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817" w:rsidRPr="003B6D9F" w:rsidRDefault="00655817" w:rsidP="00655817">
      <w:pPr>
        <w:suppressAutoHyphens/>
        <w:spacing w:after="0" w:line="240" w:lineRule="auto"/>
        <w:ind w:right="7371"/>
        <w:jc w:val="both"/>
        <w:rPr>
          <w:rFonts w:ascii="Times New Roman" w:eastAsia="Times New Roman" w:hAnsi="Times New Roman" w:cs="Times New Roman"/>
          <w:sz w:val="18"/>
          <w:szCs w:val="18"/>
          <w:vertAlign w:val="superscript"/>
          <w:lang w:eastAsia="ar-SA"/>
        </w:rPr>
      </w:pPr>
      <w:r w:rsidRPr="003B6D9F">
        <w:rPr>
          <w:rFonts w:ascii="Times New Roman" w:hAnsi="Times New Roman" w:cs="Times New Roman"/>
          <w:noProof/>
          <w:sz w:val="40"/>
          <w:szCs w:val="40"/>
          <w:vertAlign w:val="superscript"/>
        </w:rPr>
        <w:drawing>
          <wp:anchor distT="0" distB="0" distL="114935" distR="114935" simplePos="0" relativeHeight="251661312" behindDoc="1" locked="0" layoutInCell="1" allowOverlap="1" wp14:anchorId="7C2397FE" wp14:editId="7C8AF85C">
            <wp:simplePos x="0" y="0"/>
            <wp:positionH relativeFrom="column">
              <wp:posOffset>-139065</wp:posOffset>
            </wp:positionH>
            <wp:positionV relativeFrom="paragraph">
              <wp:posOffset>1971675</wp:posOffset>
            </wp:positionV>
            <wp:extent cx="5940425" cy="207645"/>
            <wp:effectExtent l="0" t="0" r="3175"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076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B6D9F">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2A256CC2" wp14:editId="78CA18BA">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B6D9F">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46F5E057" wp14:editId="61AC4D7C">
            <wp:simplePos x="0" y="0"/>
            <wp:positionH relativeFrom="page">
              <wp:align>center</wp:align>
            </wp:positionH>
            <wp:positionV relativeFrom="paragraph">
              <wp:posOffset>0</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655817" w:rsidRPr="003B6D9F" w:rsidRDefault="00655817" w:rsidP="00655817">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rsidR="00655817" w:rsidRPr="003B6D9F" w:rsidRDefault="00655817" w:rsidP="00655817">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655817" w:rsidRPr="003B6D9F" w:rsidRDefault="00655817" w:rsidP="00655817">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655817" w:rsidRPr="003B6D9F" w:rsidRDefault="00655817" w:rsidP="00655817">
      <w:pPr>
        <w:keepNext/>
        <w:tabs>
          <w:tab w:val="num" w:pos="0"/>
        </w:tabs>
        <w:suppressAutoHyphens/>
        <w:spacing w:before="240" w:after="60" w:line="240" w:lineRule="auto"/>
        <w:ind w:left="432" w:hanging="432"/>
        <w:jc w:val="center"/>
        <w:outlineLvl w:val="0"/>
        <w:rPr>
          <w:rFonts w:ascii="Times New Roman" w:eastAsia="Times New Roman" w:hAnsi="Times New Roman" w:cs="Times New Roman"/>
          <w:b/>
          <w:bCs/>
          <w:i/>
          <w:iCs/>
          <w:kern w:val="2"/>
          <w:sz w:val="40"/>
          <w:szCs w:val="40"/>
          <w:vertAlign w:val="superscript"/>
          <w:lang w:eastAsia="ar-SA"/>
        </w:rPr>
      </w:pPr>
      <w:r w:rsidRPr="003B6D9F">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655817" w:rsidRPr="003B6D9F" w:rsidRDefault="00655817" w:rsidP="00655817">
      <w:pPr>
        <w:suppressAutoHyphens/>
        <w:spacing w:after="0" w:line="240" w:lineRule="auto"/>
        <w:ind w:left="432" w:hanging="432"/>
        <w:jc w:val="both"/>
        <w:rPr>
          <w:rFonts w:ascii="Times New Roman" w:eastAsia="Times New Roman" w:hAnsi="Times New Roman" w:cs="Times New Roman"/>
          <w:sz w:val="18"/>
          <w:szCs w:val="18"/>
          <w:vertAlign w:val="superscript"/>
          <w:lang w:eastAsia="ar-SA"/>
        </w:rPr>
      </w:pPr>
    </w:p>
    <w:p w:rsidR="00655817" w:rsidRPr="003B6D9F" w:rsidRDefault="00655817" w:rsidP="00655817">
      <w:pPr>
        <w:suppressAutoHyphens/>
        <w:spacing w:after="0" w:line="240" w:lineRule="auto"/>
        <w:ind w:left="432" w:hanging="432"/>
        <w:jc w:val="both"/>
        <w:rPr>
          <w:rFonts w:ascii="Times New Roman" w:eastAsia="Times New Roman" w:hAnsi="Times New Roman" w:cs="Times New Roman"/>
          <w:sz w:val="20"/>
          <w:szCs w:val="20"/>
          <w:vertAlign w:val="superscript"/>
          <w:lang w:eastAsia="ar-SA"/>
        </w:rPr>
      </w:pPr>
    </w:p>
    <w:p w:rsidR="00655817" w:rsidRPr="003B6D9F" w:rsidRDefault="00655817" w:rsidP="00655817">
      <w:pPr>
        <w:suppressAutoHyphens/>
        <w:spacing w:after="0" w:line="240" w:lineRule="auto"/>
        <w:jc w:val="both"/>
        <w:rPr>
          <w:rFonts w:ascii="Times New Roman" w:eastAsia="Times New Roman" w:hAnsi="Times New Roman" w:cs="Times New Roman"/>
          <w:b/>
          <w:sz w:val="20"/>
          <w:szCs w:val="20"/>
          <w:vertAlign w:val="superscript"/>
          <w:lang w:eastAsia="ar-SA"/>
        </w:rPr>
      </w:pPr>
      <w:r w:rsidRPr="003B6D9F">
        <w:rPr>
          <w:rFonts w:ascii="Times New Roman" w:eastAsia="Times New Roman" w:hAnsi="Times New Roman" w:cs="Times New Roman"/>
          <w:b/>
          <w:sz w:val="20"/>
          <w:szCs w:val="20"/>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655817" w:rsidRPr="003B6D9F" w:rsidRDefault="00655817" w:rsidP="00655817">
      <w:pPr>
        <w:suppressAutoHyphens/>
        <w:autoSpaceDE w:val="0"/>
        <w:spacing w:after="0" w:line="240" w:lineRule="auto"/>
        <w:jc w:val="both"/>
        <w:rPr>
          <w:rFonts w:ascii="Times New Roman" w:eastAsia="Arial" w:hAnsi="Times New Roman" w:cs="Times New Roman"/>
          <w:bCs/>
          <w:sz w:val="24"/>
          <w:szCs w:val="24"/>
          <w:vertAlign w:val="superscript"/>
          <w:lang w:eastAsia="ar-SA"/>
        </w:rPr>
      </w:pPr>
    </w:p>
    <w:p w:rsidR="00655817" w:rsidRPr="003B6D9F" w:rsidRDefault="00655817" w:rsidP="00655817">
      <w:pPr>
        <w:suppressAutoHyphens/>
        <w:autoSpaceDE w:val="0"/>
        <w:spacing w:after="0" w:line="240" w:lineRule="auto"/>
        <w:jc w:val="both"/>
        <w:rPr>
          <w:rFonts w:ascii="Times New Roman" w:eastAsia="Arial" w:hAnsi="Times New Roman" w:cs="Times New Roman"/>
          <w:b/>
          <w:sz w:val="24"/>
          <w:szCs w:val="24"/>
          <w:vertAlign w:val="superscript"/>
          <w:lang w:eastAsia="ar-SA"/>
        </w:rPr>
      </w:pPr>
      <w:r w:rsidRPr="003B6D9F">
        <w:rPr>
          <w:rFonts w:ascii="Times New Roman" w:eastAsia="Arial" w:hAnsi="Times New Roman" w:cs="Times New Roman"/>
          <w:b/>
          <w:sz w:val="24"/>
          <w:szCs w:val="24"/>
          <w:vertAlign w:val="superscript"/>
          <w:lang w:eastAsia="ar-SA"/>
        </w:rPr>
        <w:t xml:space="preserve">      № </w:t>
      </w:r>
      <w:r w:rsidR="00474E78" w:rsidRPr="003B6D9F">
        <w:rPr>
          <w:rFonts w:ascii="Times New Roman" w:eastAsia="Arial" w:hAnsi="Times New Roman" w:cs="Times New Roman"/>
          <w:b/>
          <w:sz w:val="24"/>
          <w:szCs w:val="24"/>
          <w:vertAlign w:val="superscript"/>
          <w:lang w:eastAsia="ar-SA"/>
        </w:rPr>
        <w:t>5</w:t>
      </w:r>
      <w:r w:rsidRPr="003B6D9F">
        <w:rPr>
          <w:rFonts w:ascii="Times New Roman" w:eastAsia="Arial" w:hAnsi="Times New Roman" w:cs="Times New Roman"/>
          <w:b/>
          <w:sz w:val="24"/>
          <w:szCs w:val="24"/>
          <w:vertAlign w:val="superscript"/>
          <w:lang w:eastAsia="ar-SA"/>
        </w:rPr>
        <w:t xml:space="preserve">                                                                                                                                                                                 «</w:t>
      </w:r>
      <w:r w:rsidR="00474E78" w:rsidRPr="003B6D9F">
        <w:rPr>
          <w:rFonts w:ascii="Times New Roman" w:eastAsia="Arial" w:hAnsi="Times New Roman" w:cs="Times New Roman"/>
          <w:b/>
          <w:sz w:val="24"/>
          <w:szCs w:val="24"/>
          <w:vertAlign w:val="superscript"/>
          <w:lang w:eastAsia="ar-SA"/>
        </w:rPr>
        <w:t xml:space="preserve"> 31</w:t>
      </w:r>
      <w:r w:rsidRPr="003B6D9F">
        <w:rPr>
          <w:rFonts w:ascii="Times New Roman" w:eastAsia="Arial" w:hAnsi="Times New Roman" w:cs="Times New Roman"/>
          <w:b/>
          <w:sz w:val="24"/>
          <w:szCs w:val="24"/>
          <w:vertAlign w:val="superscript"/>
          <w:lang w:eastAsia="ar-SA"/>
        </w:rPr>
        <w:t xml:space="preserve">» </w:t>
      </w:r>
      <w:r w:rsidR="00474E78" w:rsidRPr="003B6D9F">
        <w:rPr>
          <w:rFonts w:ascii="Times New Roman" w:eastAsia="Arial" w:hAnsi="Times New Roman" w:cs="Times New Roman"/>
          <w:b/>
          <w:sz w:val="24"/>
          <w:szCs w:val="24"/>
          <w:vertAlign w:val="superscript"/>
          <w:lang w:eastAsia="ar-SA"/>
        </w:rPr>
        <w:t>декабря 2022</w:t>
      </w:r>
      <w:r w:rsidRPr="003B6D9F">
        <w:rPr>
          <w:rFonts w:ascii="Times New Roman" w:eastAsia="Arial" w:hAnsi="Times New Roman" w:cs="Times New Roman"/>
          <w:b/>
          <w:sz w:val="24"/>
          <w:szCs w:val="24"/>
          <w:vertAlign w:val="superscript"/>
          <w:lang w:eastAsia="ar-SA"/>
        </w:rPr>
        <w:t xml:space="preserve"> года</w:t>
      </w:r>
    </w:p>
    <w:tbl>
      <w:tblPr>
        <w:tblW w:w="10773" w:type="dxa"/>
        <w:tblLayout w:type="fixed"/>
        <w:tblLook w:val="04A0" w:firstRow="1" w:lastRow="0" w:firstColumn="1" w:lastColumn="0" w:noHBand="0" w:noVBand="1"/>
      </w:tblPr>
      <w:tblGrid>
        <w:gridCol w:w="10773"/>
      </w:tblGrid>
      <w:tr w:rsidR="003B6D9F" w:rsidRPr="003B6D9F" w:rsidTr="00FC4FEF">
        <w:trPr>
          <w:trHeight w:val="100"/>
        </w:trPr>
        <w:tc>
          <w:tcPr>
            <w:tcW w:w="10773" w:type="dxa"/>
            <w:tcBorders>
              <w:top w:val="single" w:sz="4" w:space="0" w:color="000000"/>
              <w:left w:val="nil"/>
              <w:bottom w:val="nil"/>
              <w:right w:val="nil"/>
            </w:tcBorders>
          </w:tcPr>
          <w:p w:rsidR="00655817" w:rsidRPr="003B6D9F" w:rsidRDefault="00655817" w:rsidP="00FC4FEF">
            <w:pPr>
              <w:suppressAutoHyphens/>
              <w:autoSpaceDE w:val="0"/>
              <w:snapToGrid w:val="0"/>
              <w:spacing w:after="0" w:line="240" w:lineRule="auto"/>
              <w:rPr>
                <w:rFonts w:ascii="Times New Roman" w:eastAsia="Arial" w:hAnsi="Times New Roman" w:cs="Times New Roman"/>
                <w:bCs/>
                <w:sz w:val="18"/>
                <w:szCs w:val="18"/>
                <w:vertAlign w:val="superscript"/>
                <w:lang w:eastAsia="ar-SA"/>
              </w:rPr>
            </w:pPr>
          </w:p>
        </w:tc>
      </w:tr>
    </w:tbl>
    <w:p w:rsidR="00655817" w:rsidRPr="003B6D9F" w:rsidRDefault="00655817" w:rsidP="00655817">
      <w:pPr>
        <w:tabs>
          <w:tab w:val="left" w:pos="3375"/>
        </w:tabs>
        <w:suppressAutoHyphens/>
        <w:autoSpaceDE w:val="0"/>
        <w:spacing w:after="0" w:line="240" w:lineRule="auto"/>
        <w:rPr>
          <w:rFonts w:ascii="Times New Roman" w:eastAsia="Arial" w:hAnsi="Times New Roman" w:cs="Times New Roman"/>
          <w:b/>
          <w:bCs/>
          <w:sz w:val="18"/>
          <w:szCs w:val="18"/>
          <w:vertAlign w:val="superscript"/>
          <w:lang w:eastAsia="ar-SA"/>
        </w:rPr>
      </w:pPr>
      <w:r w:rsidRPr="003B6D9F">
        <w:rPr>
          <w:rFonts w:ascii="Times New Roman" w:eastAsia="Arial" w:hAnsi="Times New Roman" w:cs="Times New Roman"/>
          <w:b/>
          <w:bCs/>
          <w:sz w:val="18"/>
          <w:szCs w:val="18"/>
          <w:vertAlign w:val="superscript"/>
          <w:lang w:eastAsia="ar-SA"/>
        </w:rPr>
        <w:t>Учредитель и редакция                                                                Редактор                    Адрес редакции и издателя                                                                              Тираж      Цена</w:t>
      </w:r>
    </w:p>
    <w:p w:rsidR="00655817" w:rsidRPr="003B6D9F"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3B6D9F">
        <w:rPr>
          <w:rFonts w:ascii="Times New Roman" w:eastAsia="Arial" w:hAnsi="Times New Roman" w:cs="Times New Roman"/>
          <w:bCs/>
          <w:sz w:val="18"/>
          <w:szCs w:val="18"/>
          <w:vertAlign w:val="superscript"/>
          <w:lang w:eastAsia="ar-SA"/>
        </w:rPr>
        <w:t>Собрание депутатов Митякинского сельского                              Куркин                Ростовская область Тарасовский район                                                                   10 экз.      Бесплатно</w:t>
      </w:r>
    </w:p>
    <w:p w:rsidR="00655817" w:rsidRPr="003B6D9F"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3B6D9F">
        <w:rPr>
          <w:rFonts w:ascii="Times New Roman" w:eastAsia="Arial" w:hAnsi="Times New Roman" w:cs="Times New Roman"/>
          <w:bCs/>
          <w:sz w:val="18"/>
          <w:szCs w:val="18"/>
          <w:vertAlign w:val="superscript"/>
          <w:lang w:eastAsia="ar-SA"/>
        </w:rPr>
        <w:t>поселения Тарасовского района                                                     Сергей                   ст. Митякинская ул. Ленина, 5</w:t>
      </w:r>
    </w:p>
    <w:p w:rsidR="00655817" w:rsidRPr="003B6D9F"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3B6D9F">
        <w:rPr>
          <w:rFonts w:ascii="Times New Roman" w:eastAsia="Arial" w:hAnsi="Times New Roman" w:cs="Times New Roman"/>
          <w:bCs/>
          <w:sz w:val="18"/>
          <w:szCs w:val="18"/>
          <w:vertAlign w:val="superscript"/>
          <w:lang w:eastAsia="ar-SA"/>
        </w:rPr>
        <w:t>Ростовской  области                                                                      Иванович                   Администрация Митякинского</w:t>
      </w:r>
    </w:p>
    <w:p w:rsidR="00655817" w:rsidRPr="003B6D9F"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3B6D9F">
        <w:rPr>
          <w:rFonts w:ascii="Times New Roman" w:eastAsia="Arial" w:hAnsi="Times New Roman" w:cs="Times New Roman"/>
          <w:bCs/>
          <w:sz w:val="18"/>
          <w:szCs w:val="18"/>
          <w:vertAlign w:val="superscript"/>
          <w:lang w:eastAsia="ar-SA"/>
        </w:rPr>
        <w:t>Администрация Митякинского сельского                                                                            сельского поселения</w:t>
      </w:r>
    </w:p>
    <w:p w:rsidR="00655817" w:rsidRPr="003B6D9F"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3B6D9F">
        <w:rPr>
          <w:rFonts w:ascii="Times New Roman" w:eastAsia="Arial" w:hAnsi="Times New Roman" w:cs="Times New Roman"/>
          <w:bCs/>
          <w:sz w:val="18"/>
          <w:szCs w:val="18"/>
          <w:vertAlign w:val="superscript"/>
          <w:lang w:eastAsia="ar-SA"/>
        </w:rPr>
        <w:t>поселения Тарасовского района</w:t>
      </w:r>
    </w:p>
    <w:p w:rsidR="00655817" w:rsidRPr="003B6D9F" w:rsidRDefault="00655817" w:rsidP="00655817">
      <w:pPr>
        <w:suppressAutoHyphens/>
        <w:autoSpaceDE w:val="0"/>
        <w:spacing w:after="0" w:line="240" w:lineRule="auto"/>
        <w:rPr>
          <w:rFonts w:ascii="Times New Roman" w:eastAsia="Arial" w:hAnsi="Times New Roman" w:cs="Times New Roman"/>
          <w:bCs/>
          <w:sz w:val="18"/>
          <w:szCs w:val="18"/>
          <w:vertAlign w:val="superscript"/>
          <w:lang w:eastAsia="ar-SA"/>
        </w:rPr>
      </w:pPr>
      <w:r w:rsidRPr="003B6D9F">
        <w:rPr>
          <w:rFonts w:ascii="Times New Roman" w:eastAsia="Arial" w:hAnsi="Times New Roman" w:cs="Times New Roman"/>
          <w:bCs/>
          <w:sz w:val="18"/>
          <w:szCs w:val="18"/>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3B6D9F" w:rsidRPr="003B6D9F" w:rsidTr="00FC4FEF">
        <w:trPr>
          <w:trHeight w:val="100"/>
        </w:trPr>
        <w:tc>
          <w:tcPr>
            <w:tcW w:w="10352" w:type="dxa"/>
            <w:tcBorders>
              <w:top w:val="single" w:sz="4" w:space="0" w:color="000000"/>
              <w:left w:val="nil"/>
              <w:bottom w:val="nil"/>
              <w:right w:val="nil"/>
            </w:tcBorders>
          </w:tcPr>
          <w:p w:rsidR="00655817" w:rsidRPr="003B6D9F" w:rsidRDefault="00655817" w:rsidP="00FC4FEF">
            <w:pPr>
              <w:suppressAutoHyphens/>
              <w:autoSpaceDE w:val="0"/>
              <w:snapToGrid w:val="0"/>
              <w:spacing w:after="0" w:line="240" w:lineRule="auto"/>
              <w:jc w:val="both"/>
              <w:rPr>
                <w:rFonts w:ascii="Times New Roman" w:eastAsia="Arial" w:hAnsi="Times New Roman" w:cs="Times New Roman"/>
                <w:bCs/>
                <w:sz w:val="18"/>
                <w:szCs w:val="18"/>
                <w:vertAlign w:val="superscript"/>
                <w:lang w:eastAsia="ar-SA"/>
              </w:rPr>
            </w:pPr>
          </w:p>
        </w:tc>
      </w:tr>
    </w:tbl>
    <w:p w:rsidR="00655817" w:rsidRPr="003B6D9F" w:rsidRDefault="00655817" w:rsidP="00655817">
      <w:pPr>
        <w:suppressAutoHyphens/>
        <w:autoSpaceDE w:val="0"/>
        <w:spacing w:after="0" w:line="240" w:lineRule="auto"/>
        <w:jc w:val="center"/>
        <w:rPr>
          <w:rFonts w:ascii="Times New Roman" w:eastAsia="Arial" w:hAnsi="Times New Roman" w:cs="Times New Roman"/>
          <w:b/>
          <w:bCs/>
          <w:i/>
          <w:sz w:val="24"/>
          <w:szCs w:val="24"/>
          <w:vertAlign w:val="superscript"/>
          <w:lang w:eastAsia="ar-SA"/>
        </w:rPr>
      </w:pPr>
      <w:r w:rsidRPr="003B6D9F">
        <w:rPr>
          <w:rFonts w:ascii="Times New Roman" w:eastAsia="Arial" w:hAnsi="Times New Roman" w:cs="Times New Roman"/>
          <w:b/>
          <w:bCs/>
          <w:i/>
          <w:sz w:val="24"/>
          <w:szCs w:val="24"/>
          <w:vertAlign w:val="superscript"/>
          <w:lang w:eastAsia="ar-SA"/>
        </w:rPr>
        <w:t xml:space="preserve">выпуск № </w:t>
      </w:r>
      <w:r w:rsidR="00474E78" w:rsidRPr="003B6D9F">
        <w:rPr>
          <w:rFonts w:ascii="Times New Roman" w:eastAsia="Arial" w:hAnsi="Times New Roman" w:cs="Times New Roman"/>
          <w:b/>
          <w:bCs/>
          <w:i/>
          <w:sz w:val="24"/>
          <w:szCs w:val="24"/>
          <w:vertAlign w:val="superscript"/>
          <w:lang w:eastAsia="ar-SA"/>
        </w:rPr>
        <w:t>5</w:t>
      </w:r>
      <w:r w:rsidRPr="003B6D9F">
        <w:rPr>
          <w:rFonts w:ascii="Times New Roman" w:eastAsia="Arial" w:hAnsi="Times New Roman" w:cs="Times New Roman"/>
          <w:b/>
          <w:bCs/>
          <w:i/>
          <w:sz w:val="24"/>
          <w:szCs w:val="24"/>
          <w:vertAlign w:val="superscript"/>
          <w:lang w:eastAsia="ar-SA"/>
        </w:rPr>
        <w:t xml:space="preserve">   от </w:t>
      </w:r>
      <w:r w:rsidR="00474E78" w:rsidRPr="003B6D9F">
        <w:rPr>
          <w:rFonts w:ascii="Times New Roman" w:eastAsia="Arial" w:hAnsi="Times New Roman" w:cs="Times New Roman"/>
          <w:b/>
          <w:bCs/>
          <w:i/>
          <w:sz w:val="24"/>
          <w:szCs w:val="24"/>
          <w:vertAlign w:val="superscript"/>
          <w:lang w:eastAsia="ar-SA"/>
        </w:rPr>
        <w:t>31.12</w:t>
      </w:r>
      <w:r w:rsidRPr="003B6D9F">
        <w:rPr>
          <w:rFonts w:ascii="Times New Roman" w:eastAsia="Arial" w:hAnsi="Times New Roman" w:cs="Times New Roman"/>
          <w:b/>
          <w:bCs/>
          <w:i/>
          <w:sz w:val="24"/>
          <w:szCs w:val="24"/>
          <w:vertAlign w:val="superscript"/>
          <w:lang w:eastAsia="ar-SA"/>
        </w:rPr>
        <w:t>.20</w:t>
      </w:r>
      <w:r w:rsidR="00ED7A16" w:rsidRPr="003B6D9F">
        <w:rPr>
          <w:rFonts w:ascii="Times New Roman" w:eastAsia="Arial" w:hAnsi="Times New Roman" w:cs="Times New Roman"/>
          <w:b/>
          <w:bCs/>
          <w:i/>
          <w:sz w:val="24"/>
          <w:szCs w:val="24"/>
          <w:vertAlign w:val="superscript"/>
          <w:lang w:eastAsia="ar-SA"/>
        </w:rPr>
        <w:t>22 .</w:t>
      </w:r>
    </w:p>
    <w:p w:rsidR="00655817" w:rsidRPr="003B6D9F" w:rsidRDefault="00655817" w:rsidP="00655817">
      <w:pPr>
        <w:suppressAutoHyphens/>
        <w:autoSpaceDE w:val="0"/>
        <w:spacing w:after="0" w:line="240" w:lineRule="auto"/>
        <w:jc w:val="center"/>
        <w:rPr>
          <w:rFonts w:ascii="Times New Roman" w:eastAsia="Arial" w:hAnsi="Times New Roman" w:cs="Times New Roman"/>
          <w:b/>
          <w:bCs/>
          <w:i/>
          <w:sz w:val="24"/>
          <w:szCs w:val="24"/>
          <w:u w:val="single"/>
          <w:vertAlign w:val="superscript"/>
          <w:lang w:eastAsia="ar-SA"/>
        </w:rPr>
      </w:pPr>
      <w:r w:rsidRPr="003B6D9F">
        <w:rPr>
          <w:rFonts w:ascii="Times New Roman" w:eastAsia="Arial" w:hAnsi="Times New Roman" w:cs="Times New Roman"/>
          <w:b/>
          <w:bCs/>
          <w:i/>
          <w:sz w:val="24"/>
          <w:szCs w:val="24"/>
          <w:u w:val="single"/>
          <w:vertAlign w:val="superscript"/>
          <w:lang w:eastAsia="ar-SA"/>
        </w:rPr>
        <w:t xml:space="preserve">С </w:t>
      </w:r>
      <w:r w:rsidRPr="003B6D9F">
        <w:rPr>
          <w:rFonts w:ascii="Times New Roman" w:eastAsia="Arial" w:hAnsi="Times New Roman" w:cs="Times New Roman"/>
          <w:b/>
          <w:bCs/>
          <w:i/>
          <w:sz w:val="28"/>
          <w:szCs w:val="28"/>
          <w:u w:val="single"/>
          <w:vertAlign w:val="superscript"/>
          <w:lang w:eastAsia="ar-SA"/>
        </w:rPr>
        <w:t>Е Г О Д Н Я   В   Н О М Е Р Е:</w:t>
      </w:r>
    </w:p>
    <w:p w:rsidR="00655817" w:rsidRPr="003B6D9F" w:rsidRDefault="00655817" w:rsidP="00655817">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3B6D9F" w:rsidRPr="003B6D9F" w:rsidTr="00F12D0F">
        <w:trPr>
          <w:trHeight w:val="539"/>
        </w:trPr>
        <w:tc>
          <w:tcPr>
            <w:tcW w:w="8505" w:type="dxa"/>
            <w:tcBorders>
              <w:top w:val="single" w:sz="2" w:space="0" w:color="000000"/>
              <w:left w:val="single" w:sz="2" w:space="0" w:color="000000"/>
              <w:bottom w:val="single" w:sz="2" w:space="0" w:color="000000"/>
              <w:right w:val="nil"/>
            </w:tcBorders>
            <w:hideMark/>
          </w:tcPr>
          <w:p w:rsidR="00655817" w:rsidRPr="003B6D9F" w:rsidRDefault="00655817" w:rsidP="00ED7A16">
            <w:pPr>
              <w:spacing w:after="0" w:line="240" w:lineRule="auto"/>
              <w:contextualSpacing/>
              <w:jc w:val="both"/>
              <w:rPr>
                <w:rFonts w:ascii="Times New Roman" w:eastAsia="Times New Roman" w:hAnsi="Times New Roman" w:cs="Times New Roman"/>
                <w:sz w:val="18"/>
                <w:szCs w:val="18"/>
                <w:vertAlign w:val="superscript"/>
                <w:lang w:eastAsia="ar-SA"/>
              </w:rPr>
            </w:pPr>
            <w:r w:rsidRPr="003B6D9F">
              <w:rPr>
                <w:rFonts w:ascii="Times New Roman" w:eastAsia="Times New Roman" w:hAnsi="Times New Roman" w:cs="Times New Roman"/>
                <w:sz w:val="18"/>
                <w:szCs w:val="18"/>
                <w:vertAlign w:val="superscript"/>
                <w:lang w:eastAsia="ar-SA"/>
              </w:rPr>
              <w:t xml:space="preserve">Решение Собрания депутатов Митякинского сельского поселения Тарасовского района </w:t>
            </w:r>
            <w:r w:rsidR="00ED7A16" w:rsidRPr="003B6D9F">
              <w:rPr>
                <w:rFonts w:ascii="Times New Roman" w:eastAsia="Times New Roman" w:hAnsi="Times New Roman" w:cs="Times New Roman"/>
                <w:sz w:val="18"/>
                <w:szCs w:val="18"/>
                <w:vertAlign w:val="superscript"/>
                <w:lang w:eastAsia="ar-SA"/>
              </w:rPr>
              <w:t>от 21.10.2022</w:t>
            </w:r>
            <w:r w:rsidRPr="003B6D9F">
              <w:rPr>
                <w:rFonts w:ascii="Times New Roman" w:eastAsia="Times New Roman" w:hAnsi="Times New Roman" w:cs="Times New Roman"/>
                <w:sz w:val="18"/>
                <w:szCs w:val="18"/>
                <w:vertAlign w:val="superscript"/>
                <w:lang w:eastAsia="ar-SA"/>
              </w:rPr>
              <w:t xml:space="preserve"> г.  №</w:t>
            </w:r>
            <w:r w:rsidR="00ED7A16" w:rsidRPr="003B6D9F">
              <w:rPr>
                <w:rFonts w:ascii="Times New Roman" w:eastAsia="Times New Roman" w:hAnsi="Times New Roman" w:cs="Times New Roman"/>
                <w:sz w:val="18"/>
                <w:szCs w:val="18"/>
                <w:vertAlign w:val="superscript"/>
                <w:lang w:eastAsia="ar-SA"/>
              </w:rPr>
              <w:t xml:space="preserve"> 22</w:t>
            </w:r>
            <w:r w:rsidRPr="003B6D9F">
              <w:rPr>
                <w:rFonts w:ascii="Times New Roman" w:eastAsia="Times New Roman" w:hAnsi="Times New Roman" w:cs="Times New Roman"/>
                <w:sz w:val="18"/>
                <w:szCs w:val="18"/>
                <w:vertAlign w:val="superscript"/>
                <w:lang w:eastAsia="ar-SA"/>
              </w:rPr>
              <w:t xml:space="preserve"> </w:t>
            </w:r>
            <w:r w:rsidRPr="003B6D9F">
              <w:rPr>
                <w:rFonts w:ascii="Times New Roman" w:hAnsi="Times New Roman" w:cs="Times New Roman"/>
                <w:sz w:val="18"/>
                <w:szCs w:val="18"/>
                <w:vertAlign w:val="superscript"/>
              </w:rPr>
              <w:t>«О внесении изменений в Решение Собрания депутатов</w:t>
            </w:r>
            <w:r w:rsidR="003A3FC8" w:rsidRPr="003B6D9F">
              <w:rPr>
                <w:rFonts w:ascii="Times New Roman" w:hAnsi="Times New Roman" w:cs="Times New Roman"/>
                <w:sz w:val="18"/>
                <w:szCs w:val="18"/>
                <w:vertAlign w:val="superscript"/>
              </w:rPr>
              <w:t xml:space="preserve">  Митякинского сельского </w:t>
            </w:r>
            <w:r w:rsidR="00ED7A16" w:rsidRPr="003B6D9F">
              <w:rPr>
                <w:rFonts w:ascii="Times New Roman" w:hAnsi="Times New Roman" w:cs="Times New Roman"/>
                <w:sz w:val="18"/>
                <w:szCs w:val="18"/>
                <w:vertAlign w:val="superscript"/>
              </w:rPr>
              <w:t>поселения « О бюджете Митякинского с/п 2022-2023г.»</w:t>
            </w:r>
          </w:p>
        </w:tc>
        <w:tc>
          <w:tcPr>
            <w:tcW w:w="1276" w:type="dxa"/>
            <w:tcBorders>
              <w:top w:val="single" w:sz="2" w:space="0" w:color="000000"/>
              <w:left w:val="single" w:sz="2" w:space="0" w:color="000000"/>
              <w:bottom w:val="single" w:sz="2" w:space="0" w:color="000000"/>
              <w:right w:val="single" w:sz="2" w:space="0" w:color="000000"/>
            </w:tcBorders>
            <w:hideMark/>
          </w:tcPr>
          <w:p w:rsidR="00655817" w:rsidRPr="003B6D9F" w:rsidRDefault="0057527A" w:rsidP="00FC4FEF">
            <w:pPr>
              <w:tabs>
                <w:tab w:val="left" w:pos="1320"/>
              </w:tabs>
              <w:rPr>
                <w:rFonts w:ascii="Times New Roman" w:eastAsia="Times New Roman" w:hAnsi="Times New Roman" w:cs="Times New Roman"/>
                <w:sz w:val="18"/>
                <w:szCs w:val="18"/>
                <w:lang w:eastAsia="ar-SA"/>
              </w:rPr>
            </w:pPr>
            <w:r w:rsidRPr="003B6D9F">
              <w:rPr>
                <w:rFonts w:ascii="Times New Roman" w:eastAsia="Times New Roman" w:hAnsi="Times New Roman" w:cs="Times New Roman"/>
                <w:sz w:val="18"/>
                <w:szCs w:val="18"/>
                <w:vertAlign w:val="superscript"/>
                <w:lang w:eastAsia="ar-SA"/>
              </w:rPr>
              <w:t>Ст.3-41</w:t>
            </w:r>
            <w:r w:rsidR="00655817" w:rsidRPr="003B6D9F">
              <w:rPr>
                <w:rFonts w:ascii="Times New Roman" w:eastAsia="Times New Roman" w:hAnsi="Times New Roman" w:cs="Times New Roman"/>
                <w:sz w:val="18"/>
                <w:szCs w:val="18"/>
                <w:lang w:eastAsia="ar-SA"/>
              </w:rPr>
              <w:tab/>
            </w:r>
          </w:p>
        </w:tc>
      </w:tr>
      <w:tr w:rsidR="003B6D9F" w:rsidRPr="003B6D9F" w:rsidTr="003E794B">
        <w:trPr>
          <w:trHeight w:val="434"/>
        </w:trPr>
        <w:tc>
          <w:tcPr>
            <w:tcW w:w="8505" w:type="dxa"/>
            <w:tcBorders>
              <w:top w:val="single" w:sz="2" w:space="0" w:color="000000"/>
              <w:left w:val="single" w:sz="2" w:space="0" w:color="000000"/>
              <w:bottom w:val="single" w:sz="2" w:space="0" w:color="000000"/>
              <w:right w:val="nil"/>
            </w:tcBorders>
          </w:tcPr>
          <w:p w:rsidR="00655817" w:rsidRPr="003B6D9F" w:rsidRDefault="00ED7A16" w:rsidP="00FC4FEF">
            <w:pPr>
              <w:pStyle w:val="a3"/>
              <w:jc w:val="both"/>
              <w:rPr>
                <w:b/>
                <w:sz w:val="18"/>
                <w:szCs w:val="18"/>
                <w:vertAlign w:val="superscript"/>
              </w:rPr>
            </w:pPr>
            <w:r w:rsidRPr="003B6D9F">
              <w:rPr>
                <w:sz w:val="18"/>
                <w:szCs w:val="18"/>
                <w:vertAlign w:val="superscript"/>
              </w:rPr>
              <w:t xml:space="preserve">Решение Собрания депутатов Митякинского сельского поселения Тарасовского района от 21.10.2022 </w:t>
            </w:r>
            <w:r w:rsidRPr="003B6D9F">
              <w:rPr>
                <w:b/>
                <w:sz w:val="18"/>
                <w:szCs w:val="18"/>
                <w:vertAlign w:val="superscript"/>
              </w:rPr>
              <w:t xml:space="preserve"> № 23 « внесении изменений в регламент 24.27.12.21 « Об утверждении программы профилактики рисков причинения вреда окружающим законным ценностям по муниципальному контролю в сфере благоустройства на 2022 год.»</w:t>
            </w:r>
          </w:p>
        </w:tc>
        <w:tc>
          <w:tcPr>
            <w:tcW w:w="1276" w:type="dxa"/>
            <w:tcBorders>
              <w:top w:val="single" w:sz="2" w:space="0" w:color="000000"/>
              <w:left w:val="single" w:sz="2" w:space="0" w:color="000000"/>
              <w:bottom w:val="single" w:sz="2" w:space="0" w:color="000000"/>
              <w:right w:val="single" w:sz="2" w:space="0" w:color="000000"/>
            </w:tcBorders>
          </w:tcPr>
          <w:p w:rsidR="00655817" w:rsidRPr="003B6D9F" w:rsidRDefault="0057527A" w:rsidP="00FC4FEF">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sidRPr="003B6D9F">
              <w:rPr>
                <w:rFonts w:ascii="Times New Roman" w:eastAsia="Times New Roman" w:hAnsi="Times New Roman" w:cs="Times New Roman"/>
                <w:sz w:val="18"/>
                <w:szCs w:val="18"/>
                <w:vertAlign w:val="superscript"/>
                <w:lang w:eastAsia="ar-SA"/>
              </w:rPr>
              <w:t>Ст.42-47</w:t>
            </w:r>
          </w:p>
        </w:tc>
      </w:tr>
      <w:tr w:rsidR="003B6D9F" w:rsidRPr="003B6D9F" w:rsidTr="003E794B">
        <w:trPr>
          <w:trHeight w:val="286"/>
        </w:trPr>
        <w:tc>
          <w:tcPr>
            <w:tcW w:w="8505" w:type="dxa"/>
            <w:tcBorders>
              <w:top w:val="single" w:sz="2" w:space="0" w:color="000000"/>
              <w:left w:val="single" w:sz="2" w:space="0" w:color="000000"/>
              <w:bottom w:val="single" w:sz="2" w:space="0" w:color="000000"/>
              <w:right w:val="nil"/>
            </w:tcBorders>
          </w:tcPr>
          <w:p w:rsidR="00655817" w:rsidRPr="003B6D9F" w:rsidRDefault="00ED7A16" w:rsidP="00FC4FEF">
            <w:pPr>
              <w:spacing w:after="80"/>
              <w:jc w:val="both"/>
              <w:rPr>
                <w:rFonts w:ascii="Times New Roman" w:hAnsi="Times New Roman" w:cs="Times New Roman"/>
                <w:sz w:val="18"/>
                <w:szCs w:val="18"/>
                <w:vertAlign w:val="superscript"/>
              </w:rPr>
            </w:pPr>
            <w:r w:rsidRPr="003B6D9F">
              <w:rPr>
                <w:rFonts w:ascii="Times New Roman" w:eastAsia="Times New Roman" w:hAnsi="Times New Roman" w:cs="Times New Roman"/>
                <w:sz w:val="18"/>
                <w:szCs w:val="18"/>
                <w:vertAlign w:val="superscript"/>
                <w:lang w:eastAsia="ar-SA"/>
              </w:rPr>
              <w:t>Решение Собрания депутатов Митякинского сельского поселения Тарасовского района  от  01.11.2022  № 24 « О внесении изменений в Решение Собрание депутатов « Об установлении земельного налога»</w:t>
            </w:r>
          </w:p>
        </w:tc>
        <w:tc>
          <w:tcPr>
            <w:tcW w:w="1276" w:type="dxa"/>
            <w:tcBorders>
              <w:top w:val="single" w:sz="2" w:space="0" w:color="000000"/>
              <w:left w:val="single" w:sz="2" w:space="0" w:color="000000"/>
              <w:bottom w:val="single" w:sz="2" w:space="0" w:color="000000"/>
              <w:right w:val="single" w:sz="2" w:space="0" w:color="000000"/>
            </w:tcBorders>
          </w:tcPr>
          <w:p w:rsidR="00655817" w:rsidRPr="003B6D9F" w:rsidRDefault="0057527A" w:rsidP="00FC4FEF">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sidRPr="003B6D9F">
              <w:rPr>
                <w:rFonts w:ascii="Times New Roman" w:eastAsia="Times New Roman" w:hAnsi="Times New Roman" w:cs="Times New Roman"/>
                <w:sz w:val="18"/>
                <w:szCs w:val="18"/>
                <w:vertAlign w:val="superscript"/>
                <w:lang w:eastAsia="ar-SA"/>
              </w:rPr>
              <w:t>Ст.48</w:t>
            </w:r>
          </w:p>
        </w:tc>
      </w:tr>
      <w:tr w:rsidR="003B6D9F" w:rsidRPr="003B6D9F" w:rsidTr="003D166F">
        <w:trPr>
          <w:trHeight w:val="513"/>
        </w:trPr>
        <w:tc>
          <w:tcPr>
            <w:tcW w:w="8505" w:type="dxa"/>
            <w:tcBorders>
              <w:top w:val="single" w:sz="2" w:space="0" w:color="000000"/>
              <w:left w:val="single" w:sz="2" w:space="0" w:color="000000"/>
              <w:bottom w:val="single" w:sz="2" w:space="0" w:color="000000"/>
              <w:right w:val="nil"/>
            </w:tcBorders>
          </w:tcPr>
          <w:p w:rsidR="00655817" w:rsidRPr="003B6D9F" w:rsidRDefault="00990615" w:rsidP="00FC4FEF">
            <w:pPr>
              <w:spacing w:line="240" w:lineRule="auto"/>
              <w:jc w:val="both"/>
              <w:rPr>
                <w:rFonts w:ascii="Times New Roman" w:hAnsi="Times New Roman" w:cs="Times New Roman"/>
                <w:sz w:val="18"/>
                <w:szCs w:val="18"/>
              </w:rPr>
            </w:pPr>
            <w:r w:rsidRPr="003B6D9F">
              <w:rPr>
                <w:rFonts w:ascii="Times New Roman" w:eastAsia="Times New Roman" w:hAnsi="Times New Roman" w:cs="Times New Roman"/>
                <w:sz w:val="18"/>
                <w:szCs w:val="18"/>
                <w:vertAlign w:val="superscript"/>
                <w:lang w:eastAsia="ar-SA"/>
              </w:rPr>
              <w:t>Решение Собрания депутатов Митякинского сельского поселения Тарасовского района</w:t>
            </w:r>
            <w:r w:rsidR="003C73D7" w:rsidRPr="003B6D9F">
              <w:rPr>
                <w:rFonts w:ascii="Times New Roman" w:eastAsia="Times New Roman" w:hAnsi="Times New Roman" w:cs="Times New Roman"/>
                <w:sz w:val="18"/>
                <w:szCs w:val="18"/>
                <w:vertAlign w:val="superscript"/>
                <w:lang w:eastAsia="ar-SA"/>
              </w:rPr>
              <w:t xml:space="preserve"> № 25 </w:t>
            </w:r>
            <w:r w:rsidRPr="003B6D9F">
              <w:rPr>
                <w:rFonts w:ascii="Times New Roman" w:eastAsia="Times New Roman" w:hAnsi="Times New Roman" w:cs="Times New Roman"/>
                <w:sz w:val="18"/>
                <w:szCs w:val="18"/>
                <w:vertAlign w:val="superscript"/>
                <w:lang w:eastAsia="ar-SA"/>
              </w:rPr>
              <w:t xml:space="preserve"> от </w:t>
            </w:r>
            <w:r w:rsidR="003C73D7" w:rsidRPr="003B6D9F">
              <w:rPr>
                <w:rFonts w:ascii="Times New Roman" w:eastAsia="Times New Roman" w:hAnsi="Times New Roman" w:cs="Times New Roman"/>
                <w:sz w:val="18"/>
                <w:szCs w:val="18"/>
                <w:vertAlign w:val="superscript"/>
                <w:lang w:eastAsia="ar-SA"/>
              </w:rPr>
              <w:t>27.12.2022</w:t>
            </w:r>
            <w:r w:rsidRPr="003B6D9F">
              <w:rPr>
                <w:rFonts w:ascii="Times New Roman" w:eastAsia="Times New Roman" w:hAnsi="Times New Roman" w:cs="Times New Roman"/>
                <w:sz w:val="18"/>
                <w:szCs w:val="18"/>
                <w:vertAlign w:val="superscript"/>
                <w:lang w:eastAsia="ar-SA"/>
              </w:rPr>
              <w:t xml:space="preserve">  № </w:t>
            </w:r>
            <w:r w:rsidR="003C73D7" w:rsidRPr="003B6D9F">
              <w:rPr>
                <w:rFonts w:ascii="Times New Roman" w:eastAsia="Times New Roman" w:hAnsi="Times New Roman" w:cs="Times New Roman"/>
                <w:sz w:val="18"/>
                <w:szCs w:val="18"/>
                <w:vertAlign w:val="superscript"/>
                <w:lang w:eastAsia="ar-SA"/>
              </w:rPr>
              <w:t xml:space="preserve">18 </w:t>
            </w:r>
            <w:r w:rsidRPr="003B6D9F">
              <w:rPr>
                <w:rFonts w:ascii="Times New Roman" w:hAnsi="Times New Roman" w:cs="Times New Roman"/>
                <w:sz w:val="18"/>
                <w:szCs w:val="18"/>
                <w:vertAlign w:val="superscript"/>
              </w:rPr>
              <w:t>«</w:t>
            </w:r>
            <w:r w:rsidR="003C73D7" w:rsidRPr="003B6D9F">
              <w:rPr>
                <w:rFonts w:ascii="Times New Roman" w:hAnsi="Times New Roman" w:cs="Times New Roman"/>
                <w:sz w:val="18"/>
                <w:szCs w:val="18"/>
                <w:vertAlign w:val="superscript"/>
              </w:rPr>
              <w:t xml:space="preserve">Об бюджете </w:t>
            </w:r>
            <w:r w:rsidRPr="003B6D9F">
              <w:rPr>
                <w:rFonts w:ascii="Times New Roman" w:hAnsi="Times New Roman" w:cs="Times New Roman"/>
                <w:sz w:val="18"/>
                <w:szCs w:val="18"/>
                <w:vertAlign w:val="superscript"/>
              </w:rPr>
              <w:t xml:space="preserve">  Митякинского сельского поселения</w:t>
            </w:r>
            <w:r w:rsidR="003C73D7" w:rsidRPr="003B6D9F">
              <w:rPr>
                <w:rFonts w:ascii="Times New Roman" w:hAnsi="Times New Roman" w:cs="Times New Roman"/>
                <w:sz w:val="18"/>
                <w:szCs w:val="18"/>
                <w:vertAlign w:val="superscript"/>
              </w:rPr>
              <w:t xml:space="preserve"> Тарасовского района 2022-2024г.» </w:t>
            </w:r>
            <w:r w:rsidRPr="003B6D9F">
              <w:rPr>
                <w:rFonts w:ascii="Times New Roman" w:hAnsi="Times New Roman" w:cs="Times New Roman"/>
                <w:sz w:val="18"/>
                <w:szCs w:val="18"/>
                <w:vertAlign w:val="superscript"/>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655817" w:rsidRPr="003B6D9F" w:rsidRDefault="0057527A" w:rsidP="00FC4FEF">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Ст.49-75</w:t>
            </w:r>
          </w:p>
        </w:tc>
      </w:tr>
      <w:tr w:rsidR="003B6D9F" w:rsidRPr="003B6D9F" w:rsidTr="00F12D0F">
        <w:trPr>
          <w:trHeight w:val="780"/>
        </w:trPr>
        <w:tc>
          <w:tcPr>
            <w:tcW w:w="8505" w:type="dxa"/>
            <w:tcBorders>
              <w:top w:val="single" w:sz="2" w:space="0" w:color="000000"/>
              <w:left w:val="single" w:sz="2" w:space="0" w:color="000000"/>
              <w:bottom w:val="single" w:sz="4" w:space="0" w:color="auto"/>
              <w:right w:val="nil"/>
            </w:tcBorders>
          </w:tcPr>
          <w:p w:rsidR="003D166F" w:rsidRPr="003B6D9F" w:rsidRDefault="003D166F" w:rsidP="00FC4FEF">
            <w:pPr>
              <w:spacing w:line="240" w:lineRule="auto"/>
              <w:jc w:val="both"/>
              <w:rPr>
                <w:rFonts w:ascii="Times New Roman" w:eastAsia="Times New Roman" w:hAnsi="Times New Roman" w:cs="Times New Roman"/>
                <w:sz w:val="18"/>
                <w:szCs w:val="18"/>
                <w:vertAlign w:val="superscript"/>
                <w:lang w:eastAsia="ar-SA"/>
              </w:rPr>
            </w:pPr>
            <w:r w:rsidRPr="003B6D9F">
              <w:rPr>
                <w:sz w:val="18"/>
                <w:szCs w:val="18"/>
                <w:vertAlign w:val="superscript"/>
              </w:rPr>
              <w:t xml:space="preserve">Решение Собрания депутатов Митякинского сельского поселения Тарасовского района </w:t>
            </w:r>
            <w:r w:rsidR="003C73D7" w:rsidRPr="003B6D9F">
              <w:rPr>
                <w:sz w:val="18"/>
                <w:szCs w:val="18"/>
                <w:vertAlign w:val="superscript"/>
              </w:rPr>
              <w:t xml:space="preserve">№ 26 от 15.11.2022 «Внесение изменений  в Решение собрание депутатов  № 23 от 23.12.2021г. « Об </w:t>
            </w:r>
            <w:r w:rsidR="003C73D7" w:rsidRPr="003B6D9F">
              <w:rPr>
                <w:b/>
                <w:sz w:val="18"/>
                <w:szCs w:val="18"/>
                <w:vertAlign w:val="superscript"/>
              </w:rPr>
              <w:t>утверждении формы проверочного места ( списка Контрольных вопросов ), применяемого при осуществлении муниципального контроля в сфере благоустройства на территории муниципального образования Митякинского сельского поселения</w:t>
            </w:r>
            <w:r w:rsidRPr="003B6D9F">
              <w:rPr>
                <w:b/>
                <w:sz w:val="18"/>
                <w:szCs w:val="18"/>
                <w:vertAlign w:val="superscript"/>
              </w:rPr>
              <w:t>.»</w:t>
            </w:r>
          </w:p>
        </w:tc>
        <w:tc>
          <w:tcPr>
            <w:tcW w:w="1276" w:type="dxa"/>
            <w:tcBorders>
              <w:top w:val="single" w:sz="2" w:space="0" w:color="000000"/>
              <w:left w:val="single" w:sz="2" w:space="0" w:color="000000"/>
              <w:bottom w:val="single" w:sz="4" w:space="0" w:color="auto"/>
              <w:right w:val="single" w:sz="2" w:space="0" w:color="000000"/>
            </w:tcBorders>
          </w:tcPr>
          <w:p w:rsidR="003D166F" w:rsidRPr="003B6D9F" w:rsidRDefault="0057527A" w:rsidP="00FC4FEF">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Ст.76-83</w:t>
            </w:r>
          </w:p>
        </w:tc>
      </w:tr>
      <w:tr w:rsidR="003B6D9F" w:rsidRPr="003B6D9F" w:rsidTr="00F12D0F">
        <w:trPr>
          <w:trHeight w:val="369"/>
        </w:trPr>
        <w:tc>
          <w:tcPr>
            <w:tcW w:w="8505" w:type="dxa"/>
            <w:tcBorders>
              <w:top w:val="single" w:sz="4" w:space="0" w:color="auto"/>
              <w:left w:val="single" w:sz="2" w:space="0" w:color="000000"/>
              <w:bottom w:val="single" w:sz="2" w:space="0" w:color="000000"/>
              <w:right w:val="nil"/>
            </w:tcBorders>
          </w:tcPr>
          <w:p w:rsidR="00F12D0F" w:rsidRPr="003B6D9F" w:rsidRDefault="00F12D0F" w:rsidP="00F12D0F">
            <w:pPr>
              <w:spacing w:line="240" w:lineRule="auto"/>
              <w:jc w:val="both"/>
              <w:rPr>
                <w:sz w:val="18"/>
                <w:szCs w:val="18"/>
                <w:vertAlign w:val="superscript"/>
              </w:rPr>
            </w:pPr>
            <w:r w:rsidRPr="003B6D9F">
              <w:rPr>
                <w:sz w:val="18"/>
                <w:szCs w:val="18"/>
                <w:vertAlign w:val="superscript"/>
              </w:rPr>
              <w:lastRenderedPageBreak/>
              <w:t xml:space="preserve">Решение Собрания депутатов Митякинского сельского поселения Тарасовского района </w:t>
            </w:r>
            <w:r w:rsidRPr="003B6D9F">
              <w:rPr>
                <w:rFonts w:ascii="Times New Roman" w:eastAsia="Times New Roman" w:hAnsi="Times New Roman" w:cs="Times New Roman"/>
                <w:sz w:val="18"/>
                <w:szCs w:val="18"/>
                <w:vertAlign w:val="superscript"/>
                <w:lang w:eastAsia="ar-SA"/>
              </w:rPr>
              <w:t xml:space="preserve">№ 27 от 15.11.2022 г. « Об утверждении административного регламента предоставление муниципальной  услуги « предоставление информации об объектах учета из реестра муниципального имущества»  </w:t>
            </w:r>
          </w:p>
        </w:tc>
        <w:tc>
          <w:tcPr>
            <w:tcW w:w="1276" w:type="dxa"/>
            <w:tcBorders>
              <w:top w:val="single" w:sz="4" w:space="0" w:color="auto"/>
              <w:left w:val="single" w:sz="2" w:space="0" w:color="000000"/>
              <w:bottom w:val="single" w:sz="2" w:space="0" w:color="000000"/>
              <w:right w:val="single" w:sz="2" w:space="0" w:color="000000"/>
            </w:tcBorders>
          </w:tcPr>
          <w:p w:rsidR="00F12D0F" w:rsidRPr="003B6D9F" w:rsidRDefault="0057527A" w:rsidP="00FC4FEF">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Ст.84-92</w:t>
            </w:r>
          </w:p>
        </w:tc>
      </w:tr>
      <w:tr w:rsidR="003B6D9F" w:rsidRPr="003B6D9F" w:rsidTr="0057527A">
        <w:trPr>
          <w:trHeight w:val="505"/>
        </w:trPr>
        <w:tc>
          <w:tcPr>
            <w:tcW w:w="8505" w:type="dxa"/>
            <w:tcBorders>
              <w:top w:val="single" w:sz="2" w:space="0" w:color="000000"/>
              <w:left w:val="single" w:sz="2" w:space="0" w:color="000000"/>
              <w:bottom w:val="single" w:sz="2" w:space="0" w:color="000000"/>
              <w:right w:val="nil"/>
            </w:tcBorders>
          </w:tcPr>
          <w:p w:rsidR="00655817" w:rsidRPr="003B6D9F" w:rsidRDefault="003C73D7" w:rsidP="00FC4FEF">
            <w:pPr>
              <w:spacing w:after="80"/>
              <w:jc w:val="both"/>
              <w:rPr>
                <w:rFonts w:ascii="Times New Roman" w:eastAsia="Times New Roman" w:hAnsi="Times New Roman" w:cs="Times New Roman"/>
                <w:sz w:val="18"/>
                <w:szCs w:val="18"/>
                <w:vertAlign w:val="superscript"/>
                <w:lang w:eastAsia="ar-SA"/>
              </w:rPr>
            </w:pPr>
            <w:r w:rsidRPr="003B6D9F">
              <w:rPr>
                <w:sz w:val="18"/>
                <w:szCs w:val="18"/>
                <w:vertAlign w:val="superscript"/>
              </w:rPr>
              <w:t xml:space="preserve">Решение Собрания депутатов Митякинского сельского поселения Тарасовского района № 28 от 12.12.2022 г. « Внесение </w:t>
            </w:r>
            <w:r w:rsidRPr="003B6D9F">
              <w:rPr>
                <w:rFonts w:ascii="Times New Roman" w:eastAsia="Times New Roman" w:hAnsi="Times New Roman" w:cs="Times New Roman"/>
                <w:sz w:val="18"/>
                <w:szCs w:val="18"/>
                <w:vertAlign w:val="superscript"/>
                <w:lang w:eastAsia="ar-SA"/>
              </w:rPr>
              <w:t xml:space="preserve">изменений в « Бюджетный процесс»   в Решение </w:t>
            </w:r>
            <w:r w:rsidR="002E18B8" w:rsidRPr="003B6D9F">
              <w:rPr>
                <w:rFonts w:ascii="Times New Roman" w:eastAsia="Times New Roman" w:hAnsi="Times New Roman" w:cs="Times New Roman"/>
                <w:sz w:val="18"/>
                <w:szCs w:val="18"/>
                <w:vertAlign w:val="superscript"/>
                <w:lang w:eastAsia="ar-SA"/>
              </w:rPr>
              <w:t>№ 28 от 28.12.2020г.</w:t>
            </w:r>
          </w:p>
        </w:tc>
        <w:tc>
          <w:tcPr>
            <w:tcW w:w="1276" w:type="dxa"/>
            <w:tcBorders>
              <w:top w:val="single" w:sz="2" w:space="0" w:color="000000"/>
              <w:left w:val="single" w:sz="2" w:space="0" w:color="000000"/>
              <w:bottom w:val="single" w:sz="2" w:space="0" w:color="000000"/>
              <w:right w:val="single" w:sz="2" w:space="0" w:color="000000"/>
            </w:tcBorders>
          </w:tcPr>
          <w:p w:rsidR="00655817" w:rsidRPr="003B6D9F" w:rsidRDefault="0057527A" w:rsidP="00FC4FEF">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Ст.93</w:t>
            </w:r>
          </w:p>
        </w:tc>
      </w:tr>
      <w:tr w:rsidR="003B6D9F" w:rsidRPr="003B6D9F" w:rsidTr="00F12D0F">
        <w:trPr>
          <w:trHeight w:val="455"/>
        </w:trPr>
        <w:tc>
          <w:tcPr>
            <w:tcW w:w="8505" w:type="dxa"/>
            <w:tcBorders>
              <w:top w:val="single" w:sz="2" w:space="0" w:color="000000"/>
              <w:left w:val="single" w:sz="2" w:space="0" w:color="000000"/>
              <w:bottom w:val="single" w:sz="2" w:space="0" w:color="000000"/>
              <w:right w:val="nil"/>
            </w:tcBorders>
          </w:tcPr>
          <w:p w:rsidR="00655817" w:rsidRPr="003B6D9F" w:rsidRDefault="002E18B8" w:rsidP="00FC4FEF">
            <w:pPr>
              <w:spacing w:after="0" w:line="240" w:lineRule="auto"/>
              <w:jc w:val="both"/>
              <w:rPr>
                <w:rFonts w:ascii="Times New Roman" w:eastAsia="Times New Roman" w:hAnsi="Times New Roman" w:cs="Times New Roman"/>
                <w:bCs/>
                <w:sz w:val="18"/>
                <w:szCs w:val="18"/>
                <w:vertAlign w:val="superscript"/>
              </w:rPr>
            </w:pPr>
            <w:r w:rsidRPr="003B6D9F">
              <w:rPr>
                <w:sz w:val="18"/>
                <w:szCs w:val="18"/>
                <w:vertAlign w:val="superscript"/>
              </w:rPr>
              <w:t xml:space="preserve">Решение Собрания депутатов Митякинского сельского поселения Тарасовского района № 29 от 12.12.2022 г. « О передаче Администрации </w:t>
            </w:r>
            <w:r w:rsidRPr="003B6D9F">
              <w:rPr>
                <w:rFonts w:ascii="Times New Roman" w:eastAsia="Times New Roman" w:hAnsi="Times New Roman" w:cs="Times New Roman"/>
                <w:bCs/>
                <w:sz w:val="18"/>
                <w:szCs w:val="18"/>
                <w:vertAlign w:val="superscript"/>
              </w:rPr>
              <w:t>Тарасовского района части полномочий Администрации Митякинского сельского поселения по осуществлению расчетов ЖКХ»</w:t>
            </w:r>
          </w:p>
        </w:tc>
        <w:tc>
          <w:tcPr>
            <w:tcW w:w="1276" w:type="dxa"/>
            <w:tcBorders>
              <w:top w:val="single" w:sz="2" w:space="0" w:color="000000"/>
              <w:left w:val="single" w:sz="2" w:space="0" w:color="000000"/>
              <w:bottom w:val="single" w:sz="2" w:space="0" w:color="000000"/>
              <w:right w:val="single" w:sz="2" w:space="0" w:color="000000"/>
            </w:tcBorders>
          </w:tcPr>
          <w:p w:rsidR="00655817" w:rsidRPr="003B6D9F" w:rsidRDefault="0057527A" w:rsidP="00FC4FEF">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Ст.94-99</w:t>
            </w:r>
          </w:p>
        </w:tc>
      </w:tr>
      <w:tr w:rsidR="003B6D9F" w:rsidRPr="003B6D9F" w:rsidTr="00F12D0F">
        <w:trPr>
          <w:trHeight w:val="449"/>
        </w:trPr>
        <w:tc>
          <w:tcPr>
            <w:tcW w:w="8505" w:type="dxa"/>
            <w:tcBorders>
              <w:top w:val="single" w:sz="2" w:space="0" w:color="000000"/>
              <w:left w:val="single" w:sz="2" w:space="0" w:color="000000"/>
              <w:bottom w:val="single" w:sz="2" w:space="0" w:color="000000"/>
              <w:right w:val="nil"/>
            </w:tcBorders>
          </w:tcPr>
          <w:p w:rsidR="002E18B8" w:rsidRPr="003B6D9F" w:rsidRDefault="002E18B8" w:rsidP="00FC4FEF">
            <w:pPr>
              <w:spacing w:after="0" w:line="240" w:lineRule="auto"/>
              <w:jc w:val="both"/>
              <w:rPr>
                <w:sz w:val="18"/>
                <w:szCs w:val="18"/>
                <w:vertAlign w:val="superscript"/>
              </w:rPr>
            </w:pPr>
            <w:r w:rsidRPr="003B6D9F">
              <w:rPr>
                <w:sz w:val="18"/>
                <w:szCs w:val="18"/>
                <w:vertAlign w:val="superscript"/>
              </w:rPr>
              <w:t>Решение Собрания депутатов Митякинского сельского поселения Тарасовского района № 30 от 12.12.2022г. « О передаче Контрольной- счетной  палате Тарасовского района части полномочий по осуществлению внешнего муниципального -финансового контроля»</w:t>
            </w:r>
          </w:p>
        </w:tc>
        <w:tc>
          <w:tcPr>
            <w:tcW w:w="1276" w:type="dxa"/>
            <w:tcBorders>
              <w:top w:val="single" w:sz="2" w:space="0" w:color="000000"/>
              <w:left w:val="single" w:sz="2" w:space="0" w:color="000000"/>
              <w:bottom w:val="single" w:sz="2" w:space="0" w:color="000000"/>
              <w:right w:val="single" w:sz="2" w:space="0" w:color="000000"/>
            </w:tcBorders>
          </w:tcPr>
          <w:p w:rsidR="002E18B8" w:rsidRPr="003B6D9F" w:rsidRDefault="0057527A" w:rsidP="00FC4FEF">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 100</w:t>
            </w:r>
          </w:p>
        </w:tc>
      </w:tr>
      <w:tr w:rsidR="003B6D9F" w:rsidRPr="003B6D9F" w:rsidTr="00F12D0F">
        <w:trPr>
          <w:trHeight w:val="457"/>
        </w:trPr>
        <w:tc>
          <w:tcPr>
            <w:tcW w:w="8505" w:type="dxa"/>
            <w:tcBorders>
              <w:top w:val="single" w:sz="2" w:space="0" w:color="000000"/>
              <w:left w:val="single" w:sz="2" w:space="0" w:color="000000"/>
              <w:bottom w:val="single" w:sz="2" w:space="0" w:color="000000"/>
              <w:right w:val="nil"/>
            </w:tcBorders>
          </w:tcPr>
          <w:p w:rsidR="00F12D0F" w:rsidRPr="003B6D9F" w:rsidRDefault="00F12D0F" w:rsidP="00FC4FEF">
            <w:pPr>
              <w:spacing w:after="0" w:line="240" w:lineRule="auto"/>
              <w:jc w:val="both"/>
              <w:rPr>
                <w:sz w:val="18"/>
                <w:szCs w:val="18"/>
                <w:vertAlign w:val="superscript"/>
              </w:rPr>
            </w:pPr>
            <w:r w:rsidRPr="003B6D9F">
              <w:rPr>
                <w:sz w:val="18"/>
                <w:szCs w:val="18"/>
                <w:vertAlign w:val="superscript"/>
              </w:rPr>
              <w:t>Решение Собрания депутатов Митякинского сельского поселения Тарасовского района № 31 от 12.12.2022 г. « О передаче полномочий по осуществлению внутреннего муниципального финансового контроля администрации Тарасовского района</w:t>
            </w:r>
          </w:p>
        </w:tc>
        <w:tc>
          <w:tcPr>
            <w:tcW w:w="1276" w:type="dxa"/>
            <w:tcBorders>
              <w:top w:val="single" w:sz="2" w:space="0" w:color="000000"/>
              <w:left w:val="single" w:sz="2" w:space="0" w:color="000000"/>
              <w:bottom w:val="single" w:sz="2" w:space="0" w:color="000000"/>
              <w:right w:val="single" w:sz="2" w:space="0" w:color="000000"/>
            </w:tcBorders>
          </w:tcPr>
          <w:p w:rsidR="00F12D0F" w:rsidRPr="003B6D9F" w:rsidRDefault="0057527A" w:rsidP="00FC4FEF">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Ст.101</w:t>
            </w:r>
          </w:p>
        </w:tc>
      </w:tr>
      <w:tr w:rsidR="003B6D9F" w:rsidRPr="003B6D9F" w:rsidTr="00AF0799">
        <w:trPr>
          <w:trHeight w:val="566"/>
        </w:trPr>
        <w:tc>
          <w:tcPr>
            <w:tcW w:w="8505" w:type="dxa"/>
            <w:tcBorders>
              <w:top w:val="single" w:sz="2" w:space="0" w:color="000000"/>
              <w:left w:val="single" w:sz="2" w:space="0" w:color="000000"/>
              <w:bottom w:val="single" w:sz="2" w:space="0" w:color="000000"/>
              <w:right w:val="nil"/>
            </w:tcBorders>
          </w:tcPr>
          <w:p w:rsidR="00F12D0F" w:rsidRPr="003B6D9F" w:rsidRDefault="00F12D0F" w:rsidP="00FC4FEF">
            <w:pPr>
              <w:spacing w:after="0" w:line="240" w:lineRule="auto"/>
              <w:jc w:val="both"/>
              <w:rPr>
                <w:sz w:val="18"/>
                <w:szCs w:val="18"/>
                <w:vertAlign w:val="superscript"/>
              </w:rPr>
            </w:pPr>
            <w:r w:rsidRPr="003B6D9F">
              <w:rPr>
                <w:sz w:val="18"/>
                <w:szCs w:val="18"/>
                <w:vertAlign w:val="superscript"/>
              </w:rPr>
              <w:t>Решение Собрания депутатов Митякинского сельского поселения Тарасовского района № 32 от 28.12.2022г. « О передаче части полномочий по организации ритуальных услуг от  администрации Митякинского сельского поселения  Администрации Тарасовского района на 2023 год»</w:t>
            </w:r>
          </w:p>
        </w:tc>
        <w:tc>
          <w:tcPr>
            <w:tcW w:w="1276" w:type="dxa"/>
            <w:tcBorders>
              <w:top w:val="single" w:sz="2" w:space="0" w:color="000000"/>
              <w:left w:val="single" w:sz="2" w:space="0" w:color="000000"/>
              <w:bottom w:val="single" w:sz="2" w:space="0" w:color="000000"/>
              <w:right w:val="single" w:sz="2" w:space="0" w:color="000000"/>
            </w:tcBorders>
          </w:tcPr>
          <w:p w:rsidR="00F12D0F" w:rsidRPr="003B6D9F" w:rsidRDefault="0057527A" w:rsidP="00FC4FEF">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w:t>
            </w:r>
            <w:r w:rsidR="003B6D9F">
              <w:rPr>
                <w:rFonts w:ascii="Times New Roman" w:hAnsi="Times New Roman" w:cs="Times New Roman"/>
                <w:sz w:val="18"/>
                <w:szCs w:val="18"/>
                <w:vertAlign w:val="superscript"/>
              </w:rPr>
              <w:t>102</w:t>
            </w:r>
          </w:p>
        </w:tc>
      </w:tr>
      <w:tr w:rsidR="003B6D9F" w:rsidRPr="003B6D9F" w:rsidTr="00AF0799">
        <w:trPr>
          <w:trHeight w:val="577"/>
        </w:trPr>
        <w:tc>
          <w:tcPr>
            <w:tcW w:w="8505" w:type="dxa"/>
            <w:tcBorders>
              <w:top w:val="single" w:sz="2" w:space="0" w:color="000000"/>
              <w:left w:val="single" w:sz="2" w:space="0" w:color="000000"/>
              <w:bottom w:val="single" w:sz="2" w:space="0" w:color="000000"/>
              <w:right w:val="nil"/>
            </w:tcBorders>
          </w:tcPr>
          <w:p w:rsidR="00AF0799" w:rsidRPr="003B6D9F" w:rsidRDefault="00AF0799" w:rsidP="00AF0799">
            <w:pPr>
              <w:spacing w:after="0" w:line="240" w:lineRule="auto"/>
              <w:jc w:val="both"/>
              <w:rPr>
                <w:sz w:val="18"/>
                <w:szCs w:val="18"/>
                <w:vertAlign w:val="superscript"/>
              </w:rPr>
            </w:pPr>
            <w:r w:rsidRPr="003B6D9F">
              <w:rPr>
                <w:sz w:val="18"/>
                <w:szCs w:val="18"/>
                <w:vertAlign w:val="superscript"/>
              </w:rPr>
              <w:t>Решение Собрания депутатов Митякинского сельского поселения Тарасовского района № 33 от 28.12.2022г. « О бюджете на 2023-2025 год»</w:t>
            </w:r>
          </w:p>
        </w:tc>
        <w:tc>
          <w:tcPr>
            <w:tcW w:w="1276" w:type="dxa"/>
            <w:tcBorders>
              <w:top w:val="single" w:sz="2" w:space="0" w:color="000000"/>
              <w:left w:val="single" w:sz="2" w:space="0" w:color="000000"/>
              <w:bottom w:val="single" w:sz="2" w:space="0" w:color="000000"/>
              <w:right w:val="single" w:sz="2" w:space="0" w:color="000000"/>
            </w:tcBorders>
          </w:tcPr>
          <w:p w:rsidR="00AF0799" w:rsidRPr="003B6D9F" w:rsidRDefault="00AF0799" w:rsidP="00AF0799">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w:t>
            </w:r>
            <w:r w:rsidR="003B6D9F">
              <w:rPr>
                <w:rFonts w:ascii="Times New Roman" w:hAnsi="Times New Roman" w:cs="Times New Roman"/>
                <w:sz w:val="18"/>
                <w:szCs w:val="18"/>
                <w:vertAlign w:val="superscript"/>
              </w:rPr>
              <w:t>103-15</w:t>
            </w:r>
            <w:r w:rsidR="0069000A">
              <w:rPr>
                <w:rFonts w:ascii="Times New Roman" w:hAnsi="Times New Roman" w:cs="Times New Roman"/>
                <w:sz w:val="18"/>
                <w:szCs w:val="18"/>
                <w:vertAlign w:val="superscript"/>
              </w:rPr>
              <w:t>0</w:t>
            </w:r>
          </w:p>
        </w:tc>
      </w:tr>
      <w:tr w:rsidR="00AF0799" w:rsidRPr="003B6D9F" w:rsidTr="00AF0799">
        <w:trPr>
          <w:trHeight w:val="577"/>
        </w:trPr>
        <w:tc>
          <w:tcPr>
            <w:tcW w:w="8505" w:type="dxa"/>
            <w:tcBorders>
              <w:top w:val="single" w:sz="2" w:space="0" w:color="000000"/>
              <w:left w:val="single" w:sz="2" w:space="0" w:color="000000"/>
              <w:bottom w:val="single" w:sz="2" w:space="0" w:color="000000"/>
              <w:right w:val="nil"/>
            </w:tcBorders>
          </w:tcPr>
          <w:p w:rsidR="00AF0799" w:rsidRPr="003B6D9F" w:rsidRDefault="00AF0799" w:rsidP="00AF0799">
            <w:pPr>
              <w:spacing w:after="0" w:line="240" w:lineRule="auto"/>
              <w:jc w:val="both"/>
              <w:rPr>
                <w:sz w:val="18"/>
                <w:szCs w:val="18"/>
                <w:vertAlign w:val="superscript"/>
              </w:rPr>
            </w:pPr>
            <w:r w:rsidRPr="003B6D9F">
              <w:rPr>
                <w:sz w:val="18"/>
                <w:szCs w:val="18"/>
                <w:vertAlign w:val="superscript"/>
              </w:rPr>
              <w:t>Решение Собрания депутатов Митякинского сельского поселения Тарасовского района № 34 от 28.12.2022г. « О регламенте Собрания депутатов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rsidR="00AF0799" w:rsidRPr="003B6D9F" w:rsidRDefault="00AF0799" w:rsidP="00AF0799">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w:t>
            </w:r>
            <w:r w:rsidR="0069000A">
              <w:rPr>
                <w:rFonts w:ascii="Times New Roman" w:hAnsi="Times New Roman" w:cs="Times New Roman"/>
                <w:sz w:val="18"/>
                <w:szCs w:val="18"/>
                <w:vertAlign w:val="superscript"/>
              </w:rPr>
              <w:t>151-174</w:t>
            </w:r>
          </w:p>
        </w:tc>
      </w:tr>
      <w:tr w:rsidR="00AF0799" w:rsidRPr="003B6D9F" w:rsidTr="00AF0799">
        <w:trPr>
          <w:trHeight w:val="577"/>
        </w:trPr>
        <w:tc>
          <w:tcPr>
            <w:tcW w:w="8505" w:type="dxa"/>
            <w:tcBorders>
              <w:top w:val="single" w:sz="2" w:space="0" w:color="000000"/>
              <w:left w:val="single" w:sz="2" w:space="0" w:color="000000"/>
              <w:bottom w:val="single" w:sz="2" w:space="0" w:color="000000"/>
              <w:right w:val="nil"/>
            </w:tcBorders>
          </w:tcPr>
          <w:p w:rsidR="00AF0799" w:rsidRPr="003B6D9F" w:rsidRDefault="00AF0799" w:rsidP="00AF0799">
            <w:pPr>
              <w:spacing w:after="0" w:line="240" w:lineRule="auto"/>
              <w:jc w:val="both"/>
              <w:rPr>
                <w:sz w:val="18"/>
                <w:szCs w:val="18"/>
                <w:vertAlign w:val="superscript"/>
              </w:rPr>
            </w:pPr>
            <w:r w:rsidRPr="003B6D9F">
              <w:rPr>
                <w:sz w:val="18"/>
                <w:szCs w:val="18"/>
                <w:vertAlign w:val="superscript"/>
              </w:rPr>
              <w:t>Решение Собрания депутатов Митякинского сельского поселения Тарасовского района № 35 от 28.12.2022г. « Аттестация муниципальных служащих»</w:t>
            </w:r>
          </w:p>
        </w:tc>
        <w:tc>
          <w:tcPr>
            <w:tcW w:w="1276" w:type="dxa"/>
            <w:tcBorders>
              <w:top w:val="single" w:sz="2" w:space="0" w:color="000000"/>
              <w:left w:val="single" w:sz="2" w:space="0" w:color="000000"/>
              <w:bottom w:val="single" w:sz="2" w:space="0" w:color="000000"/>
              <w:right w:val="single" w:sz="2" w:space="0" w:color="000000"/>
            </w:tcBorders>
          </w:tcPr>
          <w:p w:rsidR="00AF0799" w:rsidRPr="003B6D9F" w:rsidRDefault="00AF0799" w:rsidP="00AF0799">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w:t>
            </w:r>
            <w:r w:rsidR="0069000A">
              <w:rPr>
                <w:rFonts w:ascii="Times New Roman" w:hAnsi="Times New Roman" w:cs="Times New Roman"/>
                <w:sz w:val="18"/>
                <w:szCs w:val="18"/>
                <w:vertAlign w:val="superscript"/>
              </w:rPr>
              <w:t>175-178</w:t>
            </w:r>
          </w:p>
        </w:tc>
      </w:tr>
      <w:tr w:rsidR="00AF0799" w:rsidRPr="003B6D9F" w:rsidTr="00AF0799">
        <w:trPr>
          <w:trHeight w:val="577"/>
        </w:trPr>
        <w:tc>
          <w:tcPr>
            <w:tcW w:w="8505" w:type="dxa"/>
            <w:tcBorders>
              <w:top w:val="single" w:sz="2" w:space="0" w:color="000000"/>
              <w:left w:val="single" w:sz="2" w:space="0" w:color="000000"/>
              <w:bottom w:val="single" w:sz="2" w:space="0" w:color="000000"/>
              <w:right w:val="nil"/>
            </w:tcBorders>
          </w:tcPr>
          <w:p w:rsidR="00AF0799" w:rsidRPr="003B6D9F" w:rsidRDefault="00AF0799" w:rsidP="00AF0799">
            <w:pPr>
              <w:spacing w:after="0" w:line="240" w:lineRule="auto"/>
              <w:jc w:val="both"/>
              <w:rPr>
                <w:sz w:val="18"/>
                <w:szCs w:val="18"/>
                <w:vertAlign w:val="superscript"/>
              </w:rPr>
            </w:pPr>
            <w:r w:rsidRPr="003B6D9F">
              <w:rPr>
                <w:sz w:val="18"/>
                <w:szCs w:val="18"/>
                <w:vertAlign w:val="superscript"/>
              </w:rPr>
              <w:t>Решение Собрания депутатов Митякинского сельского поселения Тарасовского района № 36 от 28.12.2022г. « О принятии соглашения о передаче Администрации Тарасовского района осущ. части полномочий по дорожной деятельности в отношении автом. дорог  местного значения в границах Митякинского с/п мун.обр.» Тарасовского района»</w:t>
            </w:r>
          </w:p>
        </w:tc>
        <w:tc>
          <w:tcPr>
            <w:tcW w:w="1276" w:type="dxa"/>
            <w:tcBorders>
              <w:top w:val="single" w:sz="2" w:space="0" w:color="000000"/>
              <w:left w:val="single" w:sz="2" w:space="0" w:color="000000"/>
              <w:bottom w:val="single" w:sz="2" w:space="0" w:color="000000"/>
              <w:right w:val="single" w:sz="2" w:space="0" w:color="000000"/>
            </w:tcBorders>
          </w:tcPr>
          <w:p w:rsidR="00AF0799" w:rsidRPr="003B6D9F" w:rsidRDefault="00AF0799" w:rsidP="00AF0799">
            <w:pPr>
              <w:spacing w:after="80"/>
              <w:jc w:val="both"/>
              <w:rPr>
                <w:rFonts w:ascii="Times New Roman" w:hAnsi="Times New Roman" w:cs="Times New Roman"/>
                <w:sz w:val="18"/>
                <w:szCs w:val="18"/>
                <w:vertAlign w:val="superscript"/>
              </w:rPr>
            </w:pPr>
            <w:r w:rsidRPr="003B6D9F">
              <w:rPr>
                <w:rFonts w:ascii="Times New Roman" w:hAnsi="Times New Roman" w:cs="Times New Roman"/>
                <w:sz w:val="18"/>
                <w:szCs w:val="18"/>
                <w:vertAlign w:val="superscript"/>
              </w:rPr>
              <w:t>Ст.</w:t>
            </w:r>
            <w:r w:rsidR="0069000A">
              <w:rPr>
                <w:rFonts w:ascii="Times New Roman" w:hAnsi="Times New Roman" w:cs="Times New Roman"/>
                <w:sz w:val="18"/>
                <w:szCs w:val="18"/>
                <w:vertAlign w:val="superscript"/>
              </w:rPr>
              <w:t>179</w:t>
            </w:r>
            <w:bookmarkStart w:id="0" w:name="_GoBack"/>
            <w:bookmarkEnd w:id="0"/>
          </w:p>
        </w:tc>
      </w:tr>
    </w:tbl>
    <w:p w:rsidR="00655817" w:rsidRPr="00990615" w:rsidRDefault="00655817" w:rsidP="00655817">
      <w:pPr>
        <w:suppressAutoHyphens/>
        <w:spacing w:after="0" w:line="240" w:lineRule="auto"/>
        <w:jc w:val="both"/>
        <w:rPr>
          <w:rFonts w:ascii="Times New Roman" w:eastAsia="Times New Roman" w:hAnsi="Times New Roman" w:cs="Times New Roman"/>
          <w:b/>
          <w:bCs/>
          <w:vertAlign w:val="superscript"/>
          <w:lang w:eastAsia="ar-SA"/>
        </w:rPr>
      </w:pPr>
    </w:p>
    <w:p w:rsidR="00655817" w:rsidRPr="00990615" w:rsidRDefault="00655817" w:rsidP="00655817">
      <w:pPr>
        <w:suppressAutoHyphens/>
        <w:spacing w:after="0" w:line="240" w:lineRule="auto"/>
        <w:jc w:val="both"/>
        <w:rPr>
          <w:rFonts w:ascii="Times New Roman" w:eastAsia="Times New Roman" w:hAnsi="Times New Roman" w:cs="Times New Roman"/>
          <w:b/>
          <w:bCs/>
          <w:vertAlign w:val="superscript"/>
          <w:lang w:eastAsia="ar-SA"/>
        </w:rPr>
      </w:pPr>
      <w:r w:rsidRPr="00990615">
        <w:rPr>
          <w:rFonts w:ascii="Times New Roman" w:eastAsia="Times New Roman" w:hAnsi="Times New Roman" w:cs="Times New Roman"/>
          <w:b/>
          <w:bCs/>
          <w:vertAlign w:val="superscript"/>
          <w:lang w:eastAsia="ar-SA"/>
        </w:rPr>
        <w:t xml:space="preserve">  Информационный бюллетень Митякинского сельского поселения Тарасовского  района  Ростовской области   № </w:t>
      </w:r>
      <w:r w:rsidR="00990615" w:rsidRPr="00990615">
        <w:rPr>
          <w:rFonts w:ascii="Times New Roman" w:eastAsia="Times New Roman" w:hAnsi="Times New Roman" w:cs="Times New Roman"/>
          <w:b/>
          <w:bCs/>
          <w:vertAlign w:val="superscript"/>
          <w:lang w:eastAsia="ar-SA"/>
        </w:rPr>
        <w:t>5</w:t>
      </w:r>
      <w:r w:rsidRPr="00990615">
        <w:rPr>
          <w:rFonts w:ascii="Times New Roman" w:eastAsia="Times New Roman" w:hAnsi="Times New Roman" w:cs="Times New Roman"/>
          <w:b/>
          <w:bCs/>
          <w:vertAlign w:val="superscript"/>
          <w:lang w:eastAsia="ar-SA"/>
        </w:rPr>
        <w:t xml:space="preserve"> от «31» </w:t>
      </w:r>
      <w:r w:rsidR="00990615" w:rsidRPr="00990615">
        <w:rPr>
          <w:rFonts w:ascii="Times New Roman" w:eastAsia="Times New Roman" w:hAnsi="Times New Roman" w:cs="Times New Roman"/>
          <w:b/>
          <w:bCs/>
          <w:vertAlign w:val="superscript"/>
          <w:lang w:eastAsia="ar-SA"/>
        </w:rPr>
        <w:t xml:space="preserve"> декабря </w:t>
      </w:r>
      <w:r w:rsidRPr="00990615">
        <w:rPr>
          <w:rFonts w:ascii="Times New Roman" w:eastAsia="Times New Roman" w:hAnsi="Times New Roman" w:cs="Times New Roman"/>
          <w:b/>
          <w:bCs/>
          <w:vertAlign w:val="superscript"/>
          <w:lang w:eastAsia="ar-SA"/>
        </w:rPr>
        <w:t xml:space="preserve"> 2022 года         </w:t>
      </w:r>
    </w:p>
    <w:p w:rsidR="00655817" w:rsidRDefault="00655817"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136901" w:rsidRDefault="00136901" w:rsidP="00655817">
      <w:pPr>
        <w:jc w:val="both"/>
        <w:rPr>
          <w:rFonts w:ascii="Times New Roman" w:hAnsi="Times New Roman" w:cs="Times New Roman"/>
          <w:sz w:val="16"/>
          <w:szCs w:val="16"/>
          <w:vertAlign w:val="superscript"/>
        </w:rPr>
      </w:pPr>
    </w:p>
    <w:p w:rsidR="00B80F77" w:rsidRDefault="00B80F77" w:rsidP="00655817">
      <w:pPr>
        <w:jc w:val="both"/>
        <w:rPr>
          <w:rFonts w:ascii="Times New Roman" w:hAnsi="Times New Roman" w:cs="Times New Roman"/>
          <w:sz w:val="16"/>
          <w:szCs w:val="16"/>
          <w:vertAlign w:val="superscript"/>
        </w:rPr>
      </w:pPr>
    </w:p>
    <w:p w:rsidR="00B80F77" w:rsidRPr="00B80F77" w:rsidRDefault="00B80F77" w:rsidP="00B80F77">
      <w:pPr>
        <w:jc w:val="center"/>
        <w:rPr>
          <w:rFonts w:ascii="Times New Roman" w:hAnsi="Times New Roman" w:cs="Times New Roman"/>
          <w:b/>
          <w:caps/>
          <w:sz w:val="18"/>
          <w:szCs w:val="18"/>
        </w:rPr>
      </w:pPr>
      <w:r w:rsidRPr="00B80F77">
        <w:rPr>
          <w:rFonts w:ascii="Times New Roman" w:hAnsi="Times New Roman" w:cs="Times New Roman"/>
          <w:b/>
          <w:caps/>
          <w:sz w:val="18"/>
          <w:szCs w:val="18"/>
        </w:rPr>
        <w:t xml:space="preserve">РОССИЙСКАЯ ФЕДЕРАЦИЯ                                 </w:t>
      </w:r>
    </w:p>
    <w:p w:rsidR="00B80F77" w:rsidRPr="00B80F77" w:rsidRDefault="00B80F77" w:rsidP="00B80F77">
      <w:pPr>
        <w:jc w:val="center"/>
        <w:rPr>
          <w:rFonts w:ascii="Times New Roman" w:hAnsi="Times New Roman" w:cs="Times New Roman"/>
          <w:b/>
          <w:caps/>
          <w:sz w:val="18"/>
          <w:szCs w:val="18"/>
        </w:rPr>
      </w:pPr>
      <w:r w:rsidRPr="00B80F77">
        <w:rPr>
          <w:rFonts w:ascii="Times New Roman" w:hAnsi="Times New Roman" w:cs="Times New Roman"/>
          <w:b/>
          <w:caps/>
          <w:sz w:val="18"/>
          <w:szCs w:val="18"/>
        </w:rPr>
        <w:t>РОСТОВСКАЯ ОБЛАСТЬ</w:t>
      </w:r>
    </w:p>
    <w:p w:rsidR="00B80F77" w:rsidRPr="00B80F77" w:rsidRDefault="00B80F77" w:rsidP="00B80F77">
      <w:pPr>
        <w:jc w:val="center"/>
        <w:rPr>
          <w:rFonts w:ascii="Times New Roman" w:hAnsi="Times New Roman" w:cs="Times New Roman"/>
          <w:b/>
          <w:caps/>
          <w:sz w:val="18"/>
          <w:szCs w:val="18"/>
        </w:rPr>
      </w:pPr>
      <w:r w:rsidRPr="00B80F77">
        <w:rPr>
          <w:rFonts w:ascii="Times New Roman" w:hAnsi="Times New Roman" w:cs="Times New Roman"/>
          <w:b/>
          <w:caps/>
          <w:sz w:val="18"/>
          <w:szCs w:val="18"/>
        </w:rPr>
        <w:t>ТАРАСОВСКИЙ РАЙОН</w:t>
      </w:r>
    </w:p>
    <w:p w:rsidR="00B80F77" w:rsidRPr="00B80F77" w:rsidRDefault="00B80F77" w:rsidP="00B80F77">
      <w:pPr>
        <w:jc w:val="center"/>
        <w:rPr>
          <w:rFonts w:ascii="Times New Roman" w:hAnsi="Times New Roman" w:cs="Times New Roman"/>
          <w:b/>
          <w:caps/>
          <w:sz w:val="18"/>
          <w:szCs w:val="18"/>
        </w:rPr>
      </w:pPr>
      <w:r w:rsidRPr="00B80F77">
        <w:rPr>
          <w:rFonts w:ascii="Times New Roman" w:hAnsi="Times New Roman" w:cs="Times New Roman"/>
          <w:b/>
          <w:caps/>
          <w:sz w:val="18"/>
          <w:szCs w:val="18"/>
        </w:rPr>
        <w:t xml:space="preserve">МУНИЦИПАЛЬНОЕ ОБРАЗОВАНИЕ </w:t>
      </w:r>
    </w:p>
    <w:p w:rsidR="00B80F77" w:rsidRPr="00B80F77" w:rsidRDefault="00B80F77" w:rsidP="00B80F77">
      <w:pPr>
        <w:jc w:val="center"/>
        <w:rPr>
          <w:rFonts w:ascii="Times New Roman" w:hAnsi="Times New Roman" w:cs="Times New Roman"/>
          <w:b/>
          <w:caps/>
          <w:sz w:val="18"/>
          <w:szCs w:val="18"/>
        </w:rPr>
      </w:pPr>
      <w:r w:rsidRPr="00B80F77">
        <w:rPr>
          <w:rFonts w:ascii="Times New Roman" w:hAnsi="Times New Roman" w:cs="Times New Roman"/>
          <w:b/>
          <w:caps/>
          <w:sz w:val="18"/>
          <w:szCs w:val="18"/>
        </w:rPr>
        <w:t>«МИТЯКИНСКОЕ СЕЛЬСКОЕ ПОСЕЛЕНИЕ»</w:t>
      </w:r>
    </w:p>
    <w:p w:rsidR="00B80F77" w:rsidRPr="00B80F77" w:rsidRDefault="00B80F77" w:rsidP="00B80F77">
      <w:pPr>
        <w:jc w:val="center"/>
        <w:rPr>
          <w:rFonts w:ascii="Times New Roman" w:hAnsi="Times New Roman" w:cs="Times New Roman"/>
          <w:b/>
          <w:caps/>
          <w:sz w:val="18"/>
          <w:szCs w:val="18"/>
        </w:rPr>
      </w:pPr>
    </w:p>
    <w:p w:rsidR="00B80F77" w:rsidRPr="00B80F77" w:rsidRDefault="00B80F77" w:rsidP="00B80F77">
      <w:pPr>
        <w:jc w:val="center"/>
        <w:rPr>
          <w:rFonts w:ascii="Times New Roman" w:hAnsi="Times New Roman" w:cs="Times New Roman"/>
          <w:b/>
          <w:caps/>
          <w:sz w:val="18"/>
          <w:szCs w:val="18"/>
        </w:rPr>
      </w:pPr>
      <w:r w:rsidRPr="00B80F77">
        <w:rPr>
          <w:rFonts w:ascii="Times New Roman" w:hAnsi="Times New Roman" w:cs="Times New Roman"/>
          <w:b/>
          <w:caps/>
          <w:sz w:val="18"/>
          <w:szCs w:val="18"/>
        </w:rPr>
        <w:t>СОБРАНИЕ ДЕПУТАТОВ МИТЯКИНСКОГО СЕЛЬСКОГО ПОСЕЛЕНИЯ</w:t>
      </w:r>
    </w:p>
    <w:p w:rsidR="00B80F77" w:rsidRPr="00B80F77" w:rsidRDefault="00B80F77" w:rsidP="00B80F77">
      <w:pPr>
        <w:jc w:val="center"/>
        <w:rPr>
          <w:rFonts w:ascii="Times New Roman" w:hAnsi="Times New Roman" w:cs="Times New Roman"/>
          <w:b/>
          <w:caps/>
          <w:sz w:val="18"/>
          <w:szCs w:val="18"/>
        </w:rPr>
      </w:pPr>
    </w:p>
    <w:p w:rsidR="00B80F77" w:rsidRPr="00B80F77" w:rsidRDefault="00B80F77" w:rsidP="00B80F77">
      <w:pPr>
        <w:jc w:val="center"/>
        <w:rPr>
          <w:rFonts w:ascii="Times New Roman" w:hAnsi="Times New Roman" w:cs="Times New Roman"/>
          <w:b/>
          <w:sz w:val="18"/>
          <w:szCs w:val="18"/>
        </w:rPr>
      </w:pPr>
      <w:r w:rsidRPr="00B80F77">
        <w:rPr>
          <w:rFonts w:ascii="Times New Roman" w:hAnsi="Times New Roman" w:cs="Times New Roman"/>
          <w:b/>
          <w:sz w:val="18"/>
          <w:szCs w:val="18"/>
        </w:rPr>
        <w:t xml:space="preserve"> Р Е Ш Е Н И Е</w:t>
      </w:r>
    </w:p>
    <w:p w:rsidR="00B80F77" w:rsidRPr="00B80F77" w:rsidRDefault="00B80F77" w:rsidP="00B80F77">
      <w:pPr>
        <w:jc w:val="center"/>
        <w:rPr>
          <w:rFonts w:ascii="Times New Roman" w:hAnsi="Times New Roman" w:cs="Times New Roman"/>
          <w:b/>
          <w:sz w:val="18"/>
          <w:szCs w:val="18"/>
        </w:rPr>
      </w:pPr>
    </w:p>
    <w:p w:rsidR="00B80F77" w:rsidRPr="00B80F77" w:rsidRDefault="00B80F77" w:rsidP="00B80F77">
      <w:pPr>
        <w:jc w:val="center"/>
        <w:rPr>
          <w:rFonts w:ascii="Times New Roman" w:hAnsi="Times New Roman" w:cs="Times New Roman"/>
          <w:b/>
          <w:sz w:val="18"/>
          <w:szCs w:val="18"/>
        </w:rPr>
      </w:pPr>
      <w:r w:rsidRPr="00B80F77">
        <w:rPr>
          <w:rFonts w:ascii="Times New Roman" w:hAnsi="Times New Roman" w:cs="Times New Roman"/>
          <w:b/>
          <w:sz w:val="18"/>
          <w:szCs w:val="18"/>
        </w:rPr>
        <w:t xml:space="preserve"> № 22</w:t>
      </w:r>
    </w:p>
    <w:p w:rsidR="00B80F77" w:rsidRPr="00B80F77" w:rsidRDefault="00B80F77" w:rsidP="00B80F77">
      <w:pPr>
        <w:jc w:val="center"/>
        <w:rPr>
          <w:rFonts w:ascii="Times New Roman" w:hAnsi="Times New Roman" w:cs="Times New Roman"/>
          <w:b/>
          <w:sz w:val="18"/>
          <w:szCs w:val="18"/>
        </w:rPr>
      </w:pPr>
    </w:p>
    <w:p w:rsidR="00B80F77" w:rsidRPr="00B80F77" w:rsidRDefault="00B80F77" w:rsidP="00B80F77">
      <w:pPr>
        <w:jc w:val="center"/>
        <w:rPr>
          <w:rFonts w:ascii="Times New Roman" w:hAnsi="Times New Roman" w:cs="Times New Roman"/>
          <w:b/>
          <w:sz w:val="18"/>
          <w:szCs w:val="18"/>
        </w:rPr>
      </w:pPr>
      <w:r w:rsidRPr="00B80F77">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27.12.2021 г. № 18 «О бюджете Митякинского сельского поселения Тарасовского района на 2022 год и </w:t>
      </w:r>
    </w:p>
    <w:p w:rsidR="00B80F77" w:rsidRPr="00B80F77" w:rsidRDefault="00B80F77" w:rsidP="00B80F77">
      <w:pPr>
        <w:jc w:val="center"/>
        <w:rPr>
          <w:rFonts w:ascii="Times New Roman" w:hAnsi="Times New Roman" w:cs="Times New Roman"/>
          <w:b/>
          <w:sz w:val="18"/>
          <w:szCs w:val="18"/>
        </w:rPr>
      </w:pPr>
      <w:r w:rsidRPr="00B80F77">
        <w:rPr>
          <w:rFonts w:ascii="Times New Roman" w:hAnsi="Times New Roman" w:cs="Times New Roman"/>
          <w:b/>
          <w:sz w:val="18"/>
          <w:szCs w:val="18"/>
        </w:rPr>
        <w:t>на плановый период 2023 и 2024 годов»</w:t>
      </w:r>
    </w:p>
    <w:p w:rsidR="00B80F77" w:rsidRPr="00B80F77" w:rsidRDefault="00B80F77" w:rsidP="00B80F77">
      <w:pPr>
        <w:jc w:val="center"/>
        <w:rPr>
          <w:rFonts w:ascii="Times New Roman" w:hAnsi="Times New Roman" w:cs="Times New Roman"/>
          <w:b/>
          <w:sz w:val="18"/>
          <w:szCs w:val="18"/>
          <w:lang w:eastAsia="ru-RU"/>
        </w:rPr>
      </w:pPr>
    </w:p>
    <w:p w:rsidR="00B80F77" w:rsidRPr="00B80F77" w:rsidRDefault="00B80F77" w:rsidP="00B80F77">
      <w:pPr>
        <w:autoSpaceDE w:val="0"/>
        <w:autoSpaceDN w:val="0"/>
        <w:adjustRightInd w:val="0"/>
        <w:rPr>
          <w:rFonts w:ascii="Times New Roman" w:hAnsi="Times New Roman" w:cs="Times New Roman"/>
          <w:b/>
          <w:sz w:val="18"/>
          <w:szCs w:val="18"/>
        </w:rPr>
      </w:pPr>
      <w:r w:rsidRPr="00B80F77">
        <w:rPr>
          <w:rFonts w:ascii="Times New Roman" w:hAnsi="Times New Roman" w:cs="Times New Roman"/>
          <w:b/>
          <w:sz w:val="18"/>
          <w:szCs w:val="18"/>
        </w:rPr>
        <w:t xml:space="preserve">        Принято</w:t>
      </w:r>
    </w:p>
    <w:p w:rsidR="00B80F77" w:rsidRPr="00B80F77" w:rsidRDefault="00B80F77" w:rsidP="00B80F77">
      <w:pPr>
        <w:autoSpaceDE w:val="0"/>
        <w:autoSpaceDN w:val="0"/>
        <w:adjustRightInd w:val="0"/>
        <w:ind w:firstLine="540"/>
        <w:rPr>
          <w:rFonts w:ascii="Times New Roman" w:hAnsi="Times New Roman" w:cs="Times New Roman"/>
          <w:b/>
          <w:sz w:val="18"/>
          <w:szCs w:val="18"/>
        </w:rPr>
      </w:pPr>
      <w:r w:rsidRPr="00B80F77">
        <w:rPr>
          <w:rFonts w:ascii="Times New Roman" w:hAnsi="Times New Roman" w:cs="Times New Roman"/>
          <w:b/>
          <w:sz w:val="18"/>
          <w:szCs w:val="18"/>
        </w:rPr>
        <w:t>Собранием депутатов</w:t>
      </w:r>
      <w:r w:rsidRPr="00B80F77">
        <w:rPr>
          <w:rFonts w:ascii="Times New Roman" w:hAnsi="Times New Roman" w:cs="Times New Roman"/>
          <w:b/>
          <w:sz w:val="18"/>
          <w:szCs w:val="18"/>
        </w:rPr>
        <w:tab/>
      </w:r>
      <w:r w:rsidRPr="00B80F77">
        <w:rPr>
          <w:rFonts w:ascii="Times New Roman" w:hAnsi="Times New Roman" w:cs="Times New Roman"/>
          <w:b/>
          <w:sz w:val="18"/>
          <w:szCs w:val="18"/>
        </w:rPr>
        <w:tab/>
      </w:r>
      <w:r w:rsidRPr="00B80F77">
        <w:rPr>
          <w:rFonts w:ascii="Times New Roman" w:hAnsi="Times New Roman" w:cs="Times New Roman"/>
          <w:b/>
          <w:sz w:val="18"/>
          <w:szCs w:val="18"/>
        </w:rPr>
        <w:tab/>
      </w:r>
      <w:r w:rsidRPr="00B80F77">
        <w:rPr>
          <w:rFonts w:ascii="Times New Roman" w:hAnsi="Times New Roman" w:cs="Times New Roman"/>
          <w:b/>
          <w:sz w:val="18"/>
          <w:szCs w:val="18"/>
        </w:rPr>
        <w:tab/>
        <w:t xml:space="preserve">            « 21 »  октября 2022 года   </w:t>
      </w:r>
    </w:p>
    <w:p w:rsidR="00B80F77" w:rsidRPr="00B80F77" w:rsidRDefault="00B80F77" w:rsidP="00B80F77">
      <w:pPr>
        <w:autoSpaceDE w:val="0"/>
        <w:autoSpaceDN w:val="0"/>
        <w:adjustRightInd w:val="0"/>
        <w:ind w:firstLine="540"/>
        <w:rPr>
          <w:rFonts w:ascii="Times New Roman" w:hAnsi="Times New Roman" w:cs="Times New Roman"/>
          <w:sz w:val="18"/>
          <w:szCs w:val="18"/>
        </w:rPr>
      </w:pPr>
    </w:p>
    <w:p w:rsidR="00B80F77" w:rsidRPr="00B80F77" w:rsidRDefault="00B80F77" w:rsidP="00B80F77">
      <w:pPr>
        <w:ind w:firstLine="708"/>
        <w:jc w:val="both"/>
        <w:rPr>
          <w:rFonts w:ascii="Times New Roman" w:hAnsi="Times New Roman" w:cs="Times New Roman"/>
          <w:sz w:val="18"/>
          <w:szCs w:val="18"/>
        </w:rPr>
      </w:pPr>
      <w:r w:rsidRPr="00B80F77">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B80F77" w:rsidRPr="00B80F77" w:rsidRDefault="00B80F77" w:rsidP="00B80F77">
      <w:pPr>
        <w:pStyle w:val="ConsPlusTitle"/>
        <w:jc w:val="center"/>
        <w:rPr>
          <w:sz w:val="18"/>
          <w:szCs w:val="18"/>
        </w:rPr>
      </w:pPr>
    </w:p>
    <w:p w:rsidR="00B80F77" w:rsidRPr="00B80F77" w:rsidRDefault="00B80F77" w:rsidP="00B80F77">
      <w:pPr>
        <w:pStyle w:val="ConsPlusTitle"/>
        <w:jc w:val="both"/>
        <w:rPr>
          <w:b w:val="0"/>
          <w:sz w:val="18"/>
          <w:szCs w:val="18"/>
        </w:rPr>
      </w:pPr>
      <w:r w:rsidRPr="00B80F77">
        <w:rPr>
          <w:sz w:val="18"/>
          <w:szCs w:val="18"/>
        </w:rPr>
        <w:t>Статья 1.</w:t>
      </w:r>
      <w:r w:rsidRPr="00B80F77">
        <w:rPr>
          <w:b w:val="0"/>
          <w:sz w:val="18"/>
          <w:szCs w:val="18"/>
        </w:rPr>
        <w:t xml:space="preserve"> </w:t>
      </w:r>
    </w:p>
    <w:p w:rsidR="00B80F77" w:rsidRPr="00B80F77" w:rsidRDefault="00B80F77" w:rsidP="00B80F77">
      <w:pPr>
        <w:numPr>
          <w:ilvl w:val="0"/>
          <w:numId w:val="23"/>
        </w:numPr>
        <w:spacing w:after="0" w:line="240" w:lineRule="auto"/>
        <w:jc w:val="both"/>
        <w:rPr>
          <w:rFonts w:ascii="Times New Roman" w:hAnsi="Times New Roman" w:cs="Times New Roman"/>
          <w:sz w:val="18"/>
          <w:szCs w:val="18"/>
        </w:rPr>
      </w:pPr>
      <w:r w:rsidRPr="00B80F77">
        <w:rPr>
          <w:rFonts w:ascii="Times New Roman" w:hAnsi="Times New Roman" w:cs="Times New Roman"/>
          <w:sz w:val="18"/>
          <w:szCs w:val="18"/>
        </w:rPr>
        <w:t>в части 1 статьи 1:</w:t>
      </w:r>
    </w:p>
    <w:p w:rsidR="00B80F77" w:rsidRPr="00B80F77" w:rsidRDefault="00B80F77" w:rsidP="00B80F77">
      <w:pPr>
        <w:ind w:firstLine="900"/>
        <w:jc w:val="both"/>
        <w:rPr>
          <w:rFonts w:ascii="Times New Roman" w:hAnsi="Times New Roman" w:cs="Times New Roman"/>
          <w:sz w:val="18"/>
          <w:szCs w:val="18"/>
        </w:rPr>
      </w:pPr>
      <w:r w:rsidRPr="00B80F77">
        <w:rPr>
          <w:rFonts w:ascii="Times New Roman" w:hAnsi="Times New Roman" w:cs="Times New Roman"/>
          <w:sz w:val="18"/>
          <w:szCs w:val="18"/>
        </w:rPr>
        <w:t xml:space="preserve"> а) в пункте 1 цифры «21 470,9» заменить цифрами «21 745,7»;</w:t>
      </w:r>
    </w:p>
    <w:p w:rsidR="00B80F77" w:rsidRPr="00B80F77" w:rsidRDefault="00B80F77" w:rsidP="00B80F77">
      <w:pPr>
        <w:ind w:firstLine="900"/>
        <w:jc w:val="both"/>
        <w:rPr>
          <w:rFonts w:ascii="Times New Roman" w:hAnsi="Times New Roman" w:cs="Times New Roman"/>
          <w:sz w:val="18"/>
          <w:szCs w:val="18"/>
        </w:rPr>
      </w:pPr>
      <w:r w:rsidRPr="00B80F77">
        <w:rPr>
          <w:rFonts w:ascii="Times New Roman" w:hAnsi="Times New Roman" w:cs="Times New Roman"/>
          <w:sz w:val="18"/>
          <w:szCs w:val="18"/>
        </w:rPr>
        <w:t xml:space="preserve"> б) в пункте 2 цифры «22 223,7» заменить цифрами «22 498,5».</w:t>
      </w:r>
    </w:p>
    <w:p w:rsidR="00B80F77" w:rsidRPr="00B80F77" w:rsidRDefault="00B80F77" w:rsidP="00B80F77">
      <w:pPr>
        <w:jc w:val="both"/>
        <w:rPr>
          <w:rFonts w:ascii="Times New Roman" w:hAnsi="Times New Roman" w:cs="Times New Roman"/>
          <w:sz w:val="18"/>
          <w:szCs w:val="18"/>
        </w:rPr>
      </w:pPr>
      <w:r w:rsidRPr="00B80F77">
        <w:rPr>
          <w:rFonts w:ascii="Times New Roman" w:hAnsi="Times New Roman" w:cs="Times New Roman"/>
          <w:sz w:val="18"/>
          <w:szCs w:val="18"/>
        </w:rPr>
        <w:t xml:space="preserve">     2) в части 3 статьи 1:</w:t>
      </w:r>
    </w:p>
    <w:p w:rsidR="00B80F77" w:rsidRPr="00B80F77" w:rsidRDefault="00B80F77" w:rsidP="00B80F77">
      <w:pPr>
        <w:ind w:firstLine="708"/>
        <w:jc w:val="both"/>
        <w:rPr>
          <w:rFonts w:ascii="Times New Roman" w:hAnsi="Times New Roman" w:cs="Times New Roman"/>
          <w:sz w:val="18"/>
          <w:szCs w:val="18"/>
        </w:rPr>
      </w:pPr>
      <w:r w:rsidRPr="00B80F77">
        <w:rPr>
          <w:rFonts w:ascii="Times New Roman" w:hAnsi="Times New Roman" w:cs="Times New Roman"/>
          <w:sz w:val="18"/>
          <w:szCs w:val="18"/>
        </w:rPr>
        <w:t xml:space="preserve">   а) приложение 1 к Решению </w:t>
      </w:r>
      <w:r w:rsidRPr="00B80F7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B80F77">
        <w:rPr>
          <w:rFonts w:ascii="Times New Roman" w:hAnsi="Times New Roman" w:cs="Times New Roman"/>
          <w:sz w:val="18"/>
          <w:szCs w:val="18"/>
        </w:rPr>
        <w:t>.</w:t>
      </w:r>
    </w:p>
    <w:p w:rsidR="00B80F77" w:rsidRPr="00B80F77" w:rsidRDefault="00B80F77" w:rsidP="00B80F77">
      <w:pPr>
        <w:jc w:val="both"/>
        <w:rPr>
          <w:rFonts w:ascii="Times New Roman" w:hAnsi="Times New Roman" w:cs="Times New Roman"/>
          <w:sz w:val="18"/>
          <w:szCs w:val="18"/>
        </w:rPr>
      </w:pPr>
      <w:r w:rsidRPr="00B80F77">
        <w:rPr>
          <w:rFonts w:ascii="Times New Roman" w:hAnsi="Times New Roman" w:cs="Times New Roman"/>
          <w:sz w:val="18"/>
          <w:szCs w:val="18"/>
        </w:rPr>
        <w:t xml:space="preserve">     3) в части 4 статьи 1:</w:t>
      </w:r>
    </w:p>
    <w:p w:rsidR="00B80F77" w:rsidRPr="00B80F77" w:rsidRDefault="00B80F77" w:rsidP="00B80F77">
      <w:pPr>
        <w:ind w:firstLine="708"/>
        <w:jc w:val="both"/>
        <w:rPr>
          <w:rFonts w:ascii="Times New Roman" w:hAnsi="Times New Roman" w:cs="Times New Roman"/>
          <w:sz w:val="18"/>
          <w:szCs w:val="18"/>
        </w:rPr>
      </w:pPr>
      <w:r w:rsidRPr="00B80F77">
        <w:rPr>
          <w:rFonts w:ascii="Times New Roman" w:hAnsi="Times New Roman" w:cs="Times New Roman"/>
          <w:sz w:val="18"/>
          <w:szCs w:val="18"/>
        </w:rPr>
        <w:t xml:space="preserve">   а) приложение 2 к Решению </w:t>
      </w:r>
      <w:r w:rsidRPr="00B80F7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B80F77">
        <w:rPr>
          <w:rFonts w:ascii="Times New Roman" w:hAnsi="Times New Roman" w:cs="Times New Roman"/>
          <w:sz w:val="18"/>
          <w:szCs w:val="18"/>
        </w:rPr>
        <w:t>.</w:t>
      </w:r>
    </w:p>
    <w:p w:rsidR="00B80F77" w:rsidRPr="00B80F77" w:rsidRDefault="00B80F77" w:rsidP="00B80F77">
      <w:pPr>
        <w:pStyle w:val="ConsPlusTitle"/>
        <w:jc w:val="both"/>
        <w:rPr>
          <w:sz w:val="18"/>
          <w:szCs w:val="18"/>
        </w:rPr>
      </w:pPr>
    </w:p>
    <w:p w:rsidR="00B80F77" w:rsidRPr="00B80F77" w:rsidRDefault="00B80F77" w:rsidP="00B80F77">
      <w:pPr>
        <w:pStyle w:val="ConsPlusTitle"/>
        <w:jc w:val="both"/>
        <w:rPr>
          <w:b w:val="0"/>
          <w:sz w:val="18"/>
          <w:szCs w:val="18"/>
        </w:rPr>
      </w:pPr>
      <w:r w:rsidRPr="00B80F77">
        <w:rPr>
          <w:sz w:val="18"/>
          <w:szCs w:val="18"/>
        </w:rPr>
        <w:t>Статья 2.</w:t>
      </w:r>
      <w:r w:rsidRPr="00B80F77">
        <w:rPr>
          <w:b w:val="0"/>
          <w:sz w:val="18"/>
          <w:szCs w:val="18"/>
        </w:rPr>
        <w:t xml:space="preserve"> </w:t>
      </w:r>
    </w:p>
    <w:p w:rsidR="00B80F77" w:rsidRPr="00B80F77" w:rsidRDefault="00B80F77" w:rsidP="00B80F77">
      <w:pPr>
        <w:jc w:val="both"/>
        <w:rPr>
          <w:rFonts w:ascii="Times New Roman" w:hAnsi="Times New Roman" w:cs="Times New Roman"/>
          <w:iCs/>
          <w:sz w:val="18"/>
          <w:szCs w:val="18"/>
        </w:rPr>
      </w:pPr>
      <w:r w:rsidRPr="00B80F77">
        <w:rPr>
          <w:rFonts w:ascii="Times New Roman" w:hAnsi="Times New Roman" w:cs="Times New Roman"/>
          <w:iCs/>
          <w:sz w:val="18"/>
          <w:szCs w:val="18"/>
        </w:rPr>
        <w:t xml:space="preserve">   1) в части 3 статьи 3:</w:t>
      </w:r>
    </w:p>
    <w:p w:rsidR="00B80F77" w:rsidRPr="00B80F77" w:rsidRDefault="00B80F77" w:rsidP="00B80F77">
      <w:pPr>
        <w:ind w:firstLine="708"/>
        <w:jc w:val="both"/>
        <w:rPr>
          <w:rFonts w:ascii="Times New Roman" w:hAnsi="Times New Roman" w:cs="Times New Roman"/>
          <w:sz w:val="18"/>
          <w:szCs w:val="18"/>
        </w:rPr>
      </w:pPr>
      <w:r w:rsidRPr="00B80F77">
        <w:rPr>
          <w:rFonts w:ascii="Times New Roman" w:hAnsi="Times New Roman" w:cs="Times New Roman"/>
          <w:sz w:val="18"/>
          <w:szCs w:val="18"/>
        </w:rPr>
        <w:t xml:space="preserve">а) приложение 4 к Решению </w:t>
      </w:r>
      <w:r w:rsidRPr="00B80F7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F12D0F" w:rsidRDefault="00F12D0F" w:rsidP="00B80F77">
      <w:pPr>
        <w:ind w:firstLine="708"/>
        <w:jc w:val="both"/>
        <w:rPr>
          <w:rFonts w:ascii="Times New Roman" w:hAnsi="Times New Roman" w:cs="Times New Roman"/>
          <w:sz w:val="18"/>
          <w:szCs w:val="18"/>
        </w:rPr>
      </w:pPr>
    </w:p>
    <w:p w:rsidR="00F12D0F" w:rsidRDefault="00F12D0F" w:rsidP="00B80F77">
      <w:pPr>
        <w:ind w:firstLine="708"/>
        <w:jc w:val="both"/>
        <w:rPr>
          <w:rFonts w:ascii="Times New Roman" w:hAnsi="Times New Roman" w:cs="Times New Roman"/>
          <w:sz w:val="18"/>
          <w:szCs w:val="18"/>
        </w:rPr>
      </w:pPr>
    </w:p>
    <w:p w:rsidR="00F12D0F" w:rsidRDefault="00F12D0F" w:rsidP="00B80F77">
      <w:pPr>
        <w:ind w:firstLine="708"/>
        <w:jc w:val="both"/>
        <w:rPr>
          <w:rFonts w:ascii="Times New Roman" w:hAnsi="Times New Roman" w:cs="Times New Roman"/>
          <w:sz w:val="18"/>
          <w:szCs w:val="18"/>
        </w:rPr>
      </w:pPr>
    </w:p>
    <w:p w:rsidR="00F12D0F" w:rsidRDefault="00F12D0F" w:rsidP="00B80F77">
      <w:pPr>
        <w:ind w:firstLine="708"/>
        <w:jc w:val="both"/>
        <w:rPr>
          <w:rFonts w:ascii="Times New Roman" w:hAnsi="Times New Roman" w:cs="Times New Roman"/>
          <w:sz w:val="18"/>
          <w:szCs w:val="18"/>
        </w:rPr>
      </w:pPr>
    </w:p>
    <w:p w:rsidR="00B80F77" w:rsidRPr="00B80F77" w:rsidRDefault="00B80F77" w:rsidP="00B80F77">
      <w:pPr>
        <w:ind w:firstLine="708"/>
        <w:jc w:val="both"/>
        <w:rPr>
          <w:rFonts w:ascii="Times New Roman" w:hAnsi="Times New Roman" w:cs="Times New Roman"/>
          <w:sz w:val="18"/>
          <w:szCs w:val="18"/>
        </w:rPr>
      </w:pPr>
      <w:r w:rsidRPr="00B80F77">
        <w:rPr>
          <w:rFonts w:ascii="Times New Roman" w:hAnsi="Times New Roman" w:cs="Times New Roman"/>
          <w:sz w:val="18"/>
          <w:szCs w:val="18"/>
        </w:rPr>
        <w:t xml:space="preserve">б) приложение 5 </w:t>
      </w:r>
      <w:r w:rsidRPr="00B80F77">
        <w:rPr>
          <w:rFonts w:ascii="Times New Roman" w:hAnsi="Times New Roman" w:cs="Times New Roman"/>
          <w:iCs/>
          <w:sz w:val="18"/>
          <w:szCs w:val="18"/>
        </w:rPr>
        <w:t xml:space="preserve">к </w:t>
      </w:r>
      <w:r w:rsidRPr="00B80F77">
        <w:rPr>
          <w:rFonts w:ascii="Times New Roman" w:hAnsi="Times New Roman" w:cs="Times New Roman"/>
          <w:sz w:val="18"/>
          <w:szCs w:val="18"/>
        </w:rPr>
        <w:t xml:space="preserve">Решению </w:t>
      </w:r>
      <w:r w:rsidRPr="00B80F7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B80F77" w:rsidRPr="00B80F77" w:rsidRDefault="00B80F77" w:rsidP="00B80F77">
      <w:pPr>
        <w:ind w:firstLine="708"/>
        <w:jc w:val="both"/>
        <w:rPr>
          <w:rFonts w:ascii="Times New Roman" w:hAnsi="Times New Roman" w:cs="Times New Roman"/>
          <w:sz w:val="18"/>
          <w:szCs w:val="18"/>
        </w:rPr>
      </w:pPr>
      <w:r w:rsidRPr="00B80F77">
        <w:rPr>
          <w:rFonts w:ascii="Times New Roman" w:hAnsi="Times New Roman" w:cs="Times New Roman"/>
          <w:sz w:val="18"/>
          <w:szCs w:val="18"/>
        </w:rPr>
        <w:t xml:space="preserve">в) приложение </w:t>
      </w:r>
      <w:r w:rsidRPr="00B80F77">
        <w:rPr>
          <w:rFonts w:ascii="Times New Roman" w:hAnsi="Times New Roman" w:cs="Times New Roman"/>
          <w:iCs/>
          <w:sz w:val="18"/>
          <w:szCs w:val="18"/>
        </w:rPr>
        <w:t xml:space="preserve">6 к </w:t>
      </w:r>
      <w:r w:rsidRPr="00B80F77">
        <w:rPr>
          <w:rFonts w:ascii="Times New Roman" w:hAnsi="Times New Roman" w:cs="Times New Roman"/>
          <w:sz w:val="18"/>
          <w:szCs w:val="18"/>
        </w:rPr>
        <w:t xml:space="preserve">Решению </w:t>
      </w:r>
      <w:r w:rsidRPr="00B80F7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B80F77">
        <w:rPr>
          <w:rFonts w:ascii="Times New Roman" w:hAnsi="Times New Roman" w:cs="Times New Roman"/>
          <w:sz w:val="18"/>
          <w:szCs w:val="18"/>
        </w:rPr>
        <w:t>.</w:t>
      </w:r>
    </w:p>
    <w:p w:rsidR="00B80F77" w:rsidRPr="00B80F77" w:rsidRDefault="00B80F77" w:rsidP="00B80F77">
      <w:pPr>
        <w:ind w:firstLine="708"/>
        <w:jc w:val="both"/>
        <w:rPr>
          <w:rFonts w:ascii="Times New Roman" w:hAnsi="Times New Roman" w:cs="Times New Roman"/>
          <w:sz w:val="18"/>
          <w:szCs w:val="18"/>
        </w:rPr>
      </w:pPr>
    </w:p>
    <w:p w:rsidR="00B80F77" w:rsidRPr="00B80F77" w:rsidRDefault="00B80F77" w:rsidP="00B80F77">
      <w:pPr>
        <w:autoSpaceDE w:val="0"/>
        <w:autoSpaceDN w:val="0"/>
        <w:adjustRightInd w:val="0"/>
        <w:jc w:val="both"/>
        <w:outlineLvl w:val="1"/>
        <w:rPr>
          <w:rFonts w:ascii="Times New Roman" w:hAnsi="Times New Roman" w:cs="Times New Roman"/>
          <w:b/>
          <w:sz w:val="18"/>
          <w:szCs w:val="18"/>
        </w:rPr>
      </w:pPr>
      <w:r w:rsidRPr="00B80F77">
        <w:rPr>
          <w:rFonts w:ascii="Times New Roman" w:hAnsi="Times New Roman" w:cs="Times New Roman"/>
          <w:b/>
          <w:sz w:val="18"/>
          <w:szCs w:val="18"/>
        </w:rPr>
        <w:t xml:space="preserve">Статья 2. </w:t>
      </w:r>
    </w:p>
    <w:p w:rsidR="00B80F77" w:rsidRPr="00B80F77" w:rsidRDefault="00B80F77" w:rsidP="00B80F77">
      <w:pPr>
        <w:pStyle w:val="ConsPlusNormal"/>
        <w:spacing w:after="120"/>
        <w:ind w:firstLine="426"/>
        <w:jc w:val="both"/>
        <w:rPr>
          <w:rFonts w:ascii="Times New Roman" w:hAnsi="Times New Roman" w:cs="Times New Roman"/>
          <w:sz w:val="18"/>
          <w:szCs w:val="18"/>
        </w:rPr>
      </w:pPr>
      <w:r w:rsidRPr="00B80F77">
        <w:rPr>
          <w:rFonts w:ascii="Times New Roman" w:hAnsi="Times New Roman" w:cs="Times New Roman"/>
          <w:sz w:val="18"/>
          <w:szCs w:val="18"/>
        </w:rPr>
        <w:t xml:space="preserve">1) Настоящее решение вступает в силу со дня его официального опубликования. </w:t>
      </w:r>
    </w:p>
    <w:p w:rsidR="00B80F77" w:rsidRPr="00B80F77" w:rsidRDefault="00B80F77" w:rsidP="00B80F77">
      <w:pPr>
        <w:spacing w:after="200" w:line="276" w:lineRule="auto"/>
        <w:rPr>
          <w:rFonts w:ascii="Times New Roman" w:hAnsi="Times New Roman" w:cs="Times New Roman"/>
          <w:sz w:val="18"/>
          <w:szCs w:val="18"/>
        </w:rPr>
      </w:pPr>
    </w:p>
    <w:p w:rsidR="00B80F77" w:rsidRPr="00B80F77" w:rsidRDefault="00B80F77" w:rsidP="00B80F77">
      <w:pPr>
        <w:rPr>
          <w:rFonts w:ascii="Times New Roman" w:hAnsi="Times New Roman" w:cs="Times New Roman"/>
          <w:sz w:val="18"/>
          <w:szCs w:val="18"/>
        </w:rPr>
      </w:pPr>
      <w:r w:rsidRPr="00B80F77">
        <w:rPr>
          <w:rFonts w:ascii="Times New Roman" w:hAnsi="Times New Roman" w:cs="Times New Roman"/>
          <w:sz w:val="18"/>
          <w:szCs w:val="18"/>
        </w:rPr>
        <w:t>Председатель Собрания депутатов -</w:t>
      </w:r>
    </w:p>
    <w:p w:rsidR="00B80F77" w:rsidRPr="00B80F77" w:rsidRDefault="00B80F77" w:rsidP="00B80F77">
      <w:pPr>
        <w:jc w:val="both"/>
        <w:rPr>
          <w:rFonts w:ascii="Times New Roman" w:hAnsi="Times New Roman" w:cs="Times New Roman"/>
          <w:sz w:val="18"/>
          <w:szCs w:val="18"/>
          <w:vertAlign w:val="superscript"/>
        </w:rPr>
      </w:pPr>
      <w:r w:rsidRPr="00B80F77">
        <w:rPr>
          <w:rFonts w:ascii="Times New Roman" w:hAnsi="Times New Roman" w:cs="Times New Roman"/>
          <w:sz w:val="18"/>
          <w:szCs w:val="18"/>
        </w:rPr>
        <w:t>Глава Митякинского сельского поселения</w:t>
      </w:r>
      <w:r w:rsidRPr="00B80F77">
        <w:rPr>
          <w:rFonts w:ascii="Times New Roman" w:hAnsi="Times New Roman" w:cs="Times New Roman"/>
          <w:sz w:val="18"/>
          <w:szCs w:val="18"/>
        </w:rPr>
        <w:tab/>
      </w:r>
      <w:r w:rsidRPr="00B80F77">
        <w:rPr>
          <w:rFonts w:ascii="Times New Roman" w:hAnsi="Times New Roman" w:cs="Times New Roman"/>
          <w:sz w:val="18"/>
          <w:szCs w:val="18"/>
        </w:rPr>
        <w:tab/>
      </w:r>
      <w:r w:rsidRPr="00B80F77">
        <w:rPr>
          <w:rFonts w:ascii="Times New Roman" w:hAnsi="Times New Roman" w:cs="Times New Roman"/>
          <w:sz w:val="18"/>
          <w:szCs w:val="18"/>
        </w:rPr>
        <w:tab/>
      </w:r>
      <w:r w:rsidRPr="00B80F77">
        <w:rPr>
          <w:rFonts w:ascii="Times New Roman" w:hAnsi="Times New Roman" w:cs="Times New Roman"/>
          <w:sz w:val="18"/>
          <w:szCs w:val="18"/>
        </w:rPr>
        <w:tab/>
      </w:r>
      <w:r>
        <w:rPr>
          <w:rFonts w:ascii="Times New Roman" w:hAnsi="Times New Roman" w:cs="Times New Roman"/>
          <w:sz w:val="18"/>
          <w:szCs w:val="18"/>
        </w:rPr>
        <w:t xml:space="preserve">                                          </w:t>
      </w:r>
      <w:r w:rsidRPr="00B80F77">
        <w:rPr>
          <w:rFonts w:ascii="Times New Roman" w:hAnsi="Times New Roman" w:cs="Times New Roman"/>
          <w:sz w:val="18"/>
          <w:szCs w:val="18"/>
        </w:rPr>
        <w:t>В.А. Щу</w:t>
      </w:r>
      <w:r>
        <w:rPr>
          <w:rFonts w:ascii="Times New Roman" w:hAnsi="Times New Roman" w:cs="Times New Roman"/>
          <w:sz w:val="18"/>
          <w:szCs w:val="18"/>
        </w:rPr>
        <w:t>ров</w:t>
      </w:r>
    </w:p>
    <w:p w:rsidR="00136901" w:rsidRPr="00B80F77" w:rsidRDefault="00136901" w:rsidP="00655817">
      <w:pPr>
        <w:jc w:val="both"/>
        <w:rPr>
          <w:rFonts w:ascii="Times New Roman" w:hAnsi="Times New Roman" w:cs="Times New Roman"/>
          <w:sz w:val="18"/>
          <w:szCs w:val="18"/>
          <w:vertAlign w:val="superscript"/>
        </w:rPr>
      </w:pPr>
    </w:p>
    <w:p w:rsidR="00136901" w:rsidRPr="00B80F77" w:rsidRDefault="00136901" w:rsidP="00655817">
      <w:pPr>
        <w:jc w:val="both"/>
        <w:rPr>
          <w:rFonts w:ascii="Times New Roman" w:hAnsi="Times New Roman" w:cs="Times New Roman"/>
          <w:sz w:val="18"/>
          <w:szCs w:val="18"/>
          <w:vertAlign w:val="superscript"/>
        </w:rPr>
      </w:pPr>
    </w:p>
    <w:p w:rsidR="00136901" w:rsidRDefault="00136901"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3E794B" w:rsidRDefault="003E794B" w:rsidP="00655817">
      <w:pPr>
        <w:jc w:val="both"/>
        <w:rPr>
          <w:rFonts w:ascii="Times New Roman" w:hAnsi="Times New Roman" w:cs="Times New Roman"/>
          <w:sz w:val="18"/>
          <w:szCs w:val="18"/>
          <w:vertAlign w:val="superscript"/>
        </w:rPr>
      </w:pPr>
    </w:p>
    <w:p w:rsidR="003E794B" w:rsidRDefault="003E794B" w:rsidP="00655817">
      <w:pPr>
        <w:jc w:val="both"/>
        <w:rPr>
          <w:rFonts w:ascii="Times New Roman" w:hAnsi="Times New Roman" w:cs="Times New Roman"/>
          <w:sz w:val="18"/>
          <w:szCs w:val="18"/>
          <w:vertAlign w:val="superscript"/>
        </w:rPr>
      </w:pPr>
    </w:p>
    <w:p w:rsidR="003E794B" w:rsidRDefault="003E794B"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Pr="00B80F77" w:rsidRDefault="00B80F77" w:rsidP="00B80F77">
      <w:pPr>
        <w:suppressAutoHyphens/>
        <w:ind w:firstLine="709"/>
        <w:jc w:val="both"/>
        <w:rPr>
          <w:rFonts w:ascii="Times New Roman" w:hAnsi="Times New Roman" w:cs="Times New Roman"/>
          <w:b/>
          <w:bCs/>
          <w:sz w:val="18"/>
          <w:szCs w:val="18"/>
          <w:lang w:val="x-none" w:eastAsia="ar-SA"/>
        </w:rPr>
      </w:pPr>
      <w:r w:rsidRPr="00B80F77">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B80F77">
        <w:rPr>
          <w:rFonts w:ascii="Times New Roman" w:hAnsi="Times New Roman" w:cs="Times New Roman"/>
          <w:b/>
          <w:bCs/>
          <w:sz w:val="18"/>
          <w:szCs w:val="18"/>
          <w:lang w:eastAsia="ar-SA"/>
        </w:rPr>
        <w:t xml:space="preserve">   </w:t>
      </w:r>
      <w:r w:rsidRPr="00B80F77">
        <w:rPr>
          <w:rFonts w:ascii="Times New Roman" w:hAnsi="Times New Roman" w:cs="Times New Roman"/>
          <w:b/>
          <w:bCs/>
          <w:sz w:val="18"/>
          <w:szCs w:val="18"/>
          <w:lang w:val="x-none" w:eastAsia="ar-SA"/>
        </w:rPr>
        <w:t>Пояснительная записка</w:t>
      </w:r>
    </w:p>
    <w:p w:rsidR="00B80F77" w:rsidRPr="00B80F77" w:rsidRDefault="00B80F77" w:rsidP="00B80F77">
      <w:pPr>
        <w:suppressAutoHyphens/>
        <w:jc w:val="center"/>
        <w:rPr>
          <w:rFonts w:ascii="Times New Roman" w:hAnsi="Times New Roman" w:cs="Times New Roman"/>
          <w:b/>
          <w:sz w:val="18"/>
          <w:szCs w:val="18"/>
          <w:lang w:eastAsia="ar-SA"/>
        </w:rPr>
      </w:pPr>
      <w:r w:rsidRPr="00B80F77">
        <w:rPr>
          <w:rFonts w:ascii="Times New Roman" w:hAnsi="Times New Roman" w:cs="Times New Roman"/>
          <w:b/>
          <w:sz w:val="18"/>
          <w:szCs w:val="18"/>
          <w:lang w:eastAsia="ar-SA"/>
        </w:rPr>
        <w:t>к Р</w:t>
      </w:r>
      <w:r w:rsidRPr="00B80F77">
        <w:rPr>
          <w:rFonts w:ascii="Times New Roman" w:hAnsi="Times New Roman" w:cs="Times New Roman"/>
          <w:b/>
          <w:sz w:val="18"/>
          <w:szCs w:val="18"/>
          <w:lang w:val="x-none" w:eastAsia="ar-SA"/>
        </w:rPr>
        <w:t>ешени</w:t>
      </w:r>
      <w:r w:rsidRPr="00B80F77">
        <w:rPr>
          <w:rFonts w:ascii="Times New Roman" w:hAnsi="Times New Roman" w:cs="Times New Roman"/>
          <w:b/>
          <w:sz w:val="18"/>
          <w:szCs w:val="18"/>
          <w:lang w:eastAsia="ar-SA"/>
        </w:rPr>
        <w:t>ю</w:t>
      </w:r>
      <w:r w:rsidRPr="00B80F77">
        <w:rPr>
          <w:rFonts w:ascii="Times New Roman" w:hAnsi="Times New Roman" w:cs="Times New Roman"/>
          <w:b/>
          <w:sz w:val="18"/>
          <w:szCs w:val="18"/>
          <w:lang w:val="x-none" w:eastAsia="ar-SA"/>
        </w:rPr>
        <w:t xml:space="preserve"> Собрания депутатов Митякинского сельского поселения</w:t>
      </w:r>
      <w:r w:rsidRPr="00B80F77">
        <w:rPr>
          <w:rFonts w:ascii="Times New Roman" w:hAnsi="Times New Roman" w:cs="Times New Roman"/>
          <w:b/>
          <w:sz w:val="18"/>
          <w:szCs w:val="18"/>
          <w:lang w:eastAsia="ar-SA"/>
        </w:rPr>
        <w:t xml:space="preserve"> № 22 от 21.10.2022 г. </w:t>
      </w:r>
      <w:r w:rsidRPr="00B80F77">
        <w:rPr>
          <w:rFonts w:ascii="Times New Roman" w:hAnsi="Times New Roman" w:cs="Times New Roman"/>
          <w:b/>
          <w:sz w:val="18"/>
          <w:szCs w:val="18"/>
        </w:rPr>
        <w:t>«О внесении изменений в Решение Собрания депутатов от 27.12.2021 г. № 18</w:t>
      </w:r>
      <w:r w:rsidRPr="00B80F77">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B80F77">
        <w:rPr>
          <w:rFonts w:ascii="Times New Roman" w:hAnsi="Times New Roman" w:cs="Times New Roman"/>
          <w:b/>
          <w:sz w:val="18"/>
          <w:szCs w:val="18"/>
          <w:lang w:eastAsia="ar-SA"/>
        </w:rPr>
        <w:t>22</w:t>
      </w:r>
      <w:r w:rsidRPr="00B80F77">
        <w:rPr>
          <w:rFonts w:ascii="Times New Roman" w:hAnsi="Times New Roman" w:cs="Times New Roman"/>
          <w:b/>
          <w:sz w:val="18"/>
          <w:szCs w:val="18"/>
          <w:lang w:val="x-none" w:eastAsia="ar-SA"/>
        </w:rPr>
        <w:t xml:space="preserve"> год и на плановый период 20</w:t>
      </w:r>
      <w:r w:rsidRPr="00B80F77">
        <w:rPr>
          <w:rFonts w:ascii="Times New Roman" w:hAnsi="Times New Roman" w:cs="Times New Roman"/>
          <w:b/>
          <w:sz w:val="18"/>
          <w:szCs w:val="18"/>
          <w:lang w:eastAsia="ar-SA"/>
        </w:rPr>
        <w:t>23</w:t>
      </w:r>
      <w:r w:rsidRPr="00B80F77">
        <w:rPr>
          <w:rFonts w:ascii="Times New Roman" w:hAnsi="Times New Roman" w:cs="Times New Roman"/>
          <w:b/>
          <w:sz w:val="18"/>
          <w:szCs w:val="18"/>
          <w:lang w:val="x-none" w:eastAsia="ar-SA"/>
        </w:rPr>
        <w:t xml:space="preserve"> и 20</w:t>
      </w:r>
      <w:r w:rsidRPr="00B80F77">
        <w:rPr>
          <w:rFonts w:ascii="Times New Roman" w:hAnsi="Times New Roman" w:cs="Times New Roman"/>
          <w:b/>
          <w:sz w:val="18"/>
          <w:szCs w:val="18"/>
          <w:lang w:eastAsia="ar-SA"/>
        </w:rPr>
        <w:t>24</w:t>
      </w:r>
      <w:r w:rsidRPr="00B80F77">
        <w:rPr>
          <w:rFonts w:ascii="Times New Roman" w:hAnsi="Times New Roman" w:cs="Times New Roman"/>
          <w:b/>
          <w:sz w:val="18"/>
          <w:szCs w:val="18"/>
          <w:lang w:val="x-none" w:eastAsia="ar-SA"/>
        </w:rPr>
        <w:t xml:space="preserve"> годов»</w:t>
      </w:r>
    </w:p>
    <w:p w:rsidR="00B80F77" w:rsidRPr="00B80F77" w:rsidRDefault="00B80F77" w:rsidP="00B80F77">
      <w:pPr>
        <w:suppressAutoHyphens/>
        <w:ind w:firstLine="709"/>
        <w:jc w:val="center"/>
        <w:rPr>
          <w:rFonts w:ascii="Times New Roman" w:hAnsi="Times New Roman" w:cs="Times New Roman"/>
          <w:b/>
          <w:color w:val="FF0000"/>
          <w:sz w:val="18"/>
          <w:szCs w:val="18"/>
          <w:lang w:eastAsia="ar-SA"/>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lang w:eastAsia="ru-RU"/>
        </w:rPr>
      </w:pPr>
      <w:r w:rsidRPr="00B80F77">
        <w:rPr>
          <w:rFonts w:ascii="Times New Roman" w:hAnsi="Times New Roman" w:cs="Times New Roman"/>
          <w:sz w:val="18"/>
          <w:szCs w:val="18"/>
        </w:rPr>
        <w:t xml:space="preserve">         Изменения в Решение Собрания депутатов Митякинского сельского поселения от 27.12.2021 № 18 «О бюджете Митякинского сельского поселения Тарасовского района на 2022 год и на плановый период 2023 и 2024 годов» вносятся в </w:t>
      </w:r>
      <w:r w:rsidRPr="00B80F77">
        <w:rPr>
          <w:rFonts w:ascii="Times New Roman" w:hAnsi="Times New Roman" w:cs="Times New Roman"/>
          <w:iCs/>
          <w:sz w:val="18"/>
          <w:szCs w:val="18"/>
        </w:rPr>
        <w:t xml:space="preserve">связи приведением Решения Собрания депутатов </w:t>
      </w:r>
      <w:r w:rsidRPr="00B80F77">
        <w:rPr>
          <w:rFonts w:ascii="Times New Roman" w:hAnsi="Times New Roman" w:cs="Times New Roman"/>
          <w:sz w:val="18"/>
          <w:szCs w:val="18"/>
        </w:rPr>
        <w:t xml:space="preserve">от 27.12.2021 № 18 «О бюджете Митякинского сельского поселения Тарасовского района на 2022 год и на плановый период 2023 и 2024 годов» </w:t>
      </w:r>
      <w:r w:rsidRPr="00B80F77">
        <w:rPr>
          <w:rFonts w:ascii="Times New Roman" w:hAnsi="Times New Roman" w:cs="Times New Roman"/>
          <w:iCs/>
          <w:sz w:val="18"/>
          <w:szCs w:val="18"/>
        </w:rPr>
        <w:t xml:space="preserve">в соответствие с действующим законодательством и </w:t>
      </w:r>
      <w:r w:rsidRPr="00B80F77">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r w:rsidRPr="00B80F77">
        <w:rPr>
          <w:rFonts w:ascii="Times New Roman" w:hAnsi="Times New Roman" w:cs="Times New Roman"/>
          <w:sz w:val="18"/>
          <w:szCs w:val="18"/>
        </w:rPr>
        <w:t xml:space="preserve">         Основные показатели бюджета Митякинского сельского поселения на 2022 год с учетом внесенных изменений оцениваются следующим образом:</w:t>
      </w: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right"/>
        <w:rPr>
          <w:rFonts w:ascii="Times New Roman" w:hAnsi="Times New Roman" w:cs="Times New Roman"/>
          <w:sz w:val="18"/>
          <w:szCs w:val="18"/>
        </w:rPr>
      </w:pPr>
      <w:r w:rsidRPr="00B80F77">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B80F77" w:rsidRPr="00B80F77" w:rsidTr="00B80F77">
        <w:trPr>
          <w:trHeight w:val="633"/>
        </w:trPr>
        <w:tc>
          <w:tcPr>
            <w:tcW w:w="675"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both"/>
              <w:rPr>
                <w:rFonts w:ascii="Times New Roman" w:hAnsi="Times New Roman" w:cs="Times New Roman"/>
                <w:sz w:val="18"/>
                <w:szCs w:val="18"/>
              </w:rPr>
            </w:pPr>
            <w:r w:rsidRPr="00B80F77">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Сумма</w:t>
            </w:r>
          </w:p>
        </w:tc>
      </w:tr>
      <w:tr w:rsidR="00B80F77" w:rsidRPr="00B80F77" w:rsidTr="00B80F77">
        <w:tc>
          <w:tcPr>
            <w:tcW w:w="675"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21 745,7</w:t>
            </w:r>
          </w:p>
        </w:tc>
      </w:tr>
      <w:tr w:rsidR="00B80F77" w:rsidRPr="00B80F77" w:rsidTr="00B80F77">
        <w:tc>
          <w:tcPr>
            <w:tcW w:w="675"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22 498,5</w:t>
            </w:r>
          </w:p>
        </w:tc>
      </w:tr>
      <w:tr w:rsidR="00B80F77" w:rsidRPr="00B80F77" w:rsidTr="00B80F77">
        <w:tc>
          <w:tcPr>
            <w:tcW w:w="675"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B80F77" w:rsidRPr="00B80F77" w:rsidRDefault="00B80F77">
            <w:pPr>
              <w:overflowPunct w:val="0"/>
              <w:autoSpaceDE w:val="0"/>
              <w:autoSpaceDN w:val="0"/>
              <w:adjustRightInd w:val="0"/>
              <w:spacing w:line="276" w:lineRule="auto"/>
              <w:jc w:val="center"/>
              <w:rPr>
                <w:rFonts w:ascii="Times New Roman" w:hAnsi="Times New Roman" w:cs="Times New Roman"/>
                <w:sz w:val="18"/>
                <w:szCs w:val="18"/>
              </w:rPr>
            </w:pPr>
            <w:r w:rsidRPr="00B80F77">
              <w:rPr>
                <w:rFonts w:ascii="Times New Roman" w:hAnsi="Times New Roman" w:cs="Times New Roman"/>
                <w:sz w:val="18"/>
                <w:szCs w:val="18"/>
              </w:rPr>
              <w:t>-752,8</w:t>
            </w:r>
          </w:p>
        </w:tc>
      </w:tr>
    </w:tbl>
    <w:p w:rsidR="00B80F77" w:rsidRPr="00B80F77" w:rsidRDefault="00B80F77" w:rsidP="00B80F77">
      <w:pPr>
        <w:overflowPunct w:val="0"/>
        <w:autoSpaceDE w:val="0"/>
        <w:autoSpaceDN w:val="0"/>
        <w:adjustRightInd w:val="0"/>
        <w:jc w:val="both"/>
        <w:rPr>
          <w:rFonts w:ascii="Times New Roman" w:hAnsi="Times New Roman" w:cs="Times New Roman"/>
          <w:sz w:val="18"/>
          <w:szCs w:val="18"/>
          <w:lang w:eastAsia="ru-RU"/>
        </w:rPr>
      </w:pPr>
      <w:r w:rsidRPr="00B80F77">
        <w:rPr>
          <w:rFonts w:ascii="Times New Roman" w:hAnsi="Times New Roman" w:cs="Times New Roman"/>
          <w:sz w:val="18"/>
          <w:szCs w:val="18"/>
        </w:rPr>
        <w:t xml:space="preserve">            </w:t>
      </w: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overflowPunct w:val="0"/>
        <w:autoSpaceDE w:val="0"/>
        <w:autoSpaceDN w:val="0"/>
        <w:adjustRightInd w:val="0"/>
        <w:jc w:val="both"/>
        <w:rPr>
          <w:rFonts w:ascii="Times New Roman" w:hAnsi="Times New Roman" w:cs="Times New Roman"/>
          <w:sz w:val="18"/>
          <w:szCs w:val="18"/>
        </w:rPr>
      </w:pPr>
    </w:p>
    <w:p w:rsidR="00B80F77" w:rsidRPr="00B80F77" w:rsidRDefault="00B80F77" w:rsidP="00B80F77">
      <w:pPr>
        <w:autoSpaceDE w:val="0"/>
        <w:autoSpaceDN w:val="0"/>
        <w:adjustRightInd w:val="0"/>
        <w:rPr>
          <w:rFonts w:ascii="Times New Roman" w:hAnsi="Times New Roman" w:cs="Times New Roman"/>
          <w:b/>
          <w:sz w:val="18"/>
          <w:szCs w:val="18"/>
        </w:rPr>
      </w:pPr>
    </w:p>
    <w:p w:rsidR="00B80F77" w:rsidRPr="00B80F77" w:rsidRDefault="00B80F77" w:rsidP="00B80F77">
      <w:pPr>
        <w:autoSpaceDE w:val="0"/>
        <w:autoSpaceDN w:val="0"/>
        <w:adjustRightInd w:val="0"/>
        <w:jc w:val="center"/>
        <w:rPr>
          <w:rFonts w:ascii="Times New Roman" w:hAnsi="Times New Roman" w:cs="Times New Roman"/>
          <w:b/>
          <w:sz w:val="18"/>
          <w:szCs w:val="18"/>
        </w:rPr>
      </w:pPr>
      <w:r w:rsidRPr="00B80F77">
        <w:rPr>
          <w:rFonts w:ascii="Times New Roman" w:hAnsi="Times New Roman" w:cs="Times New Roman"/>
          <w:b/>
          <w:sz w:val="18"/>
          <w:szCs w:val="18"/>
        </w:rPr>
        <w:t>ДОХОДЫ БЮДЖЕТА</w:t>
      </w:r>
    </w:p>
    <w:p w:rsidR="00B80F77" w:rsidRPr="00B80F77" w:rsidRDefault="00B80F77" w:rsidP="00B80F77">
      <w:pPr>
        <w:autoSpaceDE w:val="0"/>
        <w:autoSpaceDN w:val="0"/>
        <w:adjustRightInd w:val="0"/>
        <w:jc w:val="center"/>
        <w:rPr>
          <w:rFonts w:ascii="Times New Roman" w:hAnsi="Times New Roman" w:cs="Times New Roman"/>
          <w:b/>
          <w:sz w:val="18"/>
          <w:szCs w:val="18"/>
        </w:rPr>
      </w:pPr>
      <w:r w:rsidRPr="00B80F77">
        <w:rPr>
          <w:rFonts w:ascii="Times New Roman" w:hAnsi="Times New Roman" w:cs="Times New Roman"/>
          <w:b/>
          <w:sz w:val="18"/>
          <w:szCs w:val="18"/>
        </w:rPr>
        <w:t>на 2022 год и на плановый период 2023-2024 годов</w:t>
      </w:r>
    </w:p>
    <w:p w:rsidR="00B80F77" w:rsidRPr="00B80F77" w:rsidRDefault="00B80F77" w:rsidP="00B80F77">
      <w:pPr>
        <w:autoSpaceDE w:val="0"/>
        <w:autoSpaceDN w:val="0"/>
        <w:adjustRightInd w:val="0"/>
        <w:jc w:val="center"/>
        <w:rPr>
          <w:rFonts w:ascii="Times New Roman" w:hAnsi="Times New Roman" w:cs="Times New Roman"/>
          <w:b/>
          <w:sz w:val="18"/>
          <w:szCs w:val="18"/>
        </w:rPr>
      </w:pPr>
      <w:r w:rsidRPr="00B80F77">
        <w:rPr>
          <w:rFonts w:ascii="Times New Roman" w:hAnsi="Times New Roman" w:cs="Times New Roman"/>
          <w:b/>
          <w:sz w:val="18"/>
          <w:szCs w:val="18"/>
        </w:rPr>
        <w:t>ВНЕСЕНЫ ИЗМЕНЕНИЯ И ДОПОЛНЕНИЯ по доходам:</w:t>
      </w:r>
    </w:p>
    <w:p w:rsidR="00B80F77" w:rsidRPr="00B80F77" w:rsidRDefault="00B80F77" w:rsidP="00B80F77">
      <w:pPr>
        <w:autoSpaceDE w:val="0"/>
        <w:autoSpaceDN w:val="0"/>
        <w:adjustRightInd w:val="0"/>
        <w:rPr>
          <w:rFonts w:ascii="Times New Roman" w:hAnsi="Times New Roman" w:cs="Times New Roman"/>
          <w:b/>
          <w:sz w:val="18"/>
          <w:szCs w:val="18"/>
        </w:rPr>
      </w:pPr>
    </w:p>
    <w:p w:rsidR="00B80F77" w:rsidRPr="00B80F77" w:rsidRDefault="00B80F77" w:rsidP="00B80F77">
      <w:pPr>
        <w:autoSpaceDE w:val="0"/>
        <w:autoSpaceDN w:val="0"/>
        <w:adjustRightInd w:val="0"/>
        <w:jc w:val="both"/>
        <w:rPr>
          <w:rFonts w:ascii="Times New Roman" w:hAnsi="Times New Roman" w:cs="Times New Roman"/>
          <w:sz w:val="18"/>
          <w:szCs w:val="18"/>
        </w:rPr>
      </w:pPr>
      <w:r w:rsidRPr="00B80F77">
        <w:rPr>
          <w:rFonts w:ascii="Times New Roman" w:hAnsi="Times New Roman" w:cs="Times New Roman"/>
          <w:sz w:val="18"/>
          <w:szCs w:val="18"/>
        </w:rPr>
        <w:t xml:space="preserve">      В Приложении № 1 «Объем поступлений доходов бюджета Митякинского сельского поселения Тарасовского района на 2022 год и на плановый период 2023 и 2024 годов»                                                                                                                            (тыс. рублей)</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529"/>
        <w:gridCol w:w="2976"/>
      </w:tblGrid>
      <w:tr w:rsidR="00B80F77" w:rsidRPr="00B80F77" w:rsidTr="00B80F77">
        <w:tc>
          <w:tcPr>
            <w:tcW w:w="1985" w:type="dxa"/>
            <w:tcBorders>
              <w:top w:val="single" w:sz="4" w:space="0" w:color="auto"/>
              <w:left w:val="single" w:sz="4" w:space="0" w:color="auto"/>
              <w:bottom w:val="single" w:sz="4" w:space="0" w:color="auto"/>
              <w:right w:val="single" w:sz="4" w:space="0" w:color="auto"/>
            </w:tcBorders>
          </w:tcPr>
          <w:p w:rsidR="00B80F77" w:rsidRPr="00B80F77" w:rsidRDefault="00B80F77">
            <w:pPr>
              <w:autoSpaceDE w:val="0"/>
              <w:autoSpaceDN w:val="0"/>
              <w:adjustRightInd w:val="0"/>
              <w:jc w:val="center"/>
              <w:rPr>
                <w:rFonts w:ascii="Times New Roman" w:hAnsi="Times New Roman" w:cs="Times New Roman"/>
                <w:sz w:val="18"/>
                <w:szCs w:val="18"/>
              </w:rPr>
            </w:pPr>
          </w:p>
          <w:p w:rsidR="00B80F77" w:rsidRPr="00B80F77" w:rsidRDefault="00B80F77">
            <w:pPr>
              <w:autoSpaceDE w:val="0"/>
              <w:autoSpaceDN w:val="0"/>
              <w:adjustRightInd w:val="0"/>
              <w:jc w:val="center"/>
              <w:rPr>
                <w:rFonts w:ascii="Times New Roman" w:hAnsi="Times New Roman" w:cs="Times New Roman"/>
                <w:sz w:val="18"/>
                <w:szCs w:val="18"/>
              </w:rPr>
            </w:pPr>
            <w:r w:rsidRPr="00B80F77">
              <w:rPr>
                <w:rFonts w:ascii="Times New Roman" w:hAnsi="Times New Roman" w:cs="Times New Roman"/>
                <w:sz w:val="18"/>
                <w:szCs w:val="18"/>
              </w:rPr>
              <w:t>Код бюджетной классификации Российской Федерации</w:t>
            </w:r>
          </w:p>
        </w:tc>
        <w:tc>
          <w:tcPr>
            <w:tcW w:w="5529" w:type="dxa"/>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center"/>
              <w:rPr>
                <w:rFonts w:ascii="Times New Roman" w:hAnsi="Times New Roman" w:cs="Times New Roman"/>
                <w:sz w:val="18"/>
                <w:szCs w:val="18"/>
              </w:rPr>
            </w:pPr>
            <w:r w:rsidRPr="00B80F77">
              <w:rPr>
                <w:rFonts w:ascii="Times New Roman" w:hAnsi="Times New Roman" w:cs="Times New Roman"/>
                <w:sz w:val="18"/>
                <w:szCs w:val="18"/>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2976" w:type="dxa"/>
            <w:tcBorders>
              <w:top w:val="single" w:sz="4" w:space="0" w:color="auto"/>
              <w:left w:val="single" w:sz="4" w:space="0" w:color="auto"/>
              <w:bottom w:val="single" w:sz="4" w:space="0" w:color="auto"/>
              <w:right w:val="single" w:sz="4" w:space="0" w:color="auto"/>
            </w:tcBorders>
          </w:tcPr>
          <w:p w:rsidR="00B80F77" w:rsidRPr="00B80F77" w:rsidRDefault="00B80F77">
            <w:pPr>
              <w:autoSpaceDE w:val="0"/>
              <w:autoSpaceDN w:val="0"/>
              <w:adjustRightInd w:val="0"/>
              <w:jc w:val="center"/>
              <w:rPr>
                <w:rFonts w:ascii="Times New Roman" w:hAnsi="Times New Roman" w:cs="Times New Roman"/>
                <w:sz w:val="18"/>
                <w:szCs w:val="18"/>
              </w:rPr>
            </w:pPr>
          </w:p>
          <w:p w:rsidR="00B80F77" w:rsidRPr="00B80F77" w:rsidRDefault="00B80F77">
            <w:pPr>
              <w:autoSpaceDE w:val="0"/>
              <w:autoSpaceDN w:val="0"/>
              <w:adjustRightInd w:val="0"/>
              <w:jc w:val="center"/>
              <w:rPr>
                <w:rFonts w:ascii="Times New Roman" w:hAnsi="Times New Roman" w:cs="Times New Roman"/>
                <w:sz w:val="18"/>
                <w:szCs w:val="18"/>
              </w:rPr>
            </w:pPr>
          </w:p>
          <w:p w:rsidR="00B80F77" w:rsidRPr="00B80F77" w:rsidRDefault="00B80F77">
            <w:pPr>
              <w:autoSpaceDE w:val="0"/>
              <w:autoSpaceDN w:val="0"/>
              <w:adjustRightInd w:val="0"/>
              <w:jc w:val="center"/>
              <w:rPr>
                <w:rFonts w:ascii="Times New Roman" w:hAnsi="Times New Roman" w:cs="Times New Roman"/>
                <w:sz w:val="18"/>
                <w:szCs w:val="18"/>
              </w:rPr>
            </w:pPr>
            <w:r w:rsidRPr="00B80F77">
              <w:rPr>
                <w:rFonts w:ascii="Times New Roman" w:hAnsi="Times New Roman" w:cs="Times New Roman"/>
                <w:sz w:val="18"/>
                <w:szCs w:val="18"/>
              </w:rPr>
              <w:t>2022 год</w:t>
            </w:r>
          </w:p>
        </w:tc>
      </w:tr>
      <w:tr w:rsidR="00B80F77" w:rsidRPr="00B80F77" w:rsidTr="00B80F77">
        <w:tc>
          <w:tcPr>
            <w:tcW w:w="1985" w:type="dxa"/>
            <w:tcBorders>
              <w:top w:val="single" w:sz="4" w:space="0" w:color="auto"/>
              <w:left w:val="single" w:sz="4" w:space="0" w:color="auto"/>
              <w:bottom w:val="single" w:sz="4" w:space="0" w:color="auto"/>
              <w:right w:val="single" w:sz="4" w:space="0" w:color="auto"/>
            </w:tcBorders>
          </w:tcPr>
          <w:p w:rsidR="00B80F77" w:rsidRPr="00B80F77" w:rsidRDefault="00B80F77">
            <w:pPr>
              <w:autoSpaceDE w:val="0"/>
              <w:autoSpaceDN w:val="0"/>
              <w:adjustRightInd w:val="0"/>
              <w:jc w:val="both"/>
              <w:rPr>
                <w:rFonts w:ascii="Times New Roman" w:hAnsi="Times New Roman" w:cs="Times New Roman"/>
                <w:b/>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both"/>
              <w:rPr>
                <w:rFonts w:ascii="Times New Roman" w:hAnsi="Times New Roman" w:cs="Times New Roman"/>
                <w:b/>
                <w:sz w:val="18"/>
                <w:szCs w:val="18"/>
              </w:rPr>
            </w:pPr>
            <w:r w:rsidRPr="00B80F77">
              <w:rPr>
                <w:rFonts w:ascii="Times New Roman" w:hAnsi="Times New Roman" w:cs="Times New Roman"/>
                <w:b/>
                <w:sz w:val="18"/>
                <w:szCs w:val="18"/>
              </w:rPr>
              <w:t xml:space="preserve">ИТОГО ДОХОДОВ </w:t>
            </w:r>
          </w:p>
        </w:tc>
        <w:tc>
          <w:tcPr>
            <w:tcW w:w="2976"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b/>
                <w:bCs/>
                <w:sz w:val="18"/>
                <w:szCs w:val="18"/>
              </w:rPr>
            </w:pPr>
            <w:r w:rsidRPr="00B80F77">
              <w:rPr>
                <w:rFonts w:ascii="Times New Roman" w:hAnsi="Times New Roman" w:cs="Times New Roman"/>
                <w:b/>
                <w:bCs/>
                <w:sz w:val="18"/>
                <w:szCs w:val="18"/>
              </w:rPr>
              <w:t>21 745,7</w:t>
            </w:r>
          </w:p>
        </w:tc>
      </w:tr>
      <w:tr w:rsidR="00B80F77" w:rsidRPr="00B80F77" w:rsidTr="00B80F77">
        <w:trPr>
          <w:trHeight w:val="240"/>
        </w:trPr>
        <w:tc>
          <w:tcPr>
            <w:tcW w:w="1985"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 xml:space="preserve">2 00 00000 00 0000 000 </w:t>
            </w:r>
          </w:p>
        </w:tc>
        <w:tc>
          <w:tcPr>
            <w:tcW w:w="5529"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both"/>
              <w:rPr>
                <w:rFonts w:ascii="Times New Roman" w:hAnsi="Times New Roman" w:cs="Times New Roman"/>
                <w:sz w:val="18"/>
                <w:szCs w:val="18"/>
              </w:rPr>
            </w:pPr>
            <w:r w:rsidRPr="00B80F77">
              <w:rPr>
                <w:rFonts w:ascii="Times New Roman" w:hAnsi="Times New Roman" w:cs="Times New Roman"/>
                <w:sz w:val="18"/>
                <w:szCs w:val="18"/>
              </w:rPr>
              <w:t>БЕЗВОЗМЕЗДНЫЕ ПОСТУПЛЕНИЯ</w:t>
            </w:r>
          </w:p>
        </w:tc>
        <w:tc>
          <w:tcPr>
            <w:tcW w:w="2976"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17 776,9</w:t>
            </w:r>
          </w:p>
        </w:tc>
      </w:tr>
      <w:tr w:rsidR="00B80F77" w:rsidRPr="00B80F77" w:rsidTr="00B80F77">
        <w:trPr>
          <w:trHeight w:val="150"/>
        </w:trPr>
        <w:tc>
          <w:tcPr>
            <w:tcW w:w="1985"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 xml:space="preserve">2 02 00000 00 0000 000 </w:t>
            </w:r>
          </w:p>
        </w:tc>
        <w:tc>
          <w:tcPr>
            <w:tcW w:w="5529"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both"/>
              <w:rPr>
                <w:rFonts w:ascii="Times New Roman" w:hAnsi="Times New Roman" w:cs="Times New Roman"/>
                <w:sz w:val="18"/>
                <w:szCs w:val="18"/>
              </w:rPr>
            </w:pPr>
            <w:r w:rsidRPr="00B80F77">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976"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17 776,9</w:t>
            </w:r>
          </w:p>
        </w:tc>
      </w:tr>
      <w:tr w:rsidR="00B80F77" w:rsidRPr="00B80F77" w:rsidTr="00B80F77">
        <w:trPr>
          <w:trHeight w:val="156"/>
        </w:trPr>
        <w:tc>
          <w:tcPr>
            <w:tcW w:w="1985"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 xml:space="preserve">2 02 10000 00 0000 150 </w:t>
            </w:r>
          </w:p>
        </w:tc>
        <w:tc>
          <w:tcPr>
            <w:tcW w:w="5529"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both"/>
              <w:rPr>
                <w:rFonts w:ascii="Times New Roman" w:hAnsi="Times New Roman" w:cs="Times New Roman"/>
                <w:sz w:val="18"/>
                <w:szCs w:val="18"/>
              </w:rPr>
            </w:pPr>
            <w:r w:rsidRPr="00B80F77">
              <w:rPr>
                <w:rFonts w:ascii="Times New Roman" w:hAnsi="Times New Roman" w:cs="Times New Roman"/>
                <w:sz w:val="18"/>
                <w:szCs w:val="18"/>
              </w:rPr>
              <w:t>Дотации бюджетам бюджетной системы Российской Федерации</w:t>
            </w:r>
          </w:p>
        </w:tc>
        <w:tc>
          <w:tcPr>
            <w:tcW w:w="2976"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8 366,9</w:t>
            </w:r>
          </w:p>
        </w:tc>
      </w:tr>
      <w:tr w:rsidR="00B80F77" w:rsidRPr="00B80F77" w:rsidTr="00B80F77">
        <w:trPr>
          <w:trHeight w:val="172"/>
        </w:trPr>
        <w:tc>
          <w:tcPr>
            <w:tcW w:w="1985"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 xml:space="preserve">2 02 15001 00 0000 150 </w:t>
            </w:r>
          </w:p>
        </w:tc>
        <w:tc>
          <w:tcPr>
            <w:tcW w:w="5529"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both"/>
              <w:rPr>
                <w:rFonts w:ascii="Times New Roman" w:hAnsi="Times New Roman" w:cs="Times New Roman"/>
                <w:color w:val="FF0000"/>
                <w:sz w:val="18"/>
                <w:szCs w:val="18"/>
              </w:rPr>
            </w:pPr>
            <w:r w:rsidRPr="00B80F77">
              <w:rPr>
                <w:rFonts w:ascii="Times New Roman" w:hAnsi="Times New Roman" w:cs="Times New Roman"/>
                <w:sz w:val="18"/>
                <w:szCs w:val="18"/>
              </w:rPr>
              <w:t>Дотации на выравнивание бюджетной обеспеченности</w:t>
            </w:r>
          </w:p>
        </w:tc>
        <w:tc>
          <w:tcPr>
            <w:tcW w:w="2976"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7 990,8</w:t>
            </w:r>
          </w:p>
        </w:tc>
      </w:tr>
      <w:tr w:rsidR="00B80F77" w:rsidRPr="00B80F77" w:rsidTr="00B80F77">
        <w:trPr>
          <w:trHeight w:val="564"/>
        </w:trPr>
        <w:tc>
          <w:tcPr>
            <w:tcW w:w="1985" w:type="dxa"/>
            <w:tcBorders>
              <w:top w:val="single" w:sz="4" w:space="0" w:color="auto"/>
              <w:left w:val="single" w:sz="4" w:space="0" w:color="auto"/>
              <w:bottom w:val="single" w:sz="4" w:space="0" w:color="auto"/>
              <w:right w:val="single" w:sz="4" w:space="0" w:color="auto"/>
            </w:tcBorders>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 xml:space="preserve">2 02 15001 10 0000 150 </w:t>
            </w:r>
          </w:p>
          <w:p w:rsidR="00B80F77" w:rsidRPr="00B80F77" w:rsidRDefault="00B80F77">
            <w:pPr>
              <w:jc w:val="center"/>
              <w:rPr>
                <w:rFonts w:ascii="Times New Roman" w:hAnsi="Times New Roman" w:cs="Times New Roman"/>
                <w:sz w:val="18"/>
                <w:szCs w:val="18"/>
              </w:rPr>
            </w:pPr>
          </w:p>
          <w:p w:rsidR="00B80F77" w:rsidRPr="00B80F77" w:rsidRDefault="00B80F77">
            <w:pPr>
              <w:jc w:val="center"/>
              <w:rPr>
                <w:rFonts w:ascii="Times New Roman" w:hAnsi="Times New Roman" w:cs="Times New Roman"/>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both"/>
              <w:rPr>
                <w:rFonts w:ascii="Times New Roman" w:hAnsi="Times New Roman" w:cs="Times New Roman"/>
                <w:color w:val="000000"/>
                <w:sz w:val="18"/>
                <w:szCs w:val="18"/>
                <w:shd w:val="clear" w:color="auto" w:fill="FFFFFF"/>
              </w:rPr>
            </w:pPr>
            <w:r w:rsidRPr="00B80F77">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2976" w:type="dxa"/>
            <w:tcBorders>
              <w:top w:val="single" w:sz="4" w:space="0" w:color="auto"/>
              <w:left w:val="single" w:sz="4" w:space="0" w:color="auto"/>
              <w:bottom w:val="single" w:sz="4" w:space="0" w:color="auto"/>
              <w:right w:val="single" w:sz="4" w:space="0" w:color="auto"/>
            </w:tcBorders>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7 990,8</w:t>
            </w:r>
          </w:p>
          <w:p w:rsidR="00B80F77" w:rsidRPr="00B80F77" w:rsidRDefault="00B80F77">
            <w:pPr>
              <w:jc w:val="center"/>
              <w:rPr>
                <w:rFonts w:ascii="Times New Roman" w:hAnsi="Times New Roman" w:cs="Times New Roman"/>
                <w:sz w:val="18"/>
                <w:szCs w:val="18"/>
              </w:rPr>
            </w:pPr>
          </w:p>
          <w:p w:rsidR="00B80F77" w:rsidRPr="00B80F77" w:rsidRDefault="00B80F77">
            <w:pPr>
              <w:jc w:val="center"/>
              <w:rPr>
                <w:rFonts w:ascii="Times New Roman" w:hAnsi="Times New Roman" w:cs="Times New Roman"/>
                <w:sz w:val="18"/>
                <w:szCs w:val="18"/>
              </w:rPr>
            </w:pPr>
          </w:p>
        </w:tc>
      </w:tr>
      <w:tr w:rsidR="00B80F77" w:rsidRPr="00B80F77" w:rsidTr="00B80F77">
        <w:trPr>
          <w:trHeight w:val="390"/>
        </w:trPr>
        <w:tc>
          <w:tcPr>
            <w:tcW w:w="1985" w:type="dxa"/>
            <w:tcBorders>
              <w:top w:val="single" w:sz="4" w:space="0" w:color="auto"/>
              <w:left w:val="single" w:sz="4" w:space="0" w:color="auto"/>
              <w:bottom w:val="single" w:sz="4" w:space="0" w:color="auto"/>
              <w:right w:val="single" w:sz="4" w:space="0" w:color="auto"/>
            </w:tcBorders>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2 02 15002 00 0000 150</w:t>
            </w:r>
          </w:p>
          <w:p w:rsidR="00B80F77" w:rsidRPr="00B80F77" w:rsidRDefault="00B80F77">
            <w:pPr>
              <w:jc w:val="center"/>
              <w:rPr>
                <w:rFonts w:ascii="Times New Roman" w:hAnsi="Times New Roman" w:cs="Times New Roman"/>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both"/>
              <w:rPr>
                <w:rFonts w:ascii="Times New Roman" w:hAnsi="Times New Roman" w:cs="Times New Roman"/>
                <w:sz w:val="18"/>
                <w:szCs w:val="18"/>
              </w:rPr>
            </w:pPr>
            <w:r w:rsidRPr="00B80F77">
              <w:rPr>
                <w:rFonts w:ascii="Times New Roman" w:hAnsi="Times New Roman" w:cs="Times New Roman"/>
                <w:sz w:val="18"/>
                <w:szCs w:val="18"/>
              </w:rPr>
              <w:t xml:space="preserve"> </w:t>
            </w:r>
            <w:r w:rsidRPr="00B80F77">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tc>
        <w:tc>
          <w:tcPr>
            <w:tcW w:w="2976" w:type="dxa"/>
            <w:tcBorders>
              <w:top w:val="single" w:sz="4" w:space="0" w:color="auto"/>
              <w:left w:val="single" w:sz="4" w:space="0" w:color="auto"/>
              <w:bottom w:val="single" w:sz="4" w:space="0" w:color="auto"/>
              <w:right w:val="single" w:sz="4" w:space="0" w:color="auto"/>
            </w:tcBorders>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376,1</w:t>
            </w:r>
          </w:p>
          <w:p w:rsidR="00B80F77" w:rsidRPr="00B80F77" w:rsidRDefault="00B80F77">
            <w:pPr>
              <w:jc w:val="center"/>
              <w:rPr>
                <w:rFonts w:ascii="Times New Roman" w:hAnsi="Times New Roman" w:cs="Times New Roman"/>
                <w:sz w:val="18"/>
                <w:szCs w:val="18"/>
              </w:rPr>
            </w:pPr>
          </w:p>
        </w:tc>
      </w:tr>
      <w:tr w:rsidR="00B80F77" w:rsidRPr="00B80F77" w:rsidTr="00B80F77">
        <w:trPr>
          <w:trHeight w:val="705"/>
        </w:trPr>
        <w:tc>
          <w:tcPr>
            <w:tcW w:w="1985" w:type="dxa"/>
            <w:tcBorders>
              <w:top w:val="single" w:sz="4" w:space="0" w:color="auto"/>
              <w:left w:val="single" w:sz="4" w:space="0" w:color="auto"/>
              <w:bottom w:val="single" w:sz="4" w:space="0" w:color="auto"/>
              <w:right w:val="single" w:sz="4" w:space="0" w:color="auto"/>
            </w:tcBorders>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2 02 15002 10 0000 150</w:t>
            </w:r>
          </w:p>
          <w:p w:rsidR="00B80F77" w:rsidRPr="00B80F77" w:rsidRDefault="00B80F77">
            <w:pPr>
              <w:jc w:val="center"/>
              <w:rPr>
                <w:rFonts w:ascii="Times New Roman" w:hAnsi="Times New Roman" w:cs="Times New Roman"/>
                <w:sz w:val="18"/>
                <w:szCs w:val="18"/>
              </w:rPr>
            </w:pPr>
          </w:p>
          <w:p w:rsidR="00B80F77" w:rsidRPr="00B80F77" w:rsidRDefault="00B80F77">
            <w:pPr>
              <w:rPr>
                <w:rFonts w:ascii="Times New Roman" w:hAnsi="Times New Roman" w:cs="Times New Roman"/>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rsidR="00B80F77" w:rsidRPr="00B80F77" w:rsidRDefault="00B80F77">
            <w:pPr>
              <w:jc w:val="both"/>
              <w:rPr>
                <w:rFonts w:ascii="Times New Roman" w:hAnsi="Times New Roman" w:cs="Times New Roman"/>
                <w:sz w:val="18"/>
                <w:szCs w:val="18"/>
              </w:rPr>
            </w:pPr>
            <w:r w:rsidRPr="00B80F77">
              <w:rPr>
                <w:rFonts w:ascii="Times New Roman" w:hAnsi="Times New Roman" w:cs="Times New Roman"/>
                <w:color w:val="000000"/>
                <w:sz w:val="18"/>
                <w:szCs w:val="18"/>
                <w:shd w:val="clear" w:color="auto" w:fill="FFFFFF"/>
              </w:rPr>
              <w:t xml:space="preserve"> Дотации бюджетам сельских поселений на поддержку мер по обеспечению сбалансированности бюджетов</w:t>
            </w:r>
          </w:p>
        </w:tc>
        <w:tc>
          <w:tcPr>
            <w:tcW w:w="2976" w:type="dxa"/>
            <w:tcBorders>
              <w:top w:val="single" w:sz="4" w:space="0" w:color="auto"/>
              <w:left w:val="single" w:sz="4" w:space="0" w:color="auto"/>
              <w:bottom w:val="single" w:sz="4" w:space="0" w:color="auto"/>
              <w:right w:val="single" w:sz="4" w:space="0" w:color="auto"/>
            </w:tcBorders>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376,1</w:t>
            </w:r>
          </w:p>
          <w:p w:rsidR="00B80F77" w:rsidRPr="00B80F77" w:rsidRDefault="00B80F77">
            <w:pPr>
              <w:jc w:val="center"/>
              <w:rPr>
                <w:rFonts w:ascii="Times New Roman" w:hAnsi="Times New Roman" w:cs="Times New Roman"/>
                <w:sz w:val="18"/>
                <w:szCs w:val="18"/>
              </w:rPr>
            </w:pPr>
          </w:p>
          <w:p w:rsidR="00B80F77" w:rsidRPr="00B80F77" w:rsidRDefault="00B80F77">
            <w:pPr>
              <w:rPr>
                <w:rFonts w:ascii="Times New Roman" w:hAnsi="Times New Roman" w:cs="Times New Roman"/>
                <w:sz w:val="18"/>
                <w:szCs w:val="18"/>
              </w:rPr>
            </w:pPr>
          </w:p>
        </w:tc>
      </w:tr>
    </w:tbl>
    <w:p w:rsidR="00B80F77" w:rsidRPr="00B80F77" w:rsidRDefault="00B80F77" w:rsidP="00B80F77">
      <w:pPr>
        <w:jc w:val="center"/>
        <w:rPr>
          <w:rFonts w:ascii="Times New Roman" w:hAnsi="Times New Roman" w:cs="Times New Roman"/>
          <w:b/>
          <w:sz w:val="18"/>
          <w:szCs w:val="18"/>
        </w:rPr>
      </w:pPr>
    </w:p>
    <w:p w:rsidR="00B80F77" w:rsidRPr="00B80F77" w:rsidRDefault="00B80F77" w:rsidP="00B80F77">
      <w:pPr>
        <w:autoSpaceDE w:val="0"/>
        <w:autoSpaceDN w:val="0"/>
        <w:adjustRightInd w:val="0"/>
        <w:jc w:val="center"/>
        <w:rPr>
          <w:rFonts w:ascii="Times New Roman" w:hAnsi="Times New Roman" w:cs="Times New Roman"/>
          <w:b/>
          <w:bCs/>
          <w:sz w:val="18"/>
          <w:szCs w:val="18"/>
        </w:rPr>
      </w:pPr>
      <w:r w:rsidRPr="00B80F77">
        <w:rPr>
          <w:rFonts w:ascii="Times New Roman" w:hAnsi="Times New Roman" w:cs="Times New Roman"/>
          <w:b/>
          <w:bCs/>
          <w:sz w:val="18"/>
          <w:szCs w:val="18"/>
        </w:rPr>
        <w:t>ИСТОЧНИКИ ФИНАНСИРОВАНИЯ ДЕФИЦИТА БЮДЖЕТА</w:t>
      </w:r>
    </w:p>
    <w:p w:rsidR="00B80F77" w:rsidRPr="00B80F77" w:rsidRDefault="00B80F77" w:rsidP="00B80F77">
      <w:pPr>
        <w:jc w:val="both"/>
        <w:rPr>
          <w:rFonts w:ascii="Times New Roman" w:hAnsi="Times New Roman" w:cs="Times New Roman"/>
          <w:sz w:val="18"/>
          <w:szCs w:val="18"/>
        </w:rPr>
      </w:pPr>
      <w:r w:rsidRPr="00B80F77">
        <w:rPr>
          <w:rFonts w:ascii="Times New Roman" w:hAnsi="Times New Roman" w:cs="Times New Roman"/>
          <w:sz w:val="18"/>
          <w:szCs w:val="18"/>
        </w:rPr>
        <w:lastRenderedPageBreak/>
        <w:t xml:space="preserve">    Внесены изменения в приложение № 2 «Источники финансирования дефицита бюджета </w:t>
      </w:r>
      <w:r w:rsidRPr="00B80F77">
        <w:rPr>
          <w:rFonts w:ascii="Times New Roman" w:hAnsi="Times New Roman" w:cs="Times New Roman"/>
          <w:bCs/>
          <w:sz w:val="18"/>
          <w:szCs w:val="18"/>
        </w:rPr>
        <w:t>Митякинского сельского поселения Тарасовского района</w:t>
      </w:r>
      <w:r w:rsidRPr="00B80F77">
        <w:rPr>
          <w:rFonts w:ascii="Times New Roman" w:hAnsi="Times New Roman" w:cs="Times New Roman"/>
          <w:sz w:val="18"/>
          <w:szCs w:val="18"/>
        </w:rPr>
        <w:t xml:space="preserve"> на 2022 год» </w:t>
      </w:r>
    </w:p>
    <w:p w:rsidR="00B80F77" w:rsidRPr="00B80F77" w:rsidRDefault="00B80F77" w:rsidP="00B80F77">
      <w:pPr>
        <w:jc w:val="both"/>
        <w:rPr>
          <w:rFonts w:ascii="Times New Roman" w:hAnsi="Times New Roman" w:cs="Times New Roman"/>
          <w:sz w:val="18"/>
          <w:szCs w:val="18"/>
        </w:rPr>
      </w:pPr>
      <w:r w:rsidRPr="00B80F77">
        <w:rPr>
          <w:rFonts w:ascii="Times New Roman" w:hAnsi="Times New Roman" w:cs="Times New Roman"/>
          <w:sz w:val="18"/>
          <w:szCs w:val="18"/>
        </w:rPr>
        <w:t>Дефицит бюджета составляет 752,8 тыс. рублей.</w:t>
      </w:r>
    </w:p>
    <w:tbl>
      <w:tblPr>
        <w:tblW w:w="5324"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2143"/>
        <w:gridCol w:w="6552"/>
        <w:gridCol w:w="1260"/>
      </w:tblGrid>
      <w:tr w:rsidR="00B80F77" w:rsidRPr="00B80F77" w:rsidTr="00B80F77">
        <w:trPr>
          <w:trHeight w:val="170"/>
        </w:trPr>
        <w:tc>
          <w:tcPr>
            <w:tcW w:w="1076" w:type="pct"/>
            <w:tcBorders>
              <w:top w:val="single" w:sz="2" w:space="0" w:color="auto"/>
              <w:left w:val="single" w:sz="2" w:space="0" w:color="auto"/>
              <w:bottom w:val="single" w:sz="4" w:space="0" w:color="auto"/>
              <w:right w:val="single" w:sz="2" w:space="0" w:color="auto"/>
            </w:tcBorders>
            <w:vAlign w:val="center"/>
            <w:hideMark/>
          </w:tcPr>
          <w:p w:rsidR="00B80F77" w:rsidRPr="00B80F77" w:rsidRDefault="00B80F77">
            <w:pPr>
              <w:suppressAutoHyphens/>
              <w:spacing w:line="204" w:lineRule="auto"/>
              <w:jc w:val="center"/>
              <w:rPr>
                <w:rFonts w:ascii="Times New Roman" w:hAnsi="Times New Roman" w:cs="Times New Roman"/>
                <w:b/>
                <w:sz w:val="18"/>
                <w:szCs w:val="18"/>
              </w:rPr>
            </w:pPr>
            <w:r w:rsidRPr="00B80F77">
              <w:rPr>
                <w:rFonts w:ascii="Times New Roman" w:hAnsi="Times New Roman" w:cs="Times New Roman"/>
                <w:b/>
                <w:bCs/>
                <w:sz w:val="18"/>
                <w:szCs w:val="18"/>
              </w:rPr>
              <w:t>Код бюджетной классификации Российской Федерации</w:t>
            </w:r>
          </w:p>
        </w:tc>
        <w:tc>
          <w:tcPr>
            <w:tcW w:w="3291" w:type="pct"/>
            <w:tcBorders>
              <w:top w:val="single" w:sz="2" w:space="0" w:color="auto"/>
              <w:left w:val="single" w:sz="2" w:space="0" w:color="auto"/>
              <w:bottom w:val="single" w:sz="4" w:space="0" w:color="auto"/>
              <w:right w:val="single" w:sz="2" w:space="0" w:color="auto"/>
            </w:tcBorders>
            <w:vAlign w:val="center"/>
            <w:hideMark/>
          </w:tcPr>
          <w:p w:rsidR="00B80F77" w:rsidRPr="00B80F77" w:rsidRDefault="00B80F77">
            <w:pPr>
              <w:suppressAutoHyphens/>
              <w:spacing w:line="204" w:lineRule="auto"/>
              <w:jc w:val="center"/>
              <w:rPr>
                <w:rFonts w:ascii="Times New Roman" w:hAnsi="Times New Roman" w:cs="Times New Roman"/>
                <w:b/>
                <w:sz w:val="18"/>
                <w:szCs w:val="18"/>
              </w:rPr>
            </w:pPr>
            <w:r w:rsidRPr="00B80F77">
              <w:rPr>
                <w:rFonts w:ascii="Times New Roman" w:hAnsi="Times New Roman" w:cs="Times New Roman"/>
                <w:b/>
                <w:bCs/>
                <w:sz w:val="18"/>
                <w:szCs w:val="18"/>
              </w:rPr>
              <w:t>Наименование</w:t>
            </w:r>
          </w:p>
        </w:tc>
        <w:tc>
          <w:tcPr>
            <w:tcW w:w="633" w:type="pct"/>
            <w:tcBorders>
              <w:top w:val="single" w:sz="2" w:space="0" w:color="auto"/>
              <w:left w:val="single" w:sz="2" w:space="0" w:color="auto"/>
              <w:bottom w:val="single" w:sz="4" w:space="0" w:color="auto"/>
              <w:right w:val="single" w:sz="2" w:space="0" w:color="auto"/>
            </w:tcBorders>
            <w:noWrap/>
            <w:vAlign w:val="center"/>
            <w:hideMark/>
          </w:tcPr>
          <w:p w:rsidR="00B80F77" w:rsidRPr="00B80F77" w:rsidRDefault="00B80F77">
            <w:pPr>
              <w:suppressAutoHyphens/>
              <w:spacing w:line="204" w:lineRule="auto"/>
              <w:jc w:val="center"/>
              <w:rPr>
                <w:rFonts w:ascii="Times New Roman" w:hAnsi="Times New Roman" w:cs="Times New Roman"/>
                <w:b/>
                <w:sz w:val="18"/>
                <w:szCs w:val="18"/>
              </w:rPr>
            </w:pPr>
            <w:r w:rsidRPr="00B80F77">
              <w:rPr>
                <w:rFonts w:ascii="Times New Roman" w:hAnsi="Times New Roman" w:cs="Times New Roman"/>
                <w:b/>
                <w:bCs/>
                <w:sz w:val="18"/>
                <w:szCs w:val="18"/>
              </w:rPr>
              <w:t>2022 год</w:t>
            </w:r>
          </w:p>
        </w:tc>
      </w:tr>
    </w:tbl>
    <w:p w:rsidR="00B80F77" w:rsidRPr="00B80F77" w:rsidRDefault="00B80F77" w:rsidP="00B80F77">
      <w:pPr>
        <w:spacing w:line="12" w:lineRule="auto"/>
        <w:rPr>
          <w:rFonts w:ascii="Times New Roman" w:hAnsi="Times New Roman" w:cs="Times New Roman"/>
          <w:sz w:val="18"/>
          <w:szCs w:val="18"/>
        </w:rPr>
      </w:pPr>
    </w:p>
    <w:tbl>
      <w:tblPr>
        <w:tblW w:w="5324" w:type="pct"/>
        <w:tblInd w:w="-482" w:type="dxa"/>
        <w:tblCellMar>
          <w:top w:w="85" w:type="dxa"/>
          <w:left w:w="85" w:type="dxa"/>
          <w:bottom w:w="85" w:type="dxa"/>
          <w:right w:w="85" w:type="dxa"/>
        </w:tblCellMar>
        <w:tblLook w:val="04A0" w:firstRow="1" w:lastRow="0" w:firstColumn="1" w:lastColumn="0" w:noHBand="0" w:noVBand="1"/>
      </w:tblPr>
      <w:tblGrid>
        <w:gridCol w:w="2143"/>
        <w:gridCol w:w="6552"/>
        <w:gridCol w:w="1260"/>
      </w:tblGrid>
      <w:tr w:rsidR="00B80F77" w:rsidRPr="00B80F77" w:rsidTr="00B80F77">
        <w:trPr>
          <w:trHeight w:val="208"/>
          <w:tblHeader/>
        </w:trPr>
        <w:tc>
          <w:tcPr>
            <w:tcW w:w="1076" w:type="pct"/>
            <w:tcBorders>
              <w:top w:val="single" w:sz="2" w:space="0" w:color="auto"/>
              <w:left w:val="single" w:sz="2" w:space="0" w:color="auto"/>
              <w:bottom w:val="single" w:sz="4" w:space="0" w:color="auto"/>
              <w:right w:val="single" w:sz="2" w:space="0" w:color="auto"/>
            </w:tcBorders>
            <w:hideMark/>
          </w:tcPr>
          <w:p w:rsidR="00B80F77" w:rsidRPr="00B80F77" w:rsidRDefault="00B80F77">
            <w:pPr>
              <w:spacing w:line="204" w:lineRule="auto"/>
              <w:jc w:val="center"/>
              <w:rPr>
                <w:rFonts w:ascii="Times New Roman" w:hAnsi="Times New Roman" w:cs="Times New Roman"/>
                <w:sz w:val="18"/>
                <w:szCs w:val="18"/>
              </w:rPr>
            </w:pPr>
            <w:r w:rsidRPr="00B80F77">
              <w:rPr>
                <w:rFonts w:ascii="Times New Roman" w:hAnsi="Times New Roman" w:cs="Times New Roman"/>
                <w:sz w:val="18"/>
                <w:szCs w:val="18"/>
              </w:rPr>
              <w:t>1</w:t>
            </w:r>
          </w:p>
        </w:tc>
        <w:tc>
          <w:tcPr>
            <w:tcW w:w="3291" w:type="pct"/>
            <w:tcBorders>
              <w:top w:val="single" w:sz="2" w:space="0" w:color="auto"/>
              <w:left w:val="single" w:sz="2" w:space="0" w:color="auto"/>
              <w:bottom w:val="single" w:sz="4" w:space="0" w:color="auto"/>
              <w:right w:val="single" w:sz="2" w:space="0" w:color="auto"/>
            </w:tcBorders>
            <w:hideMark/>
          </w:tcPr>
          <w:p w:rsidR="00B80F77" w:rsidRPr="00B80F77" w:rsidRDefault="00B80F77">
            <w:pPr>
              <w:spacing w:line="204" w:lineRule="auto"/>
              <w:ind w:right="-341"/>
              <w:jc w:val="center"/>
              <w:rPr>
                <w:rFonts w:ascii="Times New Roman" w:hAnsi="Times New Roman" w:cs="Times New Roman"/>
                <w:sz w:val="18"/>
                <w:szCs w:val="18"/>
              </w:rPr>
            </w:pPr>
            <w:r w:rsidRPr="00B80F77">
              <w:rPr>
                <w:rFonts w:ascii="Times New Roman" w:hAnsi="Times New Roman" w:cs="Times New Roman"/>
                <w:sz w:val="18"/>
                <w:szCs w:val="18"/>
              </w:rPr>
              <w:t>2</w:t>
            </w:r>
          </w:p>
        </w:tc>
        <w:tc>
          <w:tcPr>
            <w:tcW w:w="633" w:type="pct"/>
            <w:tcBorders>
              <w:top w:val="single" w:sz="2" w:space="0" w:color="auto"/>
              <w:left w:val="single" w:sz="2" w:space="0" w:color="auto"/>
              <w:bottom w:val="single" w:sz="4" w:space="0" w:color="auto"/>
              <w:right w:val="single" w:sz="2" w:space="0" w:color="auto"/>
            </w:tcBorders>
            <w:noWrap/>
            <w:hideMark/>
          </w:tcPr>
          <w:p w:rsidR="00B80F77" w:rsidRPr="00B80F77" w:rsidRDefault="00B80F77">
            <w:pPr>
              <w:spacing w:line="204" w:lineRule="auto"/>
              <w:jc w:val="center"/>
              <w:rPr>
                <w:rFonts w:ascii="Times New Roman" w:hAnsi="Times New Roman" w:cs="Times New Roman"/>
                <w:sz w:val="18"/>
                <w:szCs w:val="18"/>
              </w:rPr>
            </w:pPr>
            <w:r w:rsidRPr="00B80F77">
              <w:rPr>
                <w:rFonts w:ascii="Times New Roman" w:hAnsi="Times New Roman" w:cs="Times New Roman"/>
                <w:sz w:val="18"/>
                <w:szCs w:val="18"/>
              </w:rPr>
              <w:t>3</w:t>
            </w:r>
          </w:p>
        </w:tc>
      </w:tr>
      <w:tr w:rsidR="00B80F77" w:rsidRPr="00B80F77" w:rsidTr="00B80F77">
        <w:trPr>
          <w:trHeight w:val="420"/>
        </w:trPr>
        <w:tc>
          <w:tcPr>
            <w:tcW w:w="1076" w:type="pct"/>
            <w:tcBorders>
              <w:top w:val="single" w:sz="4" w:space="0" w:color="auto"/>
              <w:left w:val="single" w:sz="4" w:space="0" w:color="auto"/>
              <w:bottom w:val="single" w:sz="4" w:space="0" w:color="auto"/>
              <w:right w:val="single" w:sz="4" w:space="0" w:color="auto"/>
            </w:tcBorders>
            <w:hideMark/>
          </w:tcPr>
          <w:p w:rsidR="00B80F77" w:rsidRPr="00B80F77" w:rsidRDefault="00B80F77">
            <w:pPr>
              <w:spacing w:line="216" w:lineRule="auto"/>
              <w:rPr>
                <w:rFonts w:ascii="Times New Roman" w:hAnsi="Times New Roman" w:cs="Times New Roman"/>
                <w:sz w:val="18"/>
                <w:szCs w:val="18"/>
              </w:rPr>
            </w:pPr>
            <w:r w:rsidRPr="00B80F77">
              <w:rPr>
                <w:rFonts w:ascii="Times New Roman" w:hAnsi="Times New Roman" w:cs="Times New Roman"/>
                <w:sz w:val="18"/>
                <w:szCs w:val="18"/>
              </w:rPr>
              <w:t>01 00 00 00 00 0000 000</w:t>
            </w:r>
          </w:p>
        </w:tc>
        <w:tc>
          <w:tcPr>
            <w:tcW w:w="3291" w:type="pct"/>
            <w:tcBorders>
              <w:top w:val="single" w:sz="4" w:space="0" w:color="auto"/>
              <w:left w:val="single" w:sz="4" w:space="0" w:color="auto"/>
              <w:bottom w:val="single" w:sz="4" w:space="0" w:color="auto"/>
              <w:right w:val="single" w:sz="4" w:space="0" w:color="auto"/>
            </w:tcBorders>
            <w:hideMark/>
          </w:tcPr>
          <w:p w:rsidR="00B80F77" w:rsidRPr="00B80F77" w:rsidRDefault="00B80F77">
            <w:pPr>
              <w:spacing w:line="216" w:lineRule="auto"/>
              <w:rPr>
                <w:rFonts w:ascii="Times New Roman" w:hAnsi="Times New Roman" w:cs="Times New Roman"/>
                <w:sz w:val="18"/>
                <w:szCs w:val="18"/>
              </w:rPr>
            </w:pPr>
            <w:r w:rsidRPr="00B80F77">
              <w:rPr>
                <w:rFonts w:ascii="Times New Roman" w:hAnsi="Times New Roman" w:cs="Times New Roman"/>
                <w:sz w:val="18"/>
                <w:szCs w:val="18"/>
              </w:rPr>
              <w:t>ИСТОЧНИКИ ВНУТРЕННЕГО ФИНАНСИРОВАНИЯ ДЕФИЦИТОВ БЮДЖЕТОВ</w:t>
            </w:r>
          </w:p>
        </w:tc>
        <w:tc>
          <w:tcPr>
            <w:tcW w:w="633" w:type="pct"/>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752,8</w:t>
            </w:r>
          </w:p>
        </w:tc>
      </w:tr>
      <w:tr w:rsidR="00B80F77" w:rsidRPr="00B80F77" w:rsidTr="00B80F77">
        <w:trPr>
          <w:trHeight w:val="216"/>
        </w:trPr>
        <w:tc>
          <w:tcPr>
            <w:tcW w:w="1076"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rPr>
                <w:rFonts w:ascii="Times New Roman" w:hAnsi="Times New Roman" w:cs="Times New Roman"/>
                <w:color w:val="000000"/>
                <w:sz w:val="18"/>
                <w:szCs w:val="18"/>
              </w:rPr>
            </w:pPr>
            <w:r w:rsidRPr="00B80F77">
              <w:rPr>
                <w:rFonts w:ascii="Times New Roman" w:hAnsi="Times New Roman" w:cs="Times New Roman"/>
                <w:color w:val="000000"/>
                <w:sz w:val="18"/>
                <w:szCs w:val="18"/>
              </w:rPr>
              <w:t>01 05 00 00 00 0000 000</w:t>
            </w:r>
          </w:p>
        </w:tc>
        <w:tc>
          <w:tcPr>
            <w:tcW w:w="3291"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Изменение остатков средств на счетах по учету средств бюджета</w:t>
            </w:r>
          </w:p>
        </w:tc>
        <w:tc>
          <w:tcPr>
            <w:tcW w:w="633" w:type="pct"/>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752,8</w:t>
            </w:r>
          </w:p>
        </w:tc>
      </w:tr>
      <w:tr w:rsidR="00B80F77" w:rsidRPr="00B80F77" w:rsidTr="00B80F77">
        <w:trPr>
          <w:trHeight w:val="25"/>
        </w:trPr>
        <w:tc>
          <w:tcPr>
            <w:tcW w:w="1076"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rPr>
                <w:rFonts w:ascii="Times New Roman" w:hAnsi="Times New Roman" w:cs="Times New Roman"/>
                <w:color w:val="000000"/>
                <w:sz w:val="18"/>
                <w:szCs w:val="18"/>
              </w:rPr>
            </w:pPr>
            <w:r w:rsidRPr="00B80F77">
              <w:rPr>
                <w:rFonts w:ascii="Times New Roman" w:hAnsi="Times New Roman" w:cs="Times New Roman"/>
                <w:color w:val="000000"/>
                <w:sz w:val="18"/>
                <w:szCs w:val="18"/>
              </w:rPr>
              <w:t>01 05 00 00 00 0000 500</w:t>
            </w:r>
          </w:p>
        </w:tc>
        <w:tc>
          <w:tcPr>
            <w:tcW w:w="3291"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Увеличение остатков средств бюджетов</w:t>
            </w:r>
          </w:p>
        </w:tc>
        <w:tc>
          <w:tcPr>
            <w:tcW w:w="633" w:type="pct"/>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21 745,7</w:t>
            </w:r>
          </w:p>
        </w:tc>
      </w:tr>
      <w:tr w:rsidR="00B80F77" w:rsidRPr="00B80F77" w:rsidTr="00B80F77">
        <w:trPr>
          <w:trHeight w:val="170"/>
        </w:trPr>
        <w:tc>
          <w:tcPr>
            <w:tcW w:w="1076"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rPr>
                <w:rFonts w:ascii="Times New Roman" w:hAnsi="Times New Roman" w:cs="Times New Roman"/>
                <w:color w:val="000000"/>
                <w:sz w:val="18"/>
                <w:szCs w:val="18"/>
              </w:rPr>
            </w:pPr>
            <w:r w:rsidRPr="00B80F77">
              <w:rPr>
                <w:rFonts w:ascii="Times New Roman" w:hAnsi="Times New Roman" w:cs="Times New Roman"/>
                <w:color w:val="000000"/>
                <w:sz w:val="18"/>
                <w:szCs w:val="18"/>
              </w:rPr>
              <w:t>01 05 02 00 00 0000 500</w:t>
            </w:r>
          </w:p>
        </w:tc>
        <w:tc>
          <w:tcPr>
            <w:tcW w:w="3291"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Увеличение прочих остатков средств бюджетов</w:t>
            </w:r>
          </w:p>
        </w:tc>
        <w:tc>
          <w:tcPr>
            <w:tcW w:w="633" w:type="pct"/>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21 745,7</w:t>
            </w:r>
          </w:p>
        </w:tc>
      </w:tr>
      <w:tr w:rsidR="00B80F77" w:rsidRPr="00B80F77" w:rsidTr="00B80F77">
        <w:trPr>
          <w:trHeight w:val="170"/>
        </w:trPr>
        <w:tc>
          <w:tcPr>
            <w:tcW w:w="1076"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rPr>
                <w:rFonts w:ascii="Times New Roman" w:hAnsi="Times New Roman" w:cs="Times New Roman"/>
                <w:color w:val="000000"/>
                <w:sz w:val="18"/>
                <w:szCs w:val="18"/>
              </w:rPr>
            </w:pPr>
            <w:r w:rsidRPr="00B80F77">
              <w:rPr>
                <w:rFonts w:ascii="Times New Roman" w:hAnsi="Times New Roman" w:cs="Times New Roman"/>
                <w:color w:val="000000"/>
                <w:sz w:val="18"/>
                <w:szCs w:val="18"/>
              </w:rPr>
              <w:t>01 05 02 01 00 0000 510</w:t>
            </w:r>
          </w:p>
        </w:tc>
        <w:tc>
          <w:tcPr>
            <w:tcW w:w="3291"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Увеличение прочих остатков денежных средств бюджетов</w:t>
            </w:r>
          </w:p>
        </w:tc>
        <w:tc>
          <w:tcPr>
            <w:tcW w:w="633" w:type="pct"/>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21 745,7</w:t>
            </w:r>
          </w:p>
        </w:tc>
      </w:tr>
      <w:tr w:rsidR="00B80F77" w:rsidRPr="00B80F77" w:rsidTr="00B80F77">
        <w:trPr>
          <w:trHeight w:val="170"/>
        </w:trPr>
        <w:tc>
          <w:tcPr>
            <w:tcW w:w="1076"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rPr>
                <w:rFonts w:ascii="Times New Roman" w:hAnsi="Times New Roman" w:cs="Times New Roman"/>
                <w:color w:val="000000"/>
                <w:sz w:val="18"/>
                <w:szCs w:val="18"/>
              </w:rPr>
            </w:pPr>
            <w:r w:rsidRPr="00B80F77">
              <w:rPr>
                <w:rFonts w:ascii="Times New Roman" w:hAnsi="Times New Roman" w:cs="Times New Roman"/>
                <w:color w:val="000000"/>
                <w:sz w:val="18"/>
                <w:szCs w:val="18"/>
              </w:rPr>
              <w:t>01 05 02 01 10 0000 510</w:t>
            </w:r>
          </w:p>
        </w:tc>
        <w:tc>
          <w:tcPr>
            <w:tcW w:w="3291"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Увеличение прочих остатков денежных средств бюджетов поселений</w:t>
            </w:r>
          </w:p>
        </w:tc>
        <w:tc>
          <w:tcPr>
            <w:tcW w:w="633" w:type="pct"/>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21 745,7</w:t>
            </w:r>
          </w:p>
        </w:tc>
      </w:tr>
      <w:tr w:rsidR="00B80F77" w:rsidRPr="00B80F77" w:rsidTr="00B80F77">
        <w:trPr>
          <w:trHeight w:val="50"/>
        </w:trPr>
        <w:tc>
          <w:tcPr>
            <w:tcW w:w="1076"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rPr>
                <w:rFonts w:ascii="Times New Roman" w:hAnsi="Times New Roman" w:cs="Times New Roman"/>
                <w:color w:val="000000"/>
                <w:sz w:val="18"/>
                <w:szCs w:val="18"/>
              </w:rPr>
            </w:pPr>
            <w:r w:rsidRPr="00B80F77">
              <w:rPr>
                <w:rFonts w:ascii="Times New Roman" w:hAnsi="Times New Roman" w:cs="Times New Roman"/>
                <w:color w:val="000000"/>
                <w:sz w:val="18"/>
                <w:szCs w:val="18"/>
              </w:rPr>
              <w:t>01 05 00 00 00 0000 600</w:t>
            </w:r>
          </w:p>
        </w:tc>
        <w:tc>
          <w:tcPr>
            <w:tcW w:w="3291"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Уменьшение остатков средств бюджетов</w:t>
            </w:r>
          </w:p>
        </w:tc>
        <w:tc>
          <w:tcPr>
            <w:tcW w:w="633" w:type="pct"/>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22 498,5</w:t>
            </w:r>
          </w:p>
        </w:tc>
      </w:tr>
      <w:tr w:rsidR="00B80F77" w:rsidRPr="00B80F77" w:rsidTr="00B80F77">
        <w:trPr>
          <w:trHeight w:val="15"/>
        </w:trPr>
        <w:tc>
          <w:tcPr>
            <w:tcW w:w="1076"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rPr>
                <w:rFonts w:ascii="Times New Roman" w:hAnsi="Times New Roman" w:cs="Times New Roman"/>
                <w:color w:val="000000"/>
                <w:sz w:val="18"/>
                <w:szCs w:val="18"/>
              </w:rPr>
            </w:pPr>
            <w:r w:rsidRPr="00B80F77">
              <w:rPr>
                <w:rFonts w:ascii="Times New Roman" w:hAnsi="Times New Roman" w:cs="Times New Roman"/>
                <w:color w:val="000000"/>
                <w:sz w:val="18"/>
                <w:szCs w:val="18"/>
              </w:rPr>
              <w:t>01 05 02 00 00 0000 600</w:t>
            </w:r>
          </w:p>
        </w:tc>
        <w:tc>
          <w:tcPr>
            <w:tcW w:w="3291"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Уменьшение прочих остатков средств бюджетов</w:t>
            </w:r>
          </w:p>
        </w:tc>
        <w:tc>
          <w:tcPr>
            <w:tcW w:w="633" w:type="pct"/>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22 498,5</w:t>
            </w:r>
          </w:p>
        </w:tc>
      </w:tr>
      <w:tr w:rsidR="00B80F77" w:rsidRPr="00B80F77" w:rsidTr="00B80F77">
        <w:trPr>
          <w:trHeight w:val="170"/>
        </w:trPr>
        <w:tc>
          <w:tcPr>
            <w:tcW w:w="1076"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rPr>
                <w:rFonts w:ascii="Times New Roman" w:hAnsi="Times New Roman" w:cs="Times New Roman"/>
                <w:color w:val="000000"/>
                <w:sz w:val="18"/>
                <w:szCs w:val="18"/>
              </w:rPr>
            </w:pPr>
            <w:r w:rsidRPr="00B80F77">
              <w:rPr>
                <w:rFonts w:ascii="Times New Roman" w:hAnsi="Times New Roman" w:cs="Times New Roman"/>
                <w:color w:val="000000"/>
                <w:sz w:val="18"/>
                <w:szCs w:val="18"/>
              </w:rPr>
              <w:t>01 05 02 01 00 0000 610</w:t>
            </w:r>
          </w:p>
        </w:tc>
        <w:tc>
          <w:tcPr>
            <w:tcW w:w="3291"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Уменьшение прочих остатков денежных средств бюджетов</w:t>
            </w:r>
          </w:p>
        </w:tc>
        <w:tc>
          <w:tcPr>
            <w:tcW w:w="633" w:type="pct"/>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22 498,5</w:t>
            </w:r>
          </w:p>
        </w:tc>
      </w:tr>
      <w:tr w:rsidR="00B80F77" w:rsidRPr="00B80F77" w:rsidTr="00B80F77">
        <w:trPr>
          <w:trHeight w:val="170"/>
        </w:trPr>
        <w:tc>
          <w:tcPr>
            <w:tcW w:w="1076"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rPr>
                <w:rFonts w:ascii="Times New Roman" w:hAnsi="Times New Roman" w:cs="Times New Roman"/>
                <w:color w:val="000000"/>
                <w:sz w:val="18"/>
                <w:szCs w:val="18"/>
              </w:rPr>
            </w:pPr>
            <w:r w:rsidRPr="00B80F77">
              <w:rPr>
                <w:rFonts w:ascii="Times New Roman" w:hAnsi="Times New Roman" w:cs="Times New Roman"/>
                <w:color w:val="000000"/>
                <w:sz w:val="18"/>
                <w:szCs w:val="18"/>
              </w:rPr>
              <w:t>01 05 02 01 10 0000 610</w:t>
            </w:r>
          </w:p>
        </w:tc>
        <w:tc>
          <w:tcPr>
            <w:tcW w:w="3291" w:type="pct"/>
            <w:tcBorders>
              <w:top w:val="single" w:sz="4" w:space="0" w:color="auto"/>
              <w:left w:val="single" w:sz="4" w:space="0" w:color="auto"/>
              <w:bottom w:val="single" w:sz="4" w:space="0" w:color="auto"/>
              <w:right w:val="single" w:sz="4" w:space="0" w:color="auto"/>
            </w:tcBorders>
            <w:hideMark/>
          </w:tcPr>
          <w:p w:rsidR="00B80F77" w:rsidRPr="00B80F77" w:rsidRDefault="00B80F77">
            <w:pPr>
              <w:autoSpaceDE w:val="0"/>
              <w:autoSpaceDN w:val="0"/>
              <w:adjustRightInd w:val="0"/>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Уменьшение прочих остатков денежных средств бюджетов поселений</w:t>
            </w:r>
          </w:p>
        </w:tc>
        <w:tc>
          <w:tcPr>
            <w:tcW w:w="633" w:type="pct"/>
            <w:tcBorders>
              <w:top w:val="single" w:sz="4" w:space="0" w:color="auto"/>
              <w:left w:val="single" w:sz="4" w:space="0" w:color="auto"/>
              <w:bottom w:val="single" w:sz="4" w:space="0" w:color="auto"/>
              <w:right w:val="single" w:sz="4" w:space="0" w:color="auto"/>
            </w:tcBorders>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22 498,5</w:t>
            </w:r>
          </w:p>
        </w:tc>
      </w:tr>
    </w:tbl>
    <w:p w:rsidR="00B80F77" w:rsidRPr="00B80F77" w:rsidRDefault="00B80F77" w:rsidP="00B80F77">
      <w:pPr>
        <w:jc w:val="center"/>
        <w:rPr>
          <w:rFonts w:ascii="Times New Roman" w:hAnsi="Times New Roman" w:cs="Times New Roman"/>
          <w:b/>
          <w:sz w:val="18"/>
          <w:szCs w:val="18"/>
        </w:rPr>
      </w:pPr>
    </w:p>
    <w:p w:rsidR="00B80F77" w:rsidRPr="00B80F77" w:rsidRDefault="00B80F77" w:rsidP="00B80F77">
      <w:pPr>
        <w:jc w:val="center"/>
        <w:rPr>
          <w:rFonts w:ascii="Times New Roman" w:hAnsi="Times New Roman" w:cs="Times New Roman"/>
          <w:b/>
          <w:sz w:val="18"/>
          <w:szCs w:val="18"/>
        </w:rPr>
      </w:pPr>
      <w:r w:rsidRPr="00B80F77">
        <w:rPr>
          <w:rFonts w:ascii="Times New Roman" w:hAnsi="Times New Roman" w:cs="Times New Roman"/>
          <w:b/>
          <w:sz w:val="18"/>
          <w:szCs w:val="18"/>
        </w:rPr>
        <w:t>РАСХОДЫ БЮДЖЕТА</w:t>
      </w:r>
    </w:p>
    <w:p w:rsidR="00B80F77" w:rsidRPr="00B80F77" w:rsidRDefault="00B80F77" w:rsidP="00B80F77">
      <w:pPr>
        <w:jc w:val="center"/>
        <w:rPr>
          <w:rFonts w:ascii="Times New Roman" w:hAnsi="Times New Roman" w:cs="Times New Roman"/>
          <w:b/>
          <w:sz w:val="18"/>
          <w:szCs w:val="18"/>
        </w:rPr>
      </w:pPr>
      <w:r w:rsidRPr="00B80F77">
        <w:rPr>
          <w:rFonts w:ascii="Times New Roman" w:hAnsi="Times New Roman" w:cs="Times New Roman"/>
          <w:b/>
          <w:sz w:val="18"/>
          <w:szCs w:val="18"/>
        </w:rPr>
        <w:t>ВНЕСЕНЫ ИЗМЕНЕНИЯ И ДОПОЛНЕНИЯ по расходам:</w:t>
      </w:r>
    </w:p>
    <w:p w:rsidR="00B80F77" w:rsidRPr="00B80F77" w:rsidRDefault="00B80F77" w:rsidP="00B80F77">
      <w:pPr>
        <w:jc w:val="center"/>
        <w:rPr>
          <w:rFonts w:ascii="Times New Roman" w:hAnsi="Times New Roman" w:cs="Times New Roman"/>
          <w:b/>
          <w:sz w:val="18"/>
          <w:szCs w:val="18"/>
        </w:rPr>
      </w:pPr>
    </w:p>
    <w:p w:rsidR="00B80F77" w:rsidRPr="00B80F77" w:rsidRDefault="00B80F77" w:rsidP="00B80F77">
      <w:pPr>
        <w:jc w:val="center"/>
        <w:rPr>
          <w:rFonts w:ascii="Times New Roman" w:hAnsi="Times New Roman" w:cs="Times New Roman"/>
          <w:b/>
          <w:sz w:val="18"/>
          <w:szCs w:val="18"/>
        </w:rPr>
      </w:pPr>
      <w:r w:rsidRPr="00B80F77">
        <w:rPr>
          <w:rFonts w:ascii="Times New Roman" w:hAnsi="Times New Roman" w:cs="Times New Roman"/>
          <w:b/>
          <w:sz w:val="18"/>
          <w:szCs w:val="18"/>
        </w:rPr>
        <w:t>Приложения 4,5,6</w:t>
      </w:r>
    </w:p>
    <w:p w:rsidR="00B80F77" w:rsidRPr="00B80F77" w:rsidRDefault="00B80F77" w:rsidP="00B80F77">
      <w:pPr>
        <w:jc w:val="both"/>
        <w:rPr>
          <w:rFonts w:ascii="Times New Roman" w:hAnsi="Times New Roman" w:cs="Times New Roman"/>
          <w:spacing w:val="-4"/>
          <w:sz w:val="18"/>
          <w:szCs w:val="18"/>
        </w:rPr>
      </w:pPr>
      <w:r w:rsidRPr="00B80F77">
        <w:rPr>
          <w:rFonts w:ascii="Times New Roman" w:hAnsi="Times New Roman" w:cs="Times New Roman"/>
          <w:spacing w:val="-4"/>
          <w:sz w:val="18"/>
          <w:szCs w:val="18"/>
        </w:rPr>
        <w:t xml:space="preserve">       Расходная часть бюджета финансового отчетного 2022 года </w:t>
      </w:r>
      <w:r w:rsidRPr="00B80F77">
        <w:rPr>
          <w:rFonts w:ascii="Times New Roman" w:hAnsi="Times New Roman" w:cs="Times New Roman"/>
          <w:sz w:val="18"/>
          <w:szCs w:val="18"/>
        </w:rPr>
        <w:t>Митякинского сельского поселения Тарасовского района</w:t>
      </w:r>
      <w:r w:rsidRPr="00B80F77">
        <w:rPr>
          <w:rFonts w:ascii="Times New Roman" w:hAnsi="Times New Roman" w:cs="Times New Roman"/>
          <w:spacing w:val="-4"/>
          <w:sz w:val="18"/>
          <w:szCs w:val="18"/>
        </w:rPr>
        <w:t xml:space="preserve"> подлежит уточнению в связи с увеличением ассигнований на </w:t>
      </w:r>
      <w:r w:rsidRPr="00B80F77">
        <w:rPr>
          <w:rFonts w:ascii="Times New Roman" w:hAnsi="Times New Roman" w:cs="Times New Roman"/>
          <w:color w:val="000000"/>
          <w:sz w:val="18"/>
          <w:szCs w:val="18"/>
        </w:rPr>
        <w:t xml:space="preserve">повышение оплаты труда отдельных категорий работников бюджетной сферы в рамках реализации указов Президента РФ 2012 г. </w:t>
      </w:r>
      <w:r w:rsidRPr="00B80F77">
        <w:rPr>
          <w:rFonts w:ascii="Times New Roman" w:hAnsi="Times New Roman" w:cs="Times New Roman"/>
          <w:spacing w:val="-4"/>
          <w:sz w:val="18"/>
          <w:szCs w:val="18"/>
        </w:rPr>
        <w:t>на 274,8 тыс. рублей, и их перераспределением.</w:t>
      </w:r>
    </w:p>
    <w:p w:rsidR="00B80F77" w:rsidRPr="00B80F77" w:rsidRDefault="00B80F77" w:rsidP="00B80F77">
      <w:pPr>
        <w:jc w:val="both"/>
        <w:rPr>
          <w:rFonts w:ascii="Times New Roman" w:hAnsi="Times New Roman" w:cs="Times New Roman"/>
          <w:spacing w:val="-4"/>
          <w:sz w:val="18"/>
          <w:szCs w:val="18"/>
        </w:rPr>
      </w:pPr>
      <w:r w:rsidRPr="00B80F77">
        <w:rPr>
          <w:rFonts w:ascii="Times New Roman" w:hAnsi="Times New Roman" w:cs="Times New Roman"/>
          <w:spacing w:val="-4"/>
          <w:sz w:val="18"/>
          <w:szCs w:val="18"/>
        </w:rPr>
        <w:t xml:space="preserve">      С учетом изменений расходная часть бюджета составит: в 2022 году – 22 498,5 тыс. рублей.</w:t>
      </w:r>
    </w:p>
    <w:p w:rsidR="00B80F77" w:rsidRPr="00B80F77" w:rsidRDefault="00B80F77" w:rsidP="00B80F77">
      <w:pPr>
        <w:pStyle w:val="31"/>
        <w:ind w:firstLine="0"/>
        <w:jc w:val="center"/>
        <w:rPr>
          <w:b/>
          <w:bCs/>
          <w:sz w:val="18"/>
          <w:szCs w:val="18"/>
        </w:rPr>
      </w:pPr>
      <w:bookmarkStart w:id="1" w:name="_Hlk112338139"/>
      <w:r w:rsidRPr="00B80F77">
        <w:rPr>
          <w:b/>
          <w:bCs/>
          <w:sz w:val="18"/>
          <w:szCs w:val="18"/>
        </w:rPr>
        <w:t>Раздел 01 «Общегосударственные вопросы»</w:t>
      </w:r>
    </w:p>
    <w:p w:rsidR="00B80F77" w:rsidRPr="00B80F77" w:rsidRDefault="00B80F77" w:rsidP="00B80F77">
      <w:pPr>
        <w:pStyle w:val="31"/>
        <w:ind w:firstLine="0"/>
        <w:jc w:val="both"/>
        <w:rPr>
          <w:sz w:val="18"/>
          <w:szCs w:val="18"/>
        </w:rPr>
      </w:pPr>
      <w:r w:rsidRPr="00B80F77">
        <w:rPr>
          <w:sz w:val="18"/>
          <w:szCs w:val="18"/>
        </w:rPr>
        <w:t xml:space="preserve">       Ассигнования по подразделу 0111 – «</w:t>
      </w:r>
      <w:r w:rsidRPr="00B80F77">
        <w:rPr>
          <w:color w:val="000000"/>
          <w:sz w:val="18"/>
          <w:szCs w:val="18"/>
        </w:rPr>
        <w:t>Резервные фонды</w:t>
      </w:r>
      <w:r w:rsidRPr="00B80F77">
        <w:rPr>
          <w:sz w:val="18"/>
          <w:szCs w:val="18"/>
        </w:rPr>
        <w:t>» -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 уменьшаются на 22,0 тыс. рублей.</w:t>
      </w:r>
    </w:p>
    <w:p w:rsidR="00B80F77" w:rsidRPr="00B80F77" w:rsidRDefault="00B80F77" w:rsidP="00B80F77">
      <w:pPr>
        <w:pStyle w:val="31"/>
        <w:ind w:firstLine="0"/>
        <w:jc w:val="both"/>
        <w:rPr>
          <w:sz w:val="18"/>
          <w:szCs w:val="18"/>
        </w:rPr>
      </w:pPr>
      <w:r w:rsidRPr="00B80F77">
        <w:rPr>
          <w:sz w:val="18"/>
          <w:szCs w:val="18"/>
        </w:rPr>
        <w:t xml:space="preserve">       Ассигнования по подразделу 0113 – «</w:t>
      </w:r>
      <w:r w:rsidRPr="00B80F77">
        <w:rPr>
          <w:color w:val="000000"/>
          <w:sz w:val="18"/>
          <w:szCs w:val="18"/>
        </w:rPr>
        <w:t>Другие общегосударственные вопросы</w:t>
      </w:r>
      <w:r w:rsidRPr="00B80F77">
        <w:rPr>
          <w:sz w:val="18"/>
          <w:szCs w:val="18"/>
        </w:rPr>
        <w:t>» - 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 увеличиваются на 2,0 тыс. рублей.</w:t>
      </w:r>
    </w:p>
    <w:p w:rsidR="00B80F77" w:rsidRPr="00B80F77" w:rsidRDefault="00B80F77" w:rsidP="00B80F77">
      <w:pPr>
        <w:pStyle w:val="31"/>
        <w:ind w:firstLine="0"/>
        <w:jc w:val="both"/>
        <w:rPr>
          <w:bCs/>
          <w:sz w:val="18"/>
          <w:szCs w:val="18"/>
        </w:rPr>
      </w:pPr>
      <w:r w:rsidRPr="00B80F77">
        <w:rPr>
          <w:bCs/>
          <w:sz w:val="18"/>
          <w:szCs w:val="18"/>
        </w:rPr>
        <w:lastRenderedPageBreak/>
        <w:t xml:space="preserve">        С учетом внесенных изменений план по разделу 01 «</w:t>
      </w:r>
      <w:r w:rsidRPr="00B80F77">
        <w:rPr>
          <w:sz w:val="18"/>
          <w:szCs w:val="18"/>
        </w:rPr>
        <w:t>Общегосударственные вопросы</w:t>
      </w:r>
      <w:r w:rsidRPr="00B80F77">
        <w:rPr>
          <w:bCs/>
          <w:sz w:val="18"/>
          <w:szCs w:val="18"/>
        </w:rPr>
        <w:t>» на 2022 год составит 7 402,6 тыс. рублей.</w:t>
      </w:r>
      <w:r w:rsidRPr="00B80F77">
        <w:rPr>
          <w:sz w:val="18"/>
          <w:szCs w:val="18"/>
        </w:rPr>
        <w:t xml:space="preserve">                  </w:t>
      </w:r>
    </w:p>
    <w:p w:rsidR="00B80F77" w:rsidRPr="00B80F77" w:rsidRDefault="00B80F77" w:rsidP="00B80F77">
      <w:pPr>
        <w:pStyle w:val="31"/>
        <w:ind w:firstLine="0"/>
        <w:jc w:val="both"/>
        <w:rPr>
          <w:sz w:val="18"/>
          <w:szCs w:val="18"/>
        </w:rPr>
      </w:pPr>
      <w:r w:rsidRPr="00B80F77">
        <w:rPr>
          <w:sz w:val="18"/>
          <w:szCs w:val="18"/>
        </w:rPr>
        <w:fldChar w:fldCharType="begin"/>
      </w:r>
      <w:r w:rsidRPr="00B80F77">
        <w:rPr>
          <w:sz w:val="18"/>
          <w:szCs w:val="18"/>
        </w:rPr>
        <w:instrText xml:space="preserve"> LINK Excel.Sheet.12 "D:\\Desktop\\РЕШЕНИЯ -2022\\№00 от 00.10.2022 Решение о внес.изм\\№22 от 21.10.2022 Решение о внес.изм проект\\Приложение 4 разд, подразд.xlsx" "Все года!R16C1:R45C21" \a \f 4 \h  \* MERGEFORMAT </w:instrText>
      </w:r>
      <w:r w:rsidRPr="00B80F77">
        <w:rPr>
          <w:sz w:val="18"/>
          <w:szCs w:val="18"/>
        </w:rPr>
        <w:fldChar w:fldCharType="separate"/>
      </w:r>
    </w:p>
    <w:tbl>
      <w:tblPr>
        <w:tblW w:w="10915" w:type="dxa"/>
        <w:tblInd w:w="-1139" w:type="dxa"/>
        <w:tblLook w:val="04A0" w:firstRow="1" w:lastRow="0" w:firstColumn="1" w:lastColumn="0" w:noHBand="0" w:noVBand="1"/>
      </w:tblPr>
      <w:tblGrid>
        <w:gridCol w:w="3455"/>
        <w:gridCol w:w="925"/>
        <w:gridCol w:w="2310"/>
        <w:gridCol w:w="1251"/>
        <w:gridCol w:w="564"/>
        <w:gridCol w:w="2410"/>
      </w:tblGrid>
      <w:tr w:rsidR="00B80F77" w:rsidRPr="00B80F77" w:rsidTr="00B80F77">
        <w:trPr>
          <w:trHeight w:val="405"/>
        </w:trPr>
        <w:tc>
          <w:tcPr>
            <w:tcW w:w="3455" w:type="dxa"/>
            <w:tcBorders>
              <w:top w:val="single" w:sz="4" w:space="0" w:color="auto"/>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b/>
                <w:bCs/>
                <w:color w:val="000000"/>
                <w:sz w:val="18"/>
                <w:szCs w:val="18"/>
              </w:rPr>
            </w:pPr>
            <w:r w:rsidRPr="00B80F77">
              <w:rPr>
                <w:rFonts w:ascii="Times New Roman" w:hAnsi="Times New Roman" w:cs="Times New Roman"/>
                <w:b/>
                <w:bCs/>
                <w:color w:val="000000"/>
                <w:sz w:val="18"/>
                <w:szCs w:val="18"/>
              </w:rPr>
              <w:t>ОБЩЕГОСУДАРСТВЕННЫЕ ВОПРОСЫ</w:t>
            </w:r>
          </w:p>
        </w:tc>
        <w:tc>
          <w:tcPr>
            <w:tcW w:w="925" w:type="dxa"/>
            <w:tcBorders>
              <w:top w:val="single" w:sz="4" w:space="0" w:color="auto"/>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b/>
                <w:bCs/>
                <w:color w:val="000000"/>
                <w:sz w:val="18"/>
                <w:szCs w:val="18"/>
              </w:rPr>
            </w:pPr>
            <w:r w:rsidRPr="00B80F77">
              <w:rPr>
                <w:rFonts w:ascii="Times New Roman" w:hAnsi="Times New Roman" w:cs="Times New Roman"/>
                <w:b/>
                <w:bCs/>
                <w:color w:val="000000"/>
                <w:sz w:val="18"/>
                <w:szCs w:val="18"/>
              </w:rPr>
              <w:t>01</w:t>
            </w:r>
          </w:p>
        </w:tc>
        <w:tc>
          <w:tcPr>
            <w:tcW w:w="2310" w:type="dxa"/>
            <w:tcBorders>
              <w:top w:val="single" w:sz="4" w:space="0" w:color="auto"/>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b/>
                <w:bCs/>
                <w:color w:val="000000"/>
                <w:sz w:val="18"/>
                <w:szCs w:val="18"/>
              </w:rPr>
            </w:pPr>
            <w:r w:rsidRPr="00B80F77">
              <w:rPr>
                <w:rFonts w:ascii="Times New Roman" w:hAnsi="Times New Roman" w:cs="Times New Roman"/>
                <w:b/>
                <w:bCs/>
                <w:color w:val="000000"/>
                <w:sz w:val="18"/>
                <w:szCs w:val="18"/>
              </w:rPr>
              <w:t>00</w:t>
            </w:r>
          </w:p>
        </w:tc>
        <w:tc>
          <w:tcPr>
            <w:tcW w:w="1251" w:type="dxa"/>
            <w:tcBorders>
              <w:top w:val="single" w:sz="4" w:space="0" w:color="auto"/>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b/>
                <w:bCs/>
                <w:color w:val="000000"/>
                <w:sz w:val="18"/>
                <w:szCs w:val="18"/>
              </w:rPr>
            </w:pPr>
            <w:r w:rsidRPr="00B80F77">
              <w:rPr>
                <w:rFonts w:ascii="Times New Roman" w:hAnsi="Times New Roman" w:cs="Times New Roman"/>
                <w:b/>
                <w:bCs/>
                <w:color w:val="000000"/>
                <w:sz w:val="18"/>
                <w:szCs w:val="18"/>
              </w:rPr>
              <w:t> </w:t>
            </w:r>
          </w:p>
        </w:tc>
        <w:tc>
          <w:tcPr>
            <w:tcW w:w="564" w:type="dxa"/>
            <w:tcBorders>
              <w:top w:val="single" w:sz="4" w:space="0" w:color="auto"/>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b/>
                <w:bCs/>
                <w:color w:val="000000"/>
                <w:sz w:val="18"/>
                <w:szCs w:val="18"/>
              </w:rPr>
            </w:pPr>
            <w:r w:rsidRPr="00B80F77">
              <w:rPr>
                <w:rFonts w:ascii="Times New Roman" w:hAnsi="Times New Roman" w:cs="Times New Roman"/>
                <w:b/>
                <w:bCs/>
                <w:color w:val="000000"/>
                <w:sz w:val="18"/>
                <w:szCs w:val="18"/>
              </w:rPr>
              <w:t> </w:t>
            </w:r>
          </w:p>
        </w:tc>
        <w:tc>
          <w:tcPr>
            <w:tcW w:w="2410" w:type="dxa"/>
            <w:tcBorders>
              <w:top w:val="single" w:sz="4" w:space="0" w:color="auto"/>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b/>
                <w:bCs/>
                <w:sz w:val="18"/>
                <w:szCs w:val="18"/>
              </w:rPr>
            </w:pPr>
            <w:r w:rsidRPr="00B80F77">
              <w:rPr>
                <w:rFonts w:ascii="Times New Roman" w:hAnsi="Times New Roman" w:cs="Times New Roman"/>
                <w:b/>
                <w:bCs/>
                <w:sz w:val="18"/>
                <w:szCs w:val="18"/>
              </w:rPr>
              <w:t>7 402,6</w:t>
            </w:r>
          </w:p>
        </w:tc>
      </w:tr>
      <w:tr w:rsidR="00B80F77" w:rsidRPr="00B80F77" w:rsidTr="00B80F77">
        <w:trPr>
          <w:trHeight w:val="315"/>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Резервные фонды</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11</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 </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 </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9,0</w:t>
            </w:r>
          </w:p>
        </w:tc>
      </w:tr>
      <w:tr w:rsidR="00B80F77" w:rsidRPr="00B80F77" w:rsidTr="00B80F77">
        <w:trPr>
          <w:trHeight w:val="983"/>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11</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99.1.00.90100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870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9,0</w:t>
            </w:r>
          </w:p>
        </w:tc>
      </w:tr>
      <w:tr w:rsidR="00B80F77" w:rsidRPr="00B80F77" w:rsidTr="00B80F77">
        <w:trPr>
          <w:trHeight w:val="112"/>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Другие общегосударственные вопросы</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 </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 </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724,7</w:t>
            </w:r>
          </w:p>
        </w:tc>
      </w:tr>
      <w:tr w:rsidR="00B80F77" w:rsidRPr="00B80F77" w:rsidTr="00B80F77">
        <w:trPr>
          <w:trHeight w:val="2509"/>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01.1.00.99990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311,0</w:t>
            </w:r>
          </w:p>
        </w:tc>
      </w:tr>
      <w:tr w:rsidR="00B80F77" w:rsidRPr="00B80F77" w:rsidTr="00B80F77">
        <w:trPr>
          <w:trHeight w:val="2220"/>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07.1.00.20480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2,5</w:t>
            </w:r>
          </w:p>
        </w:tc>
      </w:tr>
      <w:tr w:rsidR="00B80F77" w:rsidRPr="00B80F77" w:rsidTr="00B80F77">
        <w:trPr>
          <w:trHeight w:val="2160"/>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07.1.00.20490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42,5</w:t>
            </w:r>
          </w:p>
        </w:tc>
      </w:tr>
      <w:tr w:rsidR="00B80F77" w:rsidRPr="00B80F77" w:rsidTr="00B80F77">
        <w:trPr>
          <w:trHeight w:val="1245"/>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07.1.00.20500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850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20,0</w:t>
            </w:r>
          </w:p>
        </w:tc>
      </w:tr>
      <w:tr w:rsidR="00B80F77" w:rsidRPr="00B80F77" w:rsidTr="00B80F77">
        <w:trPr>
          <w:trHeight w:val="2520"/>
        </w:trPr>
        <w:tc>
          <w:tcPr>
            <w:tcW w:w="3455" w:type="dxa"/>
            <w:tcBorders>
              <w:top w:val="nil"/>
              <w:left w:val="single" w:sz="4" w:space="0" w:color="auto"/>
              <w:bottom w:val="single" w:sz="4" w:space="0" w:color="auto"/>
              <w:right w:val="single" w:sz="4" w:space="0" w:color="auto"/>
            </w:tcBorders>
            <w:vAlign w:val="bottom"/>
            <w:hideMark/>
          </w:tcPr>
          <w:p w:rsidR="00B80F77" w:rsidRPr="00B80F77" w:rsidRDefault="00B80F77">
            <w:pPr>
              <w:rPr>
                <w:rFonts w:ascii="Times New Roman" w:hAnsi="Times New Roman" w:cs="Times New Roman"/>
                <w:color w:val="000000"/>
                <w:sz w:val="18"/>
                <w:szCs w:val="18"/>
              </w:rPr>
            </w:pPr>
            <w:r w:rsidRPr="00B80F77">
              <w:rPr>
                <w:rFonts w:ascii="Times New Roman" w:hAnsi="Times New Roman" w:cs="Times New Roman"/>
                <w:color w:val="000000"/>
                <w:sz w:val="18"/>
                <w:szCs w:val="18"/>
              </w:rPr>
              <w:lastRenderedPageBreak/>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08.1.00.99990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13,1</w:t>
            </w:r>
          </w:p>
        </w:tc>
      </w:tr>
      <w:tr w:rsidR="00B80F77" w:rsidRPr="00B80F77" w:rsidTr="00B80F77">
        <w:trPr>
          <w:trHeight w:val="2509"/>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99.9.00.20140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20,0</w:t>
            </w:r>
          </w:p>
        </w:tc>
      </w:tr>
      <w:tr w:rsidR="00B80F77" w:rsidRPr="00B80F77" w:rsidTr="00B80F77">
        <w:trPr>
          <w:trHeight w:val="2592"/>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99.9.00.20290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21,0</w:t>
            </w:r>
          </w:p>
        </w:tc>
      </w:tr>
      <w:tr w:rsidR="00B80F77" w:rsidRPr="00B80F77" w:rsidTr="00B80F77">
        <w:trPr>
          <w:trHeight w:val="1609"/>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99.9.00.90110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880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0,0</w:t>
            </w:r>
          </w:p>
        </w:tc>
      </w:tr>
      <w:tr w:rsidR="00B80F77" w:rsidRPr="00B80F77" w:rsidTr="00B80F77">
        <w:trPr>
          <w:trHeight w:val="1560"/>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99.9.00.99990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850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274,6</w:t>
            </w:r>
          </w:p>
        </w:tc>
      </w:tr>
      <w:tr w:rsidR="00B80F77" w:rsidRPr="00B80F77" w:rsidTr="00B80F77">
        <w:trPr>
          <w:trHeight w:val="1898"/>
        </w:trPr>
        <w:tc>
          <w:tcPr>
            <w:tcW w:w="3455"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r w:rsidRPr="00B80F77">
              <w:rPr>
                <w:rFonts w:ascii="Times New Roman" w:hAnsi="Times New Roman" w:cs="Times New Roman"/>
                <w:color w:val="000000"/>
                <w:sz w:val="18"/>
                <w:szCs w:val="18"/>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25"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231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99.9.00.99990</w:t>
            </w:r>
          </w:p>
        </w:tc>
        <w:tc>
          <w:tcPr>
            <w:tcW w:w="564"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20,0</w:t>
            </w:r>
          </w:p>
        </w:tc>
      </w:tr>
    </w:tbl>
    <w:p w:rsidR="00B80F77" w:rsidRPr="00B80F77" w:rsidRDefault="00B80F77" w:rsidP="00B80F77">
      <w:pPr>
        <w:pStyle w:val="31"/>
        <w:ind w:firstLine="0"/>
        <w:jc w:val="both"/>
        <w:rPr>
          <w:sz w:val="18"/>
          <w:szCs w:val="18"/>
        </w:rPr>
      </w:pPr>
      <w:r w:rsidRPr="00B80F77">
        <w:rPr>
          <w:sz w:val="18"/>
          <w:szCs w:val="18"/>
        </w:rPr>
        <w:fldChar w:fldCharType="end"/>
      </w:r>
    </w:p>
    <w:p w:rsidR="00B80F77" w:rsidRPr="00B80F77" w:rsidRDefault="00B80F77" w:rsidP="00B80F77">
      <w:pPr>
        <w:pStyle w:val="31"/>
        <w:ind w:firstLine="0"/>
        <w:jc w:val="center"/>
        <w:rPr>
          <w:sz w:val="18"/>
          <w:szCs w:val="18"/>
        </w:rPr>
      </w:pPr>
      <w:r w:rsidRPr="00B80F77">
        <w:rPr>
          <w:sz w:val="18"/>
          <w:szCs w:val="18"/>
        </w:rPr>
        <w:t xml:space="preserve">        </w:t>
      </w:r>
    </w:p>
    <w:p w:rsidR="00B80F77" w:rsidRPr="00B80F77" w:rsidRDefault="00B80F77" w:rsidP="00B80F77">
      <w:pPr>
        <w:pStyle w:val="31"/>
        <w:ind w:firstLine="0"/>
        <w:jc w:val="center"/>
        <w:rPr>
          <w:b/>
          <w:bCs/>
          <w:sz w:val="18"/>
          <w:szCs w:val="18"/>
        </w:rPr>
      </w:pPr>
      <w:r w:rsidRPr="00B80F77">
        <w:rPr>
          <w:sz w:val="18"/>
          <w:szCs w:val="18"/>
        </w:rPr>
        <w:t xml:space="preserve">   </w:t>
      </w:r>
      <w:r w:rsidRPr="00B80F77">
        <w:rPr>
          <w:b/>
          <w:bCs/>
          <w:sz w:val="18"/>
          <w:szCs w:val="18"/>
        </w:rPr>
        <w:t>Раздел 05 «</w:t>
      </w:r>
      <w:bookmarkStart w:id="2" w:name="_Hlk116466936"/>
      <w:r w:rsidRPr="00B80F77">
        <w:rPr>
          <w:b/>
          <w:bCs/>
          <w:sz w:val="18"/>
          <w:szCs w:val="18"/>
        </w:rPr>
        <w:t>Культура, кинематография»</w:t>
      </w:r>
      <w:bookmarkEnd w:id="2"/>
    </w:p>
    <w:p w:rsidR="00B80F77" w:rsidRPr="00B80F77" w:rsidRDefault="00B80F77" w:rsidP="00B80F77">
      <w:pPr>
        <w:pStyle w:val="31"/>
        <w:ind w:firstLine="0"/>
        <w:jc w:val="both"/>
        <w:rPr>
          <w:sz w:val="18"/>
          <w:szCs w:val="18"/>
        </w:rPr>
      </w:pPr>
      <w:r w:rsidRPr="00B80F77">
        <w:rPr>
          <w:sz w:val="18"/>
          <w:szCs w:val="18"/>
        </w:rPr>
        <w:t xml:space="preserve">       Ассигнования по подразделу 0801 – «</w:t>
      </w:r>
      <w:r w:rsidRPr="00B80F77">
        <w:rPr>
          <w:color w:val="000000"/>
          <w:sz w:val="18"/>
          <w:szCs w:val="18"/>
        </w:rPr>
        <w:t>Культура</w:t>
      </w:r>
      <w:r w:rsidRPr="00B80F77">
        <w:rPr>
          <w:sz w:val="18"/>
          <w:szCs w:val="18"/>
        </w:rPr>
        <w:t xml:space="preserve">» - </w:t>
      </w:r>
      <w:r w:rsidRPr="00B80F77">
        <w:rPr>
          <w:color w:val="000000"/>
          <w:sz w:val="18"/>
          <w:szCs w:val="18"/>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r w:rsidRPr="00B80F77">
        <w:rPr>
          <w:sz w:val="18"/>
          <w:szCs w:val="18"/>
        </w:rPr>
        <w:t xml:space="preserve"> увеличиваются на 294,8 тыс. рублей.</w:t>
      </w:r>
    </w:p>
    <w:p w:rsidR="00B80F77" w:rsidRPr="00B80F77" w:rsidRDefault="00B80F77" w:rsidP="00B80F77">
      <w:pPr>
        <w:pStyle w:val="31"/>
        <w:ind w:firstLine="0"/>
        <w:jc w:val="both"/>
        <w:rPr>
          <w:bCs/>
          <w:sz w:val="18"/>
          <w:szCs w:val="18"/>
        </w:rPr>
      </w:pPr>
      <w:r w:rsidRPr="00B80F77">
        <w:rPr>
          <w:sz w:val="18"/>
          <w:szCs w:val="18"/>
        </w:rPr>
        <w:t xml:space="preserve">        </w:t>
      </w:r>
      <w:r w:rsidRPr="00B80F77">
        <w:rPr>
          <w:bCs/>
          <w:sz w:val="18"/>
          <w:szCs w:val="18"/>
        </w:rPr>
        <w:t>С учетом внесенных изменений план по разделу 08 «</w:t>
      </w:r>
      <w:r w:rsidRPr="00B80F77">
        <w:rPr>
          <w:sz w:val="18"/>
          <w:szCs w:val="18"/>
        </w:rPr>
        <w:t>Культура, кинематография»</w:t>
      </w:r>
      <w:r w:rsidRPr="00B80F77">
        <w:rPr>
          <w:bCs/>
          <w:sz w:val="18"/>
          <w:szCs w:val="18"/>
        </w:rPr>
        <w:t xml:space="preserve"> на 2022 год составит 9 340,9 тыс. рублей.</w:t>
      </w:r>
    </w:p>
    <w:tbl>
      <w:tblPr>
        <w:tblW w:w="10773" w:type="dxa"/>
        <w:tblInd w:w="-1139" w:type="dxa"/>
        <w:tblLook w:val="04A0" w:firstRow="1" w:lastRow="0" w:firstColumn="1" w:lastColumn="0" w:noHBand="0" w:noVBand="1"/>
      </w:tblPr>
      <w:tblGrid>
        <w:gridCol w:w="3686"/>
        <w:gridCol w:w="1559"/>
        <w:gridCol w:w="709"/>
        <w:gridCol w:w="1276"/>
        <w:gridCol w:w="850"/>
        <w:gridCol w:w="2693"/>
      </w:tblGrid>
      <w:tr w:rsidR="00B80F77" w:rsidRPr="00B80F77" w:rsidTr="00B80F77">
        <w:trPr>
          <w:trHeight w:val="345"/>
        </w:trPr>
        <w:tc>
          <w:tcPr>
            <w:tcW w:w="3686" w:type="dxa"/>
            <w:tcBorders>
              <w:top w:val="single" w:sz="4" w:space="0" w:color="auto"/>
              <w:left w:val="single" w:sz="4" w:space="0" w:color="auto"/>
              <w:bottom w:val="single" w:sz="4" w:space="0" w:color="auto"/>
              <w:right w:val="single" w:sz="4" w:space="0" w:color="auto"/>
            </w:tcBorders>
            <w:vAlign w:val="center"/>
            <w:hideMark/>
          </w:tcPr>
          <w:bookmarkEnd w:id="1"/>
          <w:p w:rsidR="00B80F77" w:rsidRPr="00B80F77" w:rsidRDefault="00B80F77">
            <w:pPr>
              <w:jc w:val="both"/>
              <w:rPr>
                <w:rFonts w:ascii="Times New Roman" w:hAnsi="Times New Roman" w:cs="Times New Roman"/>
                <w:b/>
                <w:bCs/>
                <w:sz w:val="18"/>
                <w:szCs w:val="18"/>
              </w:rPr>
            </w:pPr>
            <w:r w:rsidRPr="00B80F77">
              <w:rPr>
                <w:rFonts w:ascii="Times New Roman" w:hAnsi="Times New Roman" w:cs="Times New Roman"/>
                <w:b/>
                <w:bCs/>
                <w:sz w:val="18"/>
                <w:szCs w:val="18"/>
              </w:rPr>
              <w:t>КУЛЬТУРА, КИНЕМАТОГРАФИЯ</w:t>
            </w:r>
          </w:p>
        </w:tc>
        <w:tc>
          <w:tcPr>
            <w:tcW w:w="1559" w:type="dxa"/>
            <w:tcBorders>
              <w:top w:val="single" w:sz="4" w:space="0" w:color="auto"/>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b/>
                <w:bCs/>
                <w:sz w:val="18"/>
                <w:szCs w:val="18"/>
              </w:rPr>
            </w:pPr>
            <w:r w:rsidRPr="00B80F77">
              <w:rPr>
                <w:rFonts w:ascii="Times New Roman" w:hAnsi="Times New Roman" w:cs="Times New Roman"/>
                <w:b/>
                <w:bCs/>
                <w:sz w:val="18"/>
                <w:szCs w:val="18"/>
              </w:rPr>
              <w:t>08</w:t>
            </w:r>
          </w:p>
        </w:tc>
        <w:tc>
          <w:tcPr>
            <w:tcW w:w="709" w:type="dxa"/>
            <w:tcBorders>
              <w:top w:val="single" w:sz="4" w:space="0" w:color="auto"/>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b/>
                <w:bCs/>
                <w:sz w:val="18"/>
                <w:szCs w:val="18"/>
              </w:rPr>
            </w:pPr>
            <w:r w:rsidRPr="00B80F77">
              <w:rPr>
                <w:rFonts w:ascii="Times New Roman" w:hAnsi="Times New Roman" w:cs="Times New Roman"/>
                <w:b/>
                <w:bCs/>
                <w:sz w:val="18"/>
                <w:szCs w:val="18"/>
              </w:rPr>
              <w:t>00</w:t>
            </w:r>
          </w:p>
        </w:tc>
        <w:tc>
          <w:tcPr>
            <w:tcW w:w="1276" w:type="dxa"/>
            <w:tcBorders>
              <w:top w:val="single" w:sz="4" w:space="0" w:color="auto"/>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b/>
                <w:bCs/>
                <w:sz w:val="18"/>
                <w:szCs w:val="18"/>
              </w:rPr>
            </w:pPr>
            <w:r w:rsidRPr="00B80F77">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b/>
                <w:bCs/>
                <w:sz w:val="18"/>
                <w:szCs w:val="18"/>
              </w:rPr>
            </w:pPr>
            <w:r w:rsidRPr="00B80F77">
              <w:rPr>
                <w:rFonts w:ascii="Times New Roman" w:hAnsi="Times New Roman" w:cs="Times New Roman"/>
                <w:b/>
                <w:bCs/>
                <w:sz w:val="18"/>
                <w:szCs w:val="18"/>
              </w:rPr>
              <w:t> </w:t>
            </w:r>
          </w:p>
        </w:tc>
        <w:tc>
          <w:tcPr>
            <w:tcW w:w="2693" w:type="dxa"/>
            <w:tcBorders>
              <w:top w:val="single" w:sz="4" w:space="0" w:color="auto"/>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b/>
                <w:bCs/>
                <w:sz w:val="18"/>
                <w:szCs w:val="18"/>
              </w:rPr>
            </w:pPr>
            <w:r w:rsidRPr="00B80F77">
              <w:rPr>
                <w:rFonts w:ascii="Times New Roman" w:hAnsi="Times New Roman" w:cs="Times New Roman"/>
                <w:b/>
                <w:bCs/>
                <w:sz w:val="18"/>
                <w:szCs w:val="18"/>
              </w:rPr>
              <w:t>9 320,9</w:t>
            </w:r>
          </w:p>
        </w:tc>
      </w:tr>
      <w:tr w:rsidR="00B80F77" w:rsidRPr="00B80F77" w:rsidTr="00B80F77">
        <w:trPr>
          <w:trHeight w:val="285"/>
        </w:trPr>
        <w:tc>
          <w:tcPr>
            <w:tcW w:w="3686" w:type="dxa"/>
            <w:tcBorders>
              <w:top w:val="nil"/>
              <w:left w:val="single" w:sz="4" w:space="0" w:color="auto"/>
              <w:bottom w:val="single" w:sz="4" w:space="0" w:color="auto"/>
              <w:right w:val="single" w:sz="4" w:space="0" w:color="auto"/>
            </w:tcBorders>
            <w:vAlign w:val="center"/>
            <w:hideMark/>
          </w:tcPr>
          <w:p w:rsidR="00B80F77" w:rsidRPr="00B80F77" w:rsidRDefault="00B80F77">
            <w:pPr>
              <w:rPr>
                <w:rFonts w:ascii="Times New Roman" w:hAnsi="Times New Roman" w:cs="Times New Roman"/>
                <w:color w:val="000000"/>
                <w:sz w:val="18"/>
                <w:szCs w:val="18"/>
              </w:rPr>
            </w:pPr>
            <w:bookmarkStart w:id="3" w:name="_Hlk116466889"/>
            <w:r w:rsidRPr="00B80F77">
              <w:rPr>
                <w:rFonts w:ascii="Times New Roman" w:hAnsi="Times New Roman" w:cs="Times New Roman"/>
                <w:color w:val="000000"/>
                <w:sz w:val="18"/>
                <w:szCs w:val="18"/>
              </w:rPr>
              <w:t>Культура</w:t>
            </w:r>
            <w:bookmarkEnd w:id="3"/>
          </w:p>
        </w:tc>
        <w:tc>
          <w:tcPr>
            <w:tcW w:w="1559"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08</w:t>
            </w:r>
          </w:p>
        </w:tc>
        <w:tc>
          <w:tcPr>
            <w:tcW w:w="709"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1276"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 </w:t>
            </w:r>
          </w:p>
        </w:tc>
        <w:tc>
          <w:tcPr>
            <w:tcW w:w="85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 </w:t>
            </w:r>
          </w:p>
        </w:tc>
        <w:tc>
          <w:tcPr>
            <w:tcW w:w="2693"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9 320,9</w:t>
            </w:r>
          </w:p>
        </w:tc>
      </w:tr>
      <w:tr w:rsidR="00B80F77" w:rsidRPr="00B80F77" w:rsidTr="00B80F77">
        <w:trPr>
          <w:trHeight w:val="2145"/>
        </w:trPr>
        <w:tc>
          <w:tcPr>
            <w:tcW w:w="3686" w:type="dxa"/>
            <w:tcBorders>
              <w:top w:val="nil"/>
              <w:left w:val="single" w:sz="4" w:space="0" w:color="auto"/>
              <w:bottom w:val="single" w:sz="4" w:space="0" w:color="auto"/>
              <w:right w:val="single" w:sz="4" w:space="0" w:color="auto"/>
            </w:tcBorders>
            <w:vAlign w:val="center"/>
            <w:hideMark/>
          </w:tcPr>
          <w:p w:rsidR="00B80F77" w:rsidRPr="00B80F77" w:rsidRDefault="00B80F77">
            <w:pPr>
              <w:jc w:val="both"/>
              <w:rPr>
                <w:rFonts w:ascii="Times New Roman" w:hAnsi="Times New Roman" w:cs="Times New Roman"/>
                <w:color w:val="000000"/>
                <w:sz w:val="18"/>
                <w:szCs w:val="18"/>
              </w:rPr>
            </w:pPr>
            <w:bookmarkStart w:id="4" w:name="_Hlk116466901"/>
            <w:r w:rsidRPr="00B80F77">
              <w:rPr>
                <w:rFonts w:ascii="Times New Roman" w:hAnsi="Times New Roman" w:cs="Times New Roman"/>
                <w:color w:val="000000"/>
                <w:sz w:val="18"/>
                <w:szCs w:val="18"/>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559"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08</w:t>
            </w:r>
          </w:p>
        </w:tc>
        <w:tc>
          <w:tcPr>
            <w:tcW w:w="709"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01</w:t>
            </w:r>
          </w:p>
        </w:tc>
        <w:tc>
          <w:tcPr>
            <w:tcW w:w="1276"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06.1.00.00590</w:t>
            </w:r>
          </w:p>
        </w:tc>
        <w:tc>
          <w:tcPr>
            <w:tcW w:w="85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610</w:t>
            </w:r>
          </w:p>
        </w:tc>
        <w:tc>
          <w:tcPr>
            <w:tcW w:w="2693"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4 395,9</w:t>
            </w:r>
          </w:p>
        </w:tc>
        <w:bookmarkEnd w:id="4"/>
      </w:tr>
      <w:tr w:rsidR="00B80F77" w:rsidRPr="00B80F77" w:rsidTr="00B80F77">
        <w:trPr>
          <w:trHeight w:val="1500"/>
        </w:trPr>
        <w:tc>
          <w:tcPr>
            <w:tcW w:w="3686" w:type="dxa"/>
            <w:tcBorders>
              <w:top w:val="nil"/>
              <w:left w:val="single" w:sz="4" w:space="0" w:color="auto"/>
              <w:bottom w:val="single" w:sz="4" w:space="0" w:color="auto"/>
              <w:right w:val="single" w:sz="4" w:space="0" w:color="auto"/>
            </w:tcBorders>
            <w:vAlign w:val="center"/>
            <w:hideMark/>
          </w:tcPr>
          <w:p w:rsidR="00B80F77" w:rsidRPr="00B80F77" w:rsidRDefault="00B80F77">
            <w:pPr>
              <w:rPr>
                <w:rFonts w:ascii="Times New Roman" w:hAnsi="Times New Roman" w:cs="Times New Roman"/>
                <w:sz w:val="18"/>
                <w:szCs w:val="18"/>
              </w:rPr>
            </w:pPr>
            <w:r w:rsidRPr="00B80F77">
              <w:rPr>
                <w:rFonts w:ascii="Times New Roman" w:hAnsi="Times New Roman" w:cs="Times New Roman"/>
                <w:sz w:val="18"/>
                <w:szCs w:val="18"/>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1559"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08</w:t>
            </w:r>
          </w:p>
        </w:tc>
        <w:tc>
          <w:tcPr>
            <w:tcW w:w="709"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01</w:t>
            </w:r>
          </w:p>
        </w:tc>
        <w:tc>
          <w:tcPr>
            <w:tcW w:w="1276"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sz w:val="18"/>
                <w:szCs w:val="18"/>
              </w:rPr>
            </w:pPr>
            <w:r w:rsidRPr="00B80F77">
              <w:rPr>
                <w:rFonts w:ascii="Times New Roman" w:hAnsi="Times New Roman" w:cs="Times New Roman"/>
                <w:sz w:val="18"/>
                <w:szCs w:val="18"/>
              </w:rPr>
              <w:t>06.1.00.S3920</w:t>
            </w:r>
          </w:p>
        </w:tc>
        <w:tc>
          <w:tcPr>
            <w:tcW w:w="850" w:type="dxa"/>
            <w:tcBorders>
              <w:top w:val="nil"/>
              <w:left w:val="nil"/>
              <w:bottom w:val="single" w:sz="4" w:space="0" w:color="auto"/>
              <w:right w:val="single" w:sz="4" w:space="0" w:color="auto"/>
            </w:tcBorders>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610</w:t>
            </w:r>
          </w:p>
        </w:tc>
        <w:tc>
          <w:tcPr>
            <w:tcW w:w="2693" w:type="dxa"/>
            <w:tcBorders>
              <w:top w:val="nil"/>
              <w:left w:val="nil"/>
              <w:bottom w:val="single" w:sz="4" w:space="0" w:color="auto"/>
              <w:right w:val="single" w:sz="4" w:space="0" w:color="auto"/>
            </w:tcBorders>
            <w:noWrap/>
            <w:vAlign w:val="center"/>
            <w:hideMark/>
          </w:tcPr>
          <w:p w:rsidR="00B80F77" w:rsidRPr="00B80F77" w:rsidRDefault="00B80F77">
            <w:pPr>
              <w:jc w:val="center"/>
              <w:rPr>
                <w:rFonts w:ascii="Times New Roman" w:hAnsi="Times New Roman" w:cs="Times New Roman"/>
                <w:color w:val="000000"/>
                <w:sz w:val="18"/>
                <w:szCs w:val="18"/>
              </w:rPr>
            </w:pPr>
            <w:r w:rsidRPr="00B80F77">
              <w:rPr>
                <w:rFonts w:ascii="Times New Roman" w:hAnsi="Times New Roman" w:cs="Times New Roman"/>
                <w:color w:val="000000"/>
                <w:sz w:val="18"/>
                <w:szCs w:val="18"/>
              </w:rPr>
              <w:t>4 945,0</w:t>
            </w:r>
          </w:p>
        </w:tc>
      </w:tr>
    </w:tbl>
    <w:p w:rsidR="00B80F77" w:rsidRPr="00B80F77" w:rsidRDefault="00B80F77" w:rsidP="00B80F77">
      <w:pPr>
        <w:rPr>
          <w:rFonts w:ascii="Times New Roman" w:hAnsi="Times New Roman" w:cs="Times New Roman"/>
          <w:b/>
          <w:sz w:val="18"/>
          <w:szCs w:val="18"/>
        </w:rPr>
      </w:pPr>
    </w:p>
    <w:p w:rsidR="00B80F77" w:rsidRPr="00B80F77" w:rsidRDefault="00B80F77" w:rsidP="00B80F77">
      <w:pPr>
        <w:rPr>
          <w:rFonts w:ascii="Times New Roman" w:hAnsi="Times New Roman" w:cs="Times New Roman"/>
          <w:sz w:val="18"/>
          <w:szCs w:val="18"/>
        </w:rPr>
      </w:pPr>
      <w:r w:rsidRPr="00B80F77">
        <w:rPr>
          <w:rFonts w:ascii="Times New Roman" w:hAnsi="Times New Roman" w:cs="Times New Roman"/>
          <w:b/>
          <w:sz w:val="18"/>
          <w:szCs w:val="18"/>
        </w:rPr>
        <w:t xml:space="preserve">Заведующий сектором экономики и финансов                </w:t>
      </w:r>
      <w:r>
        <w:rPr>
          <w:rFonts w:ascii="Times New Roman" w:hAnsi="Times New Roman" w:cs="Times New Roman"/>
          <w:b/>
          <w:sz w:val="18"/>
          <w:szCs w:val="18"/>
        </w:rPr>
        <w:t xml:space="preserve">                                                            </w:t>
      </w:r>
      <w:r w:rsidRPr="00B80F77">
        <w:rPr>
          <w:rFonts w:ascii="Times New Roman" w:hAnsi="Times New Roman" w:cs="Times New Roman"/>
          <w:b/>
          <w:sz w:val="18"/>
          <w:szCs w:val="18"/>
        </w:rPr>
        <w:t>А.В. Куприенко</w:t>
      </w:r>
    </w:p>
    <w:p w:rsidR="00B80F77" w:rsidRPr="00B80F77" w:rsidRDefault="00B80F77" w:rsidP="00B80F77">
      <w:pPr>
        <w:rPr>
          <w:rFonts w:ascii="Times New Roman" w:hAnsi="Times New Roman" w:cs="Times New Roman"/>
          <w:sz w:val="18"/>
          <w:szCs w:val="18"/>
        </w:rPr>
      </w:pPr>
    </w:p>
    <w:p w:rsidR="00B80F77" w:rsidRPr="00B80F77" w:rsidRDefault="00B80F77" w:rsidP="00B80F77">
      <w:pPr>
        <w:rPr>
          <w:rFonts w:ascii="Times New Roman" w:hAnsi="Times New Roman" w:cs="Times New Roman"/>
          <w:sz w:val="18"/>
          <w:szCs w:val="18"/>
        </w:rPr>
      </w:pPr>
      <w:r w:rsidRPr="00B80F77">
        <w:rPr>
          <w:rFonts w:ascii="Times New Roman" w:hAnsi="Times New Roman" w:cs="Times New Roman"/>
          <w:sz w:val="18"/>
          <w:szCs w:val="18"/>
        </w:rPr>
        <w:t>Исполнитель: Анна Васильевна Куприенко</w:t>
      </w:r>
    </w:p>
    <w:p w:rsidR="00B80F77" w:rsidRPr="00B80F77" w:rsidRDefault="00B80F77" w:rsidP="00B80F77">
      <w:pPr>
        <w:tabs>
          <w:tab w:val="left" w:pos="1766"/>
        </w:tabs>
        <w:rPr>
          <w:rFonts w:ascii="Times New Roman" w:hAnsi="Times New Roman" w:cs="Times New Roman"/>
          <w:sz w:val="18"/>
          <w:szCs w:val="18"/>
        </w:rPr>
      </w:pPr>
      <w:r w:rsidRPr="00B80F77">
        <w:rPr>
          <w:rFonts w:ascii="Times New Roman" w:hAnsi="Times New Roman" w:cs="Times New Roman"/>
          <w:sz w:val="18"/>
          <w:szCs w:val="18"/>
        </w:rPr>
        <w:tab/>
        <w:t>Тел. 8 (86386)34228</w:t>
      </w: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B80F77" w:rsidRDefault="00B80F77" w:rsidP="00655817">
      <w:pPr>
        <w:jc w:val="both"/>
        <w:rPr>
          <w:rFonts w:ascii="Times New Roman" w:hAnsi="Times New Roman" w:cs="Times New Roman"/>
          <w:sz w:val="18"/>
          <w:szCs w:val="18"/>
          <w:vertAlign w:val="superscript"/>
        </w:rPr>
      </w:pPr>
    </w:p>
    <w:p w:rsidR="00FD424A" w:rsidRDefault="00FD424A" w:rsidP="00655817">
      <w:pPr>
        <w:jc w:val="both"/>
        <w:rPr>
          <w:rFonts w:ascii="Times New Roman" w:hAnsi="Times New Roman" w:cs="Times New Roman"/>
          <w:sz w:val="18"/>
          <w:szCs w:val="18"/>
          <w:vertAlign w:val="superscript"/>
        </w:rPr>
      </w:pPr>
    </w:p>
    <w:p w:rsidR="00FD424A" w:rsidRDefault="00FD424A" w:rsidP="00655817">
      <w:pPr>
        <w:jc w:val="both"/>
        <w:rPr>
          <w:rFonts w:ascii="Times New Roman" w:hAnsi="Times New Roman" w:cs="Times New Roman"/>
          <w:sz w:val="18"/>
          <w:szCs w:val="18"/>
          <w:vertAlign w:val="superscript"/>
        </w:rPr>
        <w:sectPr w:rsidR="00FD424A" w:rsidSect="00DA621F">
          <w:footerReference w:type="default" r:id="rId9"/>
          <w:pgSz w:w="11906" w:h="16838"/>
          <w:pgMar w:top="851" w:right="850" w:bottom="2552" w:left="1701" w:header="708" w:footer="708" w:gutter="0"/>
          <w:cols w:space="708"/>
          <w:docGrid w:linePitch="360"/>
        </w:sectPr>
      </w:pPr>
    </w:p>
    <w:p w:rsidR="00FD424A" w:rsidRPr="00FD424A" w:rsidRDefault="00FD424A" w:rsidP="00FD424A">
      <w:pPr>
        <w:ind w:left="9072"/>
        <w:jc w:val="center"/>
        <w:rPr>
          <w:rFonts w:ascii="Times New Roman" w:hAnsi="Times New Roman" w:cs="Times New Roman"/>
          <w:color w:val="000000"/>
          <w:sz w:val="18"/>
          <w:szCs w:val="18"/>
        </w:rPr>
      </w:pPr>
      <w:r w:rsidRPr="00FD424A">
        <w:rPr>
          <w:rFonts w:ascii="Times New Roman" w:hAnsi="Times New Roman" w:cs="Times New Roman"/>
          <w:color w:val="000000"/>
          <w:sz w:val="18"/>
          <w:szCs w:val="18"/>
        </w:rPr>
        <w:lastRenderedPageBreak/>
        <w:t>Приложение 1 к решению</w:t>
      </w:r>
    </w:p>
    <w:p w:rsidR="00813319" w:rsidRDefault="00FD424A" w:rsidP="00FD424A">
      <w:pPr>
        <w:ind w:left="9072"/>
        <w:jc w:val="center"/>
        <w:rPr>
          <w:rFonts w:ascii="Times New Roman" w:hAnsi="Times New Roman" w:cs="Times New Roman"/>
          <w:color w:val="000000"/>
          <w:sz w:val="18"/>
          <w:szCs w:val="18"/>
        </w:rPr>
      </w:pPr>
      <w:r w:rsidRPr="00FD424A">
        <w:rPr>
          <w:rFonts w:ascii="Times New Roman" w:hAnsi="Times New Roman" w:cs="Times New Roman"/>
          <w:color w:val="000000"/>
          <w:sz w:val="18"/>
          <w:szCs w:val="18"/>
        </w:rPr>
        <w:t xml:space="preserve">Собрания депутатов Митякинского сельского поселения № 22 от 21.10.2022 г.  «О внесении изменений в решение Собрания депутатов Митякинского сельского поселения </w:t>
      </w:r>
    </w:p>
    <w:p w:rsidR="00FD424A" w:rsidRPr="00FD424A" w:rsidRDefault="00FD424A" w:rsidP="00FD424A">
      <w:pPr>
        <w:ind w:left="9072"/>
        <w:jc w:val="center"/>
        <w:rPr>
          <w:rFonts w:ascii="Times New Roman" w:hAnsi="Times New Roman" w:cs="Times New Roman"/>
          <w:color w:val="000000"/>
          <w:sz w:val="18"/>
          <w:szCs w:val="18"/>
        </w:rPr>
      </w:pPr>
      <w:r w:rsidRPr="00FD424A">
        <w:rPr>
          <w:rFonts w:ascii="Times New Roman" w:hAnsi="Times New Roman" w:cs="Times New Roman"/>
          <w:color w:val="000000"/>
          <w:sz w:val="18"/>
          <w:szCs w:val="18"/>
        </w:rPr>
        <w:t>№ 18 от 27.12.2021 г. «О бюджете Митякинского сельского поселения Тарасовского района на 2022 год</w:t>
      </w:r>
    </w:p>
    <w:p w:rsidR="00FD424A" w:rsidRPr="00FD424A" w:rsidRDefault="00FD424A" w:rsidP="00FD424A">
      <w:pPr>
        <w:ind w:left="9072"/>
        <w:jc w:val="center"/>
        <w:rPr>
          <w:rFonts w:ascii="Times New Roman" w:hAnsi="Times New Roman" w:cs="Times New Roman"/>
          <w:sz w:val="18"/>
          <w:szCs w:val="18"/>
        </w:rPr>
      </w:pPr>
      <w:r w:rsidRPr="00FD424A">
        <w:rPr>
          <w:rFonts w:ascii="Times New Roman" w:hAnsi="Times New Roman" w:cs="Times New Roman"/>
          <w:color w:val="000000"/>
          <w:sz w:val="18"/>
          <w:szCs w:val="18"/>
        </w:rPr>
        <w:t>и на плановый период 2023 и 2024 годов»»</w:t>
      </w:r>
    </w:p>
    <w:p w:rsidR="00FD424A" w:rsidRPr="00FD424A" w:rsidRDefault="00FD424A" w:rsidP="00FD424A">
      <w:pPr>
        <w:ind w:left="9072"/>
        <w:jc w:val="center"/>
        <w:rPr>
          <w:rFonts w:ascii="Times New Roman" w:hAnsi="Times New Roman" w:cs="Times New Roman"/>
          <w:sz w:val="18"/>
          <w:szCs w:val="18"/>
        </w:rPr>
      </w:pPr>
    </w:p>
    <w:p w:rsidR="00FD424A" w:rsidRPr="00FD424A" w:rsidRDefault="00FD424A" w:rsidP="00FD424A">
      <w:pPr>
        <w:jc w:val="center"/>
        <w:rPr>
          <w:rFonts w:ascii="Times New Roman" w:hAnsi="Times New Roman" w:cs="Times New Roman"/>
          <w:b/>
          <w:bCs/>
          <w:sz w:val="18"/>
          <w:szCs w:val="18"/>
        </w:rPr>
      </w:pPr>
      <w:r w:rsidRPr="00FD424A">
        <w:rPr>
          <w:rFonts w:ascii="Times New Roman" w:hAnsi="Times New Roman" w:cs="Times New Roman"/>
          <w:b/>
          <w:bCs/>
          <w:sz w:val="18"/>
          <w:szCs w:val="18"/>
        </w:rPr>
        <w:t xml:space="preserve">Объем поступлений доходов бюджета бюджета Митякинского сельского поселения                                                                                                                                                                                                 Тарасовского района </w:t>
      </w:r>
      <w:r w:rsidRPr="00FD424A">
        <w:rPr>
          <w:rFonts w:ascii="Times New Roman" w:hAnsi="Times New Roman" w:cs="Times New Roman"/>
          <w:b/>
          <w:sz w:val="18"/>
          <w:szCs w:val="18"/>
        </w:rPr>
        <w:t>на 2022 год и на плановый период 2023 и 2024 годов</w:t>
      </w:r>
    </w:p>
    <w:p w:rsidR="00FD424A" w:rsidRPr="00FD424A" w:rsidRDefault="00FD424A" w:rsidP="00FD424A">
      <w:pPr>
        <w:jc w:val="right"/>
        <w:rPr>
          <w:rFonts w:ascii="Times New Roman" w:eastAsia="Calibri" w:hAnsi="Times New Roman" w:cs="Times New Roman"/>
          <w:sz w:val="18"/>
          <w:szCs w:val="18"/>
        </w:rPr>
      </w:pPr>
      <w:r w:rsidRPr="00FD424A">
        <w:rPr>
          <w:rFonts w:ascii="Times New Roman" w:eastAsia="Calibri" w:hAnsi="Times New Roman" w:cs="Times New Roman"/>
          <w:sz w:val="18"/>
          <w:szCs w:val="18"/>
        </w:rPr>
        <w:t>(тыс. рублей)</w:t>
      </w:r>
    </w:p>
    <w:tbl>
      <w:tblPr>
        <w:tblW w:w="15735" w:type="dxa"/>
        <w:tblInd w:w="-1848" w:type="dxa"/>
        <w:tblLayout w:type="fixed"/>
        <w:tblLook w:val="04A0" w:firstRow="1" w:lastRow="0" w:firstColumn="1" w:lastColumn="0" w:noHBand="0" w:noVBand="1"/>
      </w:tblPr>
      <w:tblGrid>
        <w:gridCol w:w="4791"/>
        <w:gridCol w:w="3006"/>
        <w:gridCol w:w="2693"/>
        <w:gridCol w:w="1985"/>
        <w:gridCol w:w="3260"/>
      </w:tblGrid>
      <w:tr w:rsidR="00FD424A" w:rsidRPr="00FD424A" w:rsidTr="00813319">
        <w:trPr>
          <w:trHeight w:val="1288"/>
        </w:trPr>
        <w:tc>
          <w:tcPr>
            <w:tcW w:w="4791" w:type="dxa"/>
            <w:tcBorders>
              <w:top w:val="single" w:sz="4" w:space="0" w:color="auto"/>
              <w:left w:val="single" w:sz="4" w:space="0" w:color="auto"/>
              <w:bottom w:val="single" w:sz="4" w:space="0" w:color="auto"/>
              <w:right w:val="single" w:sz="4" w:space="0" w:color="auto"/>
            </w:tcBorders>
            <w:vAlign w:val="center"/>
            <w:hideMark/>
          </w:tcPr>
          <w:p w:rsidR="00FD424A" w:rsidRPr="00FD424A" w:rsidRDefault="00FD424A">
            <w:pPr>
              <w:jc w:val="center"/>
              <w:rPr>
                <w:rFonts w:ascii="Times New Roman" w:eastAsia="Times New Roman" w:hAnsi="Times New Roman" w:cs="Times New Roman"/>
                <w:b/>
                <w:bCs/>
                <w:sz w:val="18"/>
                <w:szCs w:val="18"/>
                <w:lang w:eastAsia="ru-RU"/>
              </w:rPr>
            </w:pPr>
            <w:r w:rsidRPr="00FD424A">
              <w:rPr>
                <w:rFonts w:ascii="Times New Roman" w:hAnsi="Times New Roman" w:cs="Times New Roman"/>
                <w:b/>
                <w:bCs/>
                <w:sz w:val="18"/>
                <w:szCs w:val="18"/>
              </w:rPr>
              <w:t>Код бюджетной классификации Российской Федерации</w:t>
            </w:r>
          </w:p>
        </w:tc>
        <w:tc>
          <w:tcPr>
            <w:tcW w:w="3006" w:type="dxa"/>
            <w:tcBorders>
              <w:top w:val="single" w:sz="4" w:space="0" w:color="auto"/>
              <w:left w:val="single" w:sz="4" w:space="0" w:color="auto"/>
              <w:bottom w:val="single" w:sz="4" w:space="0" w:color="auto"/>
              <w:right w:val="single" w:sz="4" w:space="0" w:color="auto"/>
            </w:tcBorders>
            <w:vAlign w:val="center"/>
            <w:hideMark/>
          </w:tcPr>
          <w:p w:rsidR="00FD424A" w:rsidRPr="00FD424A" w:rsidRDefault="00FD424A">
            <w:pPr>
              <w:jc w:val="center"/>
              <w:rPr>
                <w:rFonts w:ascii="Times New Roman" w:hAnsi="Times New Roman" w:cs="Times New Roman"/>
                <w:b/>
                <w:bCs/>
                <w:sz w:val="18"/>
                <w:szCs w:val="18"/>
              </w:rPr>
            </w:pPr>
            <w:r w:rsidRPr="00FD424A">
              <w:rPr>
                <w:rFonts w:ascii="Times New Roman" w:hAnsi="Times New Roman" w:cs="Times New Roman"/>
                <w:b/>
                <w:bCs/>
                <w:sz w:val="18"/>
                <w:szCs w:val="18"/>
              </w:rPr>
              <w:t>Наименование</w:t>
            </w:r>
          </w:p>
        </w:tc>
        <w:tc>
          <w:tcPr>
            <w:tcW w:w="2693" w:type="dxa"/>
            <w:tcBorders>
              <w:top w:val="single" w:sz="4" w:space="0" w:color="auto"/>
              <w:left w:val="nil"/>
              <w:bottom w:val="single" w:sz="4" w:space="0" w:color="auto"/>
              <w:right w:val="single" w:sz="4" w:space="0" w:color="auto"/>
            </w:tcBorders>
            <w:vAlign w:val="center"/>
            <w:hideMark/>
          </w:tcPr>
          <w:p w:rsidR="00FD424A" w:rsidRPr="00FD424A" w:rsidRDefault="00FD424A">
            <w:pPr>
              <w:jc w:val="center"/>
              <w:rPr>
                <w:rFonts w:ascii="Times New Roman" w:hAnsi="Times New Roman" w:cs="Times New Roman"/>
                <w:b/>
                <w:bCs/>
                <w:color w:val="000000"/>
                <w:sz w:val="18"/>
                <w:szCs w:val="18"/>
              </w:rPr>
            </w:pPr>
            <w:r w:rsidRPr="00FD424A">
              <w:rPr>
                <w:rFonts w:ascii="Times New Roman" w:hAnsi="Times New Roman" w:cs="Times New Roman"/>
                <w:b/>
                <w:bCs/>
                <w:color w:val="000000"/>
                <w:sz w:val="18"/>
                <w:szCs w:val="18"/>
              </w:rPr>
              <w:t>2022 год</w:t>
            </w:r>
          </w:p>
        </w:tc>
        <w:tc>
          <w:tcPr>
            <w:tcW w:w="1985" w:type="dxa"/>
            <w:tcBorders>
              <w:top w:val="single" w:sz="4" w:space="0" w:color="auto"/>
              <w:left w:val="nil"/>
              <w:bottom w:val="single" w:sz="4" w:space="0" w:color="auto"/>
              <w:right w:val="single" w:sz="4" w:space="0" w:color="auto"/>
            </w:tcBorders>
            <w:vAlign w:val="center"/>
            <w:hideMark/>
          </w:tcPr>
          <w:p w:rsidR="00FD424A" w:rsidRPr="00FD424A" w:rsidRDefault="00FD424A">
            <w:pPr>
              <w:jc w:val="center"/>
              <w:rPr>
                <w:rFonts w:ascii="Times New Roman" w:hAnsi="Times New Roman" w:cs="Times New Roman"/>
                <w:b/>
                <w:bCs/>
                <w:color w:val="000000"/>
                <w:sz w:val="18"/>
                <w:szCs w:val="18"/>
              </w:rPr>
            </w:pPr>
            <w:r w:rsidRPr="00FD424A">
              <w:rPr>
                <w:rFonts w:ascii="Times New Roman" w:hAnsi="Times New Roman" w:cs="Times New Roman"/>
                <w:b/>
                <w:bCs/>
                <w:color w:val="000000"/>
                <w:sz w:val="18"/>
                <w:szCs w:val="18"/>
              </w:rPr>
              <w:t>2023 год</w:t>
            </w:r>
          </w:p>
        </w:tc>
        <w:tc>
          <w:tcPr>
            <w:tcW w:w="3260" w:type="dxa"/>
            <w:tcBorders>
              <w:top w:val="single" w:sz="4" w:space="0" w:color="auto"/>
              <w:left w:val="nil"/>
              <w:bottom w:val="single" w:sz="4" w:space="0" w:color="auto"/>
              <w:right w:val="single" w:sz="4" w:space="0" w:color="auto"/>
            </w:tcBorders>
            <w:vAlign w:val="center"/>
            <w:hideMark/>
          </w:tcPr>
          <w:p w:rsidR="00FD424A" w:rsidRPr="00FD424A" w:rsidRDefault="00FD424A">
            <w:pPr>
              <w:jc w:val="center"/>
              <w:rPr>
                <w:rFonts w:ascii="Times New Roman" w:hAnsi="Times New Roman" w:cs="Times New Roman"/>
                <w:b/>
                <w:bCs/>
                <w:color w:val="000000"/>
                <w:sz w:val="18"/>
                <w:szCs w:val="18"/>
              </w:rPr>
            </w:pPr>
            <w:r w:rsidRPr="00FD424A">
              <w:rPr>
                <w:rFonts w:ascii="Times New Roman" w:hAnsi="Times New Roman" w:cs="Times New Roman"/>
                <w:b/>
                <w:bCs/>
                <w:color w:val="000000"/>
                <w:sz w:val="18"/>
                <w:szCs w:val="18"/>
              </w:rPr>
              <w:t>2024 год</w:t>
            </w:r>
          </w:p>
        </w:tc>
      </w:tr>
    </w:tbl>
    <w:p w:rsidR="00FD424A" w:rsidRPr="00FD424A" w:rsidRDefault="00FD424A" w:rsidP="00FD424A">
      <w:pPr>
        <w:rPr>
          <w:rFonts w:ascii="Times New Roman" w:eastAsia="Times New Roman" w:hAnsi="Times New Roman" w:cs="Times New Roman"/>
          <w:sz w:val="18"/>
          <w:szCs w:val="18"/>
        </w:rPr>
      </w:pPr>
    </w:p>
    <w:tbl>
      <w:tblPr>
        <w:tblW w:w="10961" w:type="dxa"/>
        <w:tblInd w:w="-318" w:type="dxa"/>
        <w:tblLook w:val="04A0" w:firstRow="1" w:lastRow="0" w:firstColumn="1" w:lastColumn="0" w:noHBand="0" w:noVBand="1"/>
      </w:tblPr>
      <w:tblGrid>
        <w:gridCol w:w="2581"/>
        <w:gridCol w:w="103"/>
        <w:gridCol w:w="5096"/>
        <w:gridCol w:w="1149"/>
        <w:gridCol w:w="1276"/>
        <w:gridCol w:w="756"/>
      </w:tblGrid>
      <w:tr w:rsidR="00FD424A" w:rsidRPr="00FD424A" w:rsidTr="004D7A91">
        <w:trPr>
          <w:trHeight w:val="311"/>
          <w:tblHeader/>
        </w:trPr>
        <w:tc>
          <w:tcPr>
            <w:tcW w:w="2684" w:type="dxa"/>
            <w:gridSpan w:val="2"/>
            <w:tcBorders>
              <w:top w:val="single" w:sz="4" w:space="0" w:color="auto"/>
              <w:left w:val="single" w:sz="4" w:space="0" w:color="auto"/>
              <w:bottom w:val="single" w:sz="4" w:space="0" w:color="auto"/>
              <w:right w:val="single" w:sz="4" w:space="0" w:color="auto"/>
            </w:tcBorders>
            <w:hideMark/>
          </w:tcPr>
          <w:p w:rsidR="00FD424A" w:rsidRPr="00FD424A" w:rsidRDefault="00FD424A">
            <w:pPr>
              <w:jc w:val="center"/>
              <w:rPr>
                <w:rFonts w:ascii="Times New Roman" w:hAnsi="Times New Roman" w:cs="Times New Roman"/>
                <w:sz w:val="18"/>
                <w:szCs w:val="18"/>
              </w:rPr>
            </w:pPr>
            <w:bookmarkStart w:id="5" w:name="RANGE!A1:D202"/>
            <w:r w:rsidRPr="00FD424A">
              <w:rPr>
                <w:rFonts w:ascii="Times New Roman" w:hAnsi="Times New Roman" w:cs="Times New Roman"/>
                <w:sz w:val="18"/>
                <w:szCs w:val="18"/>
              </w:rPr>
              <w:t>1</w:t>
            </w:r>
            <w:bookmarkEnd w:id="5"/>
          </w:p>
        </w:tc>
        <w:tc>
          <w:tcPr>
            <w:tcW w:w="5096" w:type="dxa"/>
            <w:tcBorders>
              <w:top w:val="single" w:sz="4" w:space="0" w:color="auto"/>
              <w:left w:val="single" w:sz="4" w:space="0" w:color="auto"/>
              <w:bottom w:val="single" w:sz="4" w:space="0" w:color="auto"/>
              <w:right w:val="single" w:sz="4" w:space="0" w:color="auto"/>
            </w:tcBorders>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w:t>
            </w:r>
          </w:p>
        </w:tc>
        <w:tc>
          <w:tcPr>
            <w:tcW w:w="1149" w:type="dxa"/>
            <w:tcBorders>
              <w:top w:val="single" w:sz="4" w:space="0" w:color="auto"/>
              <w:left w:val="single" w:sz="4" w:space="0" w:color="auto"/>
              <w:bottom w:val="single" w:sz="4" w:space="0" w:color="auto"/>
              <w:right w:val="single" w:sz="4" w:space="0" w:color="auto"/>
            </w:tcBorders>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w:t>
            </w:r>
          </w:p>
        </w:tc>
        <w:tc>
          <w:tcPr>
            <w:tcW w:w="756" w:type="dxa"/>
            <w:tcBorders>
              <w:top w:val="single" w:sz="4" w:space="0" w:color="auto"/>
              <w:left w:val="single" w:sz="4" w:space="0" w:color="auto"/>
              <w:bottom w:val="single" w:sz="4" w:space="0" w:color="auto"/>
              <w:right w:val="single" w:sz="4" w:space="0" w:color="auto"/>
            </w:tcBorders>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5</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1 00 00000 00 0000 000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НАЛОГОВЫЕ И НЕНАЛОГОВЫЕ ДОХОДЫ</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3 968,8</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4 091,1</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4 217,9</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1 01 00000 00 0000 000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НАЛОГИ НА ПРИБЫЛЬ, ДОХОДЫ</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1 169,2</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1 262,1</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1 358,4</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1 01 02000 01 0000 110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Налог на доходы физических лиц</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1 169,2</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1 262,1</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1 358,4</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1 01 02010 01 0000 110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FD424A">
              <w:rPr>
                <w:rFonts w:ascii="Times New Roman" w:hAnsi="Times New Roman" w:cs="Times New Roman"/>
                <w:sz w:val="18"/>
                <w:szCs w:val="18"/>
                <w:vertAlign w:val="superscript"/>
              </w:rPr>
              <w:t xml:space="preserve">1 </w:t>
            </w:r>
            <w:r w:rsidRPr="00FD424A">
              <w:rPr>
                <w:rFonts w:ascii="Times New Roman" w:hAnsi="Times New Roman" w:cs="Times New Roman"/>
                <w:sz w:val="18"/>
                <w:szCs w:val="18"/>
              </w:rPr>
              <w:t>и 228 Налогового кодекса Российской Федерации</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1 162,2</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1 255,1</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1 351,4</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1 01 02020 01 0000 110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w:t>
            </w:r>
            <w:r w:rsidRPr="00FD424A">
              <w:rPr>
                <w:rFonts w:ascii="Times New Roman" w:hAnsi="Times New Roman" w:cs="Times New Roman"/>
                <w:sz w:val="18"/>
                <w:szCs w:val="18"/>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lastRenderedPageBreak/>
              <w:t>7,0</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7,0</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7,0</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1 05 00000 00 0000 000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НАЛОГИ НА СОВОКУПНЫЙ ДОХОД</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492,7</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492,7</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492,7</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1 05 03000 01 0000 110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Единый сельскохозяйственный налог</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492,7</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492,7</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492,7</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1 05 03010 01 0000 110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Единый сельскохозяйственный налог</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492,7</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492,7</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492,7</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1 06 00000 00 0000 000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НАЛОГИ НА ИМУЩЕСТВО</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1 553,5</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1 553,5</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1 553,5</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1 06 01000 00 0000 110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Налог на имущество физических лиц</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194,0</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194,0</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194,0</w:t>
            </w:r>
          </w:p>
        </w:tc>
      </w:tr>
      <w:tr w:rsidR="00FD424A" w:rsidRPr="00FD424A" w:rsidTr="004D7A91">
        <w:trPr>
          <w:trHeight w:val="311"/>
        </w:trPr>
        <w:tc>
          <w:tcPr>
            <w:tcW w:w="2581"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1 06 01030 00 0000 110 </w:t>
            </w: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1 06 06000 00 0000 110</w:t>
            </w: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1 06 06030 00 0000 110</w:t>
            </w:r>
          </w:p>
          <w:p w:rsidR="00FD424A" w:rsidRPr="00FD424A" w:rsidRDefault="00FD424A">
            <w:pPr>
              <w:tabs>
                <w:tab w:val="left" w:pos="2145"/>
              </w:tabs>
              <w:rPr>
                <w:rFonts w:ascii="Times New Roman" w:hAnsi="Times New Roman" w:cs="Times New Roman"/>
                <w:sz w:val="18"/>
                <w:szCs w:val="18"/>
              </w:rPr>
            </w:pPr>
            <w:r w:rsidRPr="00FD424A">
              <w:rPr>
                <w:rFonts w:ascii="Times New Roman" w:hAnsi="Times New Roman" w:cs="Times New Roman"/>
                <w:sz w:val="18"/>
                <w:szCs w:val="18"/>
              </w:rPr>
              <w:t xml:space="preserve">  1 06 06033 00 0000 110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1 06 06033 10 0000 110</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Земельный налог</w:t>
            </w:r>
          </w:p>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Земельный налог с организаций</w:t>
            </w:r>
          </w:p>
          <w:p w:rsidR="00FD424A" w:rsidRPr="00FD424A" w:rsidRDefault="00FD424A">
            <w:pPr>
              <w:tabs>
                <w:tab w:val="left" w:pos="1440"/>
              </w:tabs>
              <w:rPr>
                <w:rFonts w:ascii="Times New Roman" w:hAnsi="Times New Roman" w:cs="Times New Roman"/>
                <w:sz w:val="18"/>
                <w:szCs w:val="18"/>
              </w:rPr>
            </w:pPr>
            <w:r w:rsidRPr="00FD424A">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FD424A" w:rsidRPr="00FD424A" w:rsidRDefault="00FD424A">
            <w:pPr>
              <w:tabs>
                <w:tab w:val="left" w:pos="1440"/>
              </w:tabs>
              <w:rPr>
                <w:rFonts w:ascii="Times New Roman" w:hAnsi="Times New Roman" w:cs="Times New Roman"/>
                <w:sz w:val="18"/>
                <w:szCs w:val="18"/>
              </w:rPr>
            </w:pPr>
            <w:r w:rsidRPr="00FD424A">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FD424A">
              <w:rPr>
                <w:rFonts w:ascii="Times New Roman" w:hAnsi="Times New Roman" w:cs="Times New Roman"/>
                <w:sz w:val="18"/>
                <w:szCs w:val="18"/>
              </w:rPr>
              <w:tab/>
            </w:r>
          </w:p>
        </w:tc>
        <w:tc>
          <w:tcPr>
            <w:tcW w:w="1149" w:type="dxa"/>
            <w:noWrap/>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194,0</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1 359,5</w:t>
            </w: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387,5</w:t>
            </w: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387,5</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r w:rsidRPr="00FD424A">
              <w:rPr>
                <w:rFonts w:ascii="Times New Roman" w:hAnsi="Times New Roman" w:cs="Times New Roman"/>
                <w:sz w:val="18"/>
                <w:szCs w:val="18"/>
              </w:rPr>
              <w:t xml:space="preserve">         387,5</w:t>
            </w:r>
          </w:p>
        </w:tc>
        <w:tc>
          <w:tcPr>
            <w:tcW w:w="1276" w:type="dxa"/>
            <w:noWrap/>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194,0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1 359,5</w:t>
            </w: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387,5</w:t>
            </w: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387,5</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387,5</w:t>
            </w:r>
          </w:p>
        </w:tc>
        <w:tc>
          <w:tcPr>
            <w:tcW w:w="756"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194,0</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1 359,5</w:t>
            </w: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387,5</w:t>
            </w: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387,5</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387,5</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1 06 06040 00 0000 110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Земельный налог с физических лиц</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972,0</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972,0</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972,0</w:t>
            </w:r>
          </w:p>
        </w:tc>
      </w:tr>
      <w:tr w:rsidR="00FD424A" w:rsidRPr="00FD424A" w:rsidTr="004D7A91">
        <w:trPr>
          <w:trHeight w:val="311"/>
        </w:trPr>
        <w:tc>
          <w:tcPr>
            <w:tcW w:w="2581"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1 06 06043 00 0000 110 </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tabs>
                <w:tab w:val="left" w:pos="255"/>
                <w:tab w:val="left" w:pos="2205"/>
              </w:tabs>
              <w:rPr>
                <w:rFonts w:ascii="Times New Roman" w:hAnsi="Times New Roman" w:cs="Times New Roman"/>
                <w:sz w:val="18"/>
                <w:szCs w:val="18"/>
              </w:rPr>
            </w:pPr>
            <w:r w:rsidRPr="00FD424A">
              <w:rPr>
                <w:rFonts w:ascii="Times New Roman" w:hAnsi="Times New Roman" w:cs="Times New Roman"/>
                <w:sz w:val="18"/>
                <w:szCs w:val="18"/>
              </w:rPr>
              <w:t xml:space="preserve"> 1 06 06043 00 0000 110</w:t>
            </w:r>
            <w:r w:rsidRPr="00FD424A">
              <w:rPr>
                <w:rFonts w:ascii="Times New Roman" w:hAnsi="Times New Roman" w:cs="Times New Roman"/>
                <w:sz w:val="18"/>
                <w:szCs w:val="18"/>
              </w:rPr>
              <w:tab/>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 xml:space="preserve">Земельный налог с физических лиц, обладающих земельным участком, расположенным в границах сельских поселений </w:t>
            </w:r>
            <w:r w:rsidRPr="00FD424A">
              <w:rPr>
                <w:rFonts w:ascii="Times New Roman" w:hAnsi="Times New Roman" w:cs="Times New Roman"/>
                <w:sz w:val="18"/>
                <w:szCs w:val="18"/>
              </w:rPr>
              <w:lastRenderedPageBreak/>
              <w:t>(сумма платежа (перерасчеты, недоимка и задолженность по соответствующему платежу, в том числе по отмененному)</w:t>
            </w:r>
          </w:p>
        </w:tc>
        <w:tc>
          <w:tcPr>
            <w:tcW w:w="1149" w:type="dxa"/>
            <w:noWrap/>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lastRenderedPageBreak/>
              <w:t>972,0</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r w:rsidRPr="00FD424A">
              <w:rPr>
                <w:rFonts w:ascii="Times New Roman" w:hAnsi="Times New Roman" w:cs="Times New Roman"/>
                <w:sz w:val="18"/>
                <w:szCs w:val="18"/>
              </w:rPr>
              <w:t xml:space="preserve">        972,0</w:t>
            </w:r>
          </w:p>
        </w:tc>
        <w:tc>
          <w:tcPr>
            <w:tcW w:w="1276" w:type="dxa"/>
            <w:noWrap/>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972,0</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972,0</w:t>
            </w:r>
          </w:p>
        </w:tc>
        <w:tc>
          <w:tcPr>
            <w:tcW w:w="756"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972,0</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972,0</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1 08 00000 00 0000 000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ГОСУДАРСТВЕННАЯ ПОШЛИНА</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18,9</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18,9</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18,9</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1 08 04000 01 0000 110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18,9</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18,9</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18,9</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1 08 04020 01 0000 110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18,9</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18,9</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18,9</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1 11 00000 00 0000 000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707,1</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735,4</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764,8</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1 11 05000 00 0000 120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707,1</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735,4</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764,8</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1 11 05020 00 0000 120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638,2</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663,8</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690,3</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1 11 05025 10 0000 120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638,2</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663,8</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690,3</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1 11 05030 00 0000 120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w:t>
            </w:r>
            <w:r w:rsidRPr="00FD424A">
              <w:rPr>
                <w:rFonts w:ascii="Times New Roman" w:hAnsi="Times New Roman" w:cs="Times New Roman"/>
                <w:sz w:val="18"/>
                <w:szCs w:val="18"/>
              </w:rPr>
              <w:lastRenderedPageBreak/>
              <w:t>государственными внебюджетными фондами и созданных ими учреждений (за исключением имущества бюджетных и автономных учреждений)</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lastRenderedPageBreak/>
              <w:t>68,9</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71,6</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74,5</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1 11 05035 10 0000 120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68,9</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71,6</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74,5</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1 11 09000 00 0000 120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27,4</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28,5</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29,6</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1 11 09080 00 0000 120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27,4</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28,5</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29,6</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1 11 09080 10 0000 120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27,4</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28,5</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29,6</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2 00 00000 00 0000 000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БЕЗВОЗМЕЗДНЫЕ ПОСТУПЛЕНИЯ</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17 776,9</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6 182,8</w:t>
            </w:r>
          </w:p>
        </w:tc>
        <w:tc>
          <w:tcPr>
            <w:tcW w:w="756"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5 597,8</w:t>
            </w:r>
          </w:p>
          <w:p w:rsidR="00FD424A" w:rsidRPr="00FD424A" w:rsidRDefault="00FD424A">
            <w:pPr>
              <w:rPr>
                <w:rFonts w:ascii="Times New Roman" w:hAnsi="Times New Roman" w:cs="Times New Roman"/>
                <w:sz w:val="18"/>
                <w:szCs w:val="18"/>
              </w:rPr>
            </w:pP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2 02 00000 00 0000 000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17 776,9</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6 182,8</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5 597,8</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2 02 10000 00 0000 150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Дотации бюджетам бюджетной системы Российской Федерации</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8 366,9</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5 933,3</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5 340,0</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lastRenderedPageBreak/>
              <w:t xml:space="preserve">2 02 15001 00 0000 150 </w:t>
            </w:r>
          </w:p>
        </w:tc>
        <w:tc>
          <w:tcPr>
            <w:tcW w:w="5194" w:type="dxa"/>
            <w:gridSpan w:val="2"/>
            <w:hideMark/>
          </w:tcPr>
          <w:p w:rsidR="00FD424A" w:rsidRPr="00FD424A" w:rsidRDefault="00FD424A">
            <w:pPr>
              <w:jc w:val="both"/>
              <w:rPr>
                <w:rFonts w:ascii="Times New Roman" w:hAnsi="Times New Roman" w:cs="Times New Roman"/>
                <w:color w:val="FF0000"/>
                <w:sz w:val="18"/>
                <w:szCs w:val="18"/>
              </w:rPr>
            </w:pPr>
            <w:r w:rsidRPr="00FD424A">
              <w:rPr>
                <w:rFonts w:ascii="Times New Roman" w:hAnsi="Times New Roman" w:cs="Times New Roman"/>
                <w:sz w:val="18"/>
                <w:szCs w:val="18"/>
              </w:rPr>
              <w:t>Дотации на выравнивание бюджетной обеспеченности</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7 990,8</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5 933,3</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5 340,0</w:t>
            </w:r>
          </w:p>
        </w:tc>
      </w:tr>
      <w:tr w:rsidR="00FD424A" w:rsidRPr="00FD424A" w:rsidTr="004D7A91">
        <w:trPr>
          <w:trHeight w:val="311"/>
        </w:trPr>
        <w:tc>
          <w:tcPr>
            <w:tcW w:w="2581"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2 02 15001 10 0000 150 </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2 02 15002 00 0000 150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2 02 15002 10 0000 150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tc>
        <w:tc>
          <w:tcPr>
            <w:tcW w:w="5194" w:type="dxa"/>
            <w:gridSpan w:val="2"/>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p w:rsidR="00FD424A" w:rsidRPr="00FD424A" w:rsidRDefault="00FD424A">
            <w:pPr>
              <w:jc w:val="both"/>
              <w:rPr>
                <w:rFonts w:ascii="Times New Roman" w:hAnsi="Times New Roman" w:cs="Times New Roman"/>
                <w:color w:val="000000"/>
                <w:sz w:val="18"/>
                <w:szCs w:val="18"/>
                <w:shd w:val="clear" w:color="auto" w:fill="FFFFFF"/>
              </w:rPr>
            </w:pPr>
            <w:r w:rsidRPr="00FD424A">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p w:rsidR="00FD424A" w:rsidRPr="00FD424A" w:rsidRDefault="00FD424A">
            <w:pPr>
              <w:jc w:val="both"/>
              <w:rPr>
                <w:rFonts w:ascii="Times New Roman" w:hAnsi="Times New Roman" w:cs="Times New Roman"/>
                <w:color w:val="000000"/>
                <w:sz w:val="18"/>
                <w:szCs w:val="18"/>
                <w:shd w:val="clear" w:color="auto" w:fill="FFFFFF"/>
              </w:rPr>
            </w:pPr>
            <w:r w:rsidRPr="00FD424A">
              <w:rPr>
                <w:rFonts w:ascii="Times New Roman" w:hAnsi="Times New Roman" w:cs="Times New Roman"/>
                <w:color w:val="000000"/>
                <w:sz w:val="18"/>
                <w:szCs w:val="18"/>
                <w:shd w:val="clear" w:color="auto" w:fill="FFFFFF"/>
              </w:rPr>
              <w:t>Дотации бюджетам сельских поселений на поддержку мер по обеспечению сбалансированности бюджетов</w:t>
            </w:r>
          </w:p>
          <w:p w:rsidR="00FD424A" w:rsidRPr="00FD424A" w:rsidRDefault="00FD424A">
            <w:pPr>
              <w:jc w:val="both"/>
              <w:rPr>
                <w:rFonts w:ascii="Times New Roman" w:hAnsi="Times New Roman" w:cs="Times New Roman"/>
                <w:sz w:val="18"/>
                <w:szCs w:val="18"/>
              </w:rPr>
            </w:pPr>
          </w:p>
        </w:tc>
        <w:tc>
          <w:tcPr>
            <w:tcW w:w="1149" w:type="dxa"/>
            <w:noWrap/>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7 990,8</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376,1</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376,1</w:t>
            </w:r>
          </w:p>
          <w:p w:rsidR="00FD424A" w:rsidRPr="00FD424A" w:rsidRDefault="00FD424A">
            <w:pPr>
              <w:jc w:val="cente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tc>
        <w:tc>
          <w:tcPr>
            <w:tcW w:w="1276" w:type="dxa"/>
            <w:noWrap/>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5 933,3</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tc>
        <w:tc>
          <w:tcPr>
            <w:tcW w:w="756"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5 340,0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tc>
      </w:tr>
      <w:tr w:rsidR="00FD424A" w:rsidRPr="00FD424A" w:rsidTr="004D7A91">
        <w:trPr>
          <w:trHeight w:val="311"/>
        </w:trPr>
        <w:tc>
          <w:tcPr>
            <w:tcW w:w="2581"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2 02 30000 00 0000 150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 2 02 30024 00 0000 150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2 02 30024 10 0000 150</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Субвенции бюджетам бюджетной системы Российской Федерации</w:t>
            </w:r>
          </w:p>
          <w:p w:rsidR="00FD424A" w:rsidRPr="00FD424A" w:rsidRDefault="00FD424A">
            <w:pPr>
              <w:rPr>
                <w:rFonts w:ascii="Times New Roman" w:hAnsi="Times New Roman" w:cs="Times New Roman"/>
                <w:sz w:val="18"/>
                <w:szCs w:val="18"/>
              </w:rPr>
            </w:pPr>
            <w:r w:rsidRPr="00FD424A">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FD424A" w:rsidRPr="00FD424A" w:rsidRDefault="00FD424A">
            <w:pPr>
              <w:rPr>
                <w:rFonts w:ascii="Times New Roman" w:hAnsi="Times New Roman" w:cs="Times New Roman"/>
                <w:sz w:val="18"/>
                <w:szCs w:val="18"/>
              </w:rPr>
            </w:pPr>
            <w:r w:rsidRPr="00FD424A">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149" w:type="dxa"/>
            <w:noWrap/>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255,6</w:t>
            </w: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0,2</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ind w:firstLine="708"/>
              <w:rPr>
                <w:rFonts w:ascii="Times New Roman" w:hAnsi="Times New Roman" w:cs="Times New Roman"/>
                <w:sz w:val="18"/>
                <w:szCs w:val="18"/>
              </w:rPr>
            </w:pPr>
            <w:r w:rsidRPr="00FD424A">
              <w:rPr>
                <w:rFonts w:ascii="Times New Roman" w:hAnsi="Times New Roman" w:cs="Times New Roman"/>
                <w:sz w:val="18"/>
                <w:szCs w:val="18"/>
              </w:rPr>
              <w:t>0,2</w:t>
            </w:r>
          </w:p>
        </w:tc>
        <w:tc>
          <w:tcPr>
            <w:tcW w:w="1276" w:type="dxa"/>
            <w:noWrap/>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249,5</w:t>
            </w: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0,2</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0,2</w:t>
            </w:r>
          </w:p>
        </w:tc>
        <w:tc>
          <w:tcPr>
            <w:tcW w:w="756"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257,8</w:t>
            </w: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0,2</w:t>
            </w:r>
          </w:p>
          <w:p w:rsidR="00FD424A" w:rsidRPr="00FD424A" w:rsidRDefault="00FD424A">
            <w:pP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0,2</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2 02 35118 00 0000 150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255,4</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249,3</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257,6</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2 02 35118 10 0000 150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255,4</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249,3</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257,6</w:t>
            </w:r>
          </w:p>
        </w:tc>
      </w:tr>
      <w:tr w:rsidR="00FD424A" w:rsidRPr="00FD424A" w:rsidTr="004D7A91">
        <w:trPr>
          <w:trHeight w:val="311"/>
        </w:trPr>
        <w:tc>
          <w:tcPr>
            <w:tcW w:w="2581"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 xml:space="preserve">2 02 40000 00 0000 150 </w:t>
            </w: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t>Иные межбюджетные трансферты</w:t>
            </w:r>
          </w:p>
        </w:tc>
        <w:tc>
          <w:tcPr>
            <w:tcW w:w="1149"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9 154,4</w:t>
            </w:r>
          </w:p>
        </w:tc>
        <w:tc>
          <w:tcPr>
            <w:tcW w:w="1276" w:type="dxa"/>
            <w:noWrap/>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0,0</w:t>
            </w:r>
          </w:p>
        </w:tc>
        <w:tc>
          <w:tcPr>
            <w:tcW w:w="756" w:type="dxa"/>
            <w:hideMark/>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0,0</w:t>
            </w:r>
          </w:p>
        </w:tc>
      </w:tr>
      <w:tr w:rsidR="00FD424A" w:rsidRPr="00FD424A" w:rsidTr="004D7A91">
        <w:trPr>
          <w:trHeight w:val="311"/>
        </w:trPr>
        <w:tc>
          <w:tcPr>
            <w:tcW w:w="2581"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t>2 02 40014 10 0000 150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tc>
        <w:tc>
          <w:tcPr>
            <w:tcW w:w="5194" w:type="dxa"/>
            <w:gridSpan w:val="2"/>
            <w:hideMark/>
          </w:tcPr>
          <w:p w:rsidR="00FD424A" w:rsidRPr="00FD424A" w:rsidRDefault="00FD424A">
            <w:pPr>
              <w:jc w:val="both"/>
              <w:rPr>
                <w:rFonts w:ascii="Times New Roman" w:hAnsi="Times New Roman" w:cs="Times New Roman"/>
                <w:sz w:val="18"/>
                <w:szCs w:val="18"/>
              </w:rPr>
            </w:pPr>
            <w:r w:rsidRPr="00FD424A">
              <w:rPr>
                <w:rFonts w:ascii="Times New Roman" w:hAnsi="Times New Roman" w:cs="Times New Roman"/>
                <w:sz w:val="18"/>
                <w:szCs w:val="18"/>
              </w:rPr>
              <w:lastRenderedPageBreak/>
              <w:t xml:space="preserve">Межбюджетные трансферты, передаваемые бюджетам сельских поселений из бюджетов муниципальных районов на </w:t>
            </w:r>
            <w:r w:rsidRPr="00FD424A">
              <w:rPr>
                <w:rFonts w:ascii="Times New Roman" w:hAnsi="Times New Roman" w:cs="Times New Roman"/>
                <w:sz w:val="18"/>
                <w:szCs w:val="18"/>
              </w:rPr>
              <w:lastRenderedPageBreak/>
              <w:t>осуществление части полномочий по решению вопросов местного значения в соответствии с заключенными соглашениями</w:t>
            </w:r>
          </w:p>
        </w:tc>
        <w:tc>
          <w:tcPr>
            <w:tcW w:w="1149" w:type="dxa"/>
            <w:noWrap/>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lastRenderedPageBreak/>
              <w:t>2 725,7</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tc>
        <w:tc>
          <w:tcPr>
            <w:tcW w:w="1276" w:type="dxa"/>
            <w:noWrap/>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lastRenderedPageBreak/>
              <w:t>0,0</w:t>
            </w: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tc>
        <w:tc>
          <w:tcPr>
            <w:tcW w:w="756" w:type="dxa"/>
          </w:tcPr>
          <w:p w:rsidR="00FD424A" w:rsidRPr="00FD424A" w:rsidRDefault="00FD424A">
            <w:pPr>
              <w:jc w:val="center"/>
              <w:rPr>
                <w:rFonts w:ascii="Times New Roman" w:hAnsi="Times New Roman" w:cs="Times New Roman"/>
                <w:sz w:val="18"/>
                <w:szCs w:val="18"/>
              </w:rPr>
            </w:pPr>
            <w:r w:rsidRPr="00FD424A">
              <w:rPr>
                <w:rFonts w:ascii="Times New Roman" w:hAnsi="Times New Roman" w:cs="Times New Roman"/>
                <w:sz w:val="18"/>
                <w:szCs w:val="18"/>
              </w:rPr>
              <w:lastRenderedPageBreak/>
              <w:t>0,0</w:t>
            </w:r>
          </w:p>
          <w:p w:rsidR="00FD424A" w:rsidRPr="00FD424A" w:rsidRDefault="00FD424A">
            <w:pPr>
              <w:jc w:val="center"/>
              <w:rPr>
                <w:rFonts w:ascii="Times New Roman" w:hAnsi="Times New Roman" w:cs="Times New Roman"/>
                <w:sz w:val="18"/>
                <w:szCs w:val="18"/>
              </w:rPr>
            </w:pPr>
          </w:p>
          <w:p w:rsidR="00FD424A" w:rsidRPr="00FD424A" w:rsidRDefault="00FD424A" w:rsidP="00FD424A">
            <w:pPr>
              <w:ind w:hanging="245"/>
              <w:jc w:val="center"/>
              <w:rPr>
                <w:rFonts w:ascii="Times New Roman" w:hAnsi="Times New Roman" w:cs="Times New Roman"/>
                <w:sz w:val="18"/>
                <w:szCs w:val="18"/>
              </w:rPr>
            </w:pPr>
          </w:p>
          <w:p w:rsidR="00FD424A" w:rsidRPr="00FD424A" w:rsidRDefault="00FD424A">
            <w:pPr>
              <w:jc w:val="center"/>
              <w:rPr>
                <w:rFonts w:ascii="Times New Roman" w:hAnsi="Times New Roman" w:cs="Times New Roman"/>
                <w:sz w:val="18"/>
                <w:szCs w:val="18"/>
              </w:rPr>
            </w:pPr>
          </w:p>
          <w:p w:rsidR="00FD424A" w:rsidRPr="00FD424A" w:rsidRDefault="00FD424A">
            <w:pPr>
              <w:rPr>
                <w:rFonts w:ascii="Times New Roman" w:hAnsi="Times New Roman" w:cs="Times New Roman"/>
                <w:sz w:val="18"/>
                <w:szCs w:val="18"/>
              </w:rPr>
            </w:pPr>
          </w:p>
        </w:tc>
      </w:tr>
    </w:tbl>
    <w:tbl>
      <w:tblPr>
        <w:tblStyle w:val="a7"/>
        <w:tblW w:w="1421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6676"/>
        <w:gridCol w:w="2020"/>
        <w:gridCol w:w="1843"/>
        <w:gridCol w:w="621"/>
      </w:tblGrid>
      <w:tr w:rsidR="00FD424A" w:rsidRPr="00FD424A" w:rsidTr="00624CD9">
        <w:trPr>
          <w:trHeight w:val="311"/>
        </w:trPr>
        <w:tc>
          <w:tcPr>
            <w:tcW w:w="3156" w:type="dxa"/>
            <w:hideMark/>
          </w:tcPr>
          <w:p w:rsidR="00FD424A" w:rsidRPr="00FD424A" w:rsidRDefault="00FD424A">
            <w:pPr>
              <w:jc w:val="center"/>
              <w:rPr>
                <w:rFonts w:ascii="Times New Roman" w:eastAsia="Times New Roman" w:hAnsi="Times New Roman"/>
                <w:sz w:val="18"/>
                <w:szCs w:val="18"/>
              </w:rPr>
            </w:pPr>
            <w:r w:rsidRPr="00FD424A">
              <w:rPr>
                <w:rFonts w:ascii="Times New Roman" w:hAnsi="Times New Roman"/>
                <w:sz w:val="18"/>
                <w:szCs w:val="18"/>
              </w:rPr>
              <w:lastRenderedPageBreak/>
              <w:t>2 02 49999 00 0000 150</w:t>
            </w:r>
          </w:p>
        </w:tc>
        <w:tc>
          <w:tcPr>
            <w:tcW w:w="6909" w:type="dxa"/>
            <w:hideMark/>
          </w:tcPr>
          <w:p w:rsidR="00FD424A" w:rsidRPr="00FD424A" w:rsidRDefault="00FD424A">
            <w:pPr>
              <w:jc w:val="both"/>
              <w:rPr>
                <w:rFonts w:ascii="Times New Roman" w:hAnsi="Times New Roman"/>
                <w:sz w:val="18"/>
                <w:szCs w:val="18"/>
              </w:rPr>
            </w:pPr>
            <w:r w:rsidRPr="00FD424A">
              <w:rPr>
                <w:rFonts w:ascii="Times New Roman" w:hAnsi="Times New Roman"/>
                <w:sz w:val="18"/>
                <w:szCs w:val="18"/>
              </w:rPr>
              <w:t>Прочие межбюджетные трансферты, передаваемые бюджетам</w:t>
            </w:r>
          </w:p>
        </w:tc>
        <w:tc>
          <w:tcPr>
            <w:tcW w:w="2020" w:type="dxa"/>
            <w:noWrap/>
            <w:hideMark/>
          </w:tcPr>
          <w:p w:rsidR="00FD424A" w:rsidRPr="00FD424A" w:rsidRDefault="00FD424A">
            <w:pPr>
              <w:jc w:val="center"/>
              <w:rPr>
                <w:rFonts w:ascii="Times New Roman" w:hAnsi="Times New Roman"/>
                <w:sz w:val="18"/>
                <w:szCs w:val="18"/>
              </w:rPr>
            </w:pPr>
            <w:r w:rsidRPr="00FD424A">
              <w:rPr>
                <w:rFonts w:ascii="Times New Roman" w:hAnsi="Times New Roman"/>
                <w:sz w:val="18"/>
                <w:szCs w:val="18"/>
              </w:rPr>
              <w:t>6 428,7</w:t>
            </w:r>
          </w:p>
        </w:tc>
        <w:tc>
          <w:tcPr>
            <w:tcW w:w="1843" w:type="dxa"/>
            <w:noWrap/>
            <w:hideMark/>
          </w:tcPr>
          <w:p w:rsidR="00FD424A" w:rsidRPr="00FD424A" w:rsidRDefault="00FD424A">
            <w:pPr>
              <w:jc w:val="center"/>
              <w:rPr>
                <w:rFonts w:ascii="Times New Roman" w:hAnsi="Times New Roman"/>
                <w:sz w:val="18"/>
                <w:szCs w:val="18"/>
              </w:rPr>
            </w:pPr>
            <w:r w:rsidRPr="00FD424A">
              <w:rPr>
                <w:rFonts w:ascii="Times New Roman" w:hAnsi="Times New Roman"/>
                <w:sz w:val="18"/>
                <w:szCs w:val="18"/>
              </w:rPr>
              <w:t>0,0</w:t>
            </w:r>
          </w:p>
        </w:tc>
        <w:tc>
          <w:tcPr>
            <w:tcW w:w="282" w:type="dxa"/>
            <w:hideMark/>
          </w:tcPr>
          <w:p w:rsidR="00FD424A" w:rsidRPr="00FD424A" w:rsidRDefault="00FD424A">
            <w:pPr>
              <w:jc w:val="center"/>
              <w:rPr>
                <w:rFonts w:ascii="Times New Roman" w:hAnsi="Times New Roman"/>
                <w:sz w:val="18"/>
                <w:szCs w:val="18"/>
              </w:rPr>
            </w:pPr>
            <w:r w:rsidRPr="00FD424A">
              <w:rPr>
                <w:rFonts w:ascii="Times New Roman" w:hAnsi="Times New Roman"/>
                <w:sz w:val="18"/>
                <w:szCs w:val="18"/>
              </w:rPr>
              <w:t>0,0</w:t>
            </w:r>
          </w:p>
        </w:tc>
      </w:tr>
      <w:tr w:rsidR="00FD424A" w:rsidRPr="00FD424A" w:rsidTr="00624CD9">
        <w:trPr>
          <w:trHeight w:val="311"/>
        </w:trPr>
        <w:tc>
          <w:tcPr>
            <w:tcW w:w="3156" w:type="dxa"/>
            <w:hideMark/>
          </w:tcPr>
          <w:p w:rsidR="00FD424A" w:rsidRPr="00FD424A" w:rsidRDefault="00FD424A">
            <w:pPr>
              <w:jc w:val="center"/>
              <w:rPr>
                <w:rFonts w:ascii="Times New Roman" w:hAnsi="Times New Roman"/>
                <w:sz w:val="18"/>
                <w:szCs w:val="18"/>
              </w:rPr>
            </w:pPr>
            <w:r w:rsidRPr="00FD424A">
              <w:rPr>
                <w:rFonts w:ascii="Times New Roman" w:hAnsi="Times New Roman"/>
                <w:sz w:val="18"/>
                <w:szCs w:val="18"/>
              </w:rPr>
              <w:t>2 02 49999 10 0000 150</w:t>
            </w:r>
          </w:p>
        </w:tc>
        <w:tc>
          <w:tcPr>
            <w:tcW w:w="6909" w:type="dxa"/>
            <w:hideMark/>
          </w:tcPr>
          <w:p w:rsidR="00FD424A" w:rsidRPr="00FD424A" w:rsidRDefault="00FD424A">
            <w:pPr>
              <w:jc w:val="both"/>
              <w:rPr>
                <w:rFonts w:ascii="Times New Roman" w:hAnsi="Times New Roman"/>
                <w:sz w:val="18"/>
                <w:szCs w:val="18"/>
              </w:rPr>
            </w:pPr>
            <w:r w:rsidRPr="00FD424A">
              <w:rPr>
                <w:rFonts w:ascii="Times New Roman" w:hAnsi="Times New Roman"/>
                <w:sz w:val="18"/>
                <w:szCs w:val="18"/>
              </w:rPr>
              <w:t xml:space="preserve">Прочие межбюджетные трансферты, передаваемые бюджетам сельских поселений </w:t>
            </w:r>
          </w:p>
        </w:tc>
        <w:tc>
          <w:tcPr>
            <w:tcW w:w="2020" w:type="dxa"/>
            <w:noWrap/>
            <w:hideMark/>
          </w:tcPr>
          <w:p w:rsidR="00FD424A" w:rsidRPr="00FD424A" w:rsidRDefault="00FD424A">
            <w:pPr>
              <w:jc w:val="center"/>
              <w:rPr>
                <w:rFonts w:ascii="Times New Roman" w:hAnsi="Times New Roman"/>
                <w:sz w:val="18"/>
                <w:szCs w:val="18"/>
              </w:rPr>
            </w:pPr>
            <w:r w:rsidRPr="00FD424A">
              <w:rPr>
                <w:rFonts w:ascii="Times New Roman" w:hAnsi="Times New Roman"/>
                <w:sz w:val="18"/>
                <w:szCs w:val="18"/>
              </w:rPr>
              <w:t>6 428,7</w:t>
            </w:r>
          </w:p>
        </w:tc>
        <w:tc>
          <w:tcPr>
            <w:tcW w:w="1843" w:type="dxa"/>
            <w:noWrap/>
            <w:hideMark/>
          </w:tcPr>
          <w:p w:rsidR="00FD424A" w:rsidRPr="00FD424A" w:rsidRDefault="00FD424A">
            <w:pPr>
              <w:jc w:val="center"/>
              <w:rPr>
                <w:rFonts w:ascii="Times New Roman" w:hAnsi="Times New Roman"/>
                <w:sz w:val="18"/>
                <w:szCs w:val="18"/>
              </w:rPr>
            </w:pPr>
            <w:r w:rsidRPr="00FD424A">
              <w:rPr>
                <w:rFonts w:ascii="Times New Roman" w:hAnsi="Times New Roman"/>
                <w:sz w:val="18"/>
                <w:szCs w:val="18"/>
              </w:rPr>
              <w:t>0,0</w:t>
            </w:r>
          </w:p>
        </w:tc>
        <w:tc>
          <w:tcPr>
            <w:tcW w:w="282" w:type="dxa"/>
            <w:hideMark/>
          </w:tcPr>
          <w:p w:rsidR="00FD424A" w:rsidRPr="00FD424A" w:rsidRDefault="00FD424A">
            <w:pPr>
              <w:jc w:val="center"/>
              <w:rPr>
                <w:rFonts w:ascii="Times New Roman" w:hAnsi="Times New Roman"/>
                <w:sz w:val="18"/>
                <w:szCs w:val="18"/>
              </w:rPr>
            </w:pPr>
            <w:r w:rsidRPr="00FD424A">
              <w:rPr>
                <w:rFonts w:ascii="Times New Roman" w:hAnsi="Times New Roman"/>
                <w:sz w:val="18"/>
                <w:szCs w:val="18"/>
              </w:rPr>
              <w:t>0,0</w:t>
            </w:r>
          </w:p>
        </w:tc>
      </w:tr>
      <w:tr w:rsidR="00FD424A" w:rsidRPr="00FD424A" w:rsidTr="00624CD9">
        <w:trPr>
          <w:trHeight w:val="311"/>
        </w:trPr>
        <w:tc>
          <w:tcPr>
            <w:tcW w:w="3156" w:type="dxa"/>
          </w:tcPr>
          <w:p w:rsidR="00FD424A" w:rsidRPr="00FD424A" w:rsidRDefault="00FD424A">
            <w:pPr>
              <w:jc w:val="center"/>
              <w:rPr>
                <w:rFonts w:ascii="Times New Roman" w:hAnsi="Times New Roman"/>
                <w:sz w:val="18"/>
                <w:szCs w:val="18"/>
              </w:rPr>
            </w:pPr>
          </w:p>
        </w:tc>
        <w:tc>
          <w:tcPr>
            <w:tcW w:w="6909" w:type="dxa"/>
            <w:hideMark/>
          </w:tcPr>
          <w:p w:rsidR="00FD424A" w:rsidRPr="00FD424A" w:rsidRDefault="00FD424A">
            <w:pPr>
              <w:jc w:val="both"/>
              <w:rPr>
                <w:rFonts w:ascii="Times New Roman" w:hAnsi="Times New Roman"/>
                <w:sz w:val="18"/>
                <w:szCs w:val="18"/>
              </w:rPr>
            </w:pPr>
            <w:r w:rsidRPr="00FD424A">
              <w:rPr>
                <w:rFonts w:ascii="Times New Roman" w:hAnsi="Times New Roman"/>
                <w:sz w:val="18"/>
                <w:szCs w:val="18"/>
              </w:rPr>
              <w:t>Всего доходов</w:t>
            </w:r>
          </w:p>
        </w:tc>
        <w:tc>
          <w:tcPr>
            <w:tcW w:w="2020" w:type="dxa"/>
            <w:noWrap/>
            <w:hideMark/>
          </w:tcPr>
          <w:p w:rsidR="00FD424A" w:rsidRPr="00FD424A" w:rsidRDefault="00FD424A">
            <w:pPr>
              <w:jc w:val="center"/>
              <w:rPr>
                <w:rFonts w:ascii="Times New Roman" w:hAnsi="Times New Roman"/>
                <w:sz w:val="18"/>
                <w:szCs w:val="18"/>
              </w:rPr>
            </w:pPr>
            <w:r w:rsidRPr="00FD424A">
              <w:rPr>
                <w:rFonts w:ascii="Times New Roman" w:hAnsi="Times New Roman"/>
                <w:sz w:val="18"/>
                <w:szCs w:val="18"/>
              </w:rPr>
              <w:t>21 745,7</w:t>
            </w:r>
          </w:p>
        </w:tc>
        <w:tc>
          <w:tcPr>
            <w:tcW w:w="1843" w:type="dxa"/>
            <w:noWrap/>
            <w:hideMark/>
          </w:tcPr>
          <w:p w:rsidR="00FD424A" w:rsidRPr="00FD424A" w:rsidRDefault="00FD424A">
            <w:pPr>
              <w:jc w:val="center"/>
              <w:rPr>
                <w:rFonts w:ascii="Times New Roman" w:hAnsi="Times New Roman"/>
                <w:sz w:val="18"/>
                <w:szCs w:val="18"/>
              </w:rPr>
            </w:pPr>
            <w:r w:rsidRPr="00FD424A">
              <w:rPr>
                <w:rFonts w:ascii="Times New Roman" w:hAnsi="Times New Roman"/>
                <w:sz w:val="18"/>
                <w:szCs w:val="18"/>
              </w:rPr>
              <w:t>10 273,9</w:t>
            </w:r>
          </w:p>
        </w:tc>
        <w:tc>
          <w:tcPr>
            <w:tcW w:w="282" w:type="dxa"/>
            <w:hideMark/>
          </w:tcPr>
          <w:p w:rsidR="00FD424A" w:rsidRPr="00FD424A" w:rsidRDefault="00FD424A">
            <w:pPr>
              <w:jc w:val="center"/>
              <w:rPr>
                <w:rFonts w:ascii="Times New Roman" w:hAnsi="Times New Roman"/>
                <w:sz w:val="18"/>
                <w:szCs w:val="18"/>
              </w:rPr>
            </w:pPr>
            <w:r w:rsidRPr="00FD424A">
              <w:rPr>
                <w:rFonts w:ascii="Times New Roman" w:hAnsi="Times New Roman"/>
                <w:sz w:val="18"/>
                <w:szCs w:val="18"/>
              </w:rPr>
              <w:t>9 815,7</w:t>
            </w:r>
          </w:p>
        </w:tc>
      </w:tr>
    </w:tbl>
    <w:p w:rsidR="00FD424A" w:rsidRPr="00FD424A" w:rsidRDefault="00FD424A" w:rsidP="00FD424A">
      <w:pPr>
        <w:rPr>
          <w:rFonts w:ascii="Times New Roman" w:eastAsia="Times New Roman" w:hAnsi="Times New Roman" w:cs="Times New Roman"/>
          <w:sz w:val="18"/>
          <w:szCs w:val="18"/>
        </w:rPr>
      </w:pPr>
    </w:p>
    <w:p w:rsidR="00FD424A" w:rsidRPr="00FD424A" w:rsidRDefault="00FD424A" w:rsidP="00FD424A">
      <w:pPr>
        <w:rPr>
          <w:rFonts w:ascii="Times New Roman" w:hAnsi="Times New Roman" w:cs="Times New Roman"/>
          <w:sz w:val="18"/>
          <w:szCs w:val="18"/>
        </w:rPr>
      </w:pPr>
    </w:p>
    <w:p w:rsidR="00FD424A" w:rsidRPr="00FD424A" w:rsidRDefault="00FD424A" w:rsidP="00FD424A">
      <w:pPr>
        <w:rPr>
          <w:rFonts w:ascii="Times New Roman" w:hAnsi="Times New Roman" w:cs="Times New Roman"/>
          <w:sz w:val="18"/>
          <w:szCs w:val="18"/>
        </w:rPr>
      </w:pPr>
    </w:p>
    <w:tbl>
      <w:tblPr>
        <w:tblStyle w:val="a7"/>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FD424A" w:rsidRPr="00FD424A" w:rsidTr="00FD424A">
        <w:tc>
          <w:tcPr>
            <w:tcW w:w="5637" w:type="dxa"/>
            <w:hideMark/>
          </w:tcPr>
          <w:p w:rsidR="00FD424A" w:rsidRPr="00FD424A" w:rsidRDefault="00FD424A">
            <w:pPr>
              <w:rPr>
                <w:rFonts w:ascii="Times New Roman" w:hAnsi="Times New Roman"/>
                <w:sz w:val="18"/>
                <w:szCs w:val="18"/>
              </w:rPr>
            </w:pPr>
            <w:r w:rsidRPr="00FD424A">
              <w:rPr>
                <w:rFonts w:ascii="Times New Roman" w:hAnsi="Times New Roman"/>
                <w:sz w:val="18"/>
                <w:szCs w:val="18"/>
              </w:rPr>
              <w:t>Председатель Собрания депутатов-                                                                                                                                         Глава Митякинского сельского поселения</w:t>
            </w:r>
          </w:p>
        </w:tc>
        <w:tc>
          <w:tcPr>
            <w:tcW w:w="5033" w:type="dxa"/>
          </w:tcPr>
          <w:p w:rsidR="00FD424A" w:rsidRPr="00FD424A" w:rsidRDefault="00FD424A">
            <w:pPr>
              <w:rPr>
                <w:rFonts w:ascii="Times New Roman" w:hAnsi="Times New Roman"/>
                <w:sz w:val="18"/>
                <w:szCs w:val="18"/>
              </w:rPr>
            </w:pPr>
          </w:p>
        </w:tc>
        <w:tc>
          <w:tcPr>
            <w:tcW w:w="5034" w:type="dxa"/>
          </w:tcPr>
          <w:p w:rsidR="00FD424A" w:rsidRPr="00FD424A" w:rsidRDefault="00FD424A">
            <w:pPr>
              <w:rPr>
                <w:rFonts w:ascii="Times New Roman" w:hAnsi="Times New Roman"/>
                <w:sz w:val="18"/>
                <w:szCs w:val="18"/>
              </w:rPr>
            </w:pPr>
          </w:p>
          <w:p w:rsidR="00FD424A" w:rsidRPr="00FD424A" w:rsidRDefault="00FD424A">
            <w:pPr>
              <w:rPr>
                <w:rFonts w:ascii="Times New Roman" w:hAnsi="Times New Roman"/>
                <w:sz w:val="18"/>
                <w:szCs w:val="18"/>
              </w:rPr>
            </w:pPr>
            <w:r w:rsidRPr="00FD424A">
              <w:rPr>
                <w:rFonts w:ascii="Times New Roman" w:hAnsi="Times New Roman"/>
                <w:sz w:val="18"/>
                <w:szCs w:val="18"/>
              </w:rPr>
              <w:t>В.А. Щуров</w:t>
            </w:r>
          </w:p>
          <w:p w:rsidR="00FD424A" w:rsidRPr="00FD424A" w:rsidRDefault="00FD424A">
            <w:pPr>
              <w:jc w:val="right"/>
              <w:rPr>
                <w:rFonts w:ascii="Times New Roman" w:hAnsi="Times New Roman"/>
                <w:sz w:val="18"/>
                <w:szCs w:val="18"/>
              </w:rPr>
            </w:pPr>
          </w:p>
        </w:tc>
      </w:tr>
    </w:tbl>
    <w:p w:rsidR="00FD424A" w:rsidRPr="00FD424A" w:rsidRDefault="00FD424A" w:rsidP="00FD424A">
      <w:pPr>
        <w:rPr>
          <w:rFonts w:ascii="Times New Roman" w:eastAsia="Times New Roman" w:hAnsi="Times New Roman" w:cs="Times New Roman"/>
          <w:sz w:val="18"/>
          <w:szCs w:val="18"/>
        </w:rPr>
      </w:pPr>
    </w:p>
    <w:p w:rsidR="00FD424A" w:rsidRDefault="00FD424A" w:rsidP="00FD424A">
      <w:pPr>
        <w:ind w:left="-1843"/>
        <w:jc w:val="both"/>
        <w:rPr>
          <w:rFonts w:ascii="Times New Roman" w:hAnsi="Times New Roman" w:cs="Times New Roman"/>
          <w:sz w:val="18"/>
          <w:szCs w:val="18"/>
          <w:vertAlign w:val="superscript"/>
        </w:rPr>
      </w:pPr>
    </w:p>
    <w:p w:rsidR="00624CD9" w:rsidRDefault="00624CD9" w:rsidP="00FD424A">
      <w:pPr>
        <w:ind w:left="-1843"/>
        <w:jc w:val="both"/>
        <w:rPr>
          <w:rFonts w:ascii="Times New Roman" w:hAnsi="Times New Roman" w:cs="Times New Roman"/>
          <w:sz w:val="18"/>
          <w:szCs w:val="18"/>
          <w:vertAlign w:val="superscript"/>
        </w:rPr>
      </w:pPr>
    </w:p>
    <w:p w:rsidR="00624CD9" w:rsidRDefault="00624CD9" w:rsidP="00FD424A">
      <w:pPr>
        <w:ind w:left="-1843"/>
        <w:jc w:val="both"/>
        <w:rPr>
          <w:rFonts w:ascii="Times New Roman" w:hAnsi="Times New Roman" w:cs="Times New Roman"/>
          <w:sz w:val="18"/>
          <w:szCs w:val="18"/>
          <w:vertAlign w:val="superscript"/>
        </w:rPr>
      </w:pPr>
    </w:p>
    <w:p w:rsidR="00624CD9" w:rsidRDefault="00624CD9" w:rsidP="00FD424A">
      <w:pPr>
        <w:ind w:left="-1843"/>
        <w:jc w:val="both"/>
        <w:rPr>
          <w:rFonts w:ascii="Times New Roman" w:hAnsi="Times New Roman" w:cs="Times New Roman"/>
          <w:sz w:val="18"/>
          <w:szCs w:val="18"/>
          <w:vertAlign w:val="superscript"/>
        </w:rPr>
      </w:pPr>
    </w:p>
    <w:p w:rsidR="00624CD9" w:rsidRDefault="00624CD9" w:rsidP="00FD424A">
      <w:pPr>
        <w:ind w:left="-1843"/>
        <w:jc w:val="both"/>
        <w:rPr>
          <w:rFonts w:ascii="Times New Roman" w:hAnsi="Times New Roman" w:cs="Times New Roman"/>
          <w:sz w:val="18"/>
          <w:szCs w:val="18"/>
          <w:vertAlign w:val="superscript"/>
        </w:rPr>
      </w:pPr>
    </w:p>
    <w:p w:rsidR="00624CD9" w:rsidRDefault="00624CD9" w:rsidP="00FD424A">
      <w:pPr>
        <w:ind w:left="-1843"/>
        <w:jc w:val="both"/>
        <w:rPr>
          <w:rFonts w:ascii="Times New Roman" w:hAnsi="Times New Roman" w:cs="Times New Roman"/>
          <w:sz w:val="18"/>
          <w:szCs w:val="18"/>
          <w:vertAlign w:val="superscript"/>
        </w:rPr>
      </w:pPr>
    </w:p>
    <w:p w:rsidR="00624CD9" w:rsidRDefault="00624CD9" w:rsidP="00FD424A">
      <w:pPr>
        <w:ind w:left="-1843"/>
        <w:jc w:val="both"/>
        <w:rPr>
          <w:rFonts w:ascii="Times New Roman" w:hAnsi="Times New Roman" w:cs="Times New Roman"/>
          <w:sz w:val="18"/>
          <w:szCs w:val="18"/>
          <w:vertAlign w:val="superscript"/>
        </w:rPr>
      </w:pPr>
    </w:p>
    <w:p w:rsidR="00624CD9" w:rsidRDefault="00624CD9" w:rsidP="00FD424A">
      <w:pPr>
        <w:ind w:left="-1843"/>
        <w:jc w:val="both"/>
        <w:rPr>
          <w:rFonts w:ascii="Times New Roman" w:hAnsi="Times New Roman" w:cs="Times New Roman"/>
          <w:sz w:val="18"/>
          <w:szCs w:val="18"/>
          <w:vertAlign w:val="superscript"/>
        </w:rPr>
      </w:pPr>
    </w:p>
    <w:p w:rsidR="00624CD9" w:rsidRDefault="00624CD9" w:rsidP="00DA621F">
      <w:pPr>
        <w:jc w:val="both"/>
        <w:rPr>
          <w:rFonts w:ascii="Times New Roman" w:hAnsi="Times New Roman" w:cs="Times New Roman"/>
          <w:sz w:val="18"/>
          <w:szCs w:val="18"/>
          <w:vertAlign w:val="superscript"/>
        </w:rPr>
      </w:pPr>
    </w:p>
    <w:p w:rsidR="00624CD9" w:rsidRDefault="00624CD9" w:rsidP="00FD424A">
      <w:pPr>
        <w:ind w:left="-1843"/>
        <w:jc w:val="both"/>
        <w:rPr>
          <w:rFonts w:ascii="Times New Roman" w:hAnsi="Times New Roman" w:cs="Times New Roman"/>
          <w:sz w:val="18"/>
          <w:szCs w:val="18"/>
          <w:vertAlign w:val="superscript"/>
        </w:rPr>
      </w:pPr>
    </w:p>
    <w:p w:rsidR="00624CD9" w:rsidRPr="00624CD9" w:rsidRDefault="00624CD9" w:rsidP="00624CD9">
      <w:pPr>
        <w:autoSpaceDE w:val="0"/>
        <w:autoSpaceDN w:val="0"/>
        <w:adjustRightInd w:val="0"/>
        <w:ind w:left="8222"/>
        <w:jc w:val="center"/>
        <w:outlineLvl w:val="0"/>
        <w:rPr>
          <w:rFonts w:ascii="Times New Roman" w:hAnsi="Times New Roman" w:cs="Times New Roman"/>
          <w:sz w:val="18"/>
          <w:szCs w:val="18"/>
        </w:rPr>
      </w:pPr>
      <w:r w:rsidRPr="00624CD9">
        <w:rPr>
          <w:rFonts w:ascii="Times New Roman" w:hAnsi="Times New Roman" w:cs="Times New Roman"/>
          <w:sz w:val="18"/>
          <w:szCs w:val="18"/>
        </w:rPr>
        <w:lastRenderedPageBreak/>
        <w:t>Приложение 2</w:t>
      </w:r>
    </w:p>
    <w:p w:rsidR="00624CD9" w:rsidRPr="00624CD9" w:rsidRDefault="00624CD9" w:rsidP="00624CD9">
      <w:pPr>
        <w:pStyle w:val="a3"/>
        <w:ind w:left="8222"/>
        <w:jc w:val="center"/>
        <w:rPr>
          <w:snapToGrid w:val="0"/>
          <w:sz w:val="18"/>
          <w:szCs w:val="18"/>
        </w:rPr>
      </w:pPr>
      <w:r w:rsidRPr="00624CD9">
        <w:rPr>
          <w:snapToGrid w:val="0"/>
          <w:sz w:val="18"/>
          <w:szCs w:val="18"/>
        </w:rPr>
        <w:t xml:space="preserve">к решению Собрания депутатов </w:t>
      </w:r>
    </w:p>
    <w:p w:rsidR="00624CD9" w:rsidRPr="00624CD9" w:rsidRDefault="00624CD9" w:rsidP="00624CD9">
      <w:pPr>
        <w:pStyle w:val="a3"/>
        <w:ind w:left="7513"/>
        <w:jc w:val="center"/>
        <w:rPr>
          <w:snapToGrid w:val="0"/>
          <w:sz w:val="18"/>
          <w:szCs w:val="18"/>
        </w:rPr>
      </w:pPr>
      <w:r w:rsidRPr="00624CD9">
        <w:rPr>
          <w:snapToGrid w:val="0"/>
          <w:sz w:val="18"/>
          <w:szCs w:val="18"/>
        </w:rPr>
        <w:t xml:space="preserve">Митякинского сельского поселения № 22 от 21.10.2022 г. </w:t>
      </w:r>
      <w:r w:rsidRPr="00624CD9">
        <w:rPr>
          <w:color w:val="000000"/>
          <w:sz w:val="18"/>
          <w:szCs w:val="18"/>
        </w:rPr>
        <w:t xml:space="preserve">«О внесении изменений в решение Собрания депутатов Митякинского сельского поселения </w:t>
      </w:r>
      <w:r w:rsidRPr="00624CD9">
        <w:rPr>
          <w:snapToGrid w:val="0"/>
          <w:sz w:val="18"/>
          <w:szCs w:val="18"/>
        </w:rPr>
        <w:t>№ 18 от 27.12.2021 г.</w:t>
      </w:r>
    </w:p>
    <w:p w:rsidR="00624CD9" w:rsidRPr="00624CD9" w:rsidRDefault="00624CD9" w:rsidP="00624CD9">
      <w:pPr>
        <w:pStyle w:val="a3"/>
        <w:ind w:left="8222"/>
        <w:jc w:val="center"/>
        <w:rPr>
          <w:b/>
          <w:bCs/>
          <w:sz w:val="18"/>
          <w:szCs w:val="18"/>
        </w:rPr>
      </w:pPr>
      <w:r w:rsidRPr="00624CD9">
        <w:rPr>
          <w:snapToGrid w:val="0"/>
          <w:sz w:val="18"/>
          <w:szCs w:val="18"/>
        </w:rPr>
        <w:t xml:space="preserve"> «О бюджете Митякинского сельского поселения Тарасовского района на 2022 год и на плановый период 2023 и 2024 годов»</w:t>
      </w:r>
    </w:p>
    <w:p w:rsidR="00624CD9" w:rsidRPr="00624CD9" w:rsidRDefault="00624CD9" w:rsidP="00624CD9">
      <w:pPr>
        <w:jc w:val="both"/>
        <w:rPr>
          <w:rFonts w:ascii="Times New Roman" w:hAnsi="Times New Roman" w:cs="Times New Roman"/>
          <w:sz w:val="18"/>
          <w:szCs w:val="18"/>
        </w:rPr>
      </w:pPr>
    </w:p>
    <w:p w:rsidR="00624CD9" w:rsidRPr="00624CD9" w:rsidRDefault="00624CD9" w:rsidP="00624CD9">
      <w:pPr>
        <w:jc w:val="center"/>
        <w:rPr>
          <w:rFonts w:ascii="Times New Roman" w:hAnsi="Times New Roman" w:cs="Times New Roman"/>
          <w:b/>
          <w:bCs/>
          <w:sz w:val="18"/>
          <w:szCs w:val="18"/>
        </w:rPr>
      </w:pPr>
      <w:r w:rsidRPr="00624CD9">
        <w:rPr>
          <w:rFonts w:ascii="Times New Roman" w:hAnsi="Times New Roman" w:cs="Times New Roman"/>
          <w:b/>
          <w:bCs/>
          <w:sz w:val="18"/>
          <w:szCs w:val="18"/>
        </w:rPr>
        <w:t>Источники финансирования дефицита бюджета Митякинского сельского поселения</w:t>
      </w:r>
    </w:p>
    <w:p w:rsidR="00624CD9" w:rsidRPr="00624CD9" w:rsidRDefault="00624CD9" w:rsidP="00624CD9">
      <w:pPr>
        <w:jc w:val="center"/>
        <w:rPr>
          <w:rFonts w:ascii="Times New Roman" w:hAnsi="Times New Roman" w:cs="Times New Roman"/>
          <w:b/>
          <w:color w:val="000000"/>
          <w:sz w:val="18"/>
          <w:szCs w:val="18"/>
        </w:rPr>
      </w:pPr>
      <w:r w:rsidRPr="00624CD9">
        <w:rPr>
          <w:rFonts w:ascii="Times New Roman" w:hAnsi="Times New Roman" w:cs="Times New Roman"/>
          <w:b/>
          <w:bCs/>
          <w:sz w:val="18"/>
          <w:szCs w:val="18"/>
        </w:rPr>
        <w:t xml:space="preserve"> Тарасовского района </w:t>
      </w:r>
      <w:r w:rsidRPr="00624CD9">
        <w:rPr>
          <w:rFonts w:ascii="Times New Roman" w:hAnsi="Times New Roman" w:cs="Times New Roman"/>
          <w:b/>
          <w:color w:val="000000"/>
          <w:sz w:val="18"/>
          <w:szCs w:val="18"/>
        </w:rPr>
        <w:t>на 2022 год и на плановый период 2023 и 2024 годов</w:t>
      </w:r>
    </w:p>
    <w:p w:rsidR="00624CD9" w:rsidRPr="00624CD9" w:rsidRDefault="00624CD9" w:rsidP="00624CD9">
      <w:pPr>
        <w:spacing w:after="120"/>
        <w:jc w:val="right"/>
        <w:rPr>
          <w:rFonts w:ascii="Times New Roman" w:hAnsi="Times New Roman" w:cs="Times New Roman"/>
          <w:sz w:val="18"/>
          <w:szCs w:val="18"/>
        </w:rPr>
      </w:pPr>
      <w:r w:rsidRPr="00624CD9">
        <w:rPr>
          <w:rFonts w:ascii="Times New Roman" w:hAnsi="Times New Roman" w:cs="Times New Roman"/>
          <w:sz w:val="18"/>
          <w:szCs w:val="18"/>
        </w:rPr>
        <w:t xml:space="preserve"> (тыс. рублей)</w:t>
      </w:r>
    </w:p>
    <w:tbl>
      <w:tblPr>
        <w:tblW w:w="515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2884"/>
        <w:gridCol w:w="5519"/>
        <w:gridCol w:w="1877"/>
        <w:gridCol w:w="1630"/>
        <w:gridCol w:w="1630"/>
      </w:tblGrid>
      <w:tr w:rsidR="00624CD9" w:rsidRPr="00624CD9" w:rsidTr="00624CD9">
        <w:trPr>
          <w:trHeight w:val="170"/>
        </w:trPr>
        <w:tc>
          <w:tcPr>
            <w:tcW w:w="1065" w:type="pct"/>
            <w:tcBorders>
              <w:top w:val="single" w:sz="2" w:space="0" w:color="auto"/>
              <w:left w:val="single" w:sz="2" w:space="0" w:color="auto"/>
              <w:bottom w:val="single" w:sz="4" w:space="0" w:color="auto"/>
              <w:right w:val="single" w:sz="2" w:space="0" w:color="auto"/>
            </w:tcBorders>
            <w:vAlign w:val="center"/>
            <w:hideMark/>
          </w:tcPr>
          <w:p w:rsidR="00624CD9" w:rsidRPr="00624CD9" w:rsidRDefault="00624CD9">
            <w:pPr>
              <w:suppressAutoHyphens/>
              <w:spacing w:line="204" w:lineRule="auto"/>
              <w:jc w:val="center"/>
              <w:rPr>
                <w:rFonts w:ascii="Times New Roman" w:hAnsi="Times New Roman" w:cs="Times New Roman"/>
                <w:b/>
                <w:sz w:val="18"/>
                <w:szCs w:val="18"/>
              </w:rPr>
            </w:pPr>
            <w:r w:rsidRPr="00624CD9">
              <w:rPr>
                <w:rFonts w:ascii="Times New Roman" w:hAnsi="Times New Roman" w:cs="Times New Roman"/>
                <w:b/>
                <w:bCs/>
                <w:sz w:val="18"/>
                <w:szCs w:val="18"/>
              </w:rPr>
              <w:t>Код бюджетной классификации Российской Федерации</w:t>
            </w:r>
          </w:p>
        </w:tc>
        <w:tc>
          <w:tcPr>
            <w:tcW w:w="2038" w:type="pct"/>
            <w:tcBorders>
              <w:top w:val="single" w:sz="2" w:space="0" w:color="auto"/>
              <w:left w:val="single" w:sz="2" w:space="0" w:color="auto"/>
              <w:bottom w:val="single" w:sz="4" w:space="0" w:color="auto"/>
              <w:right w:val="single" w:sz="2" w:space="0" w:color="auto"/>
            </w:tcBorders>
            <w:vAlign w:val="center"/>
            <w:hideMark/>
          </w:tcPr>
          <w:p w:rsidR="00624CD9" w:rsidRPr="00624CD9" w:rsidRDefault="00624CD9">
            <w:pPr>
              <w:suppressAutoHyphens/>
              <w:spacing w:line="204" w:lineRule="auto"/>
              <w:jc w:val="center"/>
              <w:rPr>
                <w:rFonts w:ascii="Times New Roman" w:hAnsi="Times New Roman" w:cs="Times New Roman"/>
                <w:b/>
                <w:sz w:val="18"/>
                <w:szCs w:val="18"/>
              </w:rPr>
            </w:pPr>
            <w:r w:rsidRPr="00624CD9">
              <w:rPr>
                <w:rFonts w:ascii="Times New Roman" w:hAnsi="Times New Roman" w:cs="Times New Roman"/>
                <w:b/>
                <w:bCs/>
                <w:sz w:val="18"/>
                <w:szCs w:val="18"/>
              </w:rPr>
              <w:t>Наименование</w:t>
            </w:r>
          </w:p>
        </w:tc>
        <w:tc>
          <w:tcPr>
            <w:tcW w:w="693" w:type="pct"/>
            <w:tcBorders>
              <w:top w:val="single" w:sz="2" w:space="0" w:color="auto"/>
              <w:left w:val="single" w:sz="2" w:space="0" w:color="auto"/>
              <w:bottom w:val="single" w:sz="4" w:space="0" w:color="auto"/>
              <w:right w:val="single" w:sz="2" w:space="0" w:color="auto"/>
            </w:tcBorders>
            <w:noWrap/>
            <w:vAlign w:val="center"/>
            <w:hideMark/>
          </w:tcPr>
          <w:p w:rsidR="00624CD9" w:rsidRPr="00624CD9" w:rsidRDefault="00624CD9">
            <w:pPr>
              <w:suppressAutoHyphens/>
              <w:spacing w:line="204" w:lineRule="auto"/>
              <w:jc w:val="center"/>
              <w:rPr>
                <w:rFonts w:ascii="Times New Roman" w:hAnsi="Times New Roman" w:cs="Times New Roman"/>
                <w:b/>
                <w:sz w:val="18"/>
                <w:szCs w:val="18"/>
              </w:rPr>
            </w:pPr>
            <w:r w:rsidRPr="00624CD9">
              <w:rPr>
                <w:rFonts w:ascii="Times New Roman" w:hAnsi="Times New Roman" w:cs="Times New Roman"/>
                <w:b/>
                <w:bCs/>
                <w:sz w:val="18"/>
                <w:szCs w:val="18"/>
              </w:rPr>
              <w:t>2022 год</w:t>
            </w:r>
          </w:p>
        </w:tc>
        <w:tc>
          <w:tcPr>
            <w:tcW w:w="602" w:type="pct"/>
            <w:tcBorders>
              <w:top w:val="single" w:sz="2" w:space="0" w:color="auto"/>
              <w:left w:val="single" w:sz="2" w:space="0" w:color="auto"/>
              <w:bottom w:val="single" w:sz="4" w:space="0" w:color="auto"/>
              <w:right w:val="single" w:sz="2" w:space="0" w:color="auto"/>
            </w:tcBorders>
          </w:tcPr>
          <w:p w:rsidR="00624CD9" w:rsidRPr="00624CD9" w:rsidRDefault="00624CD9">
            <w:pPr>
              <w:suppressAutoHyphens/>
              <w:spacing w:line="204" w:lineRule="auto"/>
              <w:jc w:val="center"/>
              <w:rPr>
                <w:rFonts w:ascii="Times New Roman" w:hAnsi="Times New Roman" w:cs="Times New Roman"/>
                <w:b/>
                <w:bCs/>
                <w:sz w:val="18"/>
                <w:szCs w:val="18"/>
              </w:rPr>
            </w:pPr>
          </w:p>
          <w:p w:rsidR="00624CD9" w:rsidRPr="00624CD9" w:rsidRDefault="00624CD9">
            <w:pPr>
              <w:suppressAutoHyphens/>
              <w:spacing w:line="204" w:lineRule="auto"/>
              <w:jc w:val="center"/>
              <w:rPr>
                <w:rFonts w:ascii="Times New Roman" w:hAnsi="Times New Roman" w:cs="Times New Roman"/>
                <w:b/>
                <w:bCs/>
                <w:sz w:val="18"/>
                <w:szCs w:val="18"/>
              </w:rPr>
            </w:pPr>
            <w:r w:rsidRPr="00624CD9">
              <w:rPr>
                <w:rFonts w:ascii="Times New Roman" w:hAnsi="Times New Roman" w:cs="Times New Roman"/>
                <w:b/>
                <w:bCs/>
                <w:sz w:val="18"/>
                <w:szCs w:val="18"/>
              </w:rPr>
              <w:t>2023 год</w:t>
            </w:r>
          </w:p>
        </w:tc>
        <w:tc>
          <w:tcPr>
            <w:tcW w:w="602" w:type="pct"/>
            <w:tcBorders>
              <w:top w:val="single" w:sz="2" w:space="0" w:color="auto"/>
              <w:left w:val="single" w:sz="2" w:space="0" w:color="auto"/>
              <w:bottom w:val="single" w:sz="4" w:space="0" w:color="auto"/>
              <w:right w:val="single" w:sz="2" w:space="0" w:color="auto"/>
            </w:tcBorders>
          </w:tcPr>
          <w:p w:rsidR="00624CD9" w:rsidRPr="00624CD9" w:rsidRDefault="00624CD9">
            <w:pPr>
              <w:suppressAutoHyphens/>
              <w:spacing w:line="204" w:lineRule="auto"/>
              <w:jc w:val="center"/>
              <w:rPr>
                <w:rFonts w:ascii="Times New Roman" w:hAnsi="Times New Roman" w:cs="Times New Roman"/>
                <w:b/>
                <w:bCs/>
                <w:sz w:val="18"/>
                <w:szCs w:val="18"/>
              </w:rPr>
            </w:pPr>
          </w:p>
          <w:p w:rsidR="00624CD9" w:rsidRPr="00624CD9" w:rsidRDefault="00624CD9">
            <w:pPr>
              <w:suppressAutoHyphens/>
              <w:spacing w:line="204" w:lineRule="auto"/>
              <w:jc w:val="center"/>
              <w:rPr>
                <w:rFonts w:ascii="Times New Roman" w:hAnsi="Times New Roman" w:cs="Times New Roman"/>
                <w:b/>
                <w:bCs/>
                <w:sz w:val="18"/>
                <w:szCs w:val="18"/>
              </w:rPr>
            </w:pPr>
            <w:r w:rsidRPr="00624CD9">
              <w:rPr>
                <w:rFonts w:ascii="Times New Roman" w:hAnsi="Times New Roman" w:cs="Times New Roman"/>
                <w:b/>
                <w:bCs/>
                <w:sz w:val="18"/>
                <w:szCs w:val="18"/>
              </w:rPr>
              <w:t>2024 год</w:t>
            </w:r>
          </w:p>
        </w:tc>
      </w:tr>
    </w:tbl>
    <w:p w:rsidR="00624CD9" w:rsidRPr="00624CD9" w:rsidRDefault="00624CD9" w:rsidP="00624CD9">
      <w:pPr>
        <w:spacing w:line="12" w:lineRule="auto"/>
        <w:rPr>
          <w:rFonts w:ascii="Times New Roman" w:hAnsi="Times New Roman" w:cs="Times New Roman"/>
          <w:sz w:val="18"/>
          <w:szCs w:val="18"/>
        </w:rPr>
      </w:pPr>
    </w:p>
    <w:tbl>
      <w:tblPr>
        <w:tblW w:w="5150" w:type="pct"/>
        <w:tblInd w:w="-482" w:type="dxa"/>
        <w:tblCellMar>
          <w:top w:w="85" w:type="dxa"/>
          <w:left w:w="85" w:type="dxa"/>
          <w:bottom w:w="85" w:type="dxa"/>
          <w:right w:w="85" w:type="dxa"/>
        </w:tblCellMar>
        <w:tblLook w:val="04A0" w:firstRow="1" w:lastRow="0" w:firstColumn="1" w:lastColumn="0" w:noHBand="0" w:noVBand="1"/>
      </w:tblPr>
      <w:tblGrid>
        <w:gridCol w:w="2862"/>
        <w:gridCol w:w="5541"/>
        <w:gridCol w:w="1879"/>
        <w:gridCol w:w="1633"/>
        <w:gridCol w:w="1625"/>
      </w:tblGrid>
      <w:tr w:rsidR="00624CD9" w:rsidRPr="00624CD9" w:rsidTr="00624CD9">
        <w:trPr>
          <w:trHeight w:val="208"/>
          <w:tblHeader/>
        </w:trPr>
        <w:tc>
          <w:tcPr>
            <w:tcW w:w="1057" w:type="pct"/>
            <w:tcBorders>
              <w:top w:val="single" w:sz="2" w:space="0" w:color="auto"/>
              <w:left w:val="single" w:sz="2" w:space="0" w:color="auto"/>
              <w:bottom w:val="single" w:sz="4" w:space="0" w:color="auto"/>
              <w:right w:val="single" w:sz="2" w:space="0" w:color="auto"/>
            </w:tcBorders>
            <w:hideMark/>
          </w:tcPr>
          <w:p w:rsidR="00624CD9" w:rsidRPr="00624CD9" w:rsidRDefault="00624CD9">
            <w:pPr>
              <w:spacing w:line="204" w:lineRule="auto"/>
              <w:jc w:val="center"/>
              <w:rPr>
                <w:rFonts w:ascii="Times New Roman" w:hAnsi="Times New Roman" w:cs="Times New Roman"/>
                <w:sz w:val="18"/>
                <w:szCs w:val="18"/>
              </w:rPr>
            </w:pPr>
            <w:r w:rsidRPr="00624CD9">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hideMark/>
          </w:tcPr>
          <w:p w:rsidR="00624CD9" w:rsidRPr="00624CD9" w:rsidRDefault="00624CD9">
            <w:pPr>
              <w:spacing w:line="204" w:lineRule="auto"/>
              <w:ind w:right="-341"/>
              <w:jc w:val="center"/>
              <w:rPr>
                <w:rFonts w:ascii="Times New Roman" w:hAnsi="Times New Roman" w:cs="Times New Roman"/>
                <w:sz w:val="18"/>
                <w:szCs w:val="18"/>
              </w:rPr>
            </w:pPr>
            <w:r w:rsidRPr="00624CD9">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noWrap/>
            <w:hideMark/>
          </w:tcPr>
          <w:p w:rsidR="00624CD9" w:rsidRPr="00624CD9" w:rsidRDefault="00624CD9">
            <w:pPr>
              <w:spacing w:line="204" w:lineRule="auto"/>
              <w:jc w:val="center"/>
              <w:rPr>
                <w:rFonts w:ascii="Times New Roman" w:hAnsi="Times New Roman" w:cs="Times New Roman"/>
                <w:sz w:val="18"/>
                <w:szCs w:val="18"/>
              </w:rPr>
            </w:pPr>
            <w:r w:rsidRPr="00624CD9">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hideMark/>
          </w:tcPr>
          <w:p w:rsidR="00624CD9" w:rsidRPr="00624CD9" w:rsidRDefault="00624CD9">
            <w:pPr>
              <w:spacing w:line="204" w:lineRule="auto"/>
              <w:jc w:val="center"/>
              <w:rPr>
                <w:rFonts w:ascii="Times New Roman" w:hAnsi="Times New Roman" w:cs="Times New Roman"/>
                <w:sz w:val="18"/>
                <w:szCs w:val="18"/>
              </w:rPr>
            </w:pPr>
            <w:r w:rsidRPr="00624CD9">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hideMark/>
          </w:tcPr>
          <w:p w:rsidR="00624CD9" w:rsidRPr="00624CD9" w:rsidRDefault="00624CD9">
            <w:pPr>
              <w:spacing w:line="204" w:lineRule="auto"/>
              <w:jc w:val="center"/>
              <w:rPr>
                <w:rFonts w:ascii="Times New Roman" w:hAnsi="Times New Roman" w:cs="Times New Roman"/>
                <w:sz w:val="18"/>
                <w:szCs w:val="18"/>
              </w:rPr>
            </w:pPr>
            <w:r w:rsidRPr="00624CD9">
              <w:rPr>
                <w:rFonts w:ascii="Times New Roman" w:hAnsi="Times New Roman" w:cs="Times New Roman"/>
                <w:sz w:val="18"/>
                <w:szCs w:val="18"/>
              </w:rPr>
              <w:t>5</w:t>
            </w:r>
          </w:p>
        </w:tc>
      </w:tr>
      <w:tr w:rsidR="00624CD9" w:rsidRPr="00624CD9" w:rsidTr="00624CD9">
        <w:trPr>
          <w:trHeight w:val="863"/>
        </w:trPr>
        <w:tc>
          <w:tcPr>
            <w:tcW w:w="1057" w:type="pct"/>
            <w:tcBorders>
              <w:top w:val="single" w:sz="4" w:space="0" w:color="auto"/>
              <w:left w:val="single" w:sz="4" w:space="0" w:color="auto"/>
              <w:bottom w:val="single" w:sz="4" w:space="0" w:color="auto"/>
              <w:right w:val="single" w:sz="4" w:space="0" w:color="auto"/>
            </w:tcBorders>
            <w:hideMark/>
          </w:tcPr>
          <w:p w:rsidR="00624CD9" w:rsidRPr="00624CD9" w:rsidRDefault="00624CD9">
            <w:pPr>
              <w:spacing w:line="216" w:lineRule="auto"/>
              <w:rPr>
                <w:rFonts w:ascii="Times New Roman" w:hAnsi="Times New Roman" w:cs="Times New Roman"/>
                <w:sz w:val="18"/>
                <w:szCs w:val="18"/>
              </w:rPr>
            </w:pPr>
            <w:r w:rsidRPr="00624CD9">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hideMark/>
          </w:tcPr>
          <w:p w:rsidR="00624CD9" w:rsidRPr="00624CD9" w:rsidRDefault="00624CD9">
            <w:pPr>
              <w:spacing w:line="216" w:lineRule="auto"/>
              <w:rPr>
                <w:rFonts w:ascii="Times New Roman" w:hAnsi="Times New Roman" w:cs="Times New Roman"/>
                <w:sz w:val="18"/>
                <w:szCs w:val="18"/>
              </w:rPr>
            </w:pPr>
            <w:r w:rsidRPr="00624CD9">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752,8</w:t>
            </w:r>
          </w:p>
        </w:tc>
        <w:tc>
          <w:tcPr>
            <w:tcW w:w="603"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0,0</w:t>
            </w:r>
          </w:p>
        </w:tc>
      </w:tr>
      <w:tr w:rsidR="00624CD9" w:rsidRPr="00624CD9" w:rsidTr="00624CD9">
        <w:trPr>
          <w:trHeight w:val="359"/>
        </w:trPr>
        <w:tc>
          <w:tcPr>
            <w:tcW w:w="1057"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rPr>
                <w:rFonts w:ascii="Times New Roman" w:hAnsi="Times New Roman" w:cs="Times New Roman"/>
                <w:color w:val="000000"/>
                <w:sz w:val="18"/>
                <w:szCs w:val="18"/>
              </w:rPr>
            </w:pPr>
            <w:r w:rsidRPr="00624CD9">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jc w:val="both"/>
              <w:rPr>
                <w:rFonts w:ascii="Times New Roman" w:hAnsi="Times New Roman" w:cs="Times New Roman"/>
                <w:color w:val="000000"/>
                <w:sz w:val="18"/>
                <w:szCs w:val="18"/>
              </w:rPr>
            </w:pPr>
            <w:r w:rsidRPr="00624CD9">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752,8</w:t>
            </w:r>
          </w:p>
        </w:tc>
        <w:tc>
          <w:tcPr>
            <w:tcW w:w="603"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0,0</w:t>
            </w:r>
          </w:p>
        </w:tc>
      </w:tr>
      <w:tr w:rsidR="00624CD9" w:rsidRPr="00624CD9" w:rsidTr="00624CD9">
        <w:trPr>
          <w:trHeight w:val="254"/>
        </w:trPr>
        <w:tc>
          <w:tcPr>
            <w:tcW w:w="1057"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rPr>
                <w:rFonts w:ascii="Times New Roman" w:hAnsi="Times New Roman" w:cs="Times New Roman"/>
                <w:color w:val="000000"/>
                <w:sz w:val="18"/>
                <w:szCs w:val="18"/>
              </w:rPr>
            </w:pPr>
            <w:r w:rsidRPr="00624CD9">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jc w:val="both"/>
              <w:rPr>
                <w:rFonts w:ascii="Times New Roman" w:hAnsi="Times New Roman" w:cs="Times New Roman"/>
                <w:color w:val="000000"/>
                <w:sz w:val="18"/>
                <w:szCs w:val="18"/>
              </w:rPr>
            </w:pPr>
            <w:r w:rsidRPr="00624CD9">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21 745,7</w:t>
            </w:r>
          </w:p>
        </w:tc>
        <w:tc>
          <w:tcPr>
            <w:tcW w:w="603"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9 815,7</w:t>
            </w:r>
          </w:p>
        </w:tc>
      </w:tr>
      <w:tr w:rsidR="00624CD9" w:rsidRPr="00624CD9" w:rsidTr="00624CD9">
        <w:trPr>
          <w:trHeight w:val="170"/>
        </w:trPr>
        <w:tc>
          <w:tcPr>
            <w:tcW w:w="1057"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rPr>
                <w:rFonts w:ascii="Times New Roman" w:hAnsi="Times New Roman" w:cs="Times New Roman"/>
                <w:color w:val="000000"/>
                <w:sz w:val="18"/>
                <w:szCs w:val="18"/>
              </w:rPr>
            </w:pPr>
            <w:r w:rsidRPr="00624CD9">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jc w:val="both"/>
              <w:rPr>
                <w:rFonts w:ascii="Times New Roman" w:hAnsi="Times New Roman" w:cs="Times New Roman"/>
                <w:color w:val="000000"/>
                <w:sz w:val="18"/>
                <w:szCs w:val="18"/>
              </w:rPr>
            </w:pPr>
            <w:r w:rsidRPr="00624CD9">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21 745,7</w:t>
            </w:r>
          </w:p>
        </w:tc>
        <w:tc>
          <w:tcPr>
            <w:tcW w:w="603"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9 815,7</w:t>
            </w:r>
          </w:p>
        </w:tc>
      </w:tr>
      <w:tr w:rsidR="00624CD9" w:rsidRPr="00624CD9" w:rsidTr="00624CD9">
        <w:trPr>
          <w:trHeight w:val="170"/>
        </w:trPr>
        <w:tc>
          <w:tcPr>
            <w:tcW w:w="1057"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rPr>
                <w:rFonts w:ascii="Times New Roman" w:hAnsi="Times New Roman" w:cs="Times New Roman"/>
                <w:color w:val="000000"/>
                <w:sz w:val="18"/>
                <w:szCs w:val="18"/>
              </w:rPr>
            </w:pPr>
            <w:r w:rsidRPr="00624CD9">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jc w:val="both"/>
              <w:rPr>
                <w:rFonts w:ascii="Times New Roman" w:hAnsi="Times New Roman" w:cs="Times New Roman"/>
                <w:color w:val="000000"/>
                <w:sz w:val="18"/>
                <w:szCs w:val="18"/>
              </w:rPr>
            </w:pPr>
            <w:r w:rsidRPr="00624CD9">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21 745,7</w:t>
            </w:r>
          </w:p>
        </w:tc>
        <w:tc>
          <w:tcPr>
            <w:tcW w:w="603"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9 815,7</w:t>
            </w:r>
          </w:p>
        </w:tc>
      </w:tr>
      <w:tr w:rsidR="00624CD9" w:rsidRPr="00624CD9" w:rsidTr="00624CD9">
        <w:trPr>
          <w:trHeight w:val="170"/>
        </w:trPr>
        <w:tc>
          <w:tcPr>
            <w:tcW w:w="1057"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rPr>
                <w:rFonts w:ascii="Times New Roman" w:hAnsi="Times New Roman" w:cs="Times New Roman"/>
                <w:color w:val="000000"/>
                <w:sz w:val="18"/>
                <w:szCs w:val="18"/>
              </w:rPr>
            </w:pPr>
            <w:r w:rsidRPr="00624CD9">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jc w:val="both"/>
              <w:rPr>
                <w:rFonts w:ascii="Times New Roman" w:hAnsi="Times New Roman" w:cs="Times New Roman"/>
                <w:color w:val="000000"/>
                <w:sz w:val="18"/>
                <w:szCs w:val="18"/>
              </w:rPr>
            </w:pPr>
            <w:r w:rsidRPr="00624CD9">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21 745,7</w:t>
            </w:r>
          </w:p>
        </w:tc>
        <w:tc>
          <w:tcPr>
            <w:tcW w:w="603"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9 815,7</w:t>
            </w:r>
          </w:p>
        </w:tc>
      </w:tr>
      <w:tr w:rsidR="00624CD9" w:rsidRPr="00624CD9" w:rsidTr="00624CD9">
        <w:trPr>
          <w:trHeight w:val="170"/>
        </w:trPr>
        <w:tc>
          <w:tcPr>
            <w:tcW w:w="1057"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rPr>
                <w:rFonts w:ascii="Times New Roman" w:hAnsi="Times New Roman" w:cs="Times New Roman"/>
                <w:color w:val="000000"/>
                <w:sz w:val="18"/>
                <w:szCs w:val="18"/>
              </w:rPr>
            </w:pPr>
            <w:r w:rsidRPr="00624CD9">
              <w:rPr>
                <w:rFonts w:ascii="Times New Roman" w:hAnsi="Times New Roman" w:cs="Times New Roman"/>
                <w:color w:val="000000"/>
                <w:sz w:val="18"/>
                <w:szCs w:val="18"/>
              </w:rPr>
              <w:lastRenderedPageBreak/>
              <w:t>01 05 00 00 00 0000 600</w:t>
            </w:r>
          </w:p>
        </w:tc>
        <w:tc>
          <w:tcPr>
            <w:tcW w:w="2046"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jc w:val="both"/>
              <w:rPr>
                <w:rFonts w:ascii="Times New Roman" w:hAnsi="Times New Roman" w:cs="Times New Roman"/>
                <w:color w:val="000000"/>
                <w:sz w:val="18"/>
                <w:szCs w:val="18"/>
              </w:rPr>
            </w:pPr>
            <w:r w:rsidRPr="00624CD9">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22 498,5</w:t>
            </w:r>
          </w:p>
        </w:tc>
        <w:tc>
          <w:tcPr>
            <w:tcW w:w="603"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9 815,7</w:t>
            </w:r>
          </w:p>
        </w:tc>
      </w:tr>
      <w:tr w:rsidR="00624CD9" w:rsidRPr="00624CD9" w:rsidTr="00624CD9">
        <w:trPr>
          <w:trHeight w:val="170"/>
        </w:trPr>
        <w:tc>
          <w:tcPr>
            <w:tcW w:w="1057"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rPr>
                <w:rFonts w:ascii="Times New Roman" w:hAnsi="Times New Roman" w:cs="Times New Roman"/>
                <w:color w:val="000000"/>
                <w:sz w:val="18"/>
                <w:szCs w:val="18"/>
              </w:rPr>
            </w:pPr>
            <w:r w:rsidRPr="00624CD9">
              <w:rPr>
                <w:rFonts w:ascii="Times New Roman" w:hAnsi="Times New Roman" w:cs="Times New Roman"/>
                <w:color w:val="000000"/>
                <w:sz w:val="18"/>
                <w:szCs w:val="18"/>
              </w:rPr>
              <w:t>01 05 02 00 00 0000 600</w:t>
            </w:r>
          </w:p>
        </w:tc>
        <w:tc>
          <w:tcPr>
            <w:tcW w:w="2046"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jc w:val="both"/>
              <w:rPr>
                <w:rFonts w:ascii="Times New Roman" w:hAnsi="Times New Roman" w:cs="Times New Roman"/>
                <w:color w:val="000000"/>
                <w:sz w:val="18"/>
                <w:szCs w:val="18"/>
              </w:rPr>
            </w:pPr>
            <w:r w:rsidRPr="00624CD9">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22 498,5</w:t>
            </w:r>
          </w:p>
        </w:tc>
        <w:tc>
          <w:tcPr>
            <w:tcW w:w="603"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9 815,7</w:t>
            </w:r>
          </w:p>
        </w:tc>
      </w:tr>
      <w:tr w:rsidR="00624CD9" w:rsidRPr="00624CD9" w:rsidTr="00624CD9">
        <w:trPr>
          <w:trHeight w:val="170"/>
        </w:trPr>
        <w:tc>
          <w:tcPr>
            <w:tcW w:w="1057"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rPr>
                <w:rFonts w:ascii="Times New Roman" w:hAnsi="Times New Roman" w:cs="Times New Roman"/>
                <w:color w:val="000000"/>
                <w:sz w:val="18"/>
                <w:szCs w:val="18"/>
              </w:rPr>
            </w:pPr>
            <w:r w:rsidRPr="00624CD9">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jc w:val="both"/>
              <w:rPr>
                <w:rFonts w:ascii="Times New Roman" w:hAnsi="Times New Roman" w:cs="Times New Roman"/>
                <w:color w:val="000000"/>
                <w:sz w:val="18"/>
                <w:szCs w:val="18"/>
              </w:rPr>
            </w:pPr>
            <w:r w:rsidRPr="00624CD9">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22 498,5</w:t>
            </w:r>
          </w:p>
        </w:tc>
        <w:tc>
          <w:tcPr>
            <w:tcW w:w="603"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9 815,7</w:t>
            </w:r>
          </w:p>
        </w:tc>
      </w:tr>
      <w:tr w:rsidR="00624CD9" w:rsidRPr="00624CD9" w:rsidTr="00624CD9">
        <w:trPr>
          <w:trHeight w:val="170"/>
        </w:trPr>
        <w:tc>
          <w:tcPr>
            <w:tcW w:w="1057"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rPr>
                <w:rFonts w:ascii="Times New Roman" w:hAnsi="Times New Roman" w:cs="Times New Roman"/>
                <w:color w:val="000000"/>
                <w:sz w:val="18"/>
                <w:szCs w:val="18"/>
              </w:rPr>
            </w:pPr>
            <w:r w:rsidRPr="00624CD9">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hideMark/>
          </w:tcPr>
          <w:p w:rsidR="00624CD9" w:rsidRPr="00624CD9" w:rsidRDefault="00624CD9">
            <w:pPr>
              <w:autoSpaceDE w:val="0"/>
              <w:autoSpaceDN w:val="0"/>
              <w:adjustRightInd w:val="0"/>
              <w:jc w:val="both"/>
              <w:rPr>
                <w:rFonts w:ascii="Times New Roman" w:hAnsi="Times New Roman" w:cs="Times New Roman"/>
                <w:color w:val="000000"/>
                <w:sz w:val="18"/>
                <w:szCs w:val="18"/>
              </w:rPr>
            </w:pPr>
            <w:r w:rsidRPr="00624CD9">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22 498,5</w:t>
            </w:r>
          </w:p>
        </w:tc>
        <w:tc>
          <w:tcPr>
            <w:tcW w:w="603" w:type="pct"/>
            <w:tcBorders>
              <w:top w:val="single" w:sz="4" w:space="0" w:color="auto"/>
              <w:left w:val="single" w:sz="4" w:space="0" w:color="auto"/>
              <w:bottom w:val="single" w:sz="4" w:space="0" w:color="auto"/>
              <w:right w:val="single" w:sz="4" w:space="0" w:color="auto"/>
            </w:tcBorders>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624CD9" w:rsidRPr="00624CD9" w:rsidRDefault="00624CD9">
            <w:pPr>
              <w:jc w:val="center"/>
              <w:rPr>
                <w:rFonts w:ascii="Times New Roman" w:hAnsi="Times New Roman" w:cs="Times New Roman"/>
                <w:sz w:val="18"/>
                <w:szCs w:val="18"/>
              </w:rPr>
            </w:pPr>
            <w:r w:rsidRPr="00624CD9">
              <w:rPr>
                <w:rFonts w:ascii="Times New Roman" w:hAnsi="Times New Roman" w:cs="Times New Roman"/>
                <w:sz w:val="18"/>
                <w:szCs w:val="18"/>
              </w:rPr>
              <w:t>9 815,7</w:t>
            </w:r>
          </w:p>
        </w:tc>
      </w:tr>
    </w:tbl>
    <w:p w:rsidR="00624CD9" w:rsidRPr="00624CD9" w:rsidRDefault="00624CD9" w:rsidP="00624CD9">
      <w:pPr>
        <w:jc w:val="both"/>
        <w:rPr>
          <w:rFonts w:ascii="Times New Roman" w:hAnsi="Times New Roman" w:cs="Times New Roman"/>
          <w:sz w:val="18"/>
          <w:szCs w:val="18"/>
        </w:rPr>
      </w:pPr>
    </w:p>
    <w:p w:rsidR="00624CD9" w:rsidRPr="00624CD9" w:rsidRDefault="00624CD9" w:rsidP="00624CD9">
      <w:pPr>
        <w:jc w:val="both"/>
        <w:rPr>
          <w:rFonts w:ascii="Times New Roman" w:hAnsi="Times New Roman" w:cs="Times New Roman"/>
          <w:sz w:val="18"/>
          <w:szCs w:val="18"/>
        </w:rPr>
      </w:pPr>
    </w:p>
    <w:p w:rsidR="00624CD9" w:rsidRPr="00624CD9" w:rsidRDefault="00624CD9" w:rsidP="00624CD9">
      <w:pPr>
        <w:rPr>
          <w:rFonts w:ascii="Times New Roman" w:hAnsi="Times New Roman" w:cs="Times New Roman"/>
          <w:sz w:val="18"/>
          <w:szCs w:val="18"/>
        </w:rPr>
      </w:pPr>
    </w:p>
    <w:tbl>
      <w:tblPr>
        <w:tblW w:w="13152" w:type="dxa"/>
        <w:tblInd w:w="-252" w:type="dxa"/>
        <w:tblLook w:val="01E0" w:firstRow="1" w:lastRow="1" w:firstColumn="1" w:lastColumn="1" w:noHBand="0" w:noVBand="0"/>
      </w:tblPr>
      <w:tblGrid>
        <w:gridCol w:w="13152"/>
      </w:tblGrid>
      <w:tr w:rsidR="00624CD9" w:rsidRPr="00624CD9" w:rsidTr="00624CD9">
        <w:tc>
          <w:tcPr>
            <w:tcW w:w="13152" w:type="dxa"/>
          </w:tcPr>
          <w:p w:rsidR="00624CD9" w:rsidRPr="00624CD9" w:rsidRDefault="00624CD9">
            <w:pPr>
              <w:ind w:left="110"/>
              <w:rPr>
                <w:rFonts w:ascii="Times New Roman" w:hAnsi="Times New Roman" w:cs="Times New Roman"/>
                <w:sz w:val="18"/>
                <w:szCs w:val="18"/>
              </w:rPr>
            </w:pPr>
            <w:r w:rsidRPr="00624CD9">
              <w:rPr>
                <w:rFonts w:ascii="Times New Roman" w:hAnsi="Times New Roman" w:cs="Times New Roman"/>
                <w:sz w:val="18"/>
                <w:szCs w:val="18"/>
              </w:rPr>
              <w:t>Председатель Собрания депутатов –</w:t>
            </w:r>
          </w:p>
          <w:p w:rsidR="00624CD9" w:rsidRPr="00624CD9" w:rsidRDefault="00624CD9">
            <w:pPr>
              <w:ind w:left="110"/>
              <w:rPr>
                <w:rFonts w:ascii="Times New Roman" w:hAnsi="Times New Roman" w:cs="Times New Roman"/>
                <w:sz w:val="18"/>
                <w:szCs w:val="18"/>
              </w:rPr>
            </w:pPr>
            <w:r w:rsidRPr="00624CD9">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624CD9">
              <w:rPr>
                <w:rFonts w:ascii="Times New Roman" w:hAnsi="Times New Roman" w:cs="Times New Roman"/>
                <w:sz w:val="18"/>
                <w:szCs w:val="18"/>
              </w:rPr>
              <w:t xml:space="preserve">  В.А. Щуров</w:t>
            </w:r>
          </w:p>
          <w:p w:rsidR="00624CD9" w:rsidRPr="00624CD9" w:rsidRDefault="00624CD9">
            <w:pPr>
              <w:ind w:left="110"/>
              <w:rPr>
                <w:rFonts w:ascii="Times New Roman" w:hAnsi="Times New Roman" w:cs="Times New Roman"/>
                <w:sz w:val="18"/>
                <w:szCs w:val="18"/>
              </w:rPr>
            </w:pPr>
          </w:p>
          <w:p w:rsidR="00624CD9" w:rsidRPr="00624CD9" w:rsidRDefault="00624CD9">
            <w:pPr>
              <w:ind w:left="110"/>
              <w:rPr>
                <w:rFonts w:ascii="Times New Roman" w:hAnsi="Times New Roman" w:cs="Times New Roman"/>
                <w:sz w:val="18"/>
                <w:szCs w:val="18"/>
              </w:rPr>
            </w:pPr>
          </w:p>
        </w:tc>
      </w:tr>
      <w:tr w:rsidR="00624CD9" w:rsidRPr="00624CD9" w:rsidTr="00624CD9">
        <w:tc>
          <w:tcPr>
            <w:tcW w:w="13152" w:type="dxa"/>
          </w:tcPr>
          <w:p w:rsidR="00624CD9" w:rsidRPr="00624CD9" w:rsidRDefault="00624CD9">
            <w:pPr>
              <w:ind w:left="110"/>
              <w:rPr>
                <w:rFonts w:ascii="Times New Roman" w:hAnsi="Times New Roman" w:cs="Times New Roman"/>
                <w:sz w:val="18"/>
                <w:szCs w:val="18"/>
              </w:rPr>
            </w:pPr>
          </w:p>
        </w:tc>
      </w:tr>
      <w:tr w:rsidR="00624CD9" w:rsidRPr="00624CD9" w:rsidTr="00624CD9">
        <w:tc>
          <w:tcPr>
            <w:tcW w:w="13152" w:type="dxa"/>
          </w:tcPr>
          <w:p w:rsidR="00624CD9" w:rsidRPr="00624CD9" w:rsidRDefault="00624CD9">
            <w:pPr>
              <w:ind w:left="110"/>
              <w:rPr>
                <w:rFonts w:ascii="Times New Roman" w:hAnsi="Times New Roman" w:cs="Times New Roman"/>
                <w:sz w:val="18"/>
                <w:szCs w:val="18"/>
              </w:rPr>
            </w:pPr>
          </w:p>
        </w:tc>
      </w:tr>
    </w:tbl>
    <w:p w:rsidR="00624CD9" w:rsidRPr="00624CD9" w:rsidRDefault="00624CD9" w:rsidP="00624CD9">
      <w:pPr>
        <w:jc w:val="both"/>
        <w:rPr>
          <w:rFonts w:ascii="Times New Roman" w:hAnsi="Times New Roman" w:cs="Times New Roman"/>
          <w:sz w:val="18"/>
          <w:szCs w:val="18"/>
        </w:rPr>
      </w:pPr>
    </w:p>
    <w:p w:rsidR="00624CD9" w:rsidRDefault="00624CD9" w:rsidP="00FD424A">
      <w:pPr>
        <w:ind w:left="-1843"/>
        <w:jc w:val="both"/>
        <w:rPr>
          <w:rFonts w:ascii="Times New Roman" w:hAnsi="Times New Roman" w:cs="Times New Roman"/>
          <w:sz w:val="18"/>
          <w:szCs w:val="18"/>
          <w:vertAlign w:val="superscript"/>
        </w:rPr>
      </w:pPr>
    </w:p>
    <w:p w:rsidR="0093456E" w:rsidRDefault="0093456E" w:rsidP="00FD424A">
      <w:pPr>
        <w:ind w:left="-1843"/>
        <w:jc w:val="both"/>
        <w:rPr>
          <w:rFonts w:ascii="Times New Roman" w:hAnsi="Times New Roman" w:cs="Times New Roman"/>
          <w:sz w:val="18"/>
          <w:szCs w:val="18"/>
          <w:vertAlign w:val="superscript"/>
        </w:rPr>
      </w:pPr>
    </w:p>
    <w:p w:rsidR="0093456E" w:rsidRDefault="0093456E" w:rsidP="00FD424A">
      <w:pPr>
        <w:ind w:left="-1843"/>
        <w:jc w:val="both"/>
        <w:rPr>
          <w:rFonts w:ascii="Times New Roman" w:hAnsi="Times New Roman" w:cs="Times New Roman"/>
          <w:sz w:val="18"/>
          <w:szCs w:val="18"/>
          <w:vertAlign w:val="superscript"/>
        </w:rPr>
        <w:sectPr w:rsidR="0093456E" w:rsidSect="00FD424A">
          <w:pgSz w:w="16838" w:h="11906" w:orient="landscape"/>
          <w:pgMar w:top="1701" w:right="1134" w:bottom="851" w:left="2552" w:header="709" w:footer="709" w:gutter="0"/>
          <w:cols w:space="708"/>
          <w:docGrid w:linePitch="360"/>
        </w:sectPr>
      </w:pPr>
    </w:p>
    <w:p w:rsidR="0093456E" w:rsidRDefault="0093456E" w:rsidP="00FD424A">
      <w:pPr>
        <w:ind w:left="-1843"/>
        <w:jc w:val="both"/>
        <w:rPr>
          <w:rFonts w:ascii="Times New Roman" w:hAnsi="Times New Roman" w:cs="Times New Roman"/>
          <w:sz w:val="18"/>
          <w:szCs w:val="18"/>
          <w:vertAlign w:val="superscript"/>
        </w:rPr>
      </w:pPr>
    </w:p>
    <w:p w:rsidR="0093456E" w:rsidRDefault="0093456E" w:rsidP="0093456E">
      <w:pPr>
        <w:rPr>
          <w:rFonts w:ascii="Times New Roman" w:hAnsi="Times New Roman" w:cs="Times New Roman"/>
          <w:sz w:val="18"/>
          <w:szCs w:val="18"/>
          <w:vertAlign w:val="superscript"/>
        </w:rPr>
      </w:pPr>
    </w:p>
    <w:tbl>
      <w:tblPr>
        <w:tblW w:w="11804" w:type="dxa"/>
        <w:tblInd w:w="-993" w:type="dxa"/>
        <w:tblLook w:val="04A0" w:firstRow="1" w:lastRow="0" w:firstColumn="1" w:lastColumn="0" w:noHBand="0" w:noVBand="1"/>
      </w:tblPr>
      <w:tblGrid>
        <w:gridCol w:w="2741"/>
        <w:gridCol w:w="520"/>
        <w:gridCol w:w="466"/>
        <w:gridCol w:w="1262"/>
        <w:gridCol w:w="540"/>
        <w:gridCol w:w="993"/>
        <w:gridCol w:w="1417"/>
        <w:gridCol w:w="2977"/>
        <w:gridCol w:w="222"/>
        <w:gridCol w:w="222"/>
        <w:gridCol w:w="222"/>
        <w:gridCol w:w="216"/>
        <w:gridCol w:w="6"/>
      </w:tblGrid>
      <w:tr w:rsidR="0093456E" w:rsidRPr="0093456E" w:rsidTr="0093456E">
        <w:trPr>
          <w:gridAfter w:val="5"/>
          <w:wAfter w:w="888" w:type="dxa"/>
          <w:trHeight w:val="263"/>
        </w:trPr>
        <w:tc>
          <w:tcPr>
            <w:tcW w:w="2741"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Arial" w:eastAsia="Times New Roman" w:hAnsi="Arial" w:cs="Arial"/>
                <w:color w:val="000000"/>
                <w:sz w:val="20"/>
                <w:szCs w:val="20"/>
                <w:lang w:eastAsia="ru-RU"/>
              </w:rPr>
            </w:pPr>
            <w:r w:rsidRPr="0093456E">
              <w:rPr>
                <w:rFonts w:ascii="Arial" w:eastAsia="Times New Roman" w:hAnsi="Arial" w:cs="Arial"/>
                <w:color w:val="000000"/>
                <w:sz w:val="20"/>
                <w:szCs w:val="20"/>
                <w:lang w:eastAsia="ru-RU"/>
              </w:rPr>
              <w:t> </w:t>
            </w:r>
          </w:p>
        </w:tc>
        <w:tc>
          <w:tcPr>
            <w:tcW w:w="520"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Arial" w:eastAsia="Times New Roman" w:hAnsi="Arial" w:cs="Arial"/>
                <w:color w:val="000000"/>
                <w:sz w:val="20"/>
                <w:szCs w:val="20"/>
                <w:lang w:eastAsia="ru-RU"/>
              </w:rPr>
            </w:pPr>
            <w:r w:rsidRPr="0093456E">
              <w:rPr>
                <w:rFonts w:ascii="Arial" w:eastAsia="Times New Roman" w:hAnsi="Arial" w:cs="Arial"/>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Arial" w:eastAsia="Times New Roman" w:hAnsi="Arial" w:cs="Arial"/>
                <w:color w:val="000000"/>
                <w:sz w:val="20"/>
                <w:szCs w:val="20"/>
                <w:lang w:eastAsia="ru-RU"/>
              </w:rPr>
            </w:pPr>
            <w:r w:rsidRPr="0093456E">
              <w:rPr>
                <w:rFonts w:ascii="Arial" w:eastAsia="Times New Roman" w:hAnsi="Arial" w:cs="Arial"/>
                <w:color w:val="000000"/>
                <w:sz w:val="20"/>
                <w:szCs w:val="20"/>
                <w:lang w:eastAsia="ru-RU"/>
              </w:rPr>
              <w:t> </w:t>
            </w:r>
          </w:p>
        </w:tc>
        <w:tc>
          <w:tcPr>
            <w:tcW w:w="1262"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Arial" w:eastAsia="Times New Roman" w:hAnsi="Arial" w:cs="Arial"/>
                <w:color w:val="000000"/>
                <w:sz w:val="20"/>
                <w:szCs w:val="20"/>
                <w:lang w:eastAsia="ru-RU"/>
              </w:rPr>
            </w:pPr>
            <w:r w:rsidRPr="0093456E">
              <w:rPr>
                <w:rFonts w:ascii="Arial" w:eastAsia="Times New Roman" w:hAnsi="Arial" w:cs="Arial"/>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Arial" w:eastAsia="Times New Roman" w:hAnsi="Arial" w:cs="Arial"/>
                <w:b/>
                <w:bCs/>
                <w:color w:val="000000"/>
                <w:sz w:val="20"/>
                <w:szCs w:val="20"/>
                <w:lang w:eastAsia="ru-RU"/>
              </w:rPr>
            </w:pPr>
            <w:r w:rsidRPr="0093456E">
              <w:rPr>
                <w:rFonts w:ascii="Arial" w:eastAsia="Times New Roman" w:hAnsi="Arial" w:cs="Arial"/>
                <w:b/>
                <w:bCs/>
                <w:color w:val="000000"/>
                <w:sz w:val="20"/>
                <w:szCs w:val="20"/>
                <w:lang w:eastAsia="ru-RU"/>
              </w:rPr>
              <w:t> </w:t>
            </w:r>
          </w:p>
        </w:tc>
        <w:tc>
          <w:tcPr>
            <w:tcW w:w="993"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Arial" w:eastAsia="Times New Roman" w:hAnsi="Arial" w:cs="Arial"/>
                <w:b/>
                <w:bCs/>
                <w:color w:val="000000"/>
                <w:sz w:val="20"/>
                <w:szCs w:val="20"/>
                <w:lang w:eastAsia="ru-RU"/>
              </w:rPr>
            </w:pPr>
            <w:r w:rsidRPr="0093456E">
              <w:rPr>
                <w:rFonts w:ascii="Arial" w:eastAsia="Times New Roman" w:hAnsi="Arial" w:cs="Arial"/>
                <w:b/>
                <w:bCs/>
                <w:color w:val="000000"/>
                <w:sz w:val="20"/>
                <w:szCs w:val="20"/>
                <w:lang w:eastAsia="ru-RU"/>
              </w:rPr>
              <w:t> </w:t>
            </w:r>
          </w:p>
        </w:tc>
        <w:tc>
          <w:tcPr>
            <w:tcW w:w="1417"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Приложение 4 к  решению</w:t>
            </w:r>
          </w:p>
        </w:tc>
      </w:tr>
      <w:tr w:rsidR="0093456E" w:rsidRPr="0093456E" w:rsidTr="0093456E">
        <w:trPr>
          <w:gridAfter w:val="5"/>
          <w:wAfter w:w="888" w:type="dxa"/>
          <w:trHeight w:val="1005"/>
        </w:trPr>
        <w:tc>
          <w:tcPr>
            <w:tcW w:w="2741"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Arial" w:eastAsia="Times New Roman" w:hAnsi="Arial" w:cs="Arial"/>
                <w:color w:val="000000"/>
                <w:sz w:val="20"/>
                <w:szCs w:val="20"/>
                <w:lang w:eastAsia="ru-RU"/>
              </w:rPr>
            </w:pPr>
            <w:r w:rsidRPr="0093456E">
              <w:rPr>
                <w:rFonts w:ascii="Arial" w:eastAsia="Times New Roman" w:hAnsi="Arial" w:cs="Arial"/>
                <w:color w:val="000000"/>
                <w:sz w:val="20"/>
                <w:szCs w:val="20"/>
                <w:lang w:eastAsia="ru-RU"/>
              </w:rPr>
              <w:t> </w:t>
            </w:r>
          </w:p>
        </w:tc>
        <w:tc>
          <w:tcPr>
            <w:tcW w:w="520"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Arial" w:eastAsia="Times New Roman" w:hAnsi="Arial" w:cs="Arial"/>
                <w:color w:val="000000"/>
                <w:sz w:val="20"/>
                <w:szCs w:val="20"/>
                <w:lang w:eastAsia="ru-RU"/>
              </w:rPr>
            </w:pPr>
            <w:r w:rsidRPr="0093456E">
              <w:rPr>
                <w:rFonts w:ascii="Arial" w:eastAsia="Times New Roman" w:hAnsi="Arial" w:cs="Arial"/>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Arial" w:eastAsia="Times New Roman" w:hAnsi="Arial" w:cs="Arial"/>
                <w:color w:val="000000"/>
                <w:sz w:val="20"/>
                <w:szCs w:val="20"/>
                <w:lang w:eastAsia="ru-RU"/>
              </w:rPr>
            </w:pPr>
            <w:r w:rsidRPr="0093456E">
              <w:rPr>
                <w:rFonts w:ascii="Arial" w:eastAsia="Times New Roman" w:hAnsi="Arial" w:cs="Arial"/>
                <w:color w:val="000000"/>
                <w:sz w:val="20"/>
                <w:szCs w:val="20"/>
                <w:lang w:eastAsia="ru-RU"/>
              </w:rPr>
              <w:t> </w:t>
            </w:r>
          </w:p>
        </w:tc>
        <w:tc>
          <w:tcPr>
            <w:tcW w:w="1262"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Arial" w:eastAsia="Times New Roman" w:hAnsi="Arial" w:cs="Arial"/>
                <w:color w:val="000000"/>
                <w:sz w:val="20"/>
                <w:szCs w:val="20"/>
                <w:lang w:eastAsia="ru-RU"/>
              </w:rPr>
            </w:pPr>
            <w:r w:rsidRPr="0093456E">
              <w:rPr>
                <w:rFonts w:ascii="Arial" w:eastAsia="Times New Roman" w:hAnsi="Arial" w:cs="Arial"/>
                <w:color w:val="000000"/>
                <w:sz w:val="20"/>
                <w:szCs w:val="20"/>
                <w:lang w:eastAsia="ru-RU"/>
              </w:rPr>
              <w:t> </w:t>
            </w:r>
          </w:p>
        </w:tc>
        <w:tc>
          <w:tcPr>
            <w:tcW w:w="5927" w:type="dxa"/>
            <w:gridSpan w:val="4"/>
            <w:tcBorders>
              <w:top w:val="nil"/>
              <w:left w:val="nil"/>
              <w:bottom w:val="nil"/>
              <w:right w:val="nil"/>
            </w:tcBorders>
            <w:shd w:val="clear" w:color="auto" w:fill="auto"/>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 22 от 21.10.2022 г.«О внесении изменений в решение Собрания депутатов Митякинского сельского поселения  № 18 от 27.12.2021 г.                       </w:t>
            </w:r>
          </w:p>
        </w:tc>
      </w:tr>
      <w:tr w:rsidR="0093456E" w:rsidRPr="0093456E" w:rsidTr="0093456E">
        <w:trPr>
          <w:gridAfter w:val="5"/>
          <w:wAfter w:w="888" w:type="dxa"/>
          <w:trHeight w:val="300"/>
        </w:trPr>
        <w:tc>
          <w:tcPr>
            <w:tcW w:w="2741"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20"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93456E" w:rsidRPr="0093456E" w:rsidTr="0093456E">
        <w:trPr>
          <w:gridAfter w:val="5"/>
          <w:wAfter w:w="888" w:type="dxa"/>
          <w:trHeight w:val="263"/>
        </w:trPr>
        <w:tc>
          <w:tcPr>
            <w:tcW w:w="2741"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20"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93456E" w:rsidRPr="0093456E" w:rsidTr="0093456E">
        <w:trPr>
          <w:gridAfter w:val="5"/>
          <w:wAfter w:w="888" w:type="dxa"/>
          <w:trHeight w:val="263"/>
        </w:trPr>
        <w:tc>
          <w:tcPr>
            <w:tcW w:w="2741"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20"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2977" w:type="dxa"/>
            <w:tcBorders>
              <w:top w:val="nil"/>
              <w:left w:val="nil"/>
              <w:bottom w:val="nil"/>
              <w:right w:val="nil"/>
            </w:tcBorders>
            <w:shd w:val="clear" w:color="auto" w:fill="auto"/>
            <w:noWrap/>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период 2023 и 2024 годов""</w:t>
            </w:r>
          </w:p>
        </w:tc>
      </w:tr>
      <w:tr w:rsidR="0093456E" w:rsidRPr="0093456E" w:rsidTr="0093456E">
        <w:trPr>
          <w:gridAfter w:val="5"/>
          <w:wAfter w:w="888" w:type="dxa"/>
          <w:trHeight w:val="1455"/>
        </w:trPr>
        <w:tc>
          <w:tcPr>
            <w:tcW w:w="10916" w:type="dxa"/>
            <w:gridSpan w:val="8"/>
            <w:tcBorders>
              <w:top w:val="nil"/>
              <w:left w:val="nil"/>
              <w:bottom w:val="nil"/>
              <w:right w:val="nil"/>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93456E" w:rsidRPr="0093456E" w:rsidTr="0093456E">
        <w:trPr>
          <w:gridAfter w:val="5"/>
          <w:wAfter w:w="888" w:type="dxa"/>
          <w:trHeight w:val="270"/>
        </w:trPr>
        <w:tc>
          <w:tcPr>
            <w:tcW w:w="2741"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20"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right"/>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4394" w:type="dxa"/>
            <w:gridSpan w:val="2"/>
            <w:tcBorders>
              <w:top w:val="nil"/>
              <w:left w:val="nil"/>
              <w:bottom w:val="single" w:sz="4" w:space="0" w:color="auto"/>
              <w:right w:val="nil"/>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xml:space="preserve"> (тыс. руб.)</w:t>
            </w:r>
          </w:p>
        </w:tc>
      </w:tr>
      <w:tr w:rsidR="0093456E" w:rsidRPr="0093456E" w:rsidTr="0093456E">
        <w:trPr>
          <w:gridAfter w:val="5"/>
          <w:wAfter w:w="888" w:type="dxa"/>
          <w:trHeight w:val="450"/>
        </w:trPr>
        <w:tc>
          <w:tcPr>
            <w:tcW w:w="27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Наименование</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Рз</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000000"/>
              <w:right w:val="nil"/>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ЦСР</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ВР</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2022 г.</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2023 г.</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2024 г.</w:t>
            </w:r>
          </w:p>
        </w:tc>
      </w:tr>
      <w:tr w:rsidR="0093456E" w:rsidRPr="0093456E" w:rsidTr="0093456E">
        <w:trPr>
          <w:gridAfter w:val="5"/>
          <w:wAfter w:w="888" w:type="dxa"/>
          <w:trHeight w:val="450"/>
        </w:trPr>
        <w:tc>
          <w:tcPr>
            <w:tcW w:w="2741" w:type="dxa"/>
            <w:vMerge/>
            <w:tcBorders>
              <w:top w:val="single" w:sz="4" w:space="0" w:color="auto"/>
              <w:left w:val="single" w:sz="4" w:space="0" w:color="auto"/>
              <w:bottom w:val="single" w:sz="4" w:space="0" w:color="auto"/>
              <w:right w:val="single" w:sz="4" w:space="0" w:color="auto"/>
            </w:tcBorders>
            <w:vAlign w:val="center"/>
            <w:hideMark/>
          </w:tcPr>
          <w:p w:rsidR="0093456E" w:rsidRPr="0093456E" w:rsidRDefault="0093456E" w:rsidP="0093456E">
            <w:pPr>
              <w:spacing w:after="0" w:line="240" w:lineRule="auto"/>
              <w:rPr>
                <w:rFonts w:ascii="Times New Roman" w:eastAsia="Times New Roman" w:hAnsi="Times New Roman" w:cs="Times New Roman"/>
                <w:b/>
                <w:bCs/>
                <w:color w:val="000000"/>
                <w:sz w:val="18"/>
                <w:szCs w:val="18"/>
                <w:lang w:eastAsia="ru-RU"/>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93456E" w:rsidRPr="0093456E" w:rsidRDefault="0093456E" w:rsidP="0093456E">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93456E" w:rsidRPr="0093456E" w:rsidRDefault="0093456E" w:rsidP="0093456E">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000000"/>
              <w:right w:val="nil"/>
            </w:tcBorders>
            <w:vAlign w:val="center"/>
            <w:hideMark/>
          </w:tcPr>
          <w:p w:rsidR="0093456E" w:rsidRPr="0093456E" w:rsidRDefault="0093456E" w:rsidP="0093456E">
            <w:pPr>
              <w:spacing w:after="0" w:line="240" w:lineRule="auto"/>
              <w:rPr>
                <w:rFonts w:ascii="Times New Roman" w:eastAsia="Times New Roman" w:hAnsi="Times New Roman" w:cs="Times New Roman"/>
                <w:b/>
                <w:bCs/>
                <w:color w:val="000000"/>
                <w:sz w:val="18"/>
                <w:szCs w:val="18"/>
                <w:lang w:eastAsia="ru-RU"/>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93456E" w:rsidRPr="0093456E" w:rsidRDefault="0093456E" w:rsidP="0093456E">
            <w:pPr>
              <w:spacing w:after="0" w:line="240" w:lineRule="auto"/>
              <w:rPr>
                <w:rFonts w:ascii="Times New Roman" w:eastAsia="Times New Roman" w:hAnsi="Times New Roman" w:cs="Times New Roman"/>
                <w:b/>
                <w:bCs/>
                <w:color w:val="000000"/>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3456E" w:rsidRPr="0093456E" w:rsidRDefault="0093456E" w:rsidP="0093456E">
            <w:pPr>
              <w:spacing w:after="0" w:line="240" w:lineRule="auto"/>
              <w:rPr>
                <w:rFonts w:ascii="Times New Roman" w:eastAsia="Times New Roman" w:hAnsi="Times New Roman" w:cs="Times New Roman"/>
                <w:b/>
                <w:bCs/>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93456E" w:rsidRPr="0093456E" w:rsidRDefault="0093456E" w:rsidP="0093456E">
            <w:pPr>
              <w:spacing w:after="0" w:line="240" w:lineRule="auto"/>
              <w:rPr>
                <w:rFonts w:ascii="Times New Roman" w:eastAsia="Times New Roman" w:hAnsi="Times New Roman" w:cs="Times New Roman"/>
                <w:b/>
                <w:bCs/>
                <w:color w:val="000000"/>
                <w:sz w:val="18"/>
                <w:szCs w:val="18"/>
                <w:lang w:eastAsia="ru-RU"/>
              </w:rPr>
            </w:pPr>
          </w:p>
        </w:tc>
        <w:tc>
          <w:tcPr>
            <w:tcW w:w="2977" w:type="dxa"/>
            <w:vMerge/>
            <w:tcBorders>
              <w:top w:val="nil"/>
              <w:left w:val="single" w:sz="4" w:space="0" w:color="auto"/>
              <w:bottom w:val="single" w:sz="4" w:space="0" w:color="auto"/>
              <w:right w:val="single" w:sz="4" w:space="0" w:color="auto"/>
            </w:tcBorders>
            <w:vAlign w:val="center"/>
            <w:hideMark/>
          </w:tcPr>
          <w:p w:rsidR="0093456E" w:rsidRPr="0093456E" w:rsidRDefault="0093456E" w:rsidP="0093456E">
            <w:pPr>
              <w:spacing w:after="0" w:line="240" w:lineRule="auto"/>
              <w:rPr>
                <w:rFonts w:ascii="Times New Roman" w:eastAsia="Times New Roman" w:hAnsi="Times New Roman" w:cs="Times New Roman"/>
                <w:b/>
                <w:bCs/>
                <w:color w:val="000000"/>
                <w:sz w:val="18"/>
                <w:szCs w:val="18"/>
                <w:lang w:eastAsia="ru-RU"/>
              </w:rPr>
            </w:pPr>
          </w:p>
        </w:tc>
      </w:tr>
      <w:tr w:rsidR="0093456E" w:rsidRPr="0093456E" w:rsidTr="0093456E">
        <w:trPr>
          <w:gridAfter w:val="5"/>
          <w:wAfter w:w="888" w:type="dxa"/>
          <w:trHeight w:val="31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Всего</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22 498,5</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10 273,9</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9 815,7</w:t>
            </w:r>
          </w:p>
        </w:tc>
      </w:tr>
      <w:tr w:rsidR="0093456E" w:rsidRPr="0093456E" w:rsidTr="0093456E">
        <w:trPr>
          <w:gridAfter w:val="5"/>
          <w:wAfter w:w="888" w:type="dxa"/>
          <w:trHeight w:val="40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ОБЩЕГОСУДАРСТВЕННЫЕ ВОПРОСЫ</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7 402,6</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6 476,2</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6 930,3</w:t>
            </w:r>
          </w:p>
        </w:tc>
      </w:tr>
      <w:tr w:rsidR="0093456E" w:rsidRPr="0093456E" w:rsidTr="0093456E">
        <w:trPr>
          <w:gridAfter w:val="5"/>
          <w:wAfter w:w="888" w:type="dxa"/>
          <w:trHeight w:val="100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6 668,9</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6 225,6</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6 452,4</w:t>
            </w:r>
          </w:p>
        </w:tc>
      </w:tr>
      <w:tr w:rsidR="0093456E" w:rsidRPr="0093456E" w:rsidTr="0093456E">
        <w:trPr>
          <w:gridAfter w:val="5"/>
          <w:wAfter w:w="888" w:type="dxa"/>
          <w:trHeight w:val="159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89.1.00.00110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5 795,2</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5 801,2</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5 993,3</w:t>
            </w:r>
          </w:p>
        </w:tc>
      </w:tr>
      <w:tr w:rsidR="0093456E" w:rsidRPr="0093456E" w:rsidTr="0093456E">
        <w:trPr>
          <w:gridAfter w:val="5"/>
          <w:wAfter w:w="888" w:type="dxa"/>
          <w:trHeight w:val="163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89.1.00.00190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319,3</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332,1</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364,4</w:t>
            </w:r>
          </w:p>
        </w:tc>
      </w:tr>
      <w:tr w:rsidR="0093456E" w:rsidRPr="0093456E" w:rsidTr="0093456E">
        <w:trPr>
          <w:gridAfter w:val="5"/>
          <w:wAfter w:w="888" w:type="dxa"/>
          <w:trHeight w:val="165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89.1.00.00190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554,2</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92,1</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94,5</w:t>
            </w:r>
          </w:p>
        </w:tc>
      </w:tr>
      <w:tr w:rsidR="0093456E" w:rsidRPr="0093456E" w:rsidTr="0093456E">
        <w:trPr>
          <w:gridAfter w:val="5"/>
          <w:wAfter w:w="888" w:type="dxa"/>
          <w:trHeight w:val="310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89.9.00.72390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0,2</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0,2</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0,2</w:t>
            </w:r>
          </w:p>
        </w:tc>
      </w:tr>
      <w:tr w:rsidR="0093456E" w:rsidRPr="0093456E" w:rsidTr="0093456E">
        <w:trPr>
          <w:gridAfter w:val="5"/>
          <w:wAfter w:w="888" w:type="dxa"/>
          <w:trHeight w:val="31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Резервные фонды</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9,0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153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99.1.00.90100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870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9,0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552"/>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Другие общегосударственные вопросы</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724,7</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250,6</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477,9</w:t>
            </w:r>
          </w:p>
        </w:tc>
      </w:tr>
      <w:tr w:rsidR="0093456E" w:rsidRPr="0093456E" w:rsidTr="0093456E">
        <w:trPr>
          <w:gridAfter w:val="5"/>
          <w:wAfter w:w="888" w:type="dxa"/>
          <w:trHeight w:val="2509"/>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01.1.00.99990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311,0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222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07.1.00.20480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2,5</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216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07.1.00.20490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42,5</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124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07.1.00.20500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850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2520"/>
        </w:trPr>
        <w:tc>
          <w:tcPr>
            <w:tcW w:w="2741" w:type="dxa"/>
            <w:tcBorders>
              <w:top w:val="nil"/>
              <w:left w:val="single" w:sz="4" w:space="0" w:color="auto"/>
              <w:bottom w:val="single" w:sz="4" w:space="0" w:color="auto"/>
              <w:right w:val="single" w:sz="4" w:space="0" w:color="auto"/>
            </w:tcBorders>
            <w:shd w:val="clear" w:color="auto" w:fill="auto"/>
            <w:vAlign w:val="bottom"/>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08.1.00.99990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13,1</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2509"/>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99.9.00.20140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2592"/>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99.9.00.20290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21,0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1609"/>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99.9.00.90110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880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250,6</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477,9</w:t>
            </w:r>
          </w:p>
        </w:tc>
      </w:tr>
      <w:tr w:rsidR="0093456E" w:rsidRPr="0093456E" w:rsidTr="0093456E">
        <w:trPr>
          <w:gridAfter w:val="5"/>
          <w:wAfter w:w="888" w:type="dxa"/>
          <w:trHeight w:val="156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99.9.00.99990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850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274,6</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DA621F">
        <w:trPr>
          <w:gridAfter w:val="5"/>
          <w:wAfter w:w="888" w:type="dxa"/>
          <w:trHeight w:val="982"/>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w:t>
            </w:r>
            <w:r w:rsidRPr="0093456E">
              <w:rPr>
                <w:rFonts w:ascii="Times New Roman" w:eastAsia="Times New Roman" w:hAnsi="Times New Roman" w:cs="Times New Roman"/>
                <w:color w:val="000000"/>
                <w:sz w:val="18"/>
                <w:szCs w:val="18"/>
                <w:lang w:eastAsia="ru-RU"/>
              </w:rPr>
              <w:lastRenderedPageBreak/>
              <w:t>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lastRenderedPageBreak/>
              <w:t>01</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99.9.00.99990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39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НАЦИОНАЛЬНАЯ ОБОРОНА</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255,4</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249,3</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257,6</w:t>
            </w:r>
          </w:p>
        </w:tc>
      </w:tr>
      <w:tr w:rsidR="0093456E" w:rsidRPr="0093456E" w:rsidTr="0093456E">
        <w:trPr>
          <w:gridAfter w:val="5"/>
          <w:wAfter w:w="888" w:type="dxa"/>
          <w:trHeight w:val="409"/>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255,4</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249,3</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257,6</w:t>
            </w:r>
          </w:p>
        </w:tc>
      </w:tr>
      <w:tr w:rsidR="0093456E" w:rsidRPr="0093456E" w:rsidTr="0093456E">
        <w:trPr>
          <w:gridAfter w:val="5"/>
          <w:wAfter w:w="888" w:type="dxa"/>
          <w:trHeight w:val="247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89.9.00.51180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251,2</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240,6</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241,5</w:t>
            </w:r>
          </w:p>
        </w:tc>
      </w:tr>
      <w:tr w:rsidR="0093456E" w:rsidRPr="0093456E" w:rsidTr="0093456E">
        <w:trPr>
          <w:gridAfter w:val="5"/>
          <w:wAfter w:w="888" w:type="dxa"/>
          <w:trHeight w:val="250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89.9.00.51180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4,2</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8,7</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16,1</w:t>
            </w:r>
          </w:p>
        </w:tc>
      </w:tr>
      <w:tr w:rsidR="0093456E" w:rsidRPr="0093456E" w:rsidTr="0093456E">
        <w:trPr>
          <w:gridAfter w:val="5"/>
          <w:wAfter w:w="888" w:type="dxa"/>
          <w:trHeight w:val="649"/>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5,0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0,0</w:t>
            </w:r>
          </w:p>
        </w:tc>
      </w:tr>
      <w:tr w:rsidR="0093456E" w:rsidRPr="0093456E" w:rsidTr="0093456E">
        <w:trPr>
          <w:gridAfter w:val="5"/>
          <w:wAfter w:w="888" w:type="dxa"/>
          <w:trHeight w:val="69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5,0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r>
      <w:tr w:rsidR="0093456E" w:rsidRPr="0093456E" w:rsidTr="0093456E">
        <w:trPr>
          <w:gridAfter w:val="5"/>
          <w:wAfter w:w="888" w:type="dxa"/>
          <w:trHeight w:val="99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02.1.00.20560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5,0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27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НАЦИОНАЛЬНАЯ ЭКОНОМИКА</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2 775,7</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0,0</w:t>
            </w:r>
          </w:p>
        </w:tc>
      </w:tr>
      <w:tr w:rsidR="0093456E" w:rsidRPr="0093456E" w:rsidTr="0093456E">
        <w:trPr>
          <w:gridAfter w:val="5"/>
          <w:wAfter w:w="888" w:type="dxa"/>
          <w:trHeight w:val="36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Дорожное хозяйство (дорожные фонды)</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2 725,7</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216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03.1.00.99990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2 725,7</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45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50,0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r>
      <w:tr w:rsidR="0093456E" w:rsidRPr="0093456E" w:rsidTr="0093456E">
        <w:trPr>
          <w:gridAfter w:val="5"/>
          <w:wAfter w:w="888" w:type="dxa"/>
          <w:trHeight w:val="120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99.9.00.20420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50,0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443"/>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ЖИЛИЩНО-КОММУНАЛЬНОЕ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2 716,6</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0,0</w:t>
            </w:r>
          </w:p>
        </w:tc>
      </w:tr>
      <w:tr w:rsidR="0093456E" w:rsidRPr="0093456E" w:rsidTr="0093456E">
        <w:trPr>
          <w:gridAfter w:val="5"/>
          <w:wAfter w:w="888" w:type="dxa"/>
          <w:trHeight w:val="312"/>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Коммунальное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400,0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r>
      <w:tr w:rsidR="0093456E" w:rsidRPr="0093456E" w:rsidTr="0093456E">
        <w:trPr>
          <w:gridAfter w:val="5"/>
          <w:wAfter w:w="888" w:type="dxa"/>
          <w:trHeight w:val="279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04.1.00.20020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DA621F">
        <w:trPr>
          <w:gridAfter w:val="5"/>
          <w:wAfter w:w="888" w:type="dxa"/>
          <w:trHeight w:val="69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w:t>
            </w:r>
            <w:r w:rsidRPr="0093456E">
              <w:rPr>
                <w:rFonts w:ascii="Times New Roman" w:eastAsia="Times New Roman" w:hAnsi="Times New Roman" w:cs="Times New Roman"/>
                <w:color w:val="000000"/>
                <w:sz w:val="18"/>
                <w:szCs w:val="18"/>
                <w:lang w:eastAsia="ru-RU"/>
              </w:rPr>
              <w:lastRenderedPageBreak/>
              <w:t>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lastRenderedPageBreak/>
              <w:t>05</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04.1.00.20360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390,0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36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Благоустройство</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2 316,6</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r>
      <w:tr w:rsidR="0093456E" w:rsidRPr="0093456E" w:rsidTr="0093456E">
        <w:trPr>
          <w:gridAfter w:val="5"/>
          <w:wAfter w:w="888" w:type="dxa"/>
          <w:trHeight w:val="277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04.2.00.20070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331,9</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r>
      <w:tr w:rsidR="0093456E" w:rsidRPr="0093456E" w:rsidTr="0093456E">
        <w:trPr>
          <w:gridAfter w:val="5"/>
          <w:wAfter w:w="888" w:type="dxa"/>
          <w:trHeight w:val="309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Расходы на реализацию инициативного проекта  по благоустройству общественной территории  "Сельскохозяйственная Ярмарка"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04.2.00.20570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0,1</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r>
      <w:tr w:rsidR="0093456E" w:rsidRPr="0093456E" w:rsidTr="0093456E">
        <w:trPr>
          <w:gridAfter w:val="5"/>
          <w:wAfter w:w="888" w:type="dxa"/>
          <w:trHeight w:val="283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04.2.00.S4640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1 974,6</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r>
      <w:tr w:rsidR="0093456E" w:rsidRPr="0093456E" w:rsidTr="0093456E">
        <w:trPr>
          <w:gridAfter w:val="5"/>
          <w:wAfter w:w="888" w:type="dxa"/>
          <w:trHeight w:val="103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lastRenderedPageBreak/>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04.2.00.99990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r>
      <w:tr w:rsidR="0093456E" w:rsidRPr="0093456E" w:rsidTr="0093456E">
        <w:trPr>
          <w:gridAfter w:val="5"/>
          <w:wAfter w:w="888" w:type="dxa"/>
          <w:trHeight w:val="34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КУЛЬТУРА, КИНЕМАТОГРАФИЯ</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9 340,9</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color w:val="000000"/>
                <w:sz w:val="18"/>
                <w:szCs w:val="18"/>
                <w:lang w:eastAsia="ru-RU"/>
              </w:rPr>
            </w:pPr>
            <w:r w:rsidRPr="0093456E">
              <w:rPr>
                <w:rFonts w:ascii="Times New Roman" w:eastAsia="Times New Roman" w:hAnsi="Times New Roman" w:cs="Times New Roman"/>
                <w:b/>
                <w:bCs/>
                <w:color w:val="000000"/>
                <w:sz w:val="18"/>
                <w:szCs w:val="18"/>
                <w:lang w:eastAsia="ru-RU"/>
              </w:rPr>
              <w:t>3 548,4</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2 627,8</w:t>
            </w:r>
          </w:p>
        </w:tc>
      </w:tr>
      <w:tr w:rsidR="0093456E" w:rsidRPr="0093456E" w:rsidTr="0093456E">
        <w:trPr>
          <w:gridAfter w:val="5"/>
          <w:wAfter w:w="888" w:type="dxa"/>
          <w:trHeight w:val="28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Культура</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9 340,9</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3 548,4</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2 627,8</w:t>
            </w:r>
          </w:p>
        </w:tc>
      </w:tr>
      <w:tr w:rsidR="0093456E" w:rsidRPr="0093456E" w:rsidTr="0093456E">
        <w:trPr>
          <w:gridAfter w:val="5"/>
          <w:wAfter w:w="888" w:type="dxa"/>
          <w:trHeight w:val="214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06.1.00.00590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4 395,9</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3 548,4</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2 627,8</w:t>
            </w:r>
          </w:p>
        </w:tc>
      </w:tr>
      <w:tr w:rsidR="0093456E" w:rsidRPr="0093456E" w:rsidTr="0093456E">
        <w:trPr>
          <w:gridAfter w:val="5"/>
          <w:wAfter w:w="888" w:type="dxa"/>
          <w:trHeight w:val="150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06.1.00.S3920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4 945,0</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93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2,3</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b/>
                <w:bCs/>
                <w:sz w:val="18"/>
                <w:szCs w:val="18"/>
                <w:lang w:eastAsia="ru-RU"/>
              </w:rPr>
            </w:pPr>
            <w:r w:rsidRPr="0093456E">
              <w:rPr>
                <w:rFonts w:ascii="Times New Roman" w:eastAsia="Times New Roman" w:hAnsi="Times New Roman" w:cs="Times New Roman"/>
                <w:b/>
                <w:bCs/>
                <w:sz w:val="18"/>
                <w:szCs w:val="18"/>
                <w:lang w:eastAsia="ru-RU"/>
              </w:rPr>
              <w:t>0,0</w:t>
            </w:r>
          </w:p>
        </w:tc>
      </w:tr>
      <w:tr w:rsidR="0093456E" w:rsidRPr="0093456E" w:rsidTr="0093456E">
        <w:trPr>
          <w:gridAfter w:val="5"/>
          <w:wAfter w:w="888" w:type="dxa"/>
          <w:trHeight w:val="33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both"/>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52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2,3</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sz w:val="18"/>
                <w:szCs w:val="18"/>
                <w:lang w:eastAsia="ru-RU"/>
              </w:rPr>
            </w:pPr>
            <w:r w:rsidRPr="0093456E">
              <w:rPr>
                <w:rFonts w:ascii="Times New Roman" w:eastAsia="Times New Roman" w:hAnsi="Times New Roman" w:cs="Times New Roman"/>
                <w:sz w:val="18"/>
                <w:szCs w:val="18"/>
                <w:lang w:eastAsia="ru-RU"/>
              </w:rPr>
              <w:t>0,0</w:t>
            </w:r>
          </w:p>
        </w:tc>
      </w:tr>
      <w:tr w:rsidR="0093456E" w:rsidRPr="0093456E" w:rsidTr="0093456E">
        <w:trPr>
          <w:gridAfter w:val="5"/>
          <w:wAfter w:w="888" w:type="dxa"/>
          <w:trHeight w:val="1545"/>
        </w:trPr>
        <w:tc>
          <w:tcPr>
            <w:tcW w:w="2741" w:type="dxa"/>
            <w:tcBorders>
              <w:top w:val="nil"/>
              <w:left w:val="single" w:sz="4" w:space="0" w:color="auto"/>
              <w:bottom w:val="single" w:sz="4" w:space="0" w:color="auto"/>
              <w:right w:val="single" w:sz="4" w:space="0" w:color="auto"/>
            </w:tcBorders>
            <w:shd w:val="clear" w:color="auto" w:fill="auto"/>
            <w:vAlign w:val="bottom"/>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20"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xml:space="preserve"> 99.9.00.85010</w:t>
            </w:r>
          </w:p>
        </w:tc>
        <w:tc>
          <w:tcPr>
            <w:tcW w:w="540" w:type="dxa"/>
            <w:tcBorders>
              <w:top w:val="nil"/>
              <w:left w:val="nil"/>
              <w:bottom w:val="single" w:sz="4" w:space="0" w:color="auto"/>
              <w:right w:val="single" w:sz="4" w:space="0" w:color="auto"/>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540</w:t>
            </w:r>
          </w:p>
        </w:tc>
        <w:tc>
          <w:tcPr>
            <w:tcW w:w="993"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2,3</w:t>
            </w:r>
          </w:p>
        </w:tc>
        <w:tc>
          <w:tcPr>
            <w:tcW w:w="141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c>
          <w:tcPr>
            <w:tcW w:w="2977" w:type="dxa"/>
            <w:tcBorders>
              <w:top w:val="nil"/>
              <w:left w:val="nil"/>
              <w:bottom w:val="single" w:sz="4" w:space="0" w:color="auto"/>
              <w:right w:val="single" w:sz="4" w:space="0" w:color="auto"/>
            </w:tcBorders>
            <w:shd w:val="clear" w:color="auto" w:fill="auto"/>
            <w:noWrap/>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0,0</w:t>
            </w:r>
          </w:p>
        </w:tc>
      </w:tr>
      <w:tr w:rsidR="0093456E" w:rsidRPr="0093456E" w:rsidTr="0093456E">
        <w:trPr>
          <w:gridAfter w:val="5"/>
          <w:wAfter w:w="888" w:type="dxa"/>
          <w:trHeight w:val="15"/>
        </w:trPr>
        <w:tc>
          <w:tcPr>
            <w:tcW w:w="2741"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p>
        </w:tc>
        <w:tc>
          <w:tcPr>
            <w:tcW w:w="520"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p>
        </w:tc>
        <w:tc>
          <w:tcPr>
            <w:tcW w:w="1417"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2977"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r>
      <w:tr w:rsidR="0093456E" w:rsidRPr="0093456E" w:rsidTr="0093456E">
        <w:trPr>
          <w:gridAfter w:val="5"/>
          <w:wAfter w:w="888" w:type="dxa"/>
          <w:trHeight w:val="630"/>
        </w:trPr>
        <w:tc>
          <w:tcPr>
            <w:tcW w:w="3727" w:type="dxa"/>
            <w:gridSpan w:val="3"/>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p>
        </w:tc>
        <w:tc>
          <w:tcPr>
            <w:tcW w:w="1417"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2977"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r>
      <w:tr w:rsidR="0093456E" w:rsidRPr="0093456E" w:rsidTr="0093456E">
        <w:trPr>
          <w:gridAfter w:val="1"/>
          <w:wAfter w:w="6" w:type="dxa"/>
          <w:trHeight w:val="300"/>
        </w:trPr>
        <w:tc>
          <w:tcPr>
            <w:tcW w:w="2741"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Глава Митякинского сельского поселения</w:t>
            </w:r>
          </w:p>
        </w:tc>
        <w:tc>
          <w:tcPr>
            <w:tcW w:w="520"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p>
        </w:tc>
        <w:tc>
          <w:tcPr>
            <w:tcW w:w="466"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r w:rsidRPr="0093456E">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jc w:val="center"/>
              <w:rPr>
                <w:rFonts w:ascii="Times New Roman" w:eastAsia="Times New Roman" w:hAnsi="Times New Roman" w:cs="Times New Roman"/>
                <w:color w:val="000000"/>
                <w:sz w:val="18"/>
                <w:szCs w:val="18"/>
                <w:lang w:eastAsia="ru-RU"/>
              </w:rPr>
            </w:pPr>
          </w:p>
        </w:tc>
        <w:tc>
          <w:tcPr>
            <w:tcW w:w="5276" w:type="dxa"/>
            <w:gridSpan w:val="6"/>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93456E">
              <w:rPr>
                <w:rFonts w:ascii="Times New Roman" w:eastAsia="Times New Roman" w:hAnsi="Times New Roman" w:cs="Times New Roman"/>
                <w:color w:val="000000"/>
                <w:sz w:val="18"/>
                <w:szCs w:val="18"/>
                <w:lang w:eastAsia="ru-RU"/>
              </w:rPr>
              <w:t>В.А. Щуров</w:t>
            </w:r>
          </w:p>
        </w:tc>
      </w:tr>
      <w:tr w:rsidR="0093456E" w:rsidRPr="0093456E" w:rsidTr="0093456E">
        <w:trPr>
          <w:trHeight w:val="192"/>
        </w:trPr>
        <w:tc>
          <w:tcPr>
            <w:tcW w:w="2741"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color w:val="000000"/>
                <w:sz w:val="18"/>
                <w:szCs w:val="18"/>
                <w:lang w:eastAsia="ru-RU"/>
              </w:rPr>
            </w:pPr>
          </w:p>
        </w:tc>
        <w:tc>
          <w:tcPr>
            <w:tcW w:w="520"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2977" w:type="dxa"/>
            <w:tcBorders>
              <w:top w:val="nil"/>
              <w:left w:val="nil"/>
              <w:bottom w:val="nil"/>
              <w:right w:val="nil"/>
            </w:tcBorders>
            <w:shd w:val="clear" w:color="auto" w:fill="auto"/>
            <w:noWrap/>
            <w:vAlign w:val="bottom"/>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93456E" w:rsidRPr="0093456E" w:rsidRDefault="0093456E" w:rsidP="0093456E">
            <w:pPr>
              <w:spacing w:after="0" w:line="240" w:lineRule="auto"/>
              <w:rPr>
                <w:rFonts w:ascii="Times New Roman" w:eastAsia="Times New Roman" w:hAnsi="Times New Roman" w:cs="Times New Roman"/>
                <w:sz w:val="18"/>
                <w:szCs w:val="18"/>
                <w:lang w:eastAsia="ru-RU"/>
              </w:rPr>
            </w:pPr>
          </w:p>
        </w:tc>
      </w:tr>
    </w:tbl>
    <w:p w:rsidR="00CE55CB" w:rsidRDefault="00CE55CB" w:rsidP="0093456E">
      <w:pPr>
        <w:rPr>
          <w:rFonts w:ascii="Times New Roman" w:hAnsi="Times New Roman" w:cs="Times New Roman"/>
          <w:sz w:val="18"/>
          <w:szCs w:val="18"/>
        </w:rPr>
      </w:pPr>
    </w:p>
    <w:tbl>
      <w:tblPr>
        <w:tblW w:w="11199" w:type="dxa"/>
        <w:tblInd w:w="-1276" w:type="dxa"/>
        <w:tblLook w:val="04A0" w:firstRow="1" w:lastRow="0" w:firstColumn="1" w:lastColumn="0" w:noHBand="0" w:noVBand="1"/>
      </w:tblPr>
      <w:tblGrid>
        <w:gridCol w:w="2694"/>
        <w:gridCol w:w="594"/>
        <w:gridCol w:w="851"/>
        <w:gridCol w:w="708"/>
        <w:gridCol w:w="1344"/>
        <w:gridCol w:w="499"/>
        <w:gridCol w:w="1300"/>
        <w:gridCol w:w="826"/>
        <w:gridCol w:w="2383"/>
      </w:tblGrid>
      <w:tr w:rsidR="00037AEC" w:rsidRPr="00037AEC" w:rsidTr="002804A2">
        <w:trPr>
          <w:trHeight w:val="278"/>
        </w:trPr>
        <w:tc>
          <w:tcPr>
            <w:tcW w:w="26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20"/>
                <w:szCs w:val="20"/>
                <w:lang w:eastAsia="ru-RU"/>
              </w:rPr>
            </w:pPr>
            <w:r w:rsidRPr="00037AEC">
              <w:rPr>
                <w:rFonts w:ascii="Times New Roman" w:eastAsia="Times New Roman" w:hAnsi="Times New Roman" w:cs="Times New Roman"/>
                <w:b/>
                <w:bCs/>
                <w:color w:val="000000"/>
                <w:sz w:val="20"/>
                <w:szCs w:val="20"/>
                <w:lang w:eastAsia="ru-RU"/>
              </w:rPr>
              <w:lastRenderedPageBreak/>
              <w:t> </w:t>
            </w:r>
          </w:p>
        </w:tc>
        <w:tc>
          <w:tcPr>
            <w:tcW w:w="5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20"/>
                <w:szCs w:val="20"/>
                <w:lang w:eastAsia="ru-RU"/>
              </w:rPr>
            </w:pPr>
            <w:r w:rsidRPr="00037AEC">
              <w:rPr>
                <w:rFonts w:ascii="Times New Roman" w:eastAsia="Times New Roman" w:hAnsi="Times New Roman" w:cs="Times New Roman"/>
                <w:b/>
                <w:bCs/>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20"/>
                <w:szCs w:val="20"/>
                <w:lang w:eastAsia="ru-RU"/>
              </w:rPr>
            </w:pPr>
            <w:r w:rsidRPr="00037AEC">
              <w:rPr>
                <w:rFonts w:ascii="Times New Roman" w:eastAsia="Times New Roman" w:hAnsi="Times New Roman" w:cs="Times New Roman"/>
                <w:b/>
                <w:bCs/>
                <w:color w:val="000000"/>
                <w:sz w:val="20"/>
                <w:szCs w:val="20"/>
                <w:lang w:eastAsia="ru-RU"/>
              </w:rPr>
              <w:t> </w:t>
            </w:r>
          </w:p>
        </w:tc>
        <w:tc>
          <w:tcPr>
            <w:tcW w:w="708"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20"/>
                <w:szCs w:val="20"/>
                <w:lang w:eastAsia="ru-RU"/>
              </w:rPr>
            </w:pPr>
            <w:r w:rsidRPr="00037AEC">
              <w:rPr>
                <w:rFonts w:ascii="Times New Roman" w:eastAsia="Times New Roman" w:hAnsi="Times New Roman" w:cs="Times New Roman"/>
                <w:b/>
                <w:bCs/>
                <w:color w:val="000000"/>
                <w:sz w:val="20"/>
                <w:szCs w:val="20"/>
                <w:lang w:eastAsia="ru-RU"/>
              </w:rPr>
              <w:t> </w:t>
            </w:r>
          </w:p>
        </w:tc>
        <w:tc>
          <w:tcPr>
            <w:tcW w:w="134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20"/>
                <w:szCs w:val="20"/>
                <w:lang w:eastAsia="ru-RU"/>
              </w:rPr>
            </w:pPr>
            <w:r w:rsidRPr="00037AEC">
              <w:rPr>
                <w:rFonts w:ascii="Times New Roman" w:eastAsia="Times New Roman" w:hAnsi="Times New Roman" w:cs="Times New Roman"/>
                <w:b/>
                <w:bCs/>
                <w:color w:val="000000"/>
                <w:sz w:val="20"/>
                <w:szCs w:val="20"/>
                <w:lang w:eastAsia="ru-RU"/>
              </w:rPr>
              <w:t> </w:t>
            </w:r>
          </w:p>
        </w:tc>
        <w:tc>
          <w:tcPr>
            <w:tcW w:w="499"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20"/>
                <w:szCs w:val="20"/>
                <w:lang w:eastAsia="ru-RU"/>
              </w:rPr>
            </w:pPr>
            <w:r w:rsidRPr="00037AEC">
              <w:rPr>
                <w:rFonts w:ascii="Times New Roman" w:eastAsia="Times New Roman" w:hAnsi="Times New Roman" w:cs="Times New Roman"/>
                <w:b/>
                <w:bCs/>
                <w:color w:val="000000"/>
                <w:sz w:val="20"/>
                <w:szCs w:val="20"/>
                <w:lang w:eastAsia="ru-RU"/>
              </w:rPr>
              <w:t> </w:t>
            </w:r>
          </w:p>
        </w:tc>
        <w:tc>
          <w:tcPr>
            <w:tcW w:w="1300"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b/>
                <w:bCs/>
                <w:color w:val="000000"/>
                <w:sz w:val="20"/>
                <w:szCs w:val="20"/>
                <w:lang w:eastAsia="ru-RU"/>
              </w:rPr>
            </w:pPr>
            <w:r w:rsidRPr="00037AEC">
              <w:rPr>
                <w:rFonts w:ascii="Times New Roman" w:eastAsia="Times New Roman" w:hAnsi="Times New Roman" w:cs="Times New Roman"/>
                <w:b/>
                <w:bCs/>
                <w:color w:val="000000"/>
                <w:sz w:val="20"/>
                <w:szCs w:val="20"/>
                <w:lang w:eastAsia="ru-RU"/>
              </w:rPr>
              <w:t> </w:t>
            </w:r>
          </w:p>
        </w:tc>
        <w:tc>
          <w:tcPr>
            <w:tcW w:w="826"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b/>
                <w:bCs/>
                <w:color w:val="000000"/>
                <w:sz w:val="20"/>
                <w:szCs w:val="20"/>
                <w:lang w:eastAsia="ru-RU"/>
              </w:rPr>
            </w:pPr>
            <w:r w:rsidRPr="00037AEC">
              <w:rPr>
                <w:rFonts w:ascii="Times New Roman" w:eastAsia="Times New Roman" w:hAnsi="Times New Roman" w:cs="Times New Roman"/>
                <w:b/>
                <w:bCs/>
                <w:color w:val="000000"/>
                <w:sz w:val="20"/>
                <w:szCs w:val="20"/>
                <w:lang w:eastAsia="ru-RU"/>
              </w:rPr>
              <w:t> </w:t>
            </w:r>
          </w:p>
        </w:tc>
        <w:tc>
          <w:tcPr>
            <w:tcW w:w="2383"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xml:space="preserve">Приложение 5 к решению Собрания </w:t>
            </w:r>
          </w:p>
        </w:tc>
      </w:tr>
      <w:tr w:rsidR="00037AEC" w:rsidRPr="00037AEC" w:rsidTr="002804A2">
        <w:trPr>
          <w:trHeight w:val="195"/>
        </w:trPr>
        <w:tc>
          <w:tcPr>
            <w:tcW w:w="26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134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1300"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826"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2383"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депутатов Митякинского сельского поселения № 22 от 21.10.2022 г.</w:t>
            </w:r>
          </w:p>
        </w:tc>
      </w:tr>
      <w:tr w:rsidR="00037AEC" w:rsidRPr="00037AEC" w:rsidTr="002804A2">
        <w:trPr>
          <w:trHeight w:val="15"/>
        </w:trPr>
        <w:tc>
          <w:tcPr>
            <w:tcW w:w="26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134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1300"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826"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2383"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r>
      <w:tr w:rsidR="00037AEC" w:rsidRPr="00037AEC" w:rsidTr="002804A2">
        <w:trPr>
          <w:trHeight w:val="1125"/>
        </w:trPr>
        <w:tc>
          <w:tcPr>
            <w:tcW w:w="26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134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4509" w:type="dxa"/>
            <w:gridSpan w:val="3"/>
            <w:tcBorders>
              <w:top w:val="nil"/>
              <w:left w:val="nil"/>
              <w:bottom w:val="nil"/>
              <w:right w:val="nil"/>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«О внесении изменений в решение Собрания депутатов Митякинского сельского поселения      № 18 от 27.12.2021 г."О бюджете Митякинского сельского поселения Тарасовского района на</w:t>
            </w:r>
          </w:p>
        </w:tc>
      </w:tr>
      <w:tr w:rsidR="00037AEC" w:rsidRPr="00037AEC" w:rsidTr="002804A2">
        <w:trPr>
          <w:trHeight w:val="278"/>
        </w:trPr>
        <w:tc>
          <w:tcPr>
            <w:tcW w:w="26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134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1300"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826"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2383"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xml:space="preserve"> 2022 год и на плановый период 2023 и 2024 годов"</w:t>
            </w:r>
          </w:p>
        </w:tc>
      </w:tr>
      <w:tr w:rsidR="00037AEC" w:rsidRPr="00037AEC" w:rsidTr="002804A2">
        <w:trPr>
          <w:trHeight w:val="312"/>
        </w:trPr>
        <w:tc>
          <w:tcPr>
            <w:tcW w:w="26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1344"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1300"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826"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c>
          <w:tcPr>
            <w:tcW w:w="2383" w:type="dxa"/>
            <w:tcBorders>
              <w:top w:val="nil"/>
              <w:left w:val="nil"/>
              <w:bottom w:val="nil"/>
              <w:right w:val="nil"/>
            </w:tcBorders>
            <w:shd w:val="clear" w:color="auto" w:fill="auto"/>
            <w:noWrap/>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20"/>
                <w:szCs w:val="20"/>
                <w:lang w:eastAsia="ru-RU"/>
              </w:rPr>
            </w:pPr>
            <w:r w:rsidRPr="00037AEC">
              <w:rPr>
                <w:rFonts w:ascii="Times New Roman" w:eastAsia="Times New Roman" w:hAnsi="Times New Roman" w:cs="Times New Roman"/>
                <w:color w:val="000000"/>
                <w:sz w:val="20"/>
                <w:szCs w:val="20"/>
                <w:lang w:eastAsia="ru-RU"/>
              </w:rPr>
              <w:t> </w:t>
            </w:r>
          </w:p>
        </w:tc>
      </w:tr>
      <w:tr w:rsidR="00037AEC" w:rsidRPr="00037AEC" w:rsidTr="002804A2">
        <w:trPr>
          <w:trHeight w:val="600"/>
        </w:trPr>
        <w:tc>
          <w:tcPr>
            <w:tcW w:w="11199" w:type="dxa"/>
            <w:gridSpan w:val="9"/>
            <w:tcBorders>
              <w:top w:val="nil"/>
              <w:left w:val="nil"/>
              <w:bottom w:val="nil"/>
              <w:right w:val="nil"/>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037AEC" w:rsidRPr="00037AEC" w:rsidTr="002804A2">
        <w:trPr>
          <w:trHeight w:val="225"/>
        </w:trPr>
        <w:tc>
          <w:tcPr>
            <w:tcW w:w="2694" w:type="dxa"/>
            <w:tcBorders>
              <w:top w:val="nil"/>
              <w:left w:val="nil"/>
              <w:bottom w:val="nil"/>
              <w:right w:val="nil"/>
            </w:tcBorders>
            <w:shd w:val="clear" w:color="auto" w:fill="auto"/>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 </w:t>
            </w:r>
          </w:p>
        </w:tc>
        <w:tc>
          <w:tcPr>
            <w:tcW w:w="1344" w:type="dxa"/>
            <w:tcBorders>
              <w:top w:val="nil"/>
              <w:left w:val="nil"/>
              <w:bottom w:val="nil"/>
              <w:right w:val="nil"/>
            </w:tcBorders>
            <w:shd w:val="clear" w:color="auto" w:fill="auto"/>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 </w:t>
            </w:r>
          </w:p>
        </w:tc>
        <w:tc>
          <w:tcPr>
            <w:tcW w:w="499" w:type="dxa"/>
            <w:tcBorders>
              <w:top w:val="nil"/>
              <w:left w:val="nil"/>
              <w:bottom w:val="nil"/>
              <w:right w:val="nil"/>
            </w:tcBorders>
            <w:shd w:val="clear" w:color="auto" w:fill="auto"/>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 </w:t>
            </w:r>
          </w:p>
        </w:tc>
        <w:tc>
          <w:tcPr>
            <w:tcW w:w="1300" w:type="dxa"/>
            <w:tcBorders>
              <w:top w:val="nil"/>
              <w:left w:val="nil"/>
              <w:bottom w:val="nil"/>
              <w:right w:val="nil"/>
            </w:tcBorders>
            <w:shd w:val="clear" w:color="auto" w:fill="auto"/>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 </w:t>
            </w:r>
          </w:p>
        </w:tc>
        <w:tc>
          <w:tcPr>
            <w:tcW w:w="826" w:type="dxa"/>
            <w:tcBorders>
              <w:top w:val="nil"/>
              <w:left w:val="nil"/>
              <w:bottom w:val="nil"/>
              <w:right w:val="nil"/>
            </w:tcBorders>
            <w:shd w:val="clear" w:color="auto" w:fill="auto"/>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 </w:t>
            </w:r>
          </w:p>
        </w:tc>
        <w:tc>
          <w:tcPr>
            <w:tcW w:w="2383" w:type="dxa"/>
            <w:tcBorders>
              <w:top w:val="nil"/>
              <w:left w:val="nil"/>
              <w:bottom w:val="nil"/>
              <w:right w:val="nil"/>
            </w:tcBorders>
            <w:shd w:val="clear" w:color="auto" w:fill="auto"/>
            <w:vAlign w:val="center"/>
            <w:hideMark/>
          </w:tcPr>
          <w:p w:rsidR="00037AEC" w:rsidRPr="00037AEC" w:rsidRDefault="00037AEC" w:rsidP="00037AEC">
            <w:pPr>
              <w:spacing w:after="0" w:line="240" w:lineRule="auto"/>
              <w:jc w:val="right"/>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 xml:space="preserve"> (тыс. руб.)</w:t>
            </w:r>
          </w:p>
        </w:tc>
      </w:tr>
      <w:tr w:rsidR="00037AEC" w:rsidRPr="00037AEC" w:rsidTr="002804A2">
        <w:trPr>
          <w:trHeight w:val="45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Наименование</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Мин</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Рз</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ПР</w:t>
            </w:r>
          </w:p>
        </w:tc>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ЦСР</w:t>
            </w:r>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ВР</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2022 г.</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2023 г.</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2024 г.</w:t>
            </w:r>
          </w:p>
        </w:tc>
      </w:tr>
      <w:tr w:rsidR="00037AEC" w:rsidRPr="00037AEC" w:rsidTr="002804A2">
        <w:trPr>
          <w:trHeight w:val="45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18"/>
                <w:szCs w:val="18"/>
                <w:lang w:eastAsia="ru-RU"/>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18"/>
                <w:szCs w:val="18"/>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18"/>
                <w:szCs w:val="18"/>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18"/>
                <w:szCs w:val="18"/>
                <w:lang w:eastAsia="ru-RU"/>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18"/>
                <w:szCs w:val="18"/>
                <w:lang w:eastAsia="ru-RU"/>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037AEC" w:rsidRPr="00037AEC" w:rsidRDefault="00037AEC" w:rsidP="00037AEC">
            <w:pPr>
              <w:spacing w:after="0" w:line="240" w:lineRule="auto"/>
              <w:rPr>
                <w:rFonts w:ascii="Times New Roman" w:eastAsia="Times New Roman" w:hAnsi="Times New Roman" w:cs="Times New Roman"/>
                <w:b/>
                <w:bCs/>
                <w:color w:val="000000"/>
                <w:sz w:val="18"/>
                <w:szCs w:val="18"/>
                <w:lang w:eastAsia="ru-RU"/>
              </w:rPr>
            </w:pPr>
          </w:p>
        </w:tc>
      </w:tr>
      <w:tr w:rsidR="00037AEC" w:rsidRPr="00037AEC" w:rsidTr="002804A2">
        <w:trPr>
          <w:trHeight w:val="33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 </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22 498,5</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10 273,9</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9 815,7</w:t>
            </w:r>
          </w:p>
        </w:tc>
      </w:tr>
      <w:tr w:rsidR="00037AEC" w:rsidRPr="00037AEC" w:rsidTr="002804A2">
        <w:trPr>
          <w:trHeight w:val="623"/>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 </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22 498,5</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10 273,9</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b/>
                <w:bCs/>
                <w:color w:val="000000"/>
                <w:sz w:val="18"/>
                <w:szCs w:val="18"/>
                <w:lang w:eastAsia="ru-RU"/>
              </w:rPr>
            </w:pPr>
            <w:r w:rsidRPr="00037AEC">
              <w:rPr>
                <w:rFonts w:ascii="Times New Roman" w:eastAsia="Times New Roman" w:hAnsi="Times New Roman" w:cs="Times New Roman"/>
                <w:b/>
                <w:bCs/>
                <w:color w:val="000000"/>
                <w:sz w:val="18"/>
                <w:szCs w:val="18"/>
                <w:lang w:eastAsia="ru-RU"/>
              </w:rPr>
              <w:t>9 815,7</w:t>
            </w:r>
          </w:p>
        </w:tc>
      </w:tr>
      <w:tr w:rsidR="00037AEC" w:rsidRPr="00037AEC" w:rsidTr="002804A2">
        <w:trPr>
          <w:trHeight w:val="150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04</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89.1.00.00110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5 795,2</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5 801,2</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5 993,3</w:t>
            </w:r>
          </w:p>
        </w:tc>
      </w:tr>
      <w:tr w:rsidR="00037AEC" w:rsidRPr="00037AEC" w:rsidTr="002804A2">
        <w:trPr>
          <w:trHeight w:val="154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04</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89.1.00.00190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319,3</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332,1</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364,4</w:t>
            </w:r>
          </w:p>
        </w:tc>
      </w:tr>
      <w:tr w:rsidR="00037AEC" w:rsidRPr="00037AEC" w:rsidTr="002804A2">
        <w:trPr>
          <w:trHeight w:val="162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04</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89.1.00.00190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554,2</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92,1</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94,5</w:t>
            </w:r>
          </w:p>
        </w:tc>
      </w:tr>
      <w:tr w:rsidR="00037AEC" w:rsidRPr="00037AEC" w:rsidTr="002804A2">
        <w:trPr>
          <w:trHeight w:val="247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04</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89.9.00.72390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0,2</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0,2</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0,2</w:t>
            </w:r>
          </w:p>
        </w:tc>
      </w:tr>
      <w:tr w:rsidR="00037AEC" w:rsidRPr="00037AEC" w:rsidTr="002804A2">
        <w:trPr>
          <w:trHeight w:val="130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11</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99.1.00.90110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880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9,0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219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01.1.00.99990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311,0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192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07.1.00.20480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2,5</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1883"/>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lastRenderedPageBreak/>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07.1.00.20490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42,5</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r>
      <w:tr w:rsidR="00037AEC" w:rsidRPr="00037AEC" w:rsidTr="002804A2">
        <w:trPr>
          <w:trHeight w:val="923"/>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07.1.00.20500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20,0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r>
      <w:tr w:rsidR="00037AEC" w:rsidRPr="00037AEC" w:rsidTr="002804A2">
        <w:trPr>
          <w:trHeight w:val="214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08.1.00.99990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13,1</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r>
      <w:tr w:rsidR="00037AEC" w:rsidRPr="00037AEC" w:rsidTr="002804A2">
        <w:trPr>
          <w:trHeight w:val="21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99.9.00.20140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20,0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r>
      <w:tr w:rsidR="00037AEC" w:rsidRPr="00037AEC" w:rsidTr="002804A2">
        <w:trPr>
          <w:trHeight w:val="235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lastRenderedPageBreak/>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13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99.9.00.202900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21,0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r>
      <w:tr w:rsidR="00037AEC" w:rsidRPr="00037AEC" w:rsidTr="002804A2">
        <w:trPr>
          <w:trHeight w:val="1283"/>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99.9.00.90110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880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250,6</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477,9</w:t>
            </w:r>
          </w:p>
        </w:tc>
      </w:tr>
      <w:tr w:rsidR="00037AEC" w:rsidRPr="00037AEC" w:rsidTr="002804A2">
        <w:trPr>
          <w:trHeight w:val="156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99.9.00.99990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850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274,6</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0,0</w:t>
            </w:r>
          </w:p>
        </w:tc>
      </w:tr>
      <w:tr w:rsidR="00037AEC" w:rsidRPr="00037AEC" w:rsidTr="002804A2">
        <w:trPr>
          <w:trHeight w:val="1572"/>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037AEC" w:rsidRPr="00037AEC" w:rsidRDefault="00037AEC" w:rsidP="00037AEC">
            <w:pPr>
              <w:spacing w:after="0" w:line="240" w:lineRule="auto"/>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99.9.00.99990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20,0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21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w:t>
            </w:r>
            <w:r w:rsidRPr="00037AEC">
              <w:rPr>
                <w:rFonts w:ascii="Times New Roman" w:eastAsia="Times New Roman" w:hAnsi="Times New Roman" w:cs="Times New Roman"/>
                <w:sz w:val="18"/>
                <w:szCs w:val="18"/>
                <w:lang w:eastAsia="ru-RU"/>
              </w:rPr>
              <w:lastRenderedPageBreak/>
              <w:t>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lastRenderedPageBreak/>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02</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89.9.00.51180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120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251,2</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240,6</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241,5</w:t>
            </w:r>
          </w:p>
        </w:tc>
      </w:tr>
      <w:tr w:rsidR="00037AEC" w:rsidRPr="00037AEC" w:rsidTr="002804A2">
        <w:trPr>
          <w:trHeight w:val="26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02</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89.9.00.51180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4,2</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8,7</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16,1</w:t>
            </w:r>
          </w:p>
        </w:tc>
      </w:tr>
      <w:tr w:rsidR="00037AEC" w:rsidRPr="00037AEC" w:rsidTr="002804A2">
        <w:trPr>
          <w:trHeight w:val="90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10</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02.1.00.71180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5,0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228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09</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03.1.00.99990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2 725,7</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96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12</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99.9.00.20420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50,0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24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02</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04.1.00.20020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10,0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249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02</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04.1.00.20360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390,0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250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04.2.00.20070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331,9</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250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lastRenderedPageBreak/>
              <w:t>Расходы на реализацию инициативного проекта по благоустройству общественной территории "Сельскохозяйственная Ярмарка"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04.2.00.20570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9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04.2.00.99990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10,0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252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04.2.00.S4640</w:t>
            </w:r>
          </w:p>
        </w:tc>
        <w:tc>
          <w:tcPr>
            <w:tcW w:w="499"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240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t>1 974,6</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2363"/>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06.1.00.00590</w:t>
            </w:r>
          </w:p>
        </w:tc>
        <w:tc>
          <w:tcPr>
            <w:tcW w:w="499" w:type="dxa"/>
            <w:tcBorders>
              <w:top w:val="nil"/>
              <w:left w:val="single" w:sz="4" w:space="0" w:color="auto"/>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4 395,9</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3 548,4</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2 627,8</w:t>
            </w:r>
          </w:p>
        </w:tc>
      </w:tr>
      <w:tr w:rsidR="00037AEC" w:rsidRPr="00037AEC" w:rsidTr="002804A2">
        <w:trPr>
          <w:trHeight w:val="132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sz w:val="18"/>
                <w:szCs w:val="18"/>
                <w:lang w:eastAsia="ru-RU"/>
              </w:rPr>
            </w:pPr>
            <w:r w:rsidRPr="00037AEC">
              <w:rPr>
                <w:rFonts w:ascii="Times New Roman" w:eastAsia="Times New Roman" w:hAnsi="Times New Roman" w:cs="Times New Roman"/>
                <w:sz w:val="18"/>
                <w:szCs w:val="18"/>
                <w:lang w:eastAsia="ru-RU"/>
              </w:rPr>
              <w:lastRenderedPageBreak/>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08</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01</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06.1.00.S3920</w:t>
            </w:r>
          </w:p>
        </w:tc>
        <w:tc>
          <w:tcPr>
            <w:tcW w:w="499" w:type="dxa"/>
            <w:tcBorders>
              <w:top w:val="nil"/>
              <w:left w:val="single" w:sz="4" w:space="0" w:color="auto"/>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610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4 945,0</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160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both"/>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03</w:t>
            </w:r>
          </w:p>
        </w:tc>
        <w:tc>
          <w:tcPr>
            <w:tcW w:w="1344" w:type="dxa"/>
            <w:tcBorders>
              <w:top w:val="nil"/>
              <w:left w:val="nil"/>
              <w:bottom w:val="single" w:sz="4" w:space="0" w:color="auto"/>
              <w:right w:val="single" w:sz="4" w:space="0" w:color="auto"/>
            </w:tcBorders>
            <w:shd w:val="clear" w:color="auto" w:fill="auto"/>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99.9.00.85010</w:t>
            </w:r>
          </w:p>
        </w:tc>
        <w:tc>
          <w:tcPr>
            <w:tcW w:w="499" w:type="dxa"/>
            <w:tcBorders>
              <w:top w:val="nil"/>
              <w:left w:val="single" w:sz="4" w:space="0" w:color="auto"/>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540</w:t>
            </w:r>
          </w:p>
        </w:tc>
        <w:tc>
          <w:tcPr>
            <w:tcW w:w="1300"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2,3</w:t>
            </w:r>
          </w:p>
        </w:tc>
        <w:tc>
          <w:tcPr>
            <w:tcW w:w="826"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c>
          <w:tcPr>
            <w:tcW w:w="2383" w:type="dxa"/>
            <w:tcBorders>
              <w:top w:val="nil"/>
              <w:left w:val="nil"/>
              <w:bottom w:val="single" w:sz="4" w:space="0" w:color="auto"/>
              <w:right w:val="single" w:sz="4" w:space="0" w:color="auto"/>
            </w:tcBorders>
            <w:shd w:val="clear" w:color="auto" w:fill="auto"/>
            <w:noWrap/>
            <w:vAlign w:val="center"/>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0,0</w:t>
            </w:r>
          </w:p>
        </w:tc>
      </w:tr>
      <w:tr w:rsidR="00037AEC" w:rsidRPr="00037AEC" w:rsidTr="002804A2">
        <w:trPr>
          <w:trHeight w:val="252"/>
        </w:trPr>
        <w:tc>
          <w:tcPr>
            <w:tcW w:w="269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jc w:val="center"/>
              <w:rPr>
                <w:rFonts w:ascii="Times New Roman" w:eastAsia="Times New Roman" w:hAnsi="Times New Roman" w:cs="Times New Roman"/>
                <w:color w:val="000000"/>
                <w:sz w:val="18"/>
                <w:szCs w:val="18"/>
                <w:lang w:eastAsia="ru-RU"/>
              </w:rPr>
            </w:pPr>
          </w:p>
        </w:tc>
        <w:tc>
          <w:tcPr>
            <w:tcW w:w="59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134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499"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826"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2383"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r>
      <w:tr w:rsidR="00037AEC" w:rsidRPr="00037AEC" w:rsidTr="002804A2">
        <w:trPr>
          <w:trHeight w:val="45"/>
        </w:trPr>
        <w:tc>
          <w:tcPr>
            <w:tcW w:w="269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134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499"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826"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2383"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r>
      <w:tr w:rsidR="00037AEC" w:rsidRPr="00037AEC" w:rsidTr="002804A2">
        <w:trPr>
          <w:trHeight w:val="698"/>
        </w:trPr>
        <w:tc>
          <w:tcPr>
            <w:tcW w:w="2694" w:type="dxa"/>
            <w:tcBorders>
              <w:top w:val="nil"/>
              <w:left w:val="nil"/>
              <w:bottom w:val="nil"/>
              <w:right w:val="nil"/>
            </w:tcBorders>
            <w:shd w:val="clear" w:color="auto" w:fill="auto"/>
            <w:vAlign w:val="center"/>
            <w:hideMark/>
          </w:tcPr>
          <w:p w:rsidR="00037AEC" w:rsidRPr="00037AEC" w:rsidRDefault="00037AEC" w:rsidP="00037AEC">
            <w:pPr>
              <w:spacing w:after="0" w:line="240" w:lineRule="auto"/>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59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134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499"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826"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color w:val="000000"/>
                <w:sz w:val="18"/>
                <w:szCs w:val="18"/>
                <w:lang w:eastAsia="ru-RU"/>
              </w:rPr>
            </w:pPr>
            <w:r w:rsidRPr="00037AEC">
              <w:rPr>
                <w:rFonts w:ascii="Times New Roman" w:eastAsia="Times New Roman" w:hAnsi="Times New Roman" w:cs="Times New Roman"/>
                <w:color w:val="000000"/>
                <w:sz w:val="18"/>
                <w:szCs w:val="18"/>
                <w:lang w:eastAsia="ru-RU"/>
              </w:rPr>
              <w:t>В.А. Щуров</w:t>
            </w:r>
          </w:p>
        </w:tc>
        <w:tc>
          <w:tcPr>
            <w:tcW w:w="2383"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color w:val="000000"/>
                <w:sz w:val="18"/>
                <w:szCs w:val="18"/>
                <w:lang w:eastAsia="ru-RU"/>
              </w:rPr>
            </w:pPr>
          </w:p>
        </w:tc>
      </w:tr>
      <w:tr w:rsidR="00037AEC" w:rsidRPr="00037AEC" w:rsidTr="002804A2">
        <w:trPr>
          <w:trHeight w:val="203"/>
        </w:trPr>
        <w:tc>
          <w:tcPr>
            <w:tcW w:w="269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134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499"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826"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2383"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r>
      <w:tr w:rsidR="00037AEC" w:rsidRPr="00037AEC" w:rsidTr="002804A2">
        <w:trPr>
          <w:trHeight w:val="615"/>
        </w:trPr>
        <w:tc>
          <w:tcPr>
            <w:tcW w:w="269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1344"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499"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1300"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826"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c>
          <w:tcPr>
            <w:tcW w:w="2383" w:type="dxa"/>
            <w:tcBorders>
              <w:top w:val="nil"/>
              <w:left w:val="nil"/>
              <w:bottom w:val="nil"/>
              <w:right w:val="nil"/>
            </w:tcBorders>
            <w:shd w:val="clear" w:color="auto" w:fill="auto"/>
            <w:noWrap/>
            <w:vAlign w:val="bottom"/>
            <w:hideMark/>
          </w:tcPr>
          <w:p w:rsidR="00037AEC" w:rsidRPr="00037AEC" w:rsidRDefault="00037AEC" w:rsidP="00037AEC">
            <w:pPr>
              <w:spacing w:after="0" w:line="240" w:lineRule="auto"/>
              <w:rPr>
                <w:rFonts w:ascii="Times New Roman" w:eastAsia="Times New Roman" w:hAnsi="Times New Roman" w:cs="Times New Roman"/>
                <w:sz w:val="18"/>
                <w:szCs w:val="18"/>
                <w:lang w:eastAsia="ru-RU"/>
              </w:rPr>
            </w:pPr>
          </w:p>
        </w:tc>
      </w:tr>
    </w:tbl>
    <w:p w:rsidR="00CE55CB" w:rsidRDefault="00CE55CB"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p w:rsidR="002804A2" w:rsidRDefault="002804A2" w:rsidP="0093456E">
      <w:pPr>
        <w:rPr>
          <w:rFonts w:ascii="Times New Roman" w:hAnsi="Times New Roman" w:cs="Times New Roman"/>
          <w:sz w:val="18"/>
          <w:szCs w:val="18"/>
        </w:rPr>
      </w:pPr>
    </w:p>
    <w:tbl>
      <w:tblPr>
        <w:tblW w:w="11199" w:type="dxa"/>
        <w:tblInd w:w="-1276" w:type="dxa"/>
        <w:tblLook w:val="04A0" w:firstRow="1" w:lastRow="0" w:firstColumn="1" w:lastColumn="0" w:noHBand="0" w:noVBand="1"/>
      </w:tblPr>
      <w:tblGrid>
        <w:gridCol w:w="3686"/>
        <w:gridCol w:w="1262"/>
        <w:gridCol w:w="486"/>
        <w:gridCol w:w="662"/>
        <w:gridCol w:w="567"/>
        <w:gridCol w:w="992"/>
        <w:gridCol w:w="1200"/>
        <w:gridCol w:w="2344"/>
      </w:tblGrid>
      <w:tr w:rsidR="00847241" w:rsidRPr="00847241" w:rsidTr="00847241">
        <w:trPr>
          <w:trHeight w:val="300"/>
        </w:trPr>
        <w:tc>
          <w:tcPr>
            <w:tcW w:w="36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lastRenderedPageBreak/>
              <w:t> </w:t>
            </w:r>
          </w:p>
        </w:tc>
        <w:tc>
          <w:tcPr>
            <w:tcW w:w="12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4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6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567"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1200"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2344"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Приложение 6 к решению Собрания депутатов</w:t>
            </w:r>
          </w:p>
        </w:tc>
      </w:tr>
      <w:tr w:rsidR="00847241" w:rsidRPr="00847241" w:rsidTr="00847241">
        <w:trPr>
          <w:trHeight w:val="229"/>
        </w:trPr>
        <w:tc>
          <w:tcPr>
            <w:tcW w:w="36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00"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2344"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xml:space="preserve"> Митякинского сельского поселения № 22 от 21.10.2022 г.</w:t>
            </w:r>
          </w:p>
        </w:tc>
      </w:tr>
      <w:tr w:rsidR="00847241" w:rsidRPr="00847241" w:rsidTr="00847241">
        <w:trPr>
          <w:trHeight w:val="540"/>
        </w:trPr>
        <w:tc>
          <w:tcPr>
            <w:tcW w:w="36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7513" w:type="dxa"/>
            <w:gridSpan w:val="7"/>
            <w:tcBorders>
              <w:top w:val="nil"/>
              <w:left w:val="nil"/>
              <w:bottom w:val="nil"/>
              <w:right w:val="nil"/>
            </w:tcBorders>
            <w:shd w:val="clear" w:color="auto" w:fill="auto"/>
            <w:vAlign w:val="bottom"/>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 18 от 27.12.2021 г.</w:t>
            </w:r>
          </w:p>
        </w:tc>
      </w:tr>
      <w:tr w:rsidR="00847241" w:rsidRPr="00847241" w:rsidTr="00847241">
        <w:trPr>
          <w:trHeight w:val="300"/>
        </w:trPr>
        <w:tc>
          <w:tcPr>
            <w:tcW w:w="36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00"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2344"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847241" w:rsidRPr="00847241" w:rsidTr="00847241">
        <w:trPr>
          <w:trHeight w:val="300"/>
        </w:trPr>
        <w:tc>
          <w:tcPr>
            <w:tcW w:w="36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00"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2344"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847241" w:rsidRPr="00847241" w:rsidTr="00847241">
        <w:trPr>
          <w:trHeight w:val="300"/>
        </w:trPr>
        <w:tc>
          <w:tcPr>
            <w:tcW w:w="36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00"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2344"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период 2023 и 2024 годов"</w:t>
            </w:r>
          </w:p>
        </w:tc>
      </w:tr>
      <w:tr w:rsidR="00847241" w:rsidRPr="00847241" w:rsidTr="00847241">
        <w:trPr>
          <w:trHeight w:val="315"/>
        </w:trPr>
        <w:tc>
          <w:tcPr>
            <w:tcW w:w="36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00"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2344" w:type="dxa"/>
            <w:tcBorders>
              <w:top w:val="nil"/>
              <w:left w:val="nil"/>
              <w:bottom w:val="nil"/>
              <w:right w:val="nil"/>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r>
      <w:tr w:rsidR="00847241" w:rsidRPr="00847241" w:rsidTr="00847241">
        <w:trPr>
          <w:trHeight w:val="1230"/>
        </w:trPr>
        <w:tc>
          <w:tcPr>
            <w:tcW w:w="11199" w:type="dxa"/>
            <w:gridSpan w:val="8"/>
            <w:tcBorders>
              <w:top w:val="nil"/>
              <w:left w:val="nil"/>
              <w:bottom w:val="nil"/>
              <w:right w:val="nil"/>
            </w:tcBorders>
            <w:shd w:val="clear" w:color="auto" w:fill="auto"/>
            <w:vAlign w:val="center"/>
            <w:hideMark/>
          </w:tcPr>
          <w:p w:rsidR="00847241" w:rsidRPr="00847241" w:rsidRDefault="00847241" w:rsidP="00847241">
            <w:pPr>
              <w:tabs>
                <w:tab w:val="left" w:pos="10860"/>
              </w:tabs>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2022 год и на плановый период 2023 и 2024 годы</w:t>
            </w:r>
          </w:p>
        </w:tc>
      </w:tr>
      <w:tr w:rsidR="00847241" w:rsidRPr="00847241" w:rsidTr="00847241">
        <w:trPr>
          <w:trHeight w:val="615"/>
        </w:trPr>
        <w:tc>
          <w:tcPr>
            <w:tcW w:w="36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00" w:type="dxa"/>
            <w:tcBorders>
              <w:top w:val="nil"/>
              <w:left w:val="nil"/>
              <w:bottom w:val="nil"/>
              <w:right w:val="nil"/>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2344" w:type="dxa"/>
            <w:tcBorders>
              <w:top w:val="nil"/>
              <w:left w:val="nil"/>
              <w:bottom w:val="nil"/>
              <w:right w:val="nil"/>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xml:space="preserve"> (тыс. руб.)</w:t>
            </w:r>
          </w:p>
        </w:tc>
      </w:tr>
      <w:tr w:rsidR="00847241" w:rsidRPr="00847241" w:rsidTr="00847241">
        <w:trPr>
          <w:trHeight w:val="76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Наименование</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ЦСР</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ВР</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ПР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2022 г.</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2023 г.</w:t>
            </w:r>
          </w:p>
        </w:tc>
        <w:tc>
          <w:tcPr>
            <w:tcW w:w="2344" w:type="dxa"/>
            <w:tcBorders>
              <w:top w:val="single" w:sz="4" w:space="0" w:color="auto"/>
              <w:left w:val="nil"/>
              <w:bottom w:val="single" w:sz="4" w:space="0" w:color="auto"/>
              <w:right w:val="single" w:sz="4" w:space="0" w:color="auto"/>
            </w:tcBorders>
            <w:shd w:val="clear" w:color="auto" w:fill="auto"/>
            <w:noWrap/>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2024 г.</w:t>
            </w:r>
          </w:p>
        </w:tc>
      </w:tr>
      <w:tr w:rsidR="00847241" w:rsidRPr="00847241" w:rsidTr="00847241">
        <w:trPr>
          <w:trHeight w:val="6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Всего</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22 498,5</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10 273,9</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9 815,7</w:t>
            </w:r>
          </w:p>
        </w:tc>
      </w:tr>
      <w:tr w:rsidR="00847241" w:rsidRPr="00847241" w:rsidTr="00847241">
        <w:trPr>
          <w:trHeight w:val="7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01.0.00.00000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311,0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r>
      <w:tr w:rsidR="00847241" w:rsidRPr="00847241" w:rsidTr="00847241">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01.1.00.00000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311,0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8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01.1.00.99990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311,0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630"/>
        </w:trPr>
        <w:tc>
          <w:tcPr>
            <w:tcW w:w="3686" w:type="dxa"/>
            <w:tcBorders>
              <w:top w:val="nil"/>
              <w:left w:val="single" w:sz="4" w:space="0" w:color="auto"/>
              <w:bottom w:val="single" w:sz="4" w:space="0" w:color="auto"/>
              <w:right w:val="nil"/>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03.0.00.00000</w:t>
            </w:r>
          </w:p>
        </w:tc>
        <w:tc>
          <w:tcPr>
            <w:tcW w:w="486"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jc w:val="right"/>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2 725,7</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r>
      <w:tr w:rsidR="00847241" w:rsidRPr="00847241" w:rsidTr="00847241">
        <w:trPr>
          <w:trHeight w:val="97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03.1.00.00000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09</w:t>
            </w:r>
          </w:p>
        </w:tc>
        <w:tc>
          <w:tcPr>
            <w:tcW w:w="992"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2 725,7</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9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lastRenderedPageBreak/>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03.1.00.99990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09</w:t>
            </w:r>
          </w:p>
        </w:tc>
        <w:tc>
          <w:tcPr>
            <w:tcW w:w="992"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2 725,7</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9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02.0.00.00000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r>
      <w:tr w:rsidR="00847241" w:rsidRPr="00847241" w:rsidTr="00847241">
        <w:trPr>
          <w:trHeight w:val="4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Пожарная безопасность</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02.1.00.00000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02.1.00.20560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5,0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6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04.0.00.00000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2 716,6</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r>
      <w:tr w:rsidR="00847241" w:rsidRPr="00847241" w:rsidTr="00847241">
        <w:trPr>
          <w:trHeight w:val="15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04.1.00.00000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400,0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22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04.1.00.20020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10,0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9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04.1.00.20360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390,0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6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lastRenderedPageBreak/>
              <w:t>Подпрограмма "Организация благоустройства территории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04.2.00.00000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2 316,6</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22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04.2.00.20070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331,9</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9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Расходы на реализацию инициативного проекта  по благоустройству общественной территории  "Сельскохозяйственная Ярмарка"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04.2.00.20570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67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262"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04.2.00.99990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10,0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965"/>
        </w:trPr>
        <w:tc>
          <w:tcPr>
            <w:tcW w:w="3686" w:type="dxa"/>
            <w:tcBorders>
              <w:top w:val="nil"/>
              <w:left w:val="single" w:sz="4" w:space="0" w:color="auto"/>
              <w:bottom w:val="nil"/>
              <w:right w:val="nil"/>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1262" w:type="dxa"/>
            <w:tcBorders>
              <w:top w:val="nil"/>
              <w:left w:val="single" w:sz="4" w:space="0" w:color="auto"/>
              <w:bottom w:val="single" w:sz="4" w:space="0" w:color="auto"/>
              <w:right w:val="single" w:sz="4" w:space="0" w:color="auto"/>
            </w:tcBorders>
            <w:shd w:val="clear" w:color="auto" w:fill="auto"/>
            <w:noWrap/>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04.2.00.S4640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1 974,6</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33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Муниципальная программа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06.0.00.00000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9 340,9</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3 548,4</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2 627,8</w:t>
            </w:r>
          </w:p>
        </w:tc>
      </w:tr>
      <w:tr w:rsidR="00847241" w:rsidRPr="00847241" w:rsidTr="00847241">
        <w:trPr>
          <w:trHeight w:val="4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Подпрограмма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06.1.00.00000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9 340,9</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3 548,4</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2 627,8</w:t>
            </w:r>
          </w:p>
        </w:tc>
      </w:tr>
      <w:tr w:rsidR="00847241" w:rsidRPr="00847241" w:rsidTr="00847241">
        <w:trPr>
          <w:trHeight w:val="202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06.1.00.00590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610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4 395,9</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3 548,4</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2 627,8</w:t>
            </w:r>
          </w:p>
        </w:tc>
      </w:tr>
      <w:tr w:rsidR="00847241" w:rsidRPr="00847241" w:rsidTr="00847241">
        <w:trPr>
          <w:trHeight w:val="12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lastRenderedPageBreak/>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06.1.00.S3920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610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4 945,0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4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07.0.00.00000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65,0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r>
      <w:tr w:rsidR="00847241" w:rsidRPr="00847241" w:rsidTr="00847241">
        <w:trPr>
          <w:trHeight w:val="7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07.1.00.00000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65,0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9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07.1.00.20480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2,5</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6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07.1.00.20490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42,5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9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07.1.00.20500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850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20,0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4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Муниципальная программа "Энергоэффективность и развитие энергетики"</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08.0.00.00000</w:t>
            </w:r>
          </w:p>
        </w:tc>
        <w:tc>
          <w:tcPr>
            <w:tcW w:w="486"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jc w:val="right"/>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13,1</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r>
      <w:tr w:rsidR="00847241" w:rsidRPr="00847241" w:rsidTr="00847241">
        <w:trPr>
          <w:trHeight w:val="9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08.1.00.00000</w:t>
            </w:r>
          </w:p>
        </w:tc>
        <w:tc>
          <w:tcPr>
            <w:tcW w:w="486"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13,1</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99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08.1.00.99990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13,1</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5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89.1.00.00000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6 668,7</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6 225,4</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6 452,2</w:t>
            </w:r>
          </w:p>
        </w:tc>
      </w:tr>
      <w:tr w:rsidR="00847241" w:rsidRPr="00847241" w:rsidTr="00847241">
        <w:trPr>
          <w:trHeight w:val="136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lastRenderedPageBreak/>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89.1.00.00110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120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5 795,2</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5 801,2</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5 993,3</w:t>
            </w:r>
          </w:p>
        </w:tc>
      </w:tr>
      <w:tr w:rsidR="00847241" w:rsidRPr="00847241" w:rsidTr="00847241">
        <w:trPr>
          <w:trHeight w:val="10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120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319,3</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332,1</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364,4</w:t>
            </w:r>
          </w:p>
        </w:tc>
      </w:tr>
      <w:tr w:rsidR="00847241" w:rsidRPr="00847241" w:rsidTr="00847241">
        <w:trPr>
          <w:trHeight w:val="13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554,2</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92,1</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94,5</w:t>
            </w:r>
          </w:p>
        </w:tc>
      </w:tr>
      <w:tr w:rsidR="00847241" w:rsidRPr="00847241" w:rsidTr="00847241">
        <w:trPr>
          <w:trHeight w:val="4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89.9.00.00000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255,6</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249,5</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257,8</w:t>
            </w:r>
          </w:p>
        </w:tc>
      </w:tr>
      <w:tr w:rsidR="00847241" w:rsidRPr="00847241" w:rsidTr="00847241">
        <w:trPr>
          <w:trHeight w:val="16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120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251,2</w:t>
            </w:r>
          </w:p>
        </w:tc>
        <w:tc>
          <w:tcPr>
            <w:tcW w:w="1200" w:type="dxa"/>
            <w:tcBorders>
              <w:top w:val="nil"/>
              <w:left w:val="nil"/>
              <w:bottom w:val="single" w:sz="4" w:space="0" w:color="auto"/>
              <w:right w:val="single" w:sz="4" w:space="0" w:color="auto"/>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240,6</w:t>
            </w:r>
          </w:p>
        </w:tc>
        <w:tc>
          <w:tcPr>
            <w:tcW w:w="2344" w:type="dxa"/>
            <w:tcBorders>
              <w:top w:val="nil"/>
              <w:left w:val="nil"/>
              <w:bottom w:val="single" w:sz="4" w:space="0" w:color="auto"/>
              <w:right w:val="single" w:sz="4" w:space="0" w:color="auto"/>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241,5</w:t>
            </w:r>
          </w:p>
        </w:tc>
      </w:tr>
      <w:tr w:rsidR="00847241" w:rsidRPr="00847241" w:rsidTr="00847241">
        <w:trPr>
          <w:trHeight w:val="19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4,2</w:t>
            </w:r>
          </w:p>
        </w:tc>
        <w:tc>
          <w:tcPr>
            <w:tcW w:w="1200" w:type="dxa"/>
            <w:tcBorders>
              <w:top w:val="nil"/>
              <w:left w:val="nil"/>
              <w:bottom w:val="single" w:sz="4" w:space="0" w:color="auto"/>
              <w:right w:val="single" w:sz="4" w:space="0" w:color="auto"/>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8,7</w:t>
            </w:r>
          </w:p>
        </w:tc>
        <w:tc>
          <w:tcPr>
            <w:tcW w:w="2344" w:type="dxa"/>
            <w:tcBorders>
              <w:top w:val="nil"/>
              <w:left w:val="nil"/>
              <w:bottom w:val="single" w:sz="4" w:space="0" w:color="auto"/>
              <w:right w:val="single" w:sz="4" w:space="0" w:color="auto"/>
            </w:tcBorders>
            <w:shd w:val="clear" w:color="auto" w:fill="auto"/>
            <w:noWrap/>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16,1</w:t>
            </w:r>
          </w:p>
        </w:tc>
      </w:tr>
      <w:tr w:rsidR="00847241" w:rsidRPr="00847241" w:rsidTr="00847241">
        <w:trPr>
          <w:trHeight w:val="230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89.9.00.72390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0,2</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0,2</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0,2</w:t>
            </w:r>
          </w:p>
        </w:tc>
      </w:tr>
      <w:tr w:rsidR="00847241" w:rsidRPr="00847241" w:rsidTr="00847241">
        <w:trPr>
          <w:trHeight w:val="4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99.1.00.00000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9,0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sz w:val="18"/>
                <w:szCs w:val="18"/>
                <w:lang w:eastAsia="ru-RU"/>
              </w:rPr>
            </w:pPr>
            <w:r w:rsidRPr="00847241">
              <w:rPr>
                <w:rFonts w:ascii="Times New Roman" w:eastAsia="Times New Roman" w:hAnsi="Times New Roman" w:cs="Times New Roman"/>
                <w:b/>
                <w:bCs/>
                <w:sz w:val="18"/>
                <w:szCs w:val="18"/>
                <w:lang w:eastAsia="ru-RU"/>
              </w:rPr>
              <w:t>0,0</w:t>
            </w:r>
          </w:p>
        </w:tc>
      </w:tr>
      <w:tr w:rsidR="00847241" w:rsidRPr="00847241" w:rsidTr="00847241">
        <w:trPr>
          <w:trHeight w:val="12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both"/>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99.1.00.90100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870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9,0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3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99.9.00.00000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387,9</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250,6</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b/>
                <w:bCs/>
                <w:color w:val="000000"/>
                <w:sz w:val="18"/>
                <w:szCs w:val="18"/>
                <w:lang w:eastAsia="ru-RU"/>
              </w:rPr>
            </w:pPr>
            <w:r w:rsidRPr="00847241">
              <w:rPr>
                <w:rFonts w:ascii="Times New Roman" w:eastAsia="Times New Roman" w:hAnsi="Times New Roman" w:cs="Times New Roman"/>
                <w:b/>
                <w:bCs/>
                <w:color w:val="000000"/>
                <w:sz w:val="18"/>
                <w:szCs w:val="18"/>
                <w:lang w:eastAsia="ru-RU"/>
              </w:rPr>
              <w:t>477,9</w:t>
            </w:r>
          </w:p>
        </w:tc>
      </w:tr>
      <w:tr w:rsidR="00847241" w:rsidRPr="00847241" w:rsidTr="00847241">
        <w:trPr>
          <w:trHeight w:val="18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99.9.00.20140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20,0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9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99.9.00.20290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sz w:val="18"/>
                <w:szCs w:val="18"/>
                <w:lang w:eastAsia="ru-RU"/>
              </w:rPr>
            </w:pPr>
            <w:r w:rsidRPr="00847241">
              <w:rPr>
                <w:rFonts w:ascii="Times New Roman" w:eastAsia="Times New Roman" w:hAnsi="Times New Roman" w:cs="Times New Roman"/>
                <w:sz w:val="18"/>
                <w:szCs w:val="18"/>
                <w:lang w:eastAsia="ru-RU"/>
              </w:rPr>
              <w:t>21,0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9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99.9.00.20420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33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99.9.00.85010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540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2,3</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13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both"/>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99.9.00.90110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880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250,6</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477,9</w:t>
            </w:r>
          </w:p>
        </w:tc>
      </w:tr>
      <w:tr w:rsidR="00847241" w:rsidRPr="00847241" w:rsidTr="00847241">
        <w:trPr>
          <w:trHeight w:val="9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850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274,6</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5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w:t>
            </w:r>
            <w:r w:rsidRPr="00847241">
              <w:rPr>
                <w:rFonts w:ascii="Times New Roman" w:eastAsia="Times New Roman" w:hAnsi="Times New Roman" w:cs="Times New Roman"/>
                <w:color w:val="000000"/>
                <w:sz w:val="18"/>
                <w:szCs w:val="18"/>
                <w:lang w:eastAsia="ru-RU"/>
              </w:rPr>
              <w:lastRenderedPageBreak/>
              <w:t xml:space="preserve">государственных (муниципальных) нужд) (прочие расходы) </w:t>
            </w:r>
          </w:p>
        </w:tc>
        <w:tc>
          <w:tcPr>
            <w:tcW w:w="12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lastRenderedPageBreak/>
              <w:t>99.9.00.99990</w:t>
            </w:r>
          </w:p>
        </w:tc>
        <w:tc>
          <w:tcPr>
            <w:tcW w:w="486"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240</w:t>
            </w:r>
          </w:p>
        </w:tc>
        <w:tc>
          <w:tcPr>
            <w:tcW w:w="66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center"/>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20,0</w:t>
            </w:r>
          </w:p>
        </w:tc>
        <w:tc>
          <w:tcPr>
            <w:tcW w:w="1200"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c>
          <w:tcPr>
            <w:tcW w:w="2344" w:type="dxa"/>
            <w:tcBorders>
              <w:top w:val="nil"/>
              <w:left w:val="nil"/>
              <w:bottom w:val="single" w:sz="4" w:space="0" w:color="auto"/>
              <w:right w:val="single" w:sz="4" w:space="0" w:color="auto"/>
            </w:tcBorders>
            <w:shd w:val="clear" w:color="auto" w:fill="auto"/>
            <w:vAlign w:val="center"/>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0,0</w:t>
            </w:r>
          </w:p>
        </w:tc>
      </w:tr>
      <w:tr w:rsidR="00847241" w:rsidRPr="00847241" w:rsidTr="00847241">
        <w:trPr>
          <w:trHeight w:val="289"/>
        </w:trPr>
        <w:tc>
          <w:tcPr>
            <w:tcW w:w="3686"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jc w:val="right"/>
              <w:rPr>
                <w:rFonts w:ascii="Times New Roman" w:eastAsia="Times New Roman" w:hAnsi="Times New Roman" w:cs="Times New Roman"/>
                <w:color w:val="000000"/>
                <w:sz w:val="18"/>
                <w:szCs w:val="18"/>
                <w:lang w:eastAsia="ru-RU"/>
              </w:rPr>
            </w:pPr>
          </w:p>
        </w:tc>
        <w:tc>
          <w:tcPr>
            <w:tcW w:w="1262"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c>
          <w:tcPr>
            <w:tcW w:w="662"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c>
          <w:tcPr>
            <w:tcW w:w="1200"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c>
          <w:tcPr>
            <w:tcW w:w="2344"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r>
      <w:tr w:rsidR="00847241" w:rsidRPr="00847241" w:rsidTr="00847241">
        <w:trPr>
          <w:trHeight w:val="672"/>
        </w:trPr>
        <w:tc>
          <w:tcPr>
            <w:tcW w:w="3686" w:type="dxa"/>
            <w:tcBorders>
              <w:top w:val="nil"/>
              <w:left w:val="nil"/>
              <w:bottom w:val="nil"/>
              <w:right w:val="nil"/>
            </w:tcBorders>
            <w:shd w:val="clear" w:color="auto" w:fill="auto"/>
            <w:vAlign w:val="center"/>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262"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p>
        </w:tc>
        <w:tc>
          <w:tcPr>
            <w:tcW w:w="486"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c>
          <w:tcPr>
            <w:tcW w:w="662"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sz w:val="18"/>
                <w:szCs w:val="18"/>
                <w:lang w:eastAsia="ru-RU"/>
              </w:rPr>
            </w:pPr>
          </w:p>
        </w:tc>
        <w:tc>
          <w:tcPr>
            <w:tcW w:w="3544" w:type="dxa"/>
            <w:gridSpan w:val="2"/>
            <w:tcBorders>
              <w:top w:val="nil"/>
              <w:left w:val="nil"/>
              <w:bottom w:val="nil"/>
              <w:right w:val="nil"/>
            </w:tcBorders>
            <w:shd w:val="clear" w:color="auto" w:fill="auto"/>
            <w:noWrap/>
            <w:vAlign w:val="bottom"/>
            <w:hideMark/>
          </w:tcPr>
          <w:p w:rsidR="00847241" w:rsidRPr="00847241" w:rsidRDefault="00847241" w:rsidP="00847241">
            <w:pPr>
              <w:spacing w:after="0" w:line="240" w:lineRule="auto"/>
              <w:rPr>
                <w:rFonts w:ascii="Times New Roman" w:eastAsia="Times New Roman" w:hAnsi="Times New Roman" w:cs="Times New Roman"/>
                <w:color w:val="000000"/>
                <w:sz w:val="18"/>
                <w:szCs w:val="18"/>
                <w:lang w:eastAsia="ru-RU"/>
              </w:rPr>
            </w:pPr>
            <w:r w:rsidRPr="00847241">
              <w:rPr>
                <w:rFonts w:ascii="Times New Roman" w:eastAsia="Times New Roman" w:hAnsi="Times New Roman" w:cs="Times New Roman"/>
                <w:color w:val="000000"/>
                <w:sz w:val="18"/>
                <w:szCs w:val="18"/>
                <w:lang w:eastAsia="ru-RU"/>
              </w:rPr>
              <w:t>В.А. Щуров</w:t>
            </w:r>
          </w:p>
        </w:tc>
      </w:tr>
    </w:tbl>
    <w:p w:rsidR="002804A2" w:rsidRDefault="002804A2"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Pr="005B4D65" w:rsidRDefault="005B4D65" w:rsidP="005B4D65">
      <w:pPr>
        <w:pStyle w:val="afb"/>
        <w:rPr>
          <w:sz w:val="18"/>
          <w:szCs w:val="18"/>
        </w:rPr>
      </w:pPr>
      <w:r w:rsidRPr="005B4D65">
        <w:rPr>
          <w:sz w:val="18"/>
          <w:szCs w:val="18"/>
        </w:rPr>
        <w:lastRenderedPageBreak/>
        <w:t>РОСТОВСКАЯ  ОБЛАСТЬ</w:t>
      </w:r>
    </w:p>
    <w:p w:rsidR="005B4D65" w:rsidRPr="005B4D65" w:rsidRDefault="005B4D65" w:rsidP="005B4D65">
      <w:pPr>
        <w:shd w:val="clear" w:color="auto" w:fill="FFFFFF"/>
        <w:jc w:val="center"/>
        <w:rPr>
          <w:rFonts w:ascii="Times New Roman" w:hAnsi="Times New Roman" w:cs="Times New Roman"/>
          <w:b/>
          <w:sz w:val="18"/>
          <w:szCs w:val="18"/>
        </w:rPr>
      </w:pPr>
      <w:r w:rsidRPr="005B4D65">
        <w:rPr>
          <w:rFonts w:ascii="Times New Roman" w:hAnsi="Times New Roman" w:cs="Times New Roman"/>
          <w:b/>
          <w:sz w:val="18"/>
          <w:szCs w:val="18"/>
        </w:rPr>
        <w:t>ТАРАСОВСКИЙ РАЙОН</w:t>
      </w:r>
    </w:p>
    <w:p w:rsidR="005B4D65" w:rsidRPr="005B4D65" w:rsidRDefault="005B4D65" w:rsidP="005B4D65">
      <w:pPr>
        <w:shd w:val="clear" w:color="auto" w:fill="FFFFFF"/>
        <w:jc w:val="center"/>
        <w:rPr>
          <w:rFonts w:ascii="Times New Roman" w:hAnsi="Times New Roman" w:cs="Times New Roman"/>
          <w:b/>
          <w:sz w:val="18"/>
          <w:szCs w:val="18"/>
        </w:rPr>
      </w:pPr>
      <w:r w:rsidRPr="005B4D65">
        <w:rPr>
          <w:rFonts w:ascii="Times New Roman" w:hAnsi="Times New Roman" w:cs="Times New Roman"/>
          <w:b/>
          <w:sz w:val="18"/>
          <w:szCs w:val="18"/>
        </w:rPr>
        <w:t>СОБРАНИЕ ДЕПУТАТОВ</w:t>
      </w:r>
    </w:p>
    <w:p w:rsidR="005B4D65" w:rsidRPr="005B4D65" w:rsidRDefault="005B4D65" w:rsidP="005B4D65">
      <w:pPr>
        <w:shd w:val="clear" w:color="auto" w:fill="FFFFFF"/>
        <w:jc w:val="center"/>
        <w:rPr>
          <w:rFonts w:ascii="Times New Roman" w:hAnsi="Times New Roman" w:cs="Times New Roman"/>
          <w:b/>
          <w:bCs/>
          <w:color w:val="000000"/>
          <w:spacing w:val="-2"/>
          <w:sz w:val="18"/>
          <w:szCs w:val="18"/>
        </w:rPr>
      </w:pPr>
      <w:r w:rsidRPr="005B4D65">
        <w:rPr>
          <w:rFonts w:ascii="Times New Roman" w:hAnsi="Times New Roman" w:cs="Times New Roman"/>
          <w:b/>
          <w:sz w:val="18"/>
          <w:szCs w:val="18"/>
        </w:rPr>
        <w:t>МИТЯКИНСКОГО СЕЛЬСКОГО ПОСЕЛЕНИЯ</w:t>
      </w:r>
    </w:p>
    <w:p w:rsidR="005B4D65" w:rsidRPr="005B4D65" w:rsidRDefault="005B4D65" w:rsidP="005B4D65">
      <w:pPr>
        <w:tabs>
          <w:tab w:val="left" w:pos="4125"/>
        </w:tabs>
        <w:rPr>
          <w:rFonts w:ascii="Times New Roman" w:eastAsia="Calibri" w:hAnsi="Times New Roman" w:cs="Times New Roman"/>
          <w:b/>
          <w:sz w:val="18"/>
          <w:szCs w:val="18"/>
        </w:rPr>
      </w:pPr>
    </w:p>
    <w:p w:rsidR="005B4D65" w:rsidRPr="005B4D65" w:rsidRDefault="005B4D65" w:rsidP="005B4D65">
      <w:pPr>
        <w:spacing w:line="255" w:lineRule="atLeast"/>
        <w:rPr>
          <w:rFonts w:ascii="Times New Roman" w:hAnsi="Times New Roman" w:cs="Times New Roman"/>
          <w:color w:val="1E1E1E"/>
          <w:sz w:val="18"/>
          <w:szCs w:val="18"/>
        </w:rPr>
      </w:pPr>
      <w:r w:rsidRPr="005B4D65">
        <w:rPr>
          <w:rFonts w:ascii="Times New Roman" w:eastAsia="Calibri" w:hAnsi="Times New Roman" w:cs="Times New Roman"/>
          <w:b/>
          <w:sz w:val="18"/>
          <w:szCs w:val="18"/>
        </w:rPr>
        <w:t xml:space="preserve">                                                        </w:t>
      </w:r>
      <w:r>
        <w:rPr>
          <w:rFonts w:ascii="Times New Roman" w:eastAsia="Calibri" w:hAnsi="Times New Roman" w:cs="Times New Roman"/>
          <w:b/>
          <w:sz w:val="18"/>
          <w:szCs w:val="18"/>
        </w:rPr>
        <w:t xml:space="preserve">                                 </w:t>
      </w:r>
      <w:r w:rsidRPr="005B4D65">
        <w:rPr>
          <w:rFonts w:ascii="Times New Roman" w:eastAsia="Calibri" w:hAnsi="Times New Roman" w:cs="Times New Roman"/>
          <w:b/>
          <w:sz w:val="18"/>
          <w:szCs w:val="18"/>
        </w:rPr>
        <w:t xml:space="preserve">  </w:t>
      </w:r>
      <w:r w:rsidRPr="005B4D65">
        <w:rPr>
          <w:rFonts w:ascii="Times New Roman" w:hAnsi="Times New Roman" w:cs="Times New Roman"/>
          <w:b/>
          <w:bCs/>
          <w:color w:val="1E1E1E"/>
          <w:sz w:val="18"/>
          <w:szCs w:val="18"/>
        </w:rPr>
        <w:t>РЕШЕНИЕ</w:t>
      </w:r>
    </w:p>
    <w:p w:rsidR="005B4D65" w:rsidRPr="005B4D65" w:rsidRDefault="005B4D65" w:rsidP="005B4D65">
      <w:pPr>
        <w:spacing w:line="255" w:lineRule="atLeast"/>
        <w:jc w:val="center"/>
        <w:rPr>
          <w:rFonts w:ascii="Times New Roman" w:hAnsi="Times New Roman" w:cs="Times New Roman"/>
          <w:color w:val="1E1E1E"/>
          <w:sz w:val="18"/>
          <w:szCs w:val="18"/>
        </w:rPr>
      </w:pPr>
    </w:p>
    <w:p w:rsidR="005B4D65" w:rsidRPr="005B4D65" w:rsidRDefault="005B4D65" w:rsidP="005B4D65">
      <w:pPr>
        <w:pStyle w:val="afa"/>
        <w:spacing w:before="0" w:beforeAutospacing="0" w:after="0"/>
        <w:rPr>
          <w:bCs/>
          <w:color w:val="000000"/>
          <w:sz w:val="18"/>
          <w:szCs w:val="18"/>
        </w:rPr>
      </w:pPr>
      <w:r>
        <w:rPr>
          <w:color w:val="1E1E1E"/>
          <w:sz w:val="18"/>
          <w:szCs w:val="18"/>
        </w:rPr>
        <w:t xml:space="preserve">                                        </w:t>
      </w:r>
      <w:r w:rsidRPr="005B4D65">
        <w:rPr>
          <w:color w:val="1E1E1E"/>
          <w:sz w:val="18"/>
          <w:szCs w:val="18"/>
        </w:rPr>
        <w:t>21.10.2022 года                              № 23                       ст. Митякинская</w:t>
      </w:r>
      <w:r w:rsidRPr="005B4D65">
        <w:rPr>
          <w:color w:val="1E1E1E"/>
          <w:sz w:val="18"/>
          <w:szCs w:val="18"/>
        </w:rPr>
        <w:br/>
      </w:r>
      <w:r w:rsidRPr="005B4D65">
        <w:rPr>
          <w:color w:val="1E1E1E"/>
          <w:sz w:val="18"/>
          <w:szCs w:val="18"/>
        </w:rPr>
        <w:br/>
      </w:r>
    </w:p>
    <w:p w:rsidR="005B4D65" w:rsidRPr="005B4D65" w:rsidRDefault="005B4D65" w:rsidP="005B4D65">
      <w:pPr>
        <w:pStyle w:val="afa"/>
        <w:spacing w:before="0" w:beforeAutospacing="0" w:after="0"/>
        <w:jc w:val="center"/>
        <w:rPr>
          <w:b/>
          <w:bCs/>
          <w:color w:val="000000"/>
          <w:sz w:val="18"/>
          <w:szCs w:val="18"/>
        </w:rPr>
      </w:pPr>
      <w:r w:rsidRPr="005B4D65">
        <w:rPr>
          <w:b/>
          <w:bCs/>
          <w:color w:val="000000"/>
          <w:sz w:val="18"/>
          <w:szCs w:val="18"/>
        </w:rPr>
        <w:t>Внесение изменений в постановление № 24 от 27.12.2021 «Об утверждении программы профилактики</w:t>
      </w:r>
    </w:p>
    <w:p w:rsidR="005B4D65" w:rsidRPr="005B4D65" w:rsidRDefault="005B4D65" w:rsidP="005B4D65">
      <w:pPr>
        <w:pStyle w:val="afa"/>
        <w:spacing w:before="0" w:beforeAutospacing="0" w:after="0"/>
        <w:jc w:val="center"/>
        <w:rPr>
          <w:b/>
          <w:bCs/>
          <w:color w:val="000000"/>
          <w:sz w:val="18"/>
          <w:szCs w:val="18"/>
        </w:rPr>
      </w:pPr>
      <w:r w:rsidRPr="005B4D65">
        <w:rPr>
          <w:b/>
          <w:bCs/>
          <w:color w:val="000000"/>
          <w:sz w:val="18"/>
          <w:szCs w:val="18"/>
        </w:rPr>
        <w:t>рисков причинения вреда (ущерба) охраняемым</w:t>
      </w:r>
    </w:p>
    <w:p w:rsidR="005B4D65" w:rsidRPr="005B4D65" w:rsidRDefault="005B4D65" w:rsidP="005B4D65">
      <w:pPr>
        <w:pStyle w:val="afa"/>
        <w:spacing w:before="0" w:beforeAutospacing="0" w:after="0"/>
        <w:jc w:val="center"/>
        <w:rPr>
          <w:b/>
          <w:sz w:val="18"/>
          <w:szCs w:val="18"/>
        </w:rPr>
      </w:pPr>
      <w:r w:rsidRPr="005B4D65">
        <w:rPr>
          <w:b/>
          <w:bCs/>
          <w:color w:val="000000"/>
          <w:sz w:val="18"/>
          <w:szCs w:val="18"/>
        </w:rPr>
        <w:t>законом ценностям по муниципальному контролю</w:t>
      </w:r>
    </w:p>
    <w:p w:rsidR="005B4D65" w:rsidRPr="005B4D65" w:rsidRDefault="005B4D65" w:rsidP="005B4D65">
      <w:pPr>
        <w:pStyle w:val="afa"/>
        <w:spacing w:before="0" w:beforeAutospacing="0" w:after="0"/>
        <w:jc w:val="center"/>
        <w:rPr>
          <w:b/>
          <w:sz w:val="18"/>
          <w:szCs w:val="18"/>
        </w:rPr>
      </w:pPr>
      <w:r w:rsidRPr="005B4D65">
        <w:rPr>
          <w:b/>
          <w:bCs/>
          <w:color w:val="000000"/>
          <w:sz w:val="18"/>
          <w:szCs w:val="18"/>
        </w:rPr>
        <w:t>в сфере благоустройства на 2022 год»</w:t>
      </w:r>
    </w:p>
    <w:p w:rsidR="005B4D65" w:rsidRPr="005B4D65" w:rsidRDefault="005B4D65" w:rsidP="005B4D65">
      <w:pPr>
        <w:widowControl w:val="0"/>
        <w:rPr>
          <w:rFonts w:ascii="Times New Roman" w:hAnsi="Times New Roman" w:cs="Times New Roman"/>
          <w:color w:val="000000"/>
          <w:sz w:val="18"/>
          <w:szCs w:val="18"/>
        </w:rPr>
      </w:pPr>
    </w:p>
    <w:p w:rsidR="005B4D65" w:rsidRPr="005B4D65" w:rsidRDefault="005B4D65" w:rsidP="005B4D65">
      <w:pPr>
        <w:widowControl w:val="0"/>
        <w:rPr>
          <w:rFonts w:ascii="Times New Roman" w:hAnsi="Times New Roman" w:cs="Times New Roman"/>
          <w:bCs/>
          <w:sz w:val="18"/>
          <w:szCs w:val="18"/>
        </w:rPr>
      </w:pPr>
      <w:r w:rsidRPr="005B4D65">
        <w:rPr>
          <w:rFonts w:ascii="Times New Roman" w:hAnsi="Times New Roman" w:cs="Times New Roman"/>
          <w:color w:val="000000"/>
          <w:sz w:val="18"/>
          <w:szCs w:val="18"/>
        </w:rPr>
        <w:t xml:space="preserve">В соответствии с Федеральным законом от 31.07.2020 </w:t>
      </w:r>
      <w:r w:rsidRPr="005B4D65">
        <w:rPr>
          <w:rFonts w:ascii="Times New Roman" w:hAnsi="Times New Roman" w:cs="Times New Roman"/>
          <w:color w:val="000000"/>
          <w:sz w:val="18"/>
          <w:szCs w:val="18"/>
          <w:shd w:val="clear" w:color="auto" w:fill="FFFFFF"/>
        </w:rPr>
        <w:t>№ 248-ФЗ «О государственном контроле (надзоре) и муниципальном контроле в Российской Федерации», п</w:t>
      </w:r>
      <w:r w:rsidRPr="005B4D65">
        <w:rPr>
          <w:rFonts w:ascii="Times New Roman" w:hAnsi="Times New Roman" w:cs="Times New Roman"/>
          <w:sz w:val="18"/>
          <w:szCs w:val="18"/>
          <w:shd w:val="clear" w:color="auto" w:fill="FFFFFF"/>
        </w:rPr>
        <w:t xml:space="preserve">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5B4D65">
        <w:rPr>
          <w:rFonts w:ascii="Times New Roman" w:hAnsi="Times New Roman" w:cs="Times New Roman"/>
          <w:bCs/>
          <w:sz w:val="18"/>
          <w:szCs w:val="18"/>
        </w:rPr>
        <w:t>Администрация Митякинского сельского поселения</w:t>
      </w:r>
    </w:p>
    <w:p w:rsidR="005B4D65" w:rsidRPr="005B4D65" w:rsidRDefault="005B4D65" w:rsidP="005B4D65">
      <w:pPr>
        <w:widowControl w:val="0"/>
        <w:rPr>
          <w:rFonts w:ascii="Times New Roman" w:hAnsi="Times New Roman" w:cs="Times New Roman"/>
          <w:bCs/>
          <w:sz w:val="18"/>
          <w:szCs w:val="18"/>
        </w:rPr>
      </w:pPr>
      <w:r w:rsidRPr="005B4D65">
        <w:rPr>
          <w:rFonts w:ascii="Times New Roman" w:hAnsi="Times New Roman" w:cs="Times New Roman"/>
          <w:bCs/>
          <w:sz w:val="18"/>
          <w:szCs w:val="18"/>
        </w:rPr>
        <w:t xml:space="preserve"> </w:t>
      </w:r>
    </w:p>
    <w:p w:rsidR="005B4D65" w:rsidRPr="005B4D65" w:rsidRDefault="005B4D65" w:rsidP="005B4D65">
      <w:pPr>
        <w:widowControl w:val="0"/>
        <w:rPr>
          <w:rFonts w:ascii="Times New Roman" w:hAnsi="Times New Roman" w:cs="Times New Roman"/>
          <w:bCs/>
          <w:sz w:val="18"/>
          <w:szCs w:val="18"/>
        </w:rPr>
      </w:pPr>
      <w:r w:rsidRPr="005B4D65">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5B4D65">
        <w:rPr>
          <w:rFonts w:ascii="Times New Roman" w:hAnsi="Times New Roman" w:cs="Times New Roman"/>
          <w:bCs/>
          <w:sz w:val="18"/>
          <w:szCs w:val="18"/>
        </w:rPr>
        <w:t xml:space="preserve">      ПОСТАНОВЛЯЕТ:</w:t>
      </w:r>
    </w:p>
    <w:p w:rsidR="005B4D65" w:rsidRPr="005B4D65" w:rsidRDefault="005B4D65" w:rsidP="005B4D65">
      <w:pPr>
        <w:rPr>
          <w:rFonts w:ascii="Times New Roman" w:hAnsi="Times New Roman" w:cs="Times New Roman"/>
          <w:color w:val="000000"/>
          <w:sz w:val="18"/>
          <w:szCs w:val="18"/>
          <w:shd w:val="clear" w:color="auto" w:fill="FFFFFF"/>
        </w:rPr>
      </w:pPr>
    </w:p>
    <w:p w:rsidR="005B4D65" w:rsidRPr="005B4D65" w:rsidRDefault="005B4D65" w:rsidP="005B4D65">
      <w:pPr>
        <w:rPr>
          <w:rFonts w:ascii="Times New Roman" w:hAnsi="Times New Roman" w:cs="Times New Roman"/>
          <w:color w:val="000000"/>
          <w:sz w:val="18"/>
          <w:szCs w:val="18"/>
          <w:shd w:val="clear" w:color="auto" w:fill="FFFFFF"/>
        </w:rPr>
      </w:pPr>
      <w:r w:rsidRPr="005B4D65">
        <w:rPr>
          <w:rFonts w:ascii="Times New Roman" w:hAnsi="Times New Roman" w:cs="Times New Roman"/>
          <w:color w:val="000000"/>
          <w:sz w:val="18"/>
          <w:szCs w:val="18"/>
          <w:shd w:val="clear" w:color="auto" w:fill="FFFFFF"/>
        </w:rPr>
        <w:t>1. Внести изменения  программу профилактики рисков причинения вреда (ущерба) охраняемым законом ценностям по муниципальному контролю</w:t>
      </w:r>
      <w:r w:rsidRPr="005B4D65">
        <w:rPr>
          <w:rFonts w:ascii="Times New Roman" w:hAnsi="Times New Roman" w:cs="Times New Roman"/>
          <w:bCs/>
          <w:color w:val="000000"/>
          <w:sz w:val="18"/>
          <w:szCs w:val="18"/>
        </w:rPr>
        <w:t xml:space="preserve"> в  сфере          благоустройства на территории  Митякинского  сельского поселения</w:t>
      </w:r>
      <w:r w:rsidRPr="005B4D65">
        <w:rPr>
          <w:rFonts w:ascii="Times New Roman" w:hAnsi="Times New Roman" w:cs="Times New Roman"/>
          <w:color w:val="000000"/>
          <w:sz w:val="18"/>
          <w:szCs w:val="18"/>
          <w:shd w:val="clear" w:color="auto" w:fill="FFFFFF"/>
        </w:rPr>
        <w:t>, согласно приложению к настоящему постановлению.</w:t>
      </w:r>
    </w:p>
    <w:p w:rsidR="005B4D65" w:rsidRPr="005B4D65" w:rsidRDefault="005B4D65" w:rsidP="005B4D65">
      <w:pPr>
        <w:pStyle w:val="ae"/>
        <w:spacing w:after="0" w:line="240" w:lineRule="auto"/>
        <w:ind w:left="0"/>
        <w:rPr>
          <w:color w:val="000000"/>
          <w:sz w:val="18"/>
          <w:szCs w:val="18"/>
        </w:rPr>
      </w:pPr>
      <w:r w:rsidRPr="005B4D65">
        <w:rPr>
          <w:color w:val="000000"/>
          <w:sz w:val="18"/>
          <w:szCs w:val="18"/>
          <w:shd w:val="clear" w:color="auto" w:fill="FFFFFF"/>
        </w:rPr>
        <w:t xml:space="preserve">2. </w:t>
      </w:r>
      <w:r w:rsidRPr="005B4D65">
        <w:rPr>
          <w:color w:val="000000"/>
          <w:sz w:val="18"/>
          <w:szCs w:val="18"/>
        </w:rPr>
        <w:t>Изменить Решение утратившее силу № 19 от 28.12.2018г. «Правила благоустройства Митякинского сельского поселения» на Решения № 3 от 14.01.2022г. «Правила благоустройства Митякинского сельского поселения».</w:t>
      </w:r>
    </w:p>
    <w:p w:rsidR="005B4D65" w:rsidRPr="005B4D65" w:rsidRDefault="005B4D65" w:rsidP="005B4D65">
      <w:pPr>
        <w:jc w:val="both"/>
        <w:rPr>
          <w:rFonts w:ascii="Times New Roman" w:hAnsi="Times New Roman" w:cs="Times New Roman"/>
          <w:color w:val="1E1E1E"/>
          <w:sz w:val="18"/>
          <w:szCs w:val="18"/>
        </w:rPr>
      </w:pPr>
      <w:r w:rsidRPr="005B4D65">
        <w:rPr>
          <w:rFonts w:ascii="Times New Roman" w:hAnsi="Times New Roman" w:cs="Times New Roman"/>
          <w:color w:val="1E1E1E"/>
          <w:sz w:val="18"/>
          <w:szCs w:val="18"/>
        </w:rPr>
        <w:t>3. Настоящее постановление вступает в силу с момента официального обнародования.</w:t>
      </w:r>
    </w:p>
    <w:p w:rsidR="005B4D65" w:rsidRPr="005B4D65" w:rsidRDefault="005B4D65" w:rsidP="005B4D65">
      <w:pPr>
        <w:jc w:val="both"/>
        <w:rPr>
          <w:rFonts w:ascii="Times New Roman" w:hAnsi="Times New Roman" w:cs="Times New Roman"/>
          <w:color w:val="1E1E1E"/>
          <w:sz w:val="18"/>
          <w:szCs w:val="18"/>
        </w:rPr>
      </w:pPr>
      <w:r w:rsidRPr="005B4D65">
        <w:rPr>
          <w:rFonts w:ascii="Times New Roman" w:hAnsi="Times New Roman" w:cs="Times New Roman"/>
          <w:color w:val="1E1E1E"/>
          <w:sz w:val="18"/>
          <w:szCs w:val="18"/>
        </w:rPr>
        <w:t>3. Контроль за исполнением настоящего постановления оставляю за   собой.</w:t>
      </w:r>
    </w:p>
    <w:p w:rsidR="005B4D65" w:rsidRPr="005B4D65" w:rsidRDefault="005B4D65" w:rsidP="005B4D65">
      <w:pPr>
        <w:spacing w:after="240" w:line="255" w:lineRule="atLeast"/>
        <w:ind w:left="720"/>
        <w:contextualSpacing/>
        <w:rPr>
          <w:rFonts w:ascii="Times New Roman" w:hAnsi="Times New Roman" w:cs="Times New Roman"/>
          <w:color w:val="1E1E1E"/>
          <w:sz w:val="18"/>
          <w:szCs w:val="18"/>
        </w:rPr>
      </w:pPr>
    </w:p>
    <w:p w:rsidR="005B4D65" w:rsidRPr="005B4D65" w:rsidRDefault="005B4D65" w:rsidP="005B4D65">
      <w:pPr>
        <w:rPr>
          <w:rFonts w:ascii="Times New Roman" w:hAnsi="Times New Roman" w:cs="Times New Roman"/>
          <w:color w:val="1E1E1E"/>
          <w:sz w:val="18"/>
          <w:szCs w:val="18"/>
        </w:rPr>
      </w:pPr>
    </w:p>
    <w:p w:rsidR="005B4D65" w:rsidRPr="005B4D65" w:rsidRDefault="005B4D65" w:rsidP="005B4D65">
      <w:pPr>
        <w:rPr>
          <w:rFonts w:ascii="Times New Roman" w:hAnsi="Times New Roman" w:cs="Times New Roman"/>
          <w:color w:val="1E1E1E"/>
          <w:sz w:val="18"/>
          <w:szCs w:val="18"/>
        </w:rPr>
      </w:pPr>
    </w:p>
    <w:p w:rsidR="005B4D65" w:rsidRPr="005B4D65" w:rsidRDefault="005B4D65" w:rsidP="005B4D65">
      <w:pPr>
        <w:rPr>
          <w:rFonts w:ascii="Times New Roman" w:hAnsi="Times New Roman" w:cs="Times New Roman"/>
          <w:sz w:val="18"/>
          <w:szCs w:val="18"/>
        </w:rPr>
      </w:pPr>
      <w:r w:rsidRPr="005B4D65">
        <w:rPr>
          <w:rFonts w:ascii="Times New Roman" w:hAnsi="Times New Roman" w:cs="Times New Roman"/>
          <w:sz w:val="18"/>
          <w:szCs w:val="18"/>
        </w:rPr>
        <w:t>Председатель Собрания депутатов</w:t>
      </w:r>
    </w:p>
    <w:p w:rsidR="005B4D65" w:rsidRPr="005B4D65" w:rsidRDefault="005B4D65" w:rsidP="005B4D65">
      <w:pPr>
        <w:rPr>
          <w:rFonts w:ascii="Times New Roman" w:hAnsi="Times New Roman" w:cs="Times New Roman"/>
          <w:sz w:val="18"/>
          <w:szCs w:val="18"/>
          <w:lang w:eastAsia="ar-SA"/>
        </w:rPr>
      </w:pPr>
      <w:r w:rsidRPr="005B4D65">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5B4D65">
        <w:rPr>
          <w:rFonts w:ascii="Times New Roman" w:hAnsi="Times New Roman" w:cs="Times New Roman"/>
          <w:sz w:val="18"/>
          <w:szCs w:val="18"/>
        </w:rPr>
        <w:t xml:space="preserve">      В.А.Щуров                                </w:t>
      </w:r>
    </w:p>
    <w:p w:rsidR="005B4D65" w:rsidRPr="005B4D65" w:rsidRDefault="005B4D65" w:rsidP="005B4D65">
      <w:pPr>
        <w:rPr>
          <w:rFonts w:ascii="Times New Roman" w:hAnsi="Times New Roman" w:cs="Times New Roman"/>
          <w:color w:val="000000"/>
          <w:sz w:val="18"/>
          <w:szCs w:val="18"/>
          <w:shd w:val="clear" w:color="auto" w:fill="FFFFFF"/>
        </w:rPr>
      </w:pPr>
      <w:r w:rsidRPr="005B4D65">
        <w:rPr>
          <w:rFonts w:ascii="Times New Roman" w:hAnsi="Times New Roman" w:cs="Times New Roman"/>
          <w:color w:val="1E1E1E"/>
          <w:sz w:val="18"/>
          <w:szCs w:val="18"/>
        </w:rPr>
        <w:br/>
      </w: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F47CE1" w:rsidRDefault="00F47CE1" w:rsidP="0093456E">
      <w:pPr>
        <w:rPr>
          <w:rFonts w:ascii="Times New Roman" w:hAnsi="Times New Roman" w:cs="Times New Roman"/>
          <w:sz w:val="18"/>
          <w:szCs w:val="18"/>
        </w:rPr>
        <w:sectPr w:rsidR="00F47CE1" w:rsidSect="0093456E">
          <w:pgSz w:w="11906" w:h="16838"/>
          <w:pgMar w:top="1134" w:right="851" w:bottom="2552" w:left="1701" w:header="709" w:footer="709" w:gutter="0"/>
          <w:cols w:space="708"/>
          <w:docGrid w:linePitch="360"/>
        </w:sectPr>
      </w:pPr>
    </w:p>
    <w:p w:rsidR="00F47CE1" w:rsidRPr="00F47CE1" w:rsidRDefault="00F47CE1" w:rsidP="00F47CE1">
      <w:pPr>
        <w:pStyle w:val="afa"/>
        <w:pageBreakBefore/>
        <w:spacing w:before="0" w:beforeAutospacing="0" w:after="0"/>
        <w:rPr>
          <w:sz w:val="18"/>
          <w:szCs w:val="18"/>
        </w:rPr>
      </w:pPr>
      <w:r w:rsidRPr="00F47CE1">
        <w:rPr>
          <w:color w:val="000000"/>
          <w:sz w:val="18"/>
          <w:szCs w:val="18"/>
        </w:rPr>
        <w:lastRenderedPageBreak/>
        <w:t xml:space="preserve">                                                                                                                                                                                                                             Приложение</w:t>
      </w:r>
    </w:p>
    <w:p w:rsidR="00F47CE1" w:rsidRPr="00F47CE1" w:rsidRDefault="00F47CE1" w:rsidP="00F47CE1">
      <w:pPr>
        <w:pStyle w:val="afa"/>
        <w:spacing w:before="0" w:beforeAutospacing="0" w:after="0"/>
        <w:ind w:firstLine="709"/>
        <w:jc w:val="right"/>
        <w:rPr>
          <w:sz w:val="18"/>
          <w:szCs w:val="18"/>
        </w:rPr>
      </w:pPr>
      <w:r w:rsidRPr="00F47CE1">
        <w:rPr>
          <w:color w:val="000000"/>
          <w:sz w:val="18"/>
          <w:szCs w:val="18"/>
        </w:rPr>
        <w:t>к постановлению</w:t>
      </w:r>
    </w:p>
    <w:p w:rsidR="00F47CE1" w:rsidRPr="00F47CE1" w:rsidRDefault="00F47CE1" w:rsidP="00F47CE1">
      <w:pPr>
        <w:pStyle w:val="afa"/>
        <w:spacing w:before="0" w:beforeAutospacing="0" w:after="0"/>
        <w:ind w:firstLine="709"/>
        <w:jc w:val="right"/>
        <w:rPr>
          <w:sz w:val="18"/>
          <w:szCs w:val="18"/>
        </w:rPr>
      </w:pPr>
      <w:r w:rsidRPr="00F47CE1">
        <w:rPr>
          <w:color w:val="000000"/>
          <w:sz w:val="18"/>
          <w:szCs w:val="18"/>
        </w:rPr>
        <w:t xml:space="preserve">Администрации </w:t>
      </w:r>
      <w:r w:rsidRPr="00F47CE1">
        <w:rPr>
          <w:color w:val="000000"/>
          <w:sz w:val="18"/>
          <w:szCs w:val="18"/>
          <w:shd w:val="clear" w:color="auto" w:fill="FFFFFF"/>
        </w:rPr>
        <w:t>Митякинского сельского поселения</w:t>
      </w:r>
    </w:p>
    <w:p w:rsidR="00F47CE1" w:rsidRPr="00F47CE1" w:rsidRDefault="00F47CE1" w:rsidP="00F47CE1">
      <w:pPr>
        <w:pStyle w:val="afa"/>
        <w:spacing w:before="0" w:beforeAutospacing="0" w:after="0"/>
        <w:ind w:firstLine="709"/>
        <w:jc w:val="right"/>
        <w:rPr>
          <w:sz w:val="18"/>
          <w:szCs w:val="18"/>
        </w:rPr>
      </w:pPr>
      <w:r w:rsidRPr="00F47CE1">
        <w:rPr>
          <w:color w:val="000000"/>
          <w:sz w:val="18"/>
          <w:szCs w:val="18"/>
        </w:rPr>
        <w:t>от 21.10.2022 года №23</w:t>
      </w:r>
    </w:p>
    <w:p w:rsidR="00F47CE1" w:rsidRPr="00F47CE1" w:rsidRDefault="00F47CE1" w:rsidP="00F47CE1">
      <w:pPr>
        <w:pStyle w:val="afa"/>
        <w:spacing w:before="0" w:beforeAutospacing="0" w:after="0"/>
        <w:jc w:val="center"/>
        <w:rPr>
          <w:b/>
          <w:bCs/>
          <w:color w:val="000000"/>
          <w:sz w:val="18"/>
          <w:szCs w:val="18"/>
          <w:shd w:val="clear" w:color="auto" w:fill="FFFFFF"/>
        </w:rPr>
      </w:pPr>
    </w:p>
    <w:p w:rsidR="00F47CE1" w:rsidRPr="00F47CE1" w:rsidRDefault="00F47CE1" w:rsidP="00F47CE1">
      <w:pPr>
        <w:pStyle w:val="afa"/>
        <w:spacing w:before="0" w:beforeAutospacing="0" w:after="0"/>
        <w:jc w:val="center"/>
        <w:rPr>
          <w:sz w:val="18"/>
          <w:szCs w:val="18"/>
        </w:rPr>
      </w:pPr>
      <w:r w:rsidRPr="00F47CE1">
        <w:rPr>
          <w:b/>
          <w:bCs/>
          <w:color w:val="000000"/>
          <w:sz w:val="18"/>
          <w:szCs w:val="18"/>
          <w:shd w:val="clear" w:color="auto" w:fill="FFFFFF"/>
        </w:rPr>
        <w:t>ПРОГРАММА</w:t>
      </w:r>
    </w:p>
    <w:p w:rsidR="00F47CE1" w:rsidRPr="00F47CE1" w:rsidRDefault="00F47CE1" w:rsidP="00F47CE1">
      <w:pPr>
        <w:pStyle w:val="afa"/>
        <w:spacing w:before="0" w:beforeAutospacing="0" w:after="0"/>
        <w:jc w:val="center"/>
        <w:rPr>
          <w:sz w:val="18"/>
          <w:szCs w:val="18"/>
        </w:rPr>
      </w:pPr>
      <w:r w:rsidRPr="00F47CE1">
        <w:rPr>
          <w:b/>
          <w:bCs/>
          <w:color w:val="000000"/>
          <w:sz w:val="18"/>
          <w:szCs w:val="18"/>
          <w:shd w:val="clear" w:color="auto" w:fill="FFFFFF"/>
        </w:rPr>
        <w:t xml:space="preserve">профилактики рисков причинения вреда (ущерба) охраняемым законом ценностям по муниципальному контролю </w:t>
      </w:r>
    </w:p>
    <w:p w:rsidR="00F47CE1" w:rsidRPr="00F47CE1" w:rsidRDefault="00F47CE1" w:rsidP="00F47CE1">
      <w:pPr>
        <w:pStyle w:val="afa"/>
        <w:spacing w:before="0" w:beforeAutospacing="0" w:after="0"/>
        <w:ind w:firstLine="709"/>
        <w:jc w:val="center"/>
        <w:rPr>
          <w:sz w:val="18"/>
          <w:szCs w:val="18"/>
        </w:rPr>
      </w:pPr>
      <w:r w:rsidRPr="00F47CE1">
        <w:rPr>
          <w:b/>
          <w:bCs/>
          <w:color w:val="000000"/>
          <w:sz w:val="18"/>
          <w:szCs w:val="18"/>
          <w:shd w:val="clear" w:color="auto" w:fill="FFFFFF"/>
        </w:rPr>
        <w:t>в сфере благоустройства Митякинского сельского поселения</w:t>
      </w:r>
    </w:p>
    <w:p w:rsidR="00F47CE1" w:rsidRPr="00F47CE1" w:rsidRDefault="00F47CE1" w:rsidP="00F47CE1">
      <w:pPr>
        <w:pStyle w:val="afa"/>
        <w:spacing w:before="0" w:beforeAutospacing="0" w:after="0"/>
        <w:ind w:firstLine="709"/>
        <w:rPr>
          <w:sz w:val="18"/>
          <w:szCs w:val="18"/>
        </w:rPr>
      </w:pPr>
    </w:p>
    <w:tbl>
      <w:tblPr>
        <w:tblW w:w="15098" w:type="dxa"/>
        <w:tblCellSpacing w:w="0" w:type="dxa"/>
        <w:tblCellMar>
          <w:top w:w="60" w:type="dxa"/>
          <w:left w:w="60" w:type="dxa"/>
          <w:bottom w:w="60" w:type="dxa"/>
          <w:right w:w="60" w:type="dxa"/>
        </w:tblCellMar>
        <w:tblLook w:val="04A0" w:firstRow="1" w:lastRow="0" w:firstColumn="1" w:lastColumn="0" w:noHBand="0" w:noVBand="1"/>
      </w:tblPr>
      <w:tblGrid>
        <w:gridCol w:w="475"/>
        <w:gridCol w:w="2999"/>
        <w:gridCol w:w="1035"/>
        <w:gridCol w:w="1581"/>
        <w:gridCol w:w="918"/>
        <w:gridCol w:w="2725"/>
        <w:gridCol w:w="5365"/>
      </w:tblGrid>
      <w:tr w:rsidR="00F47CE1" w:rsidRPr="00F47CE1" w:rsidTr="00927E3A">
        <w:trPr>
          <w:tblCellSpacing w:w="0" w:type="dxa"/>
        </w:trPr>
        <w:tc>
          <w:tcPr>
            <w:tcW w:w="15098" w:type="dxa"/>
            <w:gridSpan w:val="7"/>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b/>
                <w:bCs/>
                <w:color w:val="000000"/>
                <w:sz w:val="18"/>
                <w:szCs w:val="18"/>
                <w:shd w:val="clear" w:color="auto" w:fill="FFFFFF"/>
              </w:rPr>
              <w:t>I. А</w:t>
            </w:r>
            <w:r w:rsidRPr="00F47CE1">
              <w:rPr>
                <w:rFonts w:ascii="Times New Roman" w:hAnsi="Times New Roman" w:cs="Times New Roman"/>
                <w:b/>
                <w:bCs/>
                <w:sz w:val="18"/>
                <w:szCs w:val="18"/>
              </w:rPr>
              <w:t>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sz w:val="18"/>
                <w:szCs w:val="18"/>
              </w:rPr>
              <w:t>№</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i/>
                <w:iCs/>
                <w:sz w:val="18"/>
                <w:szCs w:val="18"/>
              </w:rPr>
              <w:t>Значение</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pStyle w:val="sdfootnote1"/>
              <w:spacing w:before="0" w:beforeAutospacing="0"/>
              <w:ind w:left="0" w:firstLine="0"/>
              <w:jc w:val="center"/>
              <w:rPr>
                <w:sz w:val="18"/>
                <w:szCs w:val="18"/>
              </w:rPr>
            </w:pPr>
            <w:r w:rsidRPr="00F47CE1">
              <w:rPr>
                <w:i/>
                <w:iCs/>
                <w:sz w:val="18"/>
                <w:szCs w:val="18"/>
              </w:rPr>
              <w:t>Характеристика значения</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sz w:val="18"/>
                <w:szCs w:val="18"/>
              </w:rPr>
              <w:t>1.1.</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А</w:t>
            </w:r>
            <w:r w:rsidRPr="00F47CE1">
              <w:rPr>
                <w:rFonts w:ascii="Times New Roman" w:hAnsi="Times New Roman" w:cs="Times New Roman"/>
                <w:sz w:val="18"/>
                <w:szCs w:val="18"/>
              </w:rPr>
              <w:t xml:space="preserve">нализ текущего состояния осуществления </w:t>
            </w:r>
            <w:r w:rsidRPr="00F47CE1">
              <w:rPr>
                <w:rFonts w:ascii="Times New Roman" w:hAnsi="Times New Roman" w:cs="Times New Roman"/>
                <w:color w:val="000000"/>
                <w:sz w:val="18"/>
                <w:szCs w:val="18"/>
                <w:shd w:val="clear" w:color="auto" w:fill="FFFFFF"/>
              </w:rPr>
              <w:t>муниципального контроля в сфере благоустройства</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sz w:val="18"/>
                <w:szCs w:val="18"/>
              </w:rPr>
              <w:t xml:space="preserve">1.1. Программа профилактики </w:t>
            </w:r>
            <w:r w:rsidRPr="00F47CE1">
              <w:rPr>
                <w:rFonts w:ascii="Times New Roman" w:hAnsi="Times New Roman" w:cs="Times New Roman"/>
                <w:color w:val="000000"/>
                <w:sz w:val="18"/>
                <w:szCs w:val="18"/>
                <w:shd w:val="clear" w:color="auto" w:fill="FFFFFF"/>
              </w:rPr>
              <w:t>рисков причинения вреда (ущерба) охраняемым законом ценностям по муниципальному контролю в сфере благоустройства Митякинского сельского поселения</w:t>
            </w:r>
            <w:r w:rsidRPr="00F47CE1">
              <w:rPr>
                <w:rFonts w:ascii="Times New Roman" w:hAnsi="Times New Roman" w:cs="Times New Roman"/>
                <w:sz w:val="18"/>
                <w:szCs w:val="18"/>
              </w:rPr>
              <w:t>, требований, установленных муниципальными правовыми актами, при осуществлении муниципального контроля за соблюдение правил благоустройства территории Митякинского сельского поселения и муниципальных нормативных правовых актов, обязательных к применению при благоустройстве территории Митякинского сельского поселения, разработана в целях организации осуществления Администрацией Митякинского сельского поселения мероприятий по профилактике нарушений требований, установленных федеральными законами и принимаемыми в соответствии с ними нормативными правовыми актами Российской Федерации, законами и нормативными правовыми актами Ростовской области, требований установленных муниципальными правовыми актами,  при осуществлении муниципального контроля за соблюдением Правил благоустройства территории Митякинского сельского поселения и муниципальных нормативных правовых актов, обязательных к применению при благоустройстве территории Митякинского сельского поселения.</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sz w:val="18"/>
                <w:szCs w:val="18"/>
              </w:rPr>
              <w:t xml:space="preserve">1.2. Программа распространяет свое действие на муниципальный контроль за соблюдением Правил благоустройства территории Митякинского сельского поселения и муниципальных нормативных правовых актов, обязательных к применению при благоустройстве территории Митякинского сельского поселения. </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sz w:val="18"/>
                <w:szCs w:val="18"/>
              </w:rPr>
              <w:t xml:space="preserve">1.3. Уполномоченным органом по осуществлению муниципального контроля в сфере благоустройства является Администрация Митякинского сельского поселения. </w:t>
            </w:r>
          </w:p>
          <w:p w:rsidR="00F47CE1" w:rsidRPr="00F47CE1" w:rsidRDefault="00F47CE1" w:rsidP="00927E3A">
            <w:pPr>
              <w:autoSpaceDE w:val="0"/>
              <w:autoSpaceDN w:val="0"/>
              <w:adjustRightInd w:val="0"/>
              <w:jc w:val="both"/>
              <w:rPr>
                <w:rFonts w:ascii="Times New Roman" w:hAnsi="Times New Roman" w:cs="Times New Roman"/>
                <w:sz w:val="18"/>
                <w:szCs w:val="18"/>
              </w:rPr>
            </w:pPr>
            <w:r w:rsidRPr="00F47CE1">
              <w:rPr>
                <w:rFonts w:ascii="Times New Roman" w:hAnsi="Times New Roman" w:cs="Times New Roman"/>
                <w:sz w:val="18"/>
                <w:szCs w:val="18"/>
              </w:rPr>
              <w:t>1.4. Субъектами профилактических мероприятий в рамках Программы являются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(контролируемые лица).</w:t>
            </w:r>
          </w:p>
          <w:p w:rsidR="00F47CE1" w:rsidRPr="00F47CE1" w:rsidRDefault="00F47CE1" w:rsidP="00927E3A">
            <w:pPr>
              <w:autoSpaceDE w:val="0"/>
              <w:autoSpaceDN w:val="0"/>
              <w:adjustRightInd w:val="0"/>
              <w:jc w:val="both"/>
              <w:rPr>
                <w:rFonts w:ascii="Times New Roman" w:hAnsi="Times New Roman" w:cs="Times New Roman"/>
                <w:sz w:val="18"/>
                <w:szCs w:val="18"/>
              </w:rPr>
            </w:pPr>
            <w:r w:rsidRPr="00F47CE1">
              <w:rPr>
                <w:rFonts w:ascii="Times New Roman" w:hAnsi="Times New Roman" w:cs="Times New Roman"/>
                <w:sz w:val="18"/>
                <w:szCs w:val="18"/>
              </w:rPr>
              <w:t xml:space="preserve"> 1.5.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благоустройства. Муниципальный контроль в сфере благоустройства осуществляется в соответствии с: </w:t>
            </w:r>
          </w:p>
          <w:p w:rsidR="00F47CE1" w:rsidRPr="00F47CE1" w:rsidRDefault="00F47CE1" w:rsidP="00927E3A">
            <w:pPr>
              <w:autoSpaceDE w:val="0"/>
              <w:autoSpaceDN w:val="0"/>
              <w:adjustRightInd w:val="0"/>
              <w:jc w:val="both"/>
              <w:rPr>
                <w:rFonts w:ascii="Times New Roman" w:hAnsi="Times New Roman" w:cs="Times New Roman"/>
                <w:sz w:val="18"/>
                <w:szCs w:val="18"/>
              </w:rPr>
            </w:pPr>
            <w:r w:rsidRPr="00F47CE1">
              <w:rPr>
                <w:rFonts w:ascii="Times New Roman" w:hAnsi="Times New Roman" w:cs="Times New Roman"/>
                <w:sz w:val="18"/>
                <w:szCs w:val="18"/>
              </w:rPr>
              <w:t>- Федеральным законом от 31.07.2020 N 248-ФЗ "О государственном контроле (надзоре) и муниципальном контроле в Российской Федерации";</w:t>
            </w:r>
          </w:p>
          <w:p w:rsidR="00F47CE1" w:rsidRPr="00F47CE1" w:rsidRDefault="00F47CE1" w:rsidP="00927E3A">
            <w:pPr>
              <w:autoSpaceDE w:val="0"/>
              <w:autoSpaceDN w:val="0"/>
              <w:adjustRightInd w:val="0"/>
              <w:jc w:val="both"/>
              <w:rPr>
                <w:rFonts w:ascii="Times New Roman" w:hAnsi="Times New Roman" w:cs="Times New Roman"/>
                <w:sz w:val="18"/>
                <w:szCs w:val="18"/>
              </w:rPr>
            </w:pPr>
            <w:r w:rsidRPr="00F47CE1">
              <w:rPr>
                <w:rFonts w:ascii="Times New Roman" w:hAnsi="Times New Roman" w:cs="Times New Roman"/>
                <w:sz w:val="18"/>
                <w:szCs w:val="18"/>
              </w:rPr>
              <w:lastRenderedPageBreak/>
              <w:t>- Федеральным законом от 06.10.2003 N 131-ФЗ "Об общих принципах организации местного самоуправления в Российской Федерации";</w:t>
            </w:r>
          </w:p>
          <w:p w:rsidR="00F47CE1" w:rsidRPr="00F47CE1" w:rsidRDefault="00F47CE1" w:rsidP="00927E3A">
            <w:pPr>
              <w:autoSpaceDE w:val="0"/>
              <w:autoSpaceDN w:val="0"/>
              <w:adjustRightInd w:val="0"/>
              <w:jc w:val="both"/>
              <w:rPr>
                <w:rFonts w:ascii="Times New Roman" w:hAnsi="Times New Roman" w:cs="Times New Roman"/>
                <w:sz w:val="18"/>
                <w:szCs w:val="18"/>
              </w:rPr>
            </w:pPr>
            <w:r w:rsidRPr="00F47CE1">
              <w:rPr>
                <w:rFonts w:ascii="Times New Roman" w:hAnsi="Times New Roman" w:cs="Times New Roman"/>
                <w:sz w:val="18"/>
                <w:szCs w:val="18"/>
              </w:rPr>
              <w:t>- Федеральным законом от 02.05.2006 N 59-ФЗ "О порядке рассмотрения обращений граждан Российской Федерации";</w:t>
            </w:r>
          </w:p>
          <w:p w:rsidR="00F47CE1" w:rsidRPr="00F47CE1" w:rsidRDefault="00F47CE1" w:rsidP="00927E3A">
            <w:pPr>
              <w:autoSpaceDE w:val="0"/>
              <w:autoSpaceDN w:val="0"/>
              <w:adjustRightInd w:val="0"/>
              <w:jc w:val="both"/>
              <w:rPr>
                <w:rFonts w:ascii="Times New Roman" w:hAnsi="Times New Roman" w:cs="Times New Roman"/>
                <w:sz w:val="18"/>
                <w:szCs w:val="18"/>
              </w:rPr>
            </w:pPr>
            <w:r w:rsidRPr="00F47CE1">
              <w:rPr>
                <w:rFonts w:ascii="Times New Roman" w:hAnsi="Times New Roman" w:cs="Times New Roman"/>
                <w:sz w:val="18"/>
                <w:szCs w:val="18"/>
              </w:rPr>
              <w:t>- Кодексом Ростовской области об административной ответственности;</w:t>
            </w:r>
          </w:p>
          <w:p w:rsidR="00F47CE1" w:rsidRPr="00F47CE1" w:rsidRDefault="00F47CE1" w:rsidP="00927E3A">
            <w:pPr>
              <w:rPr>
                <w:rFonts w:ascii="Times New Roman" w:hAnsi="Times New Roman" w:cs="Times New Roman"/>
                <w:sz w:val="18"/>
                <w:szCs w:val="18"/>
                <w:lang w:eastAsia="zh-CN"/>
              </w:rPr>
            </w:pPr>
            <w:r w:rsidRPr="00F47CE1">
              <w:rPr>
                <w:rFonts w:ascii="Times New Roman" w:hAnsi="Times New Roman" w:cs="Times New Roman"/>
                <w:sz w:val="18"/>
                <w:szCs w:val="18"/>
              </w:rPr>
              <w:t>-</w:t>
            </w:r>
            <w:r w:rsidRPr="00F47CE1">
              <w:rPr>
                <w:rFonts w:ascii="Times New Roman" w:hAnsi="Times New Roman" w:cs="Times New Roman"/>
                <w:sz w:val="18"/>
                <w:szCs w:val="18"/>
                <w:lang w:eastAsia="zh-CN"/>
              </w:rPr>
              <w:t xml:space="preserve"> Правилами благоустройства и санитарного содержания  населённых пунктов муниципального образования  «Митякинское сельское поселение»</w:t>
            </w:r>
            <w:r w:rsidRPr="00F47CE1">
              <w:rPr>
                <w:rFonts w:ascii="Times New Roman" w:hAnsi="Times New Roman" w:cs="Times New Roman"/>
                <w:sz w:val="18"/>
                <w:szCs w:val="18"/>
              </w:rPr>
              <w:t xml:space="preserve"> от 05.10.2022г. №3.</w:t>
            </w:r>
          </w:p>
          <w:p w:rsidR="00F47CE1" w:rsidRPr="00F47CE1" w:rsidRDefault="00F47CE1" w:rsidP="00927E3A">
            <w:pPr>
              <w:autoSpaceDE w:val="0"/>
              <w:autoSpaceDN w:val="0"/>
              <w:adjustRightInd w:val="0"/>
              <w:jc w:val="both"/>
              <w:rPr>
                <w:rFonts w:ascii="Times New Roman" w:hAnsi="Times New Roman" w:cs="Times New Roman"/>
                <w:sz w:val="18"/>
                <w:szCs w:val="18"/>
              </w:rPr>
            </w:pPr>
            <w:r w:rsidRPr="00F47CE1">
              <w:rPr>
                <w:rFonts w:ascii="Times New Roman" w:hAnsi="Times New Roman" w:cs="Times New Roman"/>
                <w:sz w:val="18"/>
                <w:szCs w:val="18"/>
              </w:rPr>
              <w:t xml:space="preserve">1.6. Плановых проверок в отношении граждан и организаций в 2021 году предусмотрено не было в связи с тем, что контроль за соблюдением требований в сфере благоустройства на территории поселения осуществлялся не в рамках муниципального контроля.  </w:t>
            </w:r>
          </w:p>
          <w:p w:rsidR="00F47CE1" w:rsidRPr="00F47CE1" w:rsidRDefault="00F47CE1" w:rsidP="00927E3A">
            <w:pPr>
              <w:autoSpaceDE w:val="0"/>
              <w:autoSpaceDN w:val="0"/>
              <w:adjustRightInd w:val="0"/>
              <w:jc w:val="both"/>
              <w:rPr>
                <w:rFonts w:ascii="Times New Roman" w:hAnsi="Times New Roman" w:cs="Times New Roman"/>
                <w:sz w:val="18"/>
                <w:szCs w:val="18"/>
              </w:rPr>
            </w:pPr>
            <w:r w:rsidRPr="00F47CE1">
              <w:rPr>
                <w:rFonts w:ascii="Times New Roman" w:hAnsi="Times New Roman" w:cs="Times New Roman"/>
                <w:sz w:val="18"/>
                <w:szCs w:val="18"/>
              </w:rPr>
              <w:t xml:space="preserve">В целях предупреждения нарушений обязательных требований, требований, установленных муниципальными правовыми актами, устранения причин, факторов и условий, способствующих нарушениям указанных требований, на  официальном сайте Митякинское сельское поселение размещены </w:t>
            </w:r>
            <w:r w:rsidRPr="00F47CE1">
              <w:rPr>
                <w:rFonts w:ascii="Times New Roman" w:hAnsi="Times New Roman" w:cs="Times New Roman"/>
                <w:sz w:val="18"/>
                <w:szCs w:val="18"/>
                <w:lang w:eastAsia="zh-CN"/>
              </w:rPr>
              <w:t>Правила благоустройства и санитарного содержания  населённых пунктов муниципального образования  «Митякинское сельское поселение»</w:t>
            </w:r>
            <w:r w:rsidRPr="00F47CE1">
              <w:rPr>
                <w:rFonts w:ascii="Times New Roman" w:hAnsi="Times New Roman" w:cs="Times New Roman"/>
                <w:sz w:val="18"/>
                <w:szCs w:val="18"/>
              </w:rPr>
              <w:t xml:space="preserve">. </w:t>
            </w:r>
          </w:p>
          <w:p w:rsidR="00F47CE1" w:rsidRPr="00F47CE1" w:rsidRDefault="00F47CE1" w:rsidP="00927E3A">
            <w:pPr>
              <w:autoSpaceDE w:val="0"/>
              <w:autoSpaceDN w:val="0"/>
              <w:adjustRightInd w:val="0"/>
              <w:jc w:val="both"/>
              <w:rPr>
                <w:rFonts w:ascii="Times New Roman" w:hAnsi="Times New Roman" w:cs="Times New Roman"/>
                <w:sz w:val="18"/>
                <w:szCs w:val="18"/>
              </w:rPr>
            </w:pPr>
            <w:r w:rsidRPr="00F47CE1">
              <w:rPr>
                <w:rFonts w:ascii="Times New Roman" w:hAnsi="Times New Roman" w:cs="Times New Roman"/>
                <w:sz w:val="18"/>
                <w:szCs w:val="18"/>
              </w:rPr>
              <w:t xml:space="preserve">1.7. Анализ рисков реализации Программы. Программа подлежит корректировке при необходимости внесения изменений в перечень мероприятий, связанных с осуществлением профилактических мер в отношении выявленных нарушений. </w:t>
            </w:r>
          </w:p>
          <w:p w:rsidR="00F47CE1" w:rsidRPr="00F47CE1" w:rsidRDefault="00F47CE1" w:rsidP="00927E3A">
            <w:pPr>
              <w:autoSpaceDE w:val="0"/>
              <w:autoSpaceDN w:val="0"/>
              <w:adjustRightInd w:val="0"/>
              <w:jc w:val="both"/>
              <w:rPr>
                <w:rFonts w:ascii="Times New Roman" w:hAnsi="Times New Roman" w:cs="Times New Roman"/>
                <w:sz w:val="18"/>
                <w:szCs w:val="18"/>
              </w:rPr>
            </w:pPr>
            <w:r w:rsidRPr="00F47CE1">
              <w:rPr>
                <w:rFonts w:ascii="Times New Roman" w:hAnsi="Times New Roman" w:cs="Times New Roman"/>
                <w:sz w:val="18"/>
                <w:szCs w:val="18"/>
              </w:rPr>
              <w:t xml:space="preserve">1.8. Анализ и оценка рисков причинения вреда охраняемым законом ценностям. Несоблюдение контролируемыми лицами обязательных требований, требований, установленных муниципальными правовыми актами, в сфере благоустройства по содержанию территорий, объектов и элементов благоустройства может повлечь за собой отрицательное влияние на общий вид благоустройства Митякинского сельского поселения и создание неблагоприятной среды проживания и жизнедеятельности в нем населения. </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sz w:val="18"/>
                <w:szCs w:val="18"/>
              </w:rPr>
              <w:lastRenderedPageBreak/>
              <w:t>1.2.</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sz w:val="18"/>
                <w:szCs w:val="18"/>
              </w:rPr>
              <w:t>Описание текущего развития профилактической деятельности Администрации</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pStyle w:val="sdfootnote1"/>
              <w:spacing w:before="0" w:beforeAutospacing="0"/>
              <w:ind w:left="0" w:firstLine="0"/>
              <w:jc w:val="both"/>
              <w:rPr>
                <w:sz w:val="18"/>
                <w:szCs w:val="18"/>
              </w:rPr>
            </w:pPr>
            <w:r w:rsidRPr="00F47CE1">
              <w:rPr>
                <w:sz w:val="18"/>
                <w:szCs w:val="18"/>
              </w:rPr>
              <w:t xml:space="preserve">В целях профилактических мероприятий по предупреждению нарушений обязательных требований, устранения причин, условий и факторов, способствующих нарушению требований, установленных </w:t>
            </w:r>
            <w:r w:rsidRPr="00F47CE1">
              <w:rPr>
                <w:sz w:val="18"/>
                <w:szCs w:val="18"/>
                <w:lang w:eastAsia="zh-CN"/>
              </w:rPr>
              <w:t>Правилами благоустройства и санитарного содержания  населённых пунктов муниципального образования  «Митякинское сельское поселение»</w:t>
            </w:r>
            <w:r w:rsidRPr="00F47CE1">
              <w:rPr>
                <w:sz w:val="18"/>
                <w:szCs w:val="18"/>
              </w:rPr>
              <w:t xml:space="preserve">  осуществляется:</w:t>
            </w:r>
          </w:p>
          <w:p w:rsidR="00F47CE1" w:rsidRPr="00F47CE1" w:rsidRDefault="00F47CE1" w:rsidP="00927E3A">
            <w:pPr>
              <w:pStyle w:val="sdfootnote1"/>
              <w:spacing w:before="0" w:beforeAutospacing="0"/>
              <w:ind w:left="0" w:firstLine="0"/>
              <w:jc w:val="both"/>
              <w:rPr>
                <w:sz w:val="18"/>
                <w:szCs w:val="18"/>
              </w:rPr>
            </w:pPr>
            <w:r w:rsidRPr="00F47CE1">
              <w:rPr>
                <w:sz w:val="18"/>
                <w:szCs w:val="18"/>
              </w:rPr>
              <w:t xml:space="preserve">-  информирование о необходимости соблюдения </w:t>
            </w:r>
            <w:r w:rsidRPr="00F47CE1">
              <w:rPr>
                <w:sz w:val="18"/>
                <w:szCs w:val="18"/>
                <w:lang w:eastAsia="zh-CN"/>
              </w:rPr>
              <w:t>Правил благоустройства и санитарного содержания населённых пунктов муниципального образования «Митякинское сельское поселение»</w:t>
            </w:r>
            <w:r w:rsidRPr="00F47CE1">
              <w:rPr>
                <w:sz w:val="18"/>
                <w:szCs w:val="18"/>
              </w:rPr>
              <w:t>, посредством официального сайта Митякинского сельского поселения, социальных сетей;</w:t>
            </w:r>
          </w:p>
          <w:p w:rsidR="00F47CE1" w:rsidRPr="00F47CE1" w:rsidRDefault="00F47CE1" w:rsidP="00927E3A">
            <w:pPr>
              <w:pStyle w:val="sdfootnote1"/>
              <w:spacing w:before="0" w:beforeAutospacing="0"/>
              <w:ind w:left="0" w:firstLine="0"/>
              <w:jc w:val="both"/>
              <w:rPr>
                <w:sz w:val="18"/>
                <w:szCs w:val="18"/>
              </w:rPr>
            </w:pPr>
            <w:r w:rsidRPr="00F47CE1">
              <w:rPr>
                <w:sz w:val="18"/>
                <w:szCs w:val="18"/>
              </w:rPr>
              <w:t>- совместная организация и проведение мероприятий по уборке территории Митякинского сельского поселения;</w:t>
            </w:r>
          </w:p>
          <w:p w:rsidR="00F47CE1" w:rsidRPr="00F47CE1" w:rsidRDefault="00F47CE1" w:rsidP="00927E3A">
            <w:pPr>
              <w:pStyle w:val="sdfootnote1"/>
              <w:spacing w:before="0" w:beforeAutospacing="0"/>
              <w:ind w:left="0" w:firstLine="0"/>
              <w:jc w:val="both"/>
              <w:rPr>
                <w:sz w:val="18"/>
                <w:szCs w:val="18"/>
              </w:rPr>
            </w:pPr>
            <w:r w:rsidRPr="00F47CE1">
              <w:rPr>
                <w:sz w:val="18"/>
                <w:szCs w:val="18"/>
              </w:rPr>
              <w:t xml:space="preserve">- выдача предупреждений. </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sz w:val="18"/>
                <w:szCs w:val="18"/>
              </w:rPr>
              <w:t>1.3.</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sz w:val="18"/>
                <w:szCs w:val="18"/>
              </w:rPr>
              <w:t>Характеристика проблем, на решение которых направлена программа профилактики</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shd w:val="clear" w:color="auto" w:fill="FFFFFF"/>
              <w:rPr>
                <w:rFonts w:ascii="Times New Roman" w:hAnsi="Times New Roman" w:cs="Times New Roman"/>
                <w:sz w:val="18"/>
                <w:szCs w:val="18"/>
              </w:rPr>
            </w:pPr>
            <w:r w:rsidRPr="00F47CE1">
              <w:rPr>
                <w:rFonts w:ascii="Times New Roman" w:hAnsi="Times New Roman" w:cs="Times New Roman"/>
                <w:sz w:val="18"/>
                <w:szCs w:val="18"/>
              </w:rPr>
              <w:t>Причинами нарушений обязательных требований в сфере благоустройства являются:</w:t>
            </w:r>
          </w:p>
          <w:p w:rsidR="00F47CE1" w:rsidRPr="00F47CE1" w:rsidRDefault="00F47CE1" w:rsidP="00927E3A">
            <w:pPr>
              <w:shd w:val="clear" w:color="auto" w:fill="FFFFFF"/>
              <w:rPr>
                <w:rFonts w:ascii="Times New Roman" w:hAnsi="Times New Roman" w:cs="Times New Roman"/>
                <w:sz w:val="18"/>
                <w:szCs w:val="18"/>
              </w:rPr>
            </w:pPr>
            <w:r w:rsidRPr="00F47CE1">
              <w:rPr>
                <w:rFonts w:ascii="Times New Roman" w:hAnsi="Times New Roman" w:cs="Times New Roman"/>
                <w:sz w:val="18"/>
                <w:szCs w:val="18"/>
              </w:rPr>
              <w:t>а) не сформировано понимание исполнения требований в сфере благоустройства у субъектов контроля;</w:t>
            </w:r>
          </w:p>
          <w:p w:rsidR="00F47CE1" w:rsidRPr="00F47CE1" w:rsidRDefault="00F47CE1" w:rsidP="00927E3A">
            <w:pPr>
              <w:shd w:val="clear" w:color="auto" w:fill="FFFFFF"/>
              <w:jc w:val="both"/>
              <w:rPr>
                <w:rFonts w:ascii="Times New Roman" w:hAnsi="Times New Roman" w:cs="Times New Roman"/>
                <w:sz w:val="18"/>
                <w:szCs w:val="18"/>
              </w:rPr>
            </w:pPr>
            <w:r w:rsidRPr="00F47CE1">
              <w:rPr>
                <w:rFonts w:ascii="Times New Roman" w:hAnsi="Times New Roman" w:cs="Times New Roman"/>
                <w:sz w:val="18"/>
                <w:szCs w:val="18"/>
              </w:rPr>
              <w:t>б) необходимость дополнительного информирования субъектов контроля по вопросам соблюдения требований в сфере благоустройства;</w:t>
            </w:r>
          </w:p>
          <w:p w:rsidR="00F47CE1" w:rsidRPr="00F47CE1" w:rsidRDefault="00F47CE1" w:rsidP="00927E3A">
            <w:pPr>
              <w:shd w:val="clear" w:color="auto" w:fill="FFFFFF"/>
              <w:jc w:val="both"/>
              <w:rPr>
                <w:rFonts w:ascii="Times New Roman" w:hAnsi="Times New Roman" w:cs="Times New Roman"/>
                <w:color w:val="304855"/>
                <w:sz w:val="18"/>
                <w:szCs w:val="18"/>
              </w:rPr>
            </w:pPr>
            <w:r w:rsidRPr="00F47CE1">
              <w:rPr>
                <w:rFonts w:ascii="Times New Roman" w:hAnsi="Times New Roman" w:cs="Times New Roman"/>
                <w:sz w:val="18"/>
                <w:szCs w:val="18"/>
              </w:rPr>
              <w:t>в) не создана система обратной связи с субъектами контроля по вопросам применения требований правил благоустройства.</w:t>
            </w:r>
          </w:p>
        </w:tc>
      </w:tr>
      <w:tr w:rsidR="00F47CE1" w:rsidRPr="00F47CE1" w:rsidTr="00927E3A">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b/>
                <w:bCs/>
                <w:color w:val="000000"/>
                <w:sz w:val="18"/>
                <w:szCs w:val="18"/>
                <w:shd w:val="clear" w:color="auto" w:fill="FFFFFF"/>
              </w:rPr>
              <w:t>II. Ц</w:t>
            </w:r>
            <w:r w:rsidRPr="00F47CE1">
              <w:rPr>
                <w:rFonts w:ascii="Times New Roman" w:hAnsi="Times New Roman" w:cs="Times New Roman"/>
                <w:b/>
                <w:bCs/>
                <w:sz w:val="18"/>
                <w:szCs w:val="18"/>
              </w:rPr>
              <w:t>ели и задачи реализации программы профилактики</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sz w:val="18"/>
                <w:szCs w:val="18"/>
              </w:rPr>
              <w:t>№</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color w:val="000000"/>
                <w:sz w:val="18"/>
                <w:szCs w:val="18"/>
                <w:bdr w:val="none" w:sz="0" w:space="0" w:color="auto" w:frame="1"/>
                <w:shd w:val="clear" w:color="auto" w:fill="FFFFFF"/>
              </w:rPr>
              <w:t>Значение</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pStyle w:val="sdfootnote1"/>
              <w:spacing w:before="0" w:beforeAutospacing="0"/>
              <w:ind w:left="0" w:firstLine="0"/>
              <w:jc w:val="center"/>
              <w:rPr>
                <w:sz w:val="18"/>
                <w:szCs w:val="18"/>
              </w:rPr>
            </w:pPr>
            <w:r w:rsidRPr="00F47CE1">
              <w:rPr>
                <w:i/>
                <w:iCs/>
                <w:sz w:val="18"/>
                <w:szCs w:val="18"/>
                <w:shd w:val="clear" w:color="auto" w:fill="FFFFFF"/>
              </w:rPr>
              <w:t>Характеристика значения</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sz w:val="18"/>
                <w:szCs w:val="18"/>
              </w:rPr>
              <w:lastRenderedPageBreak/>
              <w:t>2.1.</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sz w:val="18"/>
                <w:szCs w:val="18"/>
              </w:rPr>
              <w:t>Цели реализации программы профилактики</w:t>
            </w: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sz w:val="18"/>
                <w:szCs w:val="18"/>
                <w:shd w:val="clear" w:color="auto" w:fill="FFFFFF"/>
              </w:rPr>
              <w:t>1. Стимулирование добросовестного соблюдения обязательных требований всеми контролируемыми лицами.</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sz w:val="18"/>
                <w:szCs w:val="18"/>
                <w:shd w:val="clear" w:color="auto" w:fill="FFFFFF"/>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sz w:val="18"/>
                <w:szCs w:val="18"/>
                <w:shd w:val="clear" w:color="auto" w:fill="FFFFFF"/>
              </w:rPr>
              <w:t>3. Создание условий для доведения обязательных требований до контролируемых лиц, повышение информированности о способах их соблюдения.</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sz w:val="18"/>
                <w:szCs w:val="18"/>
              </w:rPr>
              <w:t>2.2.</w:t>
            </w:r>
          </w:p>
        </w:tc>
        <w:tc>
          <w:tcPr>
            <w:tcW w:w="403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sz w:val="18"/>
                <w:szCs w:val="18"/>
              </w:rPr>
              <w:t>Задачи реализации программы профилактики</w:t>
            </w:r>
          </w:p>
          <w:p w:rsidR="00F47CE1" w:rsidRPr="00F47CE1" w:rsidRDefault="00F47CE1" w:rsidP="00927E3A">
            <w:pPr>
              <w:rPr>
                <w:rFonts w:ascii="Times New Roman" w:hAnsi="Times New Roman" w:cs="Times New Roman"/>
                <w:sz w:val="18"/>
                <w:szCs w:val="18"/>
              </w:rPr>
            </w:pPr>
          </w:p>
        </w:tc>
        <w:tc>
          <w:tcPr>
            <w:tcW w:w="10589"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1. Полнота и своевременность информирования контролируемых лиц и иных заинтересованных лиц по вопросам соблюдения обязательных требований.</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2. Соблюдение порядка и сроков консультирования контролируемых лиц и их представителей по вопросам, связанным с организацией и осуществлением муниципального контроля.</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3. Повышение правосознания и правовой культуры руководителей органов местного самоуправления, юридических лиц, индивидуальных предпринимателей и граждан.</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4. Выявление условий, причин и факторов, способных привести к нарушениям обязательных требований и (или) причинению вреда (ущерба) охраняемым законом ценностям, определение способов устранения или снижения рисков их возникновения.</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sz w:val="18"/>
                <w:szCs w:val="18"/>
                <w:shd w:val="clear" w:color="auto" w:fill="FFFFFF"/>
              </w:rPr>
              <w:t>5. Выявление типичных нарушений обязательных требований и подготовка предложений по их профилактике.</w:t>
            </w:r>
          </w:p>
          <w:p w:rsidR="00F47CE1" w:rsidRPr="00F47CE1" w:rsidRDefault="00F47CE1" w:rsidP="00927E3A">
            <w:pPr>
              <w:jc w:val="both"/>
              <w:rPr>
                <w:rFonts w:ascii="Times New Roman" w:hAnsi="Times New Roman" w:cs="Times New Roman"/>
                <w:color w:val="000000"/>
                <w:sz w:val="18"/>
                <w:szCs w:val="18"/>
                <w:shd w:val="clear" w:color="auto" w:fill="FFFFFF"/>
              </w:rPr>
            </w:pPr>
            <w:r w:rsidRPr="00F47CE1">
              <w:rPr>
                <w:rFonts w:ascii="Times New Roman" w:hAnsi="Times New Roman" w:cs="Times New Roman"/>
                <w:color w:val="000000"/>
                <w:sz w:val="18"/>
                <w:szCs w:val="18"/>
                <w:shd w:val="clear" w:color="auto" w:fill="FFFFFF"/>
              </w:rPr>
              <w:t>6. Обеспечение единообразных подходов к применению Администрацией и ее должностными лицами обязательных требований, законодательства Российской Федерации о муниципальном контроле.</w:t>
            </w:r>
          </w:p>
          <w:p w:rsidR="00F47CE1" w:rsidRPr="00F47CE1" w:rsidRDefault="00F47CE1" w:rsidP="00927E3A">
            <w:pPr>
              <w:jc w:val="both"/>
              <w:rPr>
                <w:rFonts w:ascii="Times New Roman" w:hAnsi="Times New Roman" w:cs="Times New Roman"/>
                <w:color w:val="000000"/>
                <w:sz w:val="18"/>
                <w:szCs w:val="18"/>
                <w:shd w:val="clear" w:color="auto" w:fill="FFFFFF"/>
              </w:rPr>
            </w:pPr>
          </w:p>
          <w:p w:rsidR="00F47CE1" w:rsidRPr="00F47CE1" w:rsidRDefault="00F47CE1" w:rsidP="00927E3A">
            <w:pPr>
              <w:jc w:val="both"/>
              <w:rPr>
                <w:rFonts w:ascii="Times New Roman" w:hAnsi="Times New Roman" w:cs="Times New Roman"/>
                <w:sz w:val="18"/>
                <w:szCs w:val="18"/>
              </w:rPr>
            </w:pPr>
          </w:p>
        </w:tc>
      </w:tr>
      <w:tr w:rsidR="00F47CE1" w:rsidRPr="00F47CE1" w:rsidTr="00927E3A">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ind w:firstLine="709"/>
              <w:jc w:val="center"/>
              <w:rPr>
                <w:rFonts w:ascii="Times New Roman" w:hAnsi="Times New Roman" w:cs="Times New Roman"/>
                <w:sz w:val="18"/>
                <w:szCs w:val="18"/>
              </w:rPr>
            </w:pPr>
            <w:r w:rsidRPr="00F47CE1">
              <w:rPr>
                <w:rFonts w:ascii="Times New Roman" w:hAnsi="Times New Roman" w:cs="Times New Roman"/>
                <w:b/>
                <w:bCs/>
                <w:color w:val="000000"/>
                <w:sz w:val="18"/>
                <w:szCs w:val="18"/>
                <w:shd w:val="clear" w:color="auto" w:fill="FFFFFF"/>
              </w:rPr>
              <w:t>III. П</w:t>
            </w:r>
            <w:r w:rsidRPr="00F47CE1">
              <w:rPr>
                <w:rFonts w:ascii="Times New Roman" w:hAnsi="Times New Roman" w:cs="Times New Roman"/>
                <w:b/>
                <w:bCs/>
                <w:sz w:val="18"/>
                <w:szCs w:val="18"/>
              </w:rPr>
              <w:t>еречень профилактических мероприятий, сроки (периодичность) их проведения</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sz w:val="18"/>
                <w:szCs w:val="18"/>
              </w:rPr>
              <w:t>№</w:t>
            </w: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i/>
                <w:iCs/>
                <w:sz w:val="18"/>
                <w:szCs w:val="18"/>
              </w:rPr>
              <w:t>Наименование мероприятия</w:t>
            </w:r>
          </w:p>
          <w:p w:rsidR="00F47CE1" w:rsidRPr="00F47CE1" w:rsidRDefault="00F47CE1" w:rsidP="00927E3A">
            <w:pPr>
              <w:jc w:val="center"/>
              <w:rPr>
                <w:rFonts w:ascii="Times New Roman" w:hAnsi="Times New Roman" w:cs="Times New Roman"/>
                <w:sz w:val="18"/>
                <w:szCs w:val="18"/>
              </w:rPr>
            </w:pPr>
          </w:p>
        </w:tc>
        <w:tc>
          <w:tcPr>
            <w:tcW w:w="272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i/>
                <w:iCs/>
                <w:sz w:val="18"/>
                <w:szCs w:val="18"/>
              </w:rPr>
              <w:t>Срок (периодичность)</w:t>
            </w:r>
          </w:p>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i/>
                <w:iCs/>
                <w:sz w:val="18"/>
                <w:szCs w:val="18"/>
              </w:rPr>
              <w:t>исполнения</w:t>
            </w:r>
          </w:p>
        </w:tc>
        <w:tc>
          <w:tcPr>
            <w:tcW w:w="5365"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i/>
                <w:iCs/>
                <w:sz w:val="18"/>
                <w:szCs w:val="18"/>
              </w:rPr>
              <w:t>Структурное подразделение и (или) должностные лица Администрации, ответственные за реализацию профилактического мероприятия</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3.1.</w:t>
            </w: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b/>
                <w:bCs/>
                <w:color w:val="000000"/>
                <w:sz w:val="18"/>
                <w:szCs w:val="18"/>
                <w:shd w:val="clear" w:color="auto" w:fill="FFFFFF"/>
              </w:rPr>
              <w:t xml:space="preserve">Информирование </w:t>
            </w:r>
          </w:p>
        </w:tc>
        <w:tc>
          <w:tcPr>
            <w:tcW w:w="272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По мере необходимости</w:t>
            </w:r>
          </w:p>
        </w:tc>
        <w:tc>
          <w:tcPr>
            <w:tcW w:w="5365"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pStyle w:val="sdfootnote1"/>
              <w:spacing w:before="0" w:beforeAutospacing="0"/>
              <w:ind w:left="0" w:firstLine="0"/>
              <w:jc w:val="center"/>
              <w:rPr>
                <w:sz w:val="18"/>
                <w:szCs w:val="18"/>
              </w:rPr>
            </w:pPr>
            <w:r w:rsidRPr="00F47CE1">
              <w:rPr>
                <w:iCs/>
                <w:color w:val="000000"/>
                <w:sz w:val="18"/>
                <w:szCs w:val="18"/>
                <w:shd w:val="clear" w:color="auto" w:fill="FFFFFF"/>
              </w:rPr>
              <w:t xml:space="preserve">Администрация </w:t>
            </w:r>
            <w:r w:rsidRPr="00F47CE1">
              <w:rPr>
                <w:sz w:val="18"/>
                <w:szCs w:val="18"/>
              </w:rPr>
              <w:t>Митякинского</w:t>
            </w:r>
            <w:r w:rsidRPr="00F47CE1">
              <w:rPr>
                <w:iCs/>
                <w:color w:val="000000"/>
                <w:sz w:val="18"/>
                <w:szCs w:val="18"/>
                <w:shd w:val="clear" w:color="auto" w:fill="FFFFFF"/>
              </w:rPr>
              <w:t xml:space="preserve"> сельского поселения</w:t>
            </w:r>
          </w:p>
        </w:tc>
      </w:tr>
      <w:tr w:rsidR="00F47CE1" w:rsidRPr="00F47CE1" w:rsidTr="00927E3A">
        <w:trPr>
          <w:tblCellSpacing w:w="0" w:type="dxa"/>
        </w:trPr>
        <w:tc>
          <w:tcPr>
            <w:tcW w:w="475"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sz w:val="18"/>
                <w:szCs w:val="18"/>
              </w:rPr>
              <w:t>3.2.</w:t>
            </w: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b/>
                <w:bCs/>
                <w:sz w:val="18"/>
                <w:szCs w:val="18"/>
                <w:shd w:val="clear" w:color="auto" w:fill="FFFFFF"/>
              </w:rPr>
              <w:t>К</w:t>
            </w:r>
            <w:r w:rsidRPr="00F47CE1">
              <w:rPr>
                <w:rFonts w:ascii="Times New Roman" w:hAnsi="Times New Roman" w:cs="Times New Roman"/>
                <w:b/>
                <w:bCs/>
                <w:color w:val="000000"/>
                <w:sz w:val="18"/>
                <w:szCs w:val="18"/>
                <w:shd w:val="clear" w:color="auto" w:fill="FFFFFF"/>
              </w:rPr>
              <w:t xml:space="preserve">онсультирование </w:t>
            </w:r>
          </w:p>
        </w:tc>
        <w:tc>
          <w:tcPr>
            <w:tcW w:w="2725"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p>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По мере необходимости</w:t>
            </w:r>
          </w:p>
        </w:tc>
        <w:tc>
          <w:tcPr>
            <w:tcW w:w="5365"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F47CE1" w:rsidRPr="00F47CE1" w:rsidRDefault="00F47CE1" w:rsidP="00927E3A">
            <w:pPr>
              <w:pStyle w:val="sdfootnote1"/>
              <w:spacing w:before="0" w:beforeAutospacing="0"/>
              <w:ind w:left="0" w:firstLine="0"/>
              <w:jc w:val="center"/>
              <w:rPr>
                <w:sz w:val="18"/>
                <w:szCs w:val="18"/>
              </w:rPr>
            </w:pPr>
            <w:r w:rsidRPr="00F47CE1">
              <w:rPr>
                <w:iCs/>
                <w:color w:val="000000"/>
                <w:sz w:val="18"/>
                <w:szCs w:val="18"/>
                <w:shd w:val="clear" w:color="auto" w:fill="FFFFFF"/>
              </w:rPr>
              <w:t xml:space="preserve">Администрация </w:t>
            </w:r>
            <w:r w:rsidRPr="00F47CE1">
              <w:rPr>
                <w:sz w:val="18"/>
                <w:szCs w:val="18"/>
              </w:rPr>
              <w:t>Митякинского</w:t>
            </w:r>
            <w:r w:rsidRPr="00F47CE1">
              <w:rPr>
                <w:iCs/>
                <w:color w:val="000000"/>
                <w:sz w:val="18"/>
                <w:szCs w:val="18"/>
                <w:shd w:val="clear" w:color="auto" w:fill="FFFFFF"/>
              </w:rPr>
              <w:t xml:space="preserve"> сельского поселения</w:t>
            </w:r>
          </w:p>
        </w:tc>
      </w:tr>
      <w:tr w:rsidR="00F47CE1" w:rsidRPr="00F47CE1" w:rsidTr="00927E3A">
        <w:trPr>
          <w:tblCellSpacing w:w="0" w:type="dxa"/>
        </w:trPr>
        <w:tc>
          <w:tcPr>
            <w:tcW w:w="0" w:type="auto"/>
            <w:vMerge/>
            <w:tcBorders>
              <w:top w:val="nil"/>
              <w:left w:val="single" w:sz="6" w:space="0" w:color="000000"/>
              <w:bottom w:val="single" w:sz="6" w:space="0" w:color="000000"/>
              <w:right w:val="nil"/>
            </w:tcBorders>
            <w:vAlign w:val="center"/>
            <w:hideMark/>
          </w:tcPr>
          <w:p w:rsidR="00F47CE1" w:rsidRPr="00F47CE1" w:rsidRDefault="00F47CE1" w:rsidP="00927E3A">
            <w:pPr>
              <w:rPr>
                <w:rFonts w:ascii="Times New Roman" w:hAnsi="Times New Roman" w:cs="Times New Roman"/>
                <w:sz w:val="18"/>
                <w:szCs w:val="18"/>
              </w:rPr>
            </w:pP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i/>
                <w:iCs/>
                <w:color w:val="000000"/>
                <w:sz w:val="18"/>
                <w:szCs w:val="18"/>
                <w:shd w:val="clear" w:color="auto" w:fill="FFFFFF"/>
              </w:rPr>
              <w:t>Способы консультирования</w:t>
            </w:r>
          </w:p>
        </w:tc>
        <w:tc>
          <w:tcPr>
            <w:tcW w:w="0" w:type="auto"/>
            <w:vMerge/>
            <w:tcBorders>
              <w:top w:val="nil"/>
              <w:left w:val="single" w:sz="6" w:space="0" w:color="000000"/>
              <w:bottom w:val="single" w:sz="6" w:space="0" w:color="000000"/>
              <w:right w:val="nil"/>
            </w:tcBorders>
            <w:vAlign w:val="center"/>
            <w:hideMark/>
          </w:tcPr>
          <w:p w:rsidR="00F47CE1" w:rsidRPr="00F47CE1" w:rsidRDefault="00F47CE1" w:rsidP="00927E3A">
            <w:pPr>
              <w:rPr>
                <w:rFonts w:ascii="Times New Roman" w:hAnsi="Times New Roman" w:cs="Times New Roman"/>
                <w:sz w:val="18"/>
                <w:szCs w:val="18"/>
              </w:rPr>
            </w:pPr>
          </w:p>
        </w:tc>
        <w:tc>
          <w:tcPr>
            <w:tcW w:w="5365" w:type="dxa"/>
            <w:vMerge/>
            <w:tcBorders>
              <w:top w:val="nil"/>
              <w:left w:val="single" w:sz="6" w:space="0" w:color="000000"/>
              <w:bottom w:val="single" w:sz="6" w:space="0" w:color="000000"/>
              <w:right w:val="single" w:sz="6" w:space="0" w:color="000000"/>
            </w:tcBorders>
            <w:vAlign w:val="center"/>
            <w:hideMark/>
          </w:tcPr>
          <w:p w:rsidR="00F47CE1" w:rsidRPr="00F47CE1" w:rsidRDefault="00F47CE1" w:rsidP="00927E3A">
            <w:pPr>
              <w:rPr>
                <w:rFonts w:ascii="Times New Roman" w:hAnsi="Times New Roman" w:cs="Times New Roman"/>
                <w:sz w:val="18"/>
                <w:szCs w:val="18"/>
              </w:rPr>
            </w:pPr>
          </w:p>
        </w:tc>
      </w:tr>
      <w:tr w:rsidR="00F47CE1" w:rsidRPr="00F47CE1" w:rsidTr="00927E3A">
        <w:trPr>
          <w:tblCellSpacing w:w="0" w:type="dxa"/>
        </w:trPr>
        <w:tc>
          <w:tcPr>
            <w:tcW w:w="0" w:type="auto"/>
            <w:vMerge/>
            <w:tcBorders>
              <w:top w:val="nil"/>
              <w:left w:val="single" w:sz="6" w:space="0" w:color="000000"/>
              <w:bottom w:val="single" w:sz="6" w:space="0" w:color="000000"/>
              <w:right w:val="nil"/>
            </w:tcBorders>
            <w:vAlign w:val="center"/>
            <w:hideMark/>
          </w:tcPr>
          <w:p w:rsidR="00F47CE1" w:rsidRPr="00F47CE1" w:rsidRDefault="00F47CE1" w:rsidP="00927E3A">
            <w:pPr>
              <w:rPr>
                <w:rFonts w:ascii="Times New Roman" w:hAnsi="Times New Roman" w:cs="Times New Roman"/>
                <w:sz w:val="18"/>
                <w:szCs w:val="18"/>
              </w:rPr>
            </w:pPr>
          </w:p>
        </w:tc>
        <w:tc>
          <w:tcPr>
            <w:tcW w:w="299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В письменной форме при письменном обращении</w:t>
            </w:r>
          </w:p>
        </w:tc>
        <w:tc>
          <w:tcPr>
            <w:tcW w:w="3534" w:type="dxa"/>
            <w:gridSpan w:val="3"/>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В устной форме (</w:t>
            </w:r>
            <w:r w:rsidRPr="00F47CE1">
              <w:rPr>
                <w:rFonts w:ascii="Times New Roman" w:hAnsi="Times New Roman" w:cs="Times New Roman"/>
                <w:sz w:val="18"/>
                <w:szCs w:val="18"/>
                <w:shd w:val="clear" w:color="auto" w:fill="FFFFFF"/>
              </w:rPr>
              <w:t xml:space="preserve">по телефону, посредством видео-конференц-связи, на личном приеме либо в ходе проведения профилактического </w:t>
            </w:r>
            <w:r w:rsidRPr="00F47CE1">
              <w:rPr>
                <w:rFonts w:ascii="Times New Roman" w:hAnsi="Times New Roman" w:cs="Times New Roman"/>
                <w:sz w:val="18"/>
                <w:szCs w:val="18"/>
                <w:shd w:val="clear" w:color="auto" w:fill="FFFFFF"/>
              </w:rPr>
              <w:lastRenderedPageBreak/>
              <w:t>мероприятия, контрольного мероприятия) при устном обращении</w:t>
            </w:r>
          </w:p>
        </w:tc>
        <w:tc>
          <w:tcPr>
            <w:tcW w:w="0" w:type="auto"/>
            <w:vMerge/>
            <w:tcBorders>
              <w:top w:val="nil"/>
              <w:left w:val="single" w:sz="6" w:space="0" w:color="000000"/>
              <w:bottom w:val="single" w:sz="6" w:space="0" w:color="000000"/>
              <w:right w:val="nil"/>
            </w:tcBorders>
            <w:vAlign w:val="center"/>
            <w:hideMark/>
          </w:tcPr>
          <w:p w:rsidR="00F47CE1" w:rsidRPr="00F47CE1" w:rsidRDefault="00F47CE1" w:rsidP="00927E3A">
            <w:pPr>
              <w:rPr>
                <w:rFonts w:ascii="Times New Roman" w:hAnsi="Times New Roman" w:cs="Times New Roman"/>
                <w:sz w:val="18"/>
                <w:szCs w:val="18"/>
              </w:rPr>
            </w:pPr>
          </w:p>
        </w:tc>
        <w:tc>
          <w:tcPr>
            <w:tcW w:w="5365" w:type="dxa"/>
            <w:vMerge/>
            <w:tcBorders>
              <w:top w:val="nil"/>
              <w:left w:val="single" w:sz="6" w:space="0" w:color="000000"/>
              <w:bottom w:val="single" w:sz="6" w:space="0" w:color="000000"/>
              <w:right w:val="single" w:sz="6" w:space="0" w:color="000000"/>
            </w:tcBorders>
            <w:vAlign w:val="center"/>
            <w:hideMark/>
          </w:tcPr>
          <w:p w:rsidR="00F47CE1" w:rsidRPr="00F47CE1" w:rsidRDefault="00F47CE1" w:rsidP="00927E3A">
            <w:pPr>
              <w:rPr>
                <w:rFonts w:ascii="Times New Roman" w:hAnsi="Times New Roman" w:cs="Times New Roman"/>
                <w:sz w:val="18"/>
                <w:szCs w:val="18"/>
              </w:rPr>
            </w:pPr>
          </w:p>
        </w:tc>
      </w:tr>
      <w:tr w:rsidR="00F47CE1" w:rsidRPr="00F47CE1" w:rsidTr="00927E3A">
        <w:trPr>
          <w:tblCellSpacing w:w="0" w:type="dxa"/>
        </w:trPr>
        <w:tc>
          <w:tcPr>
            <w:tcW w:w="0" w:type="auto"/>
            <w:vMerge/>
            <w:tcBorders>
              <w:top w:val="nil"/>
              <w:left w:val="single" w:sz="6" w:space="0" w:color="000000"/>
              <w:bottom w:val="single" w:sz="6" w:space="0" w:color="000000"/>
              <w:right w:val="nil"/>
            </w:tcBorders>
            <w:vAlign w:val="center"/>
            <w:hideMark/>
          </w:tcPr>
          <w:p w:rsidR="00F47CE1" w:rsidRPr="00F47CE1" w:rsidRDefault="00F47CE1" w:rsidP="00927E3A">
            <w:pPr>
              <w:rPr>
                <w:rFonts w:ascii="Times New Roman" w:hAnsi="Times New Roman" w:cs="Times New Roman"/>
                <w:sz w:val="18"/>
                <w:szCs w:val="18"/>
              </w:rPr>
            </w:pP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i/>
                <w:iCs/>
                <w:sz w:val="18"/>
                <w:szCs w:val="18"/>
                <w:shd w:val="clear" w:color="auto" w:fill="FFFFFF"/>
              </w:rPr>
              <w:t>Вопросы, по которым осуществляется консультирование</w:t>
            </w:r>
          </w:p>
        </w:tc>
        <w:tc>
          <w:tcPr>
            <w:tcW w:w="0" w:type="auto"/>
            <w:vMerge/>
            <w:tcBorders>
              <w:top w:val="nil"/>
              <w:left w:val="single" w:sz="6" w:space="0" w:color="000000"/>
              <w:bottom w:val="single" w:sz="6" w:space="0" w:color="000000"/>
              <w:right w:val="nil"/>
            </w:tcBorders>
            <w:vAlign w:val="center"/>
            <w:hideMark/>
          </w:tcPr>
          <w:p w:rsidR="00F47CE1" w:rsidRPr="00F47CE1" w:rsidRDefault="00F47CE1" w:rsidP="00927E3A">
            <w:pPr>
              <w:rPr>
                <w:rFonts w:ascii="Times New Roman" w:hAnsi="Times New Roman" w:cs="Times New Roman"/>
                <w:sz w:val="18"/>
                <w:szCs w:val="18"/>
              </w:rPr>
            </w:pPr>
          </w:p>
        </w:tc>
        <w:tc>
          <w:tcPr>
            <w:tcW w:w="5365" w:type="dxa"/>
            <w:vMerge/>
            <w:tcBorders>
              <w:top w:val="nil"/>
              <w:left w:val="single" w:sz="6" w:space="0" w:color="000000"/>
              <w:bottom w:val="single" w:sz="6" w:space="0" w:color="000000"/>
              <w:right w:val="single" w:sz="6" w:space="0" w:color="000000"/>
            </w:tcBorders>
            <w:vAlign w:val="center"/>
            <w:hideMark/>
          </w:tcPr>
          <w:p w:rsidR="00F47CE1" w:rsidRPr="00F47CE1" w:rsidRDefault="00F47CE1" w:rsidP="00927E3A">
            <w:pPr>
              <w:rPr>
                <w:rFonts w:ascii="Times New Roman" w:hAnsi="Times New Roman" w:cs="Times New Roman"/>
                <w:sz w:val="18"/>
                <w:szCs w:val="18"/>
              </w:rPr>
            </w:pPr>
          </w:p>
        </w:tc>
      </w:tr>
      <w:tr w:rsidR="00F47CE1" w:rsidRPr="00F47CE1" w:rsidTr="00927E3A">
        <w:trPr>
          <w:tblCellSpacing w:w="0" w:type="dxa"/>
        </w:trPr>
        <w:tc>
          <w:tcPr>
            <w:tcW w:w="0" w:type="auto"/>
            <w:vMerge/>
            <w:tcBorders>
              <w:top w:val="nil"/>
              <w:left w:val="single" w:sz="6" w:space="0" w:color="000000"/>
              <w:bottom w:val="single" w:sz="6" w:space="0" w:color="000000"/>
              <w:right w:val="nil"/>
            </w:tcBorders>
            <w:vAlign w:val="center"/>
            <w:hideMark/>
          </w:tcPr>
          <w:p w:rsidR="00F47CE1" w:rsidRPr="00F47CE1" w:rsidRDefault="00F47CE1" w:rsidP="00927E3A">
            <w:pPr>
              <w:rPr>
                <w:rFonts w:ascii="Times New Roman" w:hAnsi="Times New Roman" w:cs="Times New Roman"/>
                <w:sz w:val="18"/>
                <w:szCs w:val="18"/>
              </w:rPr>
            </w:pPr>
          </w:p>
        </w:tc>
        <w:tc>
          <w:tcPr>
            <w:tcW w:w="6533"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bdr w:val="none" w:sz="0" w:space="0" w:color="auto" w:frame="1"/>
                <w:shd w:val="clear" w:color="auto" w:fill="FFFFFF"/>
              </w:rPr>
              <w:t>1. Перечень и содержание обязательных требований, оценка соблюдения которых осуществляется в рамках муниципального контроля.</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bdr w:val="none" w:sz="0" w:space="0" w:color="auto" w:frame="1"/>
                <w:shd w:val="clear" w:color="auto" w:fill="FFFFFF"/>
              </w:rPr>
              <w:t>2. Содержание правового статуса (права, обязанности, ответственность) участников отношений муниципального контроля.</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bdr w:val="none" w:sz="0" w:space="0" w:color="auto" w:frame="1"/>
                <w:shd w:val="clear" w:color="auto" w:fill="FFFFFF"/>
              </w:rPr>
              <w:t>3. Характеристика мер профилактики рисков причинения вреда (ущерба) охраняемым законом ценностям.</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bdr w:val="none" w:sz="0" w:space="0" w:color="auto" w:frame="1"/>
                <w:shd w:val="clear" w:color="auto" w:fill="FFFFFF"/>
              </w:rPr>
              <w:t>4. Разъяснение положений муниципальных нормативных правовых актов, регламентирующих порядок осуществления муниципального контроля.</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bdr w:val="none" w:sz="0" w:space="0" w:color="auto" w:frame="1"/>
                <w:shd w:val="clear" w:color="auto" w:fill="FFFFFF"/>
              </w:rPr>
              <w:t>5. Разъяснение порядка обжалования решений Администрации, действий (бездействия) ее должностных лиц в сфере муниципального контроля.</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bdr w:val="none" w:sz="0" w:space="0" w:color="auto" w:frame="1"/>
                <w:shd w:val="clear" w:color="auto" w:fill="FFFFFF"/>
              </w:rPr>
              <w:t>6. Иные вопросы, касающиеся муниципального контроля.</w:t>
            </w:r>
          </w:p>
        </w:tc>
        <w:tc>
          <w:tcPr>
            <w:tcW w:w="0" w:type="auto"/>
            <w:vMerge/>
            <w:tcBorders>
              <w:top w:val="nil"/>
              <w:left w:val="single" w:sz="6" w:space="0" w:color="000000"/>
              <w:bottom w:val="single" w:sz="6" w:space="0" w:color="000000"/>
              <w:right w:val="nil"/>
            </w:tcBorders>
            <w:vAlign w:val="center"/>
            <w:hideMark/>
          </w:tcPr>
          <w:p w:rsidR="00F47CE1" w:rsidRPr="00F47CE1" w:rsidRDefault="00F47CE1" w:rsidP="00927E3A">
            <w:pPr>
              <w:rPr>
                <w:rFonts w:ascii="Times New Roman" w:hAnsi="Times New Roman" w:cs="Times New Roman"/>
                <w:sz w:val="18"/>
                <w:szCs w:val="18"/>
              </w:rPr>
            </w:pPr>
          </w:p>
        </w:tc>
        <w:tc>
          <w:tcPr>
            <w:tcW w:w="5365" w:type="dxa"/>
            <w:vMerge/>
            <w:tcBorders>
              <w:top w:val="nil"/>
              <w:left w:val="single" w:sz="6" w:space="0" w:color="000000"/>
              <w:bottom w:val="single" w:sz="6" w:space="0" w:color="000000"/>
              <w:right w:val="single" w:sz="6" w:space="0" w:color="000000"/>
            </w:tcBorders>
            <w:vAlign w:val="center"/>
            <w:hideMark/>
          </w:tcPr>
          <w:p w:rsidR="00F47CE1" w:rsidRPr="00F47CE1" w:rsidRDefault="00F47CE1" w:rsidP="00927E3A">
            <w:pPr>
              <w:rPr>
                <w:rFonts w:ascii="Times New Roman" w:hAnsi="Times New Roman" w:cs="Times New Roman"/>
                <w:sz w:val="18"/>
                <w:szCs w:val="18"/>
              </w:rPr>
            </w:pPr>
          </w:p>
        </w:tc>
      </w:tr>
      <w:tr w:rsidR="00F47CE1" w:rsidRPr="00F47CE1" w:rsidTr="00927E3A">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47CE1" w:rsidRPr="00F47CE1" w:rsidRDefault="00F47CE1" w:rsidP="00927E3A">
            <w:pPr>
              <w:ind w:firstLine="709"/>
              <w:jc w:val="center"/>
              <w:rPr>
                <w:rFonts w:ascii="Times New Roman" w:hAnsi="Times New Roman" w:cs="Times New Roman"/>
                <w:sz w:val="18"/>
                <w:szCs w:val="18"/>
              </w:rPr>
            </w:pPr>
            <w:r w:rsidRPr="00F47CE1">
              <w:rPr>
                <w:rFonts w:ascii="Times New Roman" w:hAnsi="Times New Roman" w:cs="Times New Roman"/>
                <w:b/>
                <w:bCs/>
                <w:color w:val="000000"/>
                <w:sz w:val="18"/>
                <w:szCs w:val="18"/>
                <w:shd w:val="clear" w:color="auto" w:fill="FFFFFF"/>
              </w:rPr>
              <w:t>IV. П</w:t>
            </w:r>
            <w:r w:rsidRPr="00F47CE1">
              <w:rPr>
                <w:rFonts w:ascii="Times New Roman" w:hAnsi="Times New Roman" w:cs="Times New Roman"/>
                <w:b/>
                <w:bCs/>
                <w:sz w:val="18"/>
                <w:szCs w:val="18"/>
              </w:rPr>
              <w:t>оказатели результативности и эффективности программы профилактики</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sz w:val="18"/>
                <w:szCs w:val="18"/>
              </w:rPr>
              <w:t>№</w:t>
            </w:r>
          </w:p>
        </w:tc>
        <w:tc>
          <w:tcPr>
            <w:tcW w:w="5615"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F47CE1" w:rsidRPr="00F47CE1" w:rsidRDefault="00F47CE1" w:rsidP="00927E3A">
            <w:pPr>
              <w:jc w:val="center"/>
              <w:rPr>
                <w:rFonts w:ascii="Times New Roman" w:hAnsi="Times New Roman" w:cs="Times New Roman"/>
                <w:sz w:val="18"/>
                <w:szCs w:val="18"/>
              </w:rPr>
            </w:pPr>
            <w:r w:rsidRPr="00F47CE1">
              <w:rPr>
                <w:rFonts w:ascii="Times New Roman" w:hAnsi="Times New Roman" w:cs="Times New Roman"/>
                <w:i/>
                <w:iCs/>
                <w:color w:val="000000"/>
                <w:sz w:val="18"/>
                <w:szCs w:val="18"/>
                <w:bdr w:val="none" w:sz="0" w:space="0" w:color="auto" w:frame="1"/>
                <w:shd w:val="clear" w:color="auto" w:fill="FFFFFF"/>
              </w:rPr>
              <w:t>Значение</w:t>
            </w:r>
          </w:p>
        </w:tc>
        <w:tc>
          <w:tcPr>
            <w:tcW w:w="9008"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47CE1" w:rsidRPr="00F47CE1" w:rsidRDefault="00F47CE1" w:rsidP="00927E3A">
            <w:pPr>
              <w:pStyle w:val="sdfootnote1"/>
              <w:spacing w:before="0" w:beforeAutospacing="0"/>
              <w:ind w:left="0" w:firstLine="0"/>
              <w:jc w:val="center"/>
              <w:rPr>
                <w:sz w:val="18"/>
                <w:szCs w:val="18"/>
              </w:rPr>
            </w:pPr>
            <w:r w:rsidRPr="00F47CE1">
              <w:rPr>
                <w:i/>
                <w:iCs/>
                <w:sz w:val="18"/>
                <w:szCs w:val="18"/>
                <w:shd w:val="clear" w:color="auto" w:fill="FFFFFF"/>
              </w:rPr>
              <w:t>Характеристика значения</w:t>
            </w:r>
          </w:p>
        </w:tc>
      </w:tr>
      <w:tr w:rsidR="00F47CE1" w:rsidRPr="00F47CE1" w:rsidTr="00927E3A">
        <w:trPr>
          <w:tblCellSpacing w:w="0" w:type="dxa"/>
        </w:trPr>
        <w:tc>
          <w:tcPr>
            <w:tcW w:w="475" w:type="dxa"/>
            <w:tcBorders>
              <w:top w:val="nil"/>
              <w:left w:val="single" w:sz="6" w:space="0" w:color="000000"/>
              <w:bottom w:val="single" w:sz="6" w:space="0" w:color="000000"/>
              <w:right w:val="nil"/>
            </w:tcBorders>
            <w:tcMar>
              <w:top w:w="0" w:type="dxa"/>
              <w:left w:w="57" w:type="dxa"/>
              <w:bottom w:w="57" w:type="dxa"/>
              <w:right w:w="0" w:type="dxa"/>
            </w:tcMa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sz w:val="18"/>
                <w:szCs w:val="18"/>
              </w:rPr>
              <w:t>4.1.</w:t>
            </w:r>
          </w:p>
        </w:tc>
        <w:tc>
          <w:tcPr>
            <w:tcW w:w="5615"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F47CE1" w:rsidRPr="00F47CE1" w:rsidRDefault="00F47CE1" w:rsidP="00927E3A">
            <w:pPr>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Показатели результативности и эффективности программы профилактики</w:t>
            </w:r>
          </w:p>
        </w:tc>
        <w:tc>
          <w:tcPr>
            <w:tcW w:w="9008"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1. Общее количество проведенных профилактических мероприятий.</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2. 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sz w:val="18"/>
                <w:szCs w:val="18"/>
                <w:shd w:val="clear" w:color="auto" w:fill="FFFFFF"/>
              </w:rPr>
              <w:t xml:space="preserve">3. Соблюдение порядка и сроков консультирования </w:t>
            </w:r>
            <w:r w:rsidRPr="00F47CE1">
              <w:rPr>
                <w:rFonts w:ascii="Times New Roman" w:hAnsi="Times New Roman" w:cs="Times New Roman"/>
                <w:color w:val="000000"/>
                <w:sz w:val="18"/>
                <w:szCs w:val="18"/>
                <w:shd w:val="clear" w:color="auto" w:fill="FFFFFF"/>
              </w:rPr>
              <w:t>контролируемых лиц и их представителей по вопросам, связанным с организацией и осуществлением муниципального контроля.</w:t>
            </w:r>
          </w:p>
          <w:p w:rsidR="00F47CE1" w:rsidRPr="00F47CE1" w:rsidRDefault="00F47CE1" w:rsidP="00927E3A">
            <w:pPr>
              <w:jc w:val="both"/>
              <w:rPr>
                <w:rFonts w:ascii="Times New Roman" w:hAnsi="Times New Roman" w:cs="Times New Roman"/>
                <w:sz w:val="18"/>
                <w:szCs w:val="18"/>
              </w:rPr>
            </w:pPr>
            <w:r w:rsidRPr="00F47CE1">
              <w:rPr>
                <w:rFonts w:ascii="Times New Roman" w:hAnsi="Times New Roman" w:cs="Times New Roman"/>
                <w:color w:val="000000"/>
                <w:sz w:val="18"/>
                <w:szCs w:val="18"/>
                <w:shd w:val="clear" w:color="auto" w:fill="FFFFFF"/>
              </w:rPr>
              <w:t>4. Снижение количества нарушений обязательных требований, выявленных по результатам проведения контрольных мероприятий.</w:t>
            </w:r>
          </w:p>
        </w:tc>
      </w:tr>
    </w:tbl>
    <w:p w:rsidR="00F47CE1" w:rsidRPr="00F47CE1" w:rsidRDefault="00F47CE1" w:rsidP="00F47CE1">
      <w:pPr>
        <w:tabs>
          <w:tab w:val="left" w:pos="7575"/>
        </w:tabs>
        <w:rPr>
          <w:rFonts w:ascii="Times New Roman" w:hAnsi="Times New Roman" w:cs="Times New Roman"/>
          <w:sz w:val="18"/>
          <w:szCs w:val="18"/>
        </w:rPr>
      </w:pPr>
    </w:p>
    <w:p w:rsidR="005B4D65" w:rsidRDefault="005B4D65" w:rsidP="0093456E">
      <w:pPr>
        <w:rPr>
          <w:rFonts w:ascii="Times New Roman" w:hAnsi="Times New Roman" w:cs="Times New Roman"/>
          <w:sz w:val="18"/>
          <w:szCs w:val="18"/>
        </w:rPr>
      </w:pPr>
    </w:p>
    <w:p w:rsidR="00F47CE1" w:rsidRDefault="00F47CE1" w:rsidP="0093456E">
      <w:pPr>
        <w:rPr>
          <w:rFonts w:ascii="Times New Roman" w:hAnsi="Times New Roman" w:cs="Times New Roman"/>
          <w:sz w:val="18"/>
          <w:szCs w:val="18"/>
        </w:rPr>
      </w:pPr>
    </w:p>
    <w:p w:rsidR="00F47CE1" w:rsidRDefault="00F47CE1" w:rsidP="0093456E">
      <w:pPr>
        <w:rPr>
          <w:rFonts w:ascii="Times New Roman" w:hAnsi="Times New Roman" w:cs="Times New Roman"/>
          <w:sz w:val="18"/>
          <w:szCs w:val="18"/>
        </w:rPr>
      </w:pPr>
    </w:p>
    <w:p w:rsidR="00F47CE1" w:rsidRDefault="00F47CE1" w:rsidP="0093456E">
      <w:pPr>
        <w:rPr>
          <w:rFonts w:ascii="Times New Roman" w:hAnsi="Times New Roman" w:cs="Times New Roman"/>
          <w:sz w:val="18"/>
          <w:szCs w:val="18"/>
        </w:rPr>
      </w:pPr>
    </w:p>
    <w:p w:rsidR="00F47CE1" w:rsidRDefault="00F47CE1" w:rsidP="0093456E">
      <w:pPr>
        <w:rPr>
          <w:rFonts w:ascii="Times New Roman" w:hAnsi="Times New Roman" w:cs="Times New Roman"/>
          <w:sz w:val="18"/>
          <w:szCs w:val="18"/>
        </w:rPr>
      </w:pPr>
    </w:p>
    <w:p w:rsidR="00F47CE1" w:rsidRDefault="00F47CE1" w:rsidP="0093456E">
      <w:pPr>
        <w:rPr>
          <w:rFonts w:ascii="Times New Roman" w:hAnsi="Times New Roman" w:cs="Times New Roman"/>
          <w:sz w:val="18"/>
          <w:szCs w:val="18"/>
        </w:rPr>
      </w:pPr>
    </w:p>
    <w:p w:rsidR="00F47CE1" w:rsidRDefault="00F47CE1" w:rsidP="0093456E">
      <w:pPr>
        <w:rPr>
          <w:rFonts w:ascii="Times New Roman" w:hAnsi="Times New Roman" w:cs="Times New Roman"/>
          <w:sz w:val="18"/>
          <w:szCs w:val="18"/>
        </w:rPr>
      </w:pPr>
    </w:p>
    <w:p w:rsidR="00F47CE1" w:rsidRDefault="00F47CE1" w:rsidP="0093456E">
      <w:pPr>
        <w:rPr>
          <w:rFonts w:ascii="Times New Roman" w:hAnsi="Times New Roman" w:cs="Times New Roman"/>
          <w:sz w:val="18"/>
          <w:szCs w:val="18"/>
        </w:rPr>
      </w:pPr>
    </w:p>
    <w:p w:rsidR="00F47CE1" w:rsidRDefault="00F47CE1" w:rsidP="0093456E">
      <w:pPr>
        <w:rPr>
          <w:rFonts w:ascii="Times New Roman" w:hAnsi="Times New Roman" w:cs="Times New Roman"/>
          <w:sz w:val="18"/>
          <w:szCs w:val="18"/>
        </w:rPr>
      </w:pPr>
    </w:p>
    <w:p w:rsidR="00F47CE1" w:rsidRDefault="00F47CE1" w:rsidP="0093456E">
      <w:pPr>
        <w:rPr>
          <w:rFonts w:ascii="Times New Roman" w:hAnsi="Times New Roman" w:cs="Times New Roman"/>
          <w:sz w:val="18"/>
          <w:szCs w:val="18"/>
        </w:rPr>
        <w:sectPr w:rsidR="00F47CE1" w:rsidSect="00927E3A">
          <w:pgSz w:w="16838" w:h="11906" w:orient="landscape"/>
          <w:pgMar w:top="1134" w:right="284" w:bottom="709" w:left="720" w:header="720" w:footer="720" w:gutter="0"/>
          <w:cols w:space="720"/>
        </w:sectPr>
      </w:pPr>
    </w:p>
    <w:p w:rsidR="00014408" w:rsidRDefault="00014408" w:rsidP="00014408">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014408" w:rsidRPr="00014408" w:rsidRDefault="00014408" w:rsidP="00014408">
      <w:pPr>
        <w:jc w:val="center"/>
        <w:rPr>
          <w:rFonts w:ascii="Times New Roman" w:hAnsi="Times New Roman" w:cs="Times New Roman"/>
          <w:sz w:val="18"/>
          <w:szCs w:val="18"/>
        </w:rPr>
      </w:pPr>
      <w:r w:rsidRPr="00014408">
        <w:rPr>
          <w:rFonts w:ascii="Times New Roman" w:hAnsi="Times New Roman" w:cs="Times New Roman"/>
          <w:sz w:val="18"/>
          <w:szCs w:val="18"/>
        </w:rPr>
        <w:t>СОБРАНИЕ ДЕПУТАТОВ</w:t>
      </w:r>
    </w:p>
    <w:p w:rsidR="00014408" w:rsidRPr="00014408" w:rsidRDefault="00014408" w:rsidP="00014408">
      <w:pPr>
        <w:jc w:val="center"/>
        <w:rPr>
          <w:rFonts w:ascii="Times New Roman" w:hAnsi="Times New Roman" w:cs="Times New Roman"/>
          <w:sz w:val="18"/>
          <w:szCs w:val="18"/>
        </w:rPr>
      </w:pPr>
      <w:r w:rsidRPr="00014408">
        <w:rPr>
          <w:rFonts w:ascii="Times New Roman" w:hAnsi="Times New Roman" w:cs="Times New Roman"/>
          <w:sz w:val="18"/>
          <w:szCs w:val="18"/>
        </w:rPr>
        <w:t>МИТЯКИНСКОГО СЕЛЬСКОГО ПОСЕЛЕНИЯ</w:t>
      </w:r>
    </w:p>
    <w:p w:rsidR="00014408" w:rsidRPr="00014408" w:rsidRDefault="00014408" w:rsidP="00014408">
      <w:pPr>
        <w:jc w:val="center"/>
        <w:rPr>
          <w:rFonts w:ascii="Times New Roman" w:hAnsi="Times New Roman" w:cs="Times New Roman"/>
          <w:sz w:val="18"/>
          <w:szCs w:val="18"/>
        </w:rPr>
      </w:pPr>
      <w:r w:rsidRPr="00014408">
        <w:rPr>
          <w:rFonts w:ascii="Times New Roman" w:hAnsi="Times New Roman" w:cs="Times New Roman"/>
          <w:sz w:val="18"/>
          <w:szCs w:val="18"/>
        </w:rPr>
        <w:t>ТАРАСОВСКОГО РАЙОНА</w:t>
      </w:r>
    </w:p>
    <w:p w:rsidR="00014408" w:rsidRPr="00014408" w:rsidRDefault="00014408" w:rsidP="00014408">
      <w:pPr>
        <w:jc w:val="center"/>
        <w:rPr>
          <w:rFonts w:ascii="Times New Roman" w:hAnsi="Times New Roman" w:cs="Times New Roman"/>
          <w:sz w:val="18"/>
          <w:szCs w:val="18"/>
        </w:rPr>
      </w:pPr>
      <w:r w:rsidRPr="00014408">
        <w:rPr>
          <w:rFonts w:ascii="Times New Roman" w:hAnsi="Times New Roman" w:cs="Times New Roman"/>
          <w:sz w:val="18"/>
          <w:szCs w:val="18"/>
        </w:rPr>
        <w:t>РОСТОВСКОЙ ОБЛАСТИ</w:t>
      </w:r>
    </w:p>
    <w:p w:rsidR="00014408" w:rsidRPr="00014408" w:rsidRDefault="00014408" w:rsidP="00014408">
      <w:pPr>
        <w:jc w:val="center"/>
        <w:rPr>
          <w:rFonts w:ascii="Times New Roman" w:hAnsi="Times New Roman" w:cs="Times New Roman"/>
          <w:sz w:val="18"/>
          <w:szCs w:val="18"/>
        </w:rPr>
      </w:pPr>
    </w:p>
    <w:p w:rsidR="00014408" w:rsidRPr="00014408" w:rsidRDefault="00014408" w:rsidP="00014408">
      <w:pPr>
        <w:jc w:val="center"/>
        <w:rPr>
          <w:rFonts w:ascii="Times New Roman" w:hAnsi="Times New Roman" w:cs="Times New Roman"/>
          <w:sz w:val="18"/>
          <w:szCs w:val="18"/>
        </w:rPr>
      </w:pPr>
      <w:r w:rsidRPr="00014408">
        <w:rPr>
          <w:rFonts w:ascii="Times New Roman" w:hAnsi="Times New Roman" w:cs="Times New Roman"/>
          <w:sz w:val="18"/>
          <w:szCs w:val="18"/>
        </w:rPr>
        <w:t>РЕШЕНИЕ</w:t>
      </w:r>
    </w:p>
    <w:p w:rsidR="00014408" w:rsidRPr="00014408" w:rsidRDefault="00014408" w:rsidP="00014408">
      <w:pPr>
        <w:jc w:val="both"/>
        <w:rPr>
          <w:rFonts w:ascii="Times New Roman" w:hAnsi="Times New Roman" w:cs="Times New Roman"/>
          <w:sz w:val="18"/>
          <w:szCs w:val="18"/>
        </w:rPr>
      </w:pPr>
    </w:p>
    <w:p w:rsidR="00014408" w:rsidRPr="00014408" w:rsidRDefault="00014408" w:rsidP="00014408">
      <w:pPr>
        <w:jc w:val="center"/>
        <w:rPr>
          <w:rFonts w:ascii="Times New Roman" w:hAnsi="Times New Roman" w:cs="Times New Roman"/>
          <w:sz w:val="18"/>
          <w:szCs w:val="18"/>
        </w:rPr>
      </w:pPr>
      <w:r w:rsidRPr="00014408">
        <w:rPr>
          <w:rFonts w:ascii="Times New Roman" w:hAnsi="Times New Roman" w:cs="Times New Roman"/>
          <w:sz w:val="18"/>
          <w:szCs w:val="18"/>
        </w:rPr>
        <w:t>01.11.2022 г.</w:t>
      </w:r>
      <w:r w:rsidRPr="00014408">
        <w:rPr>
          <w:rFonts w:ascii="Times New Roman" w:hAnsi="Times New Roman" w:cs="Times New Roman"/>
          <w:sz w:val="18"/>
          <w:szCs w:val="18"/>
        </w:rPr>
        <w:tab/>
      </w:r>
      <w:r w:rsidRPr="00014408">
        <w:rPr>
          <w:rFonts w:ascii="Times New Roman" w:hAnsi="Times New Roman" w:cs="Times New Roman"/>
          <w:sz w:val="18"/>
          <w:szCs w:val="18"/>
        </w:rPr>
        <w:tab/>
      </w:r>
      <w:r w:rsidRPr="00014408">
        <w:rPr>
          <w:rFonts w:ascii="Times New Roman" w:hAnsi="Times New Roman" w:cs="Times New Roman"/>
          <w:sz w:val="18"/>
          <w:szCs w:val="18"/>
        </w:rPr>
        <w:tab/>
      </w:r>
      <w:r w:rsidRPr="00014408">
        <w:rPr>
          <w:rFonts w:ascii="Times New Roman" w:hAnsi="Times New Roman" w:cs="Times New Roman"/>
          <w:sz w:val="18"/>
          <w:szCs w:val="18"/>
        </w:rPr>
        <w:tab/>
        <w:t>№ 24</w:t>
      </w:r>
      <w:r w:rsidRPr="00014408">
        <w:rPr>
          <w:rFonts w:ascii="Times New Roman" w:hAnsi="Times New Roman" w:cs="Times New Roman"/>
          <w:sz w:val="18"/>
          <w:szCs w:val="18"/>
        </w:rPr>
        <w:tab/>
      </w:r>
      <w:r w:rsidRPr="00014408">
        <w:rPr>
          <w:rFonts w:ascii="Times New Roman" w:hAnsi="Times New Roman" w:cs="Times New Roman"/>
          <w:sz w:val="18"/>
          <w:szCs w:val="18"/>
        </w:rPr>
        <w:tab/>
      </w:r>
      <w:r w:rsidRPr="00014408">
        <w:rPr>
          <w:rFonts w:ascii="Times New Roman" w:hAnsi="Times New Roman" w:cs="Times New Roman"/>
          <w:sz w:val="18"/>
          <w:szCs w:val="18"/>
        </w:rPr>
        <w:tab/>
      </w:r>
      <w:r w:rsidRPr="00014408">
        <w:rPr>
          <w:rFonts w:ascii="Times New Roman" w:hAnsi="Times New Roman" w:cs="Times New Roman"/>
          <w:sz w:val="18"/>
          <w:szCs w:val="18"/>
        </w:rPr>
        <w:tab/>
        <w:t>ст. Митякинская</w:t>
      </w:r>
    </w:p>
    <w:p w:rsidR="00014408" w:rsidRPr="00014408" w:rsidRDefault="00014408" w:rsidP="00014408">
      <w:pPr>
        <w:jc w:val="both"/>
        <w:rPr>
          <w:rFonts w:ascii="Times New Roman" w:hAnsi="Times New Roman" w:cs="Times New Roman"/>
          <w:sz w:val="18"/>
          <w:szCs w:val="18"/>
        </w:rPr>
      </w:pPr>
    </w:p>
    <w:p w:rsidR="00014408" w:rsidRPr="00014408" w:rsidRDefault="00014408" w:rsidP="00014408">
      <w:pPr>
        <w:ind w:right="4637"/>
        <w:jc w:val="both"/>
        <w:rPr>
          <w:rFonts w:ascii="Times New Roman" w:hAnsi="Times New Roman" w:cs="Times New Roman"/>
          <w:sz w:val="18"/>
          <w:szCs w:val="18"/>
        </w:rPr>
      </w:pPr>
      <w:r w:rsidRPr="00014408">
        <w:rPr>
          <w:rFonts w:ascii="Times New Roman" w:hAnsi="Times New Roman" w:cs="Times New Roman"/>
          <w:sz w:val="18"/>
          <w:szCs w:val="18"/>
        </w:rPr>
        <w:t>О внесении изменений в Решение Собрания депутатов Митякинского сельского поселения от 23.11.2018 г № 12 «Об установлении земельного налога»</w:t>
      </w:r>
    </w:p>
    <w:p w:rsidR="00014408" w:rsidRPr="00014408" w:rsidRDefault="00014408" w:rsidP="00014408">
      <w:pPr>
        <w:ind w:right="4637"/>
        <w:jc w:val="both"/>
        <w:rPr>
          <w:rFonts w:ascii="Times New Roman" w:hAnsi="Times New Roman" w:cs="Times New Roman"/>
          <w:sz w:val="18"/>
          <w:szCs w:val="18"/>
        </w:rPr>
      </w:pPr>
      <w:r w:rsidRPr="00014408">
        <w:rPr>
          <w:rFonts w:ascii="Times New Roman" w:hAnsi="Times New Roman" w:cs="Times New Roman"/>
          <w:sz w:val="18"/>
          <w:szCs w:val="18"/>
        </w:rPr>
        <w:t>(пред. изм. от 06.11.2019г №18, от 14.03.2022г. № 5)</w:t>
      </w:r>
    </w:p>
    <w:p w:rsidR="00014408" w:rsidRPr="00014408" w:rsidRDefault="00014408" w:rsidP="00014408">
      <w:pPr>
        <w:jc w:val="both"/>
        <w:rPr>
          <w:rFonts w:ascii="Times New Roman" w:hAnsi="Times New Roman" w:cs="Times New Roman"/>
          <w:sz w:val="18"/>
          <w:szCs w:val="18"/>
        </w:rPr>
      </w:pPr>
    </w:p>
    <w:p w:rsidR="00014408" w:rsidRPr="00014408" w:rsidRDefault="00014408" w:rsidP="00014408">
      <w:pPr>
        <w:ind w:firstLine="567"/>
        <w:jc w:val="both"/>
        <w:rPr>
          <w:rFonts w:ascii="Times New Roman" w:hAnsi="Times New Roman" w:cs="Times New Roman"/>
          <w:sz w:val="18"/>
          <w:szCs w:val="18"/>
        </w:rPr>
      </w:pPr>
      <w:r w:rsidRPr="00014408">
        <w:rPr>
          <w:rFonts w:ascii="Times New Roman" w:hAnsi="Times New Roman" w:cs="Times New Roman"/>
          <w:sz w:val="18"/>
          <w:szCs w:val="18"/>
        </w:rPr>
        <w:t>В соответствии с главой 31 части 2 Налогового кодекса Российской Федерации, руководствуясь Уставом муниципального образования «Митякинское сельское поселение», на основании Постановления Правительства Ростовской области от 10.10.2022г № 845 «О  мерах поддержки семей  лиц,  призванных  на  военную  службу по  мобилизации», Собрание депутатов Митякинского сельского поселения,</w:t>
      </w:r>
    </w:p>
    <w:p w:rsidR="00014408" w:rsidRPr="00014408" w:rsidRDefault="00014408" w:rsidP="00014408">
      <w:pPr>
        <w:ind w:firstLine="567"/>
        <w:jc w:val="center"/>
        <w:rPr>
          <w:rFonts w:ascii="Times New Roman" w:hAnsi="Times New Roman" w:cs="Times New Roman"/>
          <w:b/>
          <w:sz w:val="18"/>
          <w:szCs w:val="18"/>
        </w:rPr>
      </w:pPr>
      <w:r w:rsidRPr="00014408">
        <w:rPr>
          <w:rFonts w:ascii="Times New Roman" w:hAnsi="Times New Roman" w:cs="Times New Roman"/>
          <w:b/>
          <w:sz w:val="18"/>
          <w:szCs w:val="18"/>
        </w:rPr>
        <w:t>РЕШИЛО:</w:t>
      </w:r>
    </w:p>
    <w:p w:rsidR="00014408" w:rsidRPr="00014408" w:rsidRDefault="00014408" w:rsidP="00014408">
      <w:pPr>
        <w:ind w:firstLine="567"/>
        <w:jc w:val="both"/>
        <w:rPr>
          <w:rFonts w:ascii="Times New Roman" w:hAnsi="Times New Roman" w:cs="Times New Roman"/>
          <w:sz w:val="18"/>
          <w:szCs w:val="18"/>
        </w:rPr>
      </w:pPr>
      <w:r w:rsidRPr="00014408">
        <w:rPr>
          <w:rFonts w:ascii="Times New Roman" w:hAnsi="Times New Roman" w:cs="Times New Roman"/>
          <w:sz w:val="18"/>
          <w:szCs w:val="18"/>
        </w:rPr>
        <w:t>1. Внести следующие изменения в решение Собрания депутатов Митякинского сельского поселения от 23.11.2018г № 12 «Об установлении земельного налога» (с изменениями от 06.11.2019г №18, от 14.03.2022г. № 5):</w:t>
      </w:r>
    </w:p>
    <w:p w:rsidR="00014408" w:rsidRPr="00014408" w:rsidRDefault="00014408" w:rsidP="00014408">
      <w:pPr>
        <w:ind w:firstLine="567"/>
        <w:jc w:val="both"/>
        <w:rPr>
          <w:rFonts w:ascii="Times New Roman" w:hAnsi="Times New Roman" w:cs="Times New Roman"/>
          <w:sz w:val="18"/>
          <w:szCs w:val="18"/>
        </w:rPr>
      </w:pPr>
      <w:r w:rsidRPr="00014408">
        <w:rPr>
          <w:rFonts w:ascii="Times New Roman" w:hAnsi="Times New Roman" w:cs="Times New Roman"/>
          <w:sz w:val="18"/>
          <w:szCs w:val="18"/>
        </w:rPr>
        <w:t xml:space="preserve">1.1. Статью 4  пункт 2 дополнить подпунктом  следующего содержания </w:t>
      </w:r>
    </w:p>
    <w:p w:rsidR="00014408" w:rsidRPr="00014408" w:rsidRDefault="00014408" w:rsidP="00014408">
      <w:pPr>
        <w:ind w:right="-1"/>
        <w:jc w:val="both"/>
        <w:rPr>
          <w:bCs/>
          <w:sz w:val="18"/>
          <w:szCs w:val="18"/>
        </w:rPr>
      </w:pPr>
      <w:r w:rsidRPr="00014408">
        <w:rPr>
          <w:rFonts w:ascii="Times New Roman" w:hAnsi="Times New Roman" w:cs="Times New Roman"/>
          <w:sz w:val="18"/>
          <w:szCs w:val="18"/>
        </w:rPr>
        <w:t xml:space="preserve">«5)  </w:t>
      </w:r>
      <w:r w:rsidRPr="00014408">
        <w:rPr>
          <w:rFonts w:ascii="Times New Roman" w:eastAsia="Times New Roman" w:hAnsi="Times New Roman" w:cs="Times New Roman"/>
          <w:bCs/>
          <w:sz w:val="18"/>
          <w:szCs w:val="18"/>
        </w:rPr>
        <w:t>граждане, призванные на военную службу по мобилизации в Вооруженные Силы Российской Федерации, а также их супруга (супруг), несовершеннолетние дети, родители (усыновители).</w:t>
      </w:r>
      <w:r w:rsidRPr="00014408">
        <w:rPr>
          <w:bCs/>
          <w:sz w:val="18"/>
          <w:szCs w:val="18"/>
        </w:rPr>
        <w:t xml:space="preserve"> </w:t>
      </w:r>
    </w:p>
    <w:p w:rsidR="00014408" w:rsidRPr="00014408" w:rsidRDefault="00014408" w:rsidP="00014408">
      <w:pPr>
        <w:ind w:right="-1"/>
        <w:jc w:val="both"/>
        <w:rPr>
          <w:rFonts w:ascii="Times New Roman" w:hAnsi="Times New Roman" w:cs="Times New Roman"/>
          <w:bCs/>
          <w:sz w:val="18"/>
          <w:szCs w:val="18"/>
        </w:rPr>
      </w:pPr>
      <w:r w:rsidRPr="00014408">
        <w:rPr>
          <w:rFonts w:ascii="Times New Roman" w:hAnsi="Times New Roman" w:cs="Times New Roman"/>
          <w:bCs/>
          <w:sz w:val="18"/>
          <w:szCs w:val="18"/>
        </w:rPr>
        <w:t xml:space="preserve">       Основанием для предоставления льготы является: справка военного комиссариата о призыве гражданина на военную службу по мобилизации в Вооруженные Силы Российской Федерации, копия свидетельства о заключении брака (для супруги (супруга), копия свидетельства о рождении ребенка, при необходимости - также копия свидетельства об установлении отцовства (для несовершеннолетних детей), копия свидетельства о рождении гражданина, призванного на военную службу по мобилизации в Вооруженные Силы Российской Федерации (для родителей (усыновителей), копия акта об усыновлении (для усыновителей).</w:t>
      </w:r>
    </w:p>
    <w:p w:rsidR="00014408" w:rsidRPr="00014408" w:rsidRDefault="00014408" w:rsidP="00014408">
      <w:pPr>
        <w:ind w:firstLine="567"/>
        <w:jc w:val="both"/>
        <w:rPr>
          <w:rFonts w:ascii="Times New Roman" w:hAnsi="Times New Roman" w:cs="Times New Roman"/>
          <w:sz w:val="18"/>
          <w:szCs w:val="18"/>
        </w:rPr>
      </w:pPr>
      <w:r w:rsidRPr="00014408">
        <w:rPr>
          <w:rFonts w:ascii="Times New Roman" w:hAnsi="Times New Roman" w:cs="Times New Roman"/>
          <w:bCs/>
          <w:sz w:val="18"/>
          <w:szCs w:val="18"/>
        </w:rPr>
        <w:t>Гражданам, призванным на военную службу по мобилизации в Вооруженные Силы Российской Федерации, льгота предоставляется в беззаявительном порядке</w:t>
      </w:r>
      <w:r w:rsidRPr="00014408">
        <w:rPr>
          <w:rFonts w:ascii="Times New Roman" w:eastAsia="Times New Roman" w:hAnsi="Times New Roman" w:cs="Times New Roman"/>
          <w:bCs/>
          <w:sz w:val="18"/>
          <w:szCs w:val="18"/>
        </w:rPr>
        <w:t>».</w:t>
      </w:r>
      <w:r w:rsidRPr="00014408">
        <w:rPr>
          <w:rFonts w:ascii="Times New Roman" w:hAnsi="Times New Roman" w:cs="Times New Roman"/>
          <w:sz w:val="18"/>
          <w:szCs w:val="18"/>
        </w:rPr>
        <w:t xml:space="preserve"> </w:t>
      </w:r>
    </w:p>
    <w:p w:rsidR="00014408" w:rsidRPr="00014408" w:rsidRDefault="00014408" w:rsidP="00014408">
      <w:pPr>
        <w:pStyle w:val="ConsPlusNormal"/>
        <w:spacing w:before="120" w:after="120"/>
        <w:ind w:firstLine="709"/>
        <w:jc w:val="both"/>
        <w:rPr>
          <w:rFonts w:ascii="Times New Roman" w:hAnsi="Times New Roman" w:cs="Times New Roman"/>
          <w:sz w:val="18"/>
          <w:szCs w:val="18"/>
        </w:rPr>
      </w:pPr>
      <w:r w:rsidRPr="00014408">
        <w:rPr>
          <w:rFonts w:ascii="Times New Roman" w:hAnsi="Times New Roman" w:cs="Times New Roman"/>
          <w:sz w:val="18"/>
          <w:szCs w:val="18"/>
        </w:rPr>
        <w:t xml:space="preserve">2. </w:t>
      </w:r>
      <w:r w:rsidRPr="00014408">
        <w:rPr>
          <w:rFonts w:ascii="Times New Roman" w:hAnsi="Times New Roman" w:cs="Times New Roman"/>
          <w:bCs/>
          <w:sz w:val="18"/>
          <w:szCs w:val="18"/>
        </w:rPr>
        <w:t xml:space="preserve">Положения подпункта 5 </w:t>
      </w:r>
      <w:hyperlink r:id="rId10" w:history="1">
        <w:r w:rsidRPr="00014408">
          <w:rPr>
            <w:rFonts w:ascii="Times New Roman" w:hAnsi="Times New Roman" w:cs="Times New Roman"/>
            <w:bCs/>
            <w:sz w:val="18"/>
            <w:szCs w:val="18"/>
          </w:rPr>
          <w:t xml:space="preserve">пункта 2 статьи 4 </w:t>
        </w:r>
      </w:hyperlink>
      <w:r w:rsidRPr="00014408">
        <w:rPr>
          <w:rFonts w:ascii="Times New Roman" w:hAnsi="Times New Roman" w:cs="Times New Roman"/>
          <w:bCs/>
          <w:sz w:val="18"/>
          <w:szCs w:val="18"/>
        </w:rPr>
        <w:t xml:space="preserve">решения </w:t>
      </w:r>
      <w:r w:rsidRPr="00014408">
        <w:rPr>
          <w:rFonts w:ascii="Times New Roman" w:hAnsi="Times New Roman" w:cs="Times New Roman"/>
          <w:sz w:val="18"/>
          <w:szCs w:val="18"/>
        </w:rPr>
        <w:t>от 23.11.2018г № 12 «Об установлении земельного налога» (с изменениями от 06.11.2019г №18, от 14.03.2022г. № 5)</w:t>
      </w:r>
      <w:r w:rsidRPr="00014408">
        <w:rPr>
          <w:rFonts w:ascii="Times New Roman" w:hAnsi="Times New Roman" w:cs="Times New Roman"/>
          <w:bCs/>
          <w:sz w:val="18"/>
          <w:szCs w:val="18"/>
        </w:rPr>
        <w:t xml:space="preserve"> (в редакции настоящего решения) применяются к правоотношениям, связанным с уплатой земельного налога за налоговые периоды 2021 и 2022 годов.</w:t>
      </w:r>
    </w:p>
    <w:p w:rsidR="00014408" w:rsidRPr="00014408" w:rsidRDefault="00014408" w:rsidP="00014408">
      <w:pPr>
        <w:ind w:firstLine="567"/>
        <w:jc w:val="both"/>
        <w:rPr>
          <w:rFonts w:ascii="Times New Roman" w:hAnsi="Times New Roman" w:cs="Times New Roman"/>
          <w:sz w:val="18"/>
          <w:szCs w:val="18"/>
        </w:rPr>
      </w:pPr>
      <w:r w:rsidRPr="00014408">
        <w:rPr>
          <w:rFonts w:ascii="Times New Roman" w:hAnsi="Times New Roman" w:cs="Times New Roman"/>
          <w:sz w:val="18"/>
          <w:szCs w:val="18"/>
        </w:rPr>
        <w:t>3. Настоящее решение вступает в силу со дня его официального опубликования.</w:t>
      </w:r>
    </w:p>
    <w:p w:rsidR="00014408" w:rsidRPr="00014408" w:rsidRDefault="00014408" w:rsidP="00014408">
      <w:pPr>
        <w:jc w:val="both"/>
        <w:rPr>
          <w:rFonts w:ascii="Times New Roman" w:hAnsi="Times New Roman" w:cs="Times New Roman"/>
          <w:sz w:val="18"/>
          <w:szCs w:val="18"/>
        </w:rPr>
      </w:pPr>
    </w:p>
    <w:p w:rsidR="00014408" w:rsidRPr="00014408" w:rsidRDefault="00014408" w:rsidP="00014408">
      <w:pPr>
        <w:jc w:val="both"/>
        <w:rPr>
          <w:rFonts w:ascii="Times New Roman" w:hAnsi="Times New Roman" w:cs="Times New Roman"/>
          <w:sz w:val="18"/>
          <w:szCs w:val="18"/>
        </w:rPr>
      </w:pPr>
      <w:r w:rsidRPr="00014408">
        <w:rPr>
          <w:rFonts w:ascii="Times New Roman" w:hAnsi="Times New Roman" w:cs="Times New Roman"/>
          <w:sz w:val="18"/>
          <w:szCs w:val="18"/>
        </w:rPr>
        <w:t>Председатель Собрания депутатов –</w:t>
      </w:r>
    </w:p>
    <w:p w:rsidR="00F47CE1" w:rsidRDefault="00014408" w:rsidP="00014408">
      <w:pPr>
        <w:rPr>
          <w:rFonts w:ascii="Times New Roman" w:hAnsi="Times New Roman" w:cs="Times New Roman"/>
          <w:sz w:val="18"/>
          <w:szCs w:val="18"/>
        </w:rPr>
      </w:pPr>
      <w:r w:rsidRPr="00014408">
        <w:rPr>
          <w:rFonts w:ascii="Times New Roman" w:hAnsi="Times New Roman" w:cs="Times New Roman"/>
          <w:sz w:val="18"/>
          <w:szCs w:val="18"/>
        </w:rPr>
        <w:t>глава Митякинского сельского поселения</w:t>
      </w:r>
      <w:r w:rsidRPr="00014408">
        <w:rPr>
          <w:rFonts w:ascii="Times New Roman" w:hAnsi="Times New Roman" w:cs="Times New Roman"/>
          <w:sz w:val="18"/>
          <w:szCs w:val="18"/>
        </w:rPr>
        <w:tab/>
      </w:r>
      <w:r w:rsidRPr="00014408">
        <w:rPr>
          <w:rFonts w:ascii="Times New Roman" w:hAnsi="Times New Roman" w:cs="Times New Roman"/>
          <w:sz w:val="18"/>
          <w:szCs w:val="18"/>
        </w:rPr>
        <w:tab/>
      </w:r>
      <w:r w:rsidRPr="00014408">
        <w:rPr>
          <w:rFonts w:ascii="Times New Roman" w:hAnsi="Times New Roman" w:cs="Times New Roman"/>
          <w:sz w:val="18"/>
          <w:szCs w:val="18"/>
        </w:rPr>
        <w:tab/>
      </w:r>
      <w:r w:rsidRPr="00014408">
        <w:rPr>
          <w:rFonts w:ascii="Times New Roman" w:hAnsi="Times New Roman" w:cs="Times New Roman"/>
          <w:sz w:val="18"/>
          <w:szCs w:val="18"/>
        </w:rPr>
        <w:tab/>
      </w:r>
      <w:r>
        <w:rPr>
          <w:rFonts w:ascii="Times New Roman" w:hAnsi="Times New Roman" w:cs="Times New Roman"/>
          <w:sz w:val="18"/>
          <w:szCs w:val="18"/>
        </w:rPr>
        <w:t xml:space="preserve">                                                    </w:t>
      </w:r>
      <w:r w:rsidRPr="00014408">
        <w:rPr>
          <w:rFonts w:ascii="Times New Roman" w:hAnsi="Times New Roman" w:cs="Times New Roman"/>
          <w:sz w:val="18"/>
          <w:szCs w:val="18"/>
        </w:rPr>
        <w:t>В.А. Щуров</w:t>
      </w:r>
    </w:p>
    <w:p w:rsidR="00E24E66" w:rsidRPr="00E24E66" w:rsidRDefault="00E24E66" w:rsidP="00E24E66">
      <w:pPr>
        <w:rPr>
          <w:rFonts w:ascii="Times New Roman" w:hAnsi="Times New Roman" w:cs="Times New Roman"/>
          <w:sz w:val="18"/>
          <w:szCs w:val="18"/>
        </w:rPr>
      </w:pPr>
    </w:p>
    <w:p w:rsidR="00E24E66" w:rsidRPr="00E24E66" w:rsidRDefault="00E24E66" w:rsidP="00E24E66">
      <w:pPr>
        <w:rPr>
          <w:rFonts w:ascii="Times New Roman" w:hAnsi="Times New Roman" w:cs="Times New Roman"/>
          <w:sz w:val="18"/>
          <w:szCs w:val="18"/>
        </w:rPr>
      </w:pPr>
    </w:p>
    <w:p w:rsidR="00E24E66" w:rsidRPr="00E24E66" w:rsidRDefault="00E24E66" w:rsidP="00E24E66">
      <w:pPr>
        <w:rPr>
          <w:rFonts w:ascii="Times New Roman" w:hAnsi="Times New Roman" w:cs="Times New Roman"/>
          <w:sz w:val="18"/>
          <w:szCs w:val="18"/>
        </w:rPr>
      </w:pPr>
    </w:p>
    <w:p w:rsidR="008B4E1C" w:rsidRPr="00CE3F71" w:rsidRDefault="008B4E1C" w:rsidP="00CE3F71">
      <w:pPr>
        <w:tabs>
          <w:tab w:val="left" w:pos="1410"/>
        </w:tabs>
        <w:rPr>
          <w:rFonts w:ascii="Times New Roman" w:hAnsi="Times New Roman" w:cs="Times New Roman"/>
          <w:sz w:val="18"/>
          <w:szCs w:val="18"/>
        </w:rPr>
      </w:pPr>
    </w:p>
    <w:p w:rsidR="008B4E1C" w:rsidRDefault="008B4E1C" w:rsidP="00E24E66">
      <w:pPr>
        <w:jc w:val="center"/>
        <w:rPr>
          <w:rFonts w:ascii="Times New Roman" w:hAnsi="Times New Roman" w:cs="Times New Roman"/>
          <w:b/>
          <w:caps/>
          <w:sz w:val="18"/>
          <w:szCs w:val="18"/>
        </w:rPr>
      </w:pPr>
    </w:p>
    <w:p w:rsidR="00E24E66" w:rsidRPr="00E24E66" w:rsidRDefault="00E24E66" w:rsidP="00E24E66">
      <w:pPr>
        <w:jc w:val="center"/>
        <w:rPr>
          <w:rFonts w:ascii="Times New Roman" w:hAnsi="Times New Roman" w:cs="Times New Roman"/>
          <w:b/>
          <w:caps/>
          <w:sz w:val="18"/>
          <w:szCs w:val="18"/>
        </w:rPr>
      </w:pPr>
      <w:r w:rsidRPr="00E24E66">
        <w:rPr>
          <w:rFonts w:ascii="Times New Roman" w:hAnsi="Times New Roman" w:cs="Times New Roman"/>
          <w:b/>
          <w:caps/>
          <w:sz w:val="18"/>
          <w:szCs w:val="18"/>
        </w:rPr>
        <w:t xml:space="preserve">РОССИЙСКАЯ ФЕДЕРАЦИЯ                                 </w:t>
      </w:r>
    </w:p>
    <w:p w:rsidR="00E24E66" w:rsidRPr="00E24E66" w:rsidRDefault="00E24E66" w:rsidP="00E24E66">
      <w:pPr>
        <w:jc w:val="center"/>
        <w:rPr>
          <w:rFonts w:ascii="Times New Roman" w:hAnsi="Times New Roman" w:cs="Times New Roman"/>
          <w:b/>
          <w:caps/>
          <w:sz w:val="18"/>
          <w:szCs w:val="18"/>
        </w:rPr>
      </w:pPr>
      <w:r w:rsidRPr="00E24E66">
        <w:rPr>
          <w:rFonts w:ascii="Times New Roman" w:hAnsi="Times New Roman" w:cs="Times New Roman"/>
          <w:b/>
          <w:caps/>
          <w:sz w:val="18"/>
          <w:szCs w:val="18"/>
        </w:rPr>
        <w:t>РОСТОВСКАЯ ОБЛАСТЬ</w:t>
      </w:r>
    </w:p>
    <w:p w:rsidR="00E24E66" w:rsidRPr="00E24E66" w:rsidRDefault="00E24E66" w:rsidP="00E24E66">
      <w:pPr>
        <w:jc w:val="center"/>
        <w:rPr>
          <w:rFonts w:ascii="Times New Roman" w:hAnsi="Times New Roman" w:cs="Times New Roman"/>
          <w:b/>
          <w:caps/>
          <w:sz w:val="18"/>
          <w:szCs w:val="18"/>
        </w:rPr>
      </w:pPr>
      <w:r w:rsidRPr="00E24E66">
        <w:rPr>
          <w:rFonts w:ascii="Times New Roman" w:hAnsi="Times New Roman" w:cs="Times New Roman"/>
          <w:b/>
          <w:caps/>
          <w:sz w:val="18"/>
          <w:szCs w:val="18"/>
        </w:rPr>
        <w:t>ТАРАСОВСКИЙ РАЙОН</w:t>
      </w:r>
    </w:p>
    <w:p w:rsidR="00E24E66" w:rsidRPr="00E24E66" w:rsidRDefault="00E24E66" w:rsidP="00E24E66">
      <w:pPr>
        <w:jc w:val="center"/>
        <w:rPr>
          <w:rFonts w:ascii="Times New Roman" w:hAnsi="Times New Roman" w:cs="Times New Roman"/>
          <w:b/>
          <w:caps/>
          <w:sz w:val="18"/>
          <w:szCs w:val="18"/>
        </w:rPr>
      </w:pPr>
      <w:r w:rsidRPr="00E24E66">
        <w:rPr>
          <w:rFonts w:ascii="Times New Roman" w:hAnsi="Times New Roman" w:cs="Times New Roman"/>
          <w:b/>
          <w:caps/>
          <w:sz w:val="18"/>
          <w:szCs w:val="18"/>
        </w:rPr>
        <w:t xml:space="preserve">МУНИЦИПАЛЬНОЕ ОБРАЗОВАНИЕ </w:t>
      </w:r>
    </w:p>
    <w:p w:rsidR="00E24E66" w:rsidRPr="00E24E66" w:rsidRDefault="00E24E66" w:rsidP="00E24E66">
      <w:pPr>
        <w:jc w:val="center"/>
        <w:rPr>
          <w:rFonts w:ascii="Times New Roman" w:hAnsi="Times New Roman" w:cs="Times New Roman"/>
          <w:b/>
          <w:caps/>
          <w:sz w:val="18"/>
          <w:szCs w:val="18"/>
        </w:rPr>
      </w:pPr>
      <w:r w:rsidRPr="00E24E66">
        <w:rPr>
          <w:rFonts w:ascii="Times New Roman" w:hAnsi="Times New Roman" w:cs="Times New Roman"/>
          <w:b/>
          <w:caps/>
          <w:sz w:val="18"/>
          <w:szCs w:val="18"/>
        </w:rPr>
        <w:t>«МИТЯКИНСКОЕ СЕЛЬСКОЕ ПОСЕЛЕНИЕ»</w:t>
      </w:r>
    </w:p>
    <w:p w:rsidR="00E24E66" w:rsidRPr="00E24E66" w:rsidRDefault="00E24E66" w:rsidP="00E24E66">
      <w:pPr>
        <w:jc w:val="center"/>
        <w:rPr>
          <w:rFonts w:ascii="Times New Roman" w:hAnsi="Times New Roman" w:cs="Times New Roman"/>
          <w:b/>
          <w:caps/>
          <w:sz w:val="18"/>
          <w:szCs w:val="18"/>
        </w:rPr>
      </w:pPr>
    </w:p>
    <w:p w:rsidR="00E24E66" w:rsidRPr="00E24E66" w:rsidRDefault="00E24E66" w:rsidP="00E24E66">
      <w:pPr>
        <w:jc w:val="center"/>
        <w:rPr>
          <w:rFonts w:ascii="Times New Roman" w:hAnsi="Times New Roman" w:cs="Times New Roman"/>
          <w:b/>
          <w:caps/>
          <w:sz w:val="18"/>
          <w:szCs w:val="18"/>
        </w:rPr>
      </w:pPr>
      <w:r w:rsidRPr="00E24E66">
        <w:rPr>
          <w:rFonts w:ascii="Times New Roman" w:hAnsi="Times New Roman" w:cs="Times New Roman"/>
          <w:b/>
          <w:caps/>
          <w:sz w:val="18"/>
          <w:szCs w:val="18"/>
        </w:rPr>
        <w:t>СОБРАНИЕ ДЕПУТАТОВ МИТЯКИНСКОГО СЕЛЬСКОГО ПОСЕЛЕНИЯ</w:t>
      </w:r>
    </w:p>
    <w:p w:rsidR="00E24E66" w:rsidRPr="00E24E66" w:rsidRDefault="00E24E66" w:rsidP="00E24E66">
      <w:pPr>
        <w:jc w:val="center"/>
        <w:rPr>
          <w:rFonts w:ascii="Times New Roman" w:hAnsi="Times New Roman" w:cs="Times New Roman"/>
          <w:b/>
          <w:caps/>
          <w:sz w:val="18"/>
          <w:szCs w:val="18"/>
        </w:rPr>
      </w:pPr>
    </w:p>
    <w:p w:rsidR="00E24E66" w:rsidRPr="00E24E66" w:rsidRDefault="00E24E66" w:rsidP="00E24E66">
      <w:pPr>
        <w:jc w:val="center"/>
        <w:rPr>
          <w:rFonts w:ascii="Times New Roman" w:hAnsi="Times New Roman" w:cs="Times New Roman"/>
          <w:b/>
          <w:sz w:val="18"/>
          <w:szCs w:val="18"/>
        </w:rPr>
      </w:pPr>
      <w:r w:rsidRPr="00E24E66">
        <w:rPr>
          <w:rFonts w:ascii="Times New Roman" w:hAnsi="Times New Roman" w:cs="Times New Roman"/>
          <w:b/>
          <w:sz w:val="18"/>
          <w:szCs w:val="18"/>
        </w:rPr>
        <w:t xml:space="preserve"> Р Е Ш Е Н И Е</w:t>
      </w:r>
    </w:p>
    <w:p w:rsidR="00E24E66" w:rsidRPr="00E24E66" w:rsidRDefault="00E24E66" w:rsidP="00E24E66">
      <w:pPr>
        <w:jc w:val="center"/>
        <w:rPr>
          <w:rFonts w:ascii="Times New Roman" w:hAnsi="Times New Roman" w:cs="Times New Roman"/>
          <w:b/>
          <w:sz w:val="18"/>
          <w:szCs w:val="18"/>
        </w:rPr>
      </w:pPr>
    </w:p>
    <w:p w:rsidR="00E24E66" w:rsidRPr="00E24E66" w:rsidRDefault="00E24E66" w:rsidP="00E24E66">
      <w:pPr>
        <w:jc w:val="center"/>
        <w:rPr>
          <w:rFonts w:ascii="Times New Roman" w:hAnsi="Times New Roman" w:cs="Times New Roman"/>
          <w:b/>
          <w:sz w:val="18"/>
          <w:szCs w:val="18"/>
        </w:rPr>
      </w:pPr>
      <w:r w:rsidRPr="00E24E66">
        <w:rPr>
          <w:rFonts w:ascii="Times New Roman" w:hAnsi="Times New Roman" w:cs="Times New Roman"/>
          <w:b/>
          <w:sz w:val="18"/>
          <w:szCs w:val="18"/>
        </w:rPr>
        <w:t xml:space="preserve"> № 25</w:t>
      </w:r>
    </w:p>
    <w:p w:rsidR="00E24E66" w:rsidRPr="00E24E66" w:rsidRDefault="00E24E66" w:rsidP="00E24E66">
      <w:pPr>
        <w:jc w:val="center"/>
        <w:rPr>
          <w:rFonts w:ascii="Times New Roman" w:hAnsi="Times New Roman" w:cs="Times New Roman"/>
          <w:b/>
          <w:sz w:val="18"/>
          <w:szCs w:val="18"/>
        </w:rPr>
      </w:pPr>
    </w:p>
    <w:p w:rsidR="00E24E66" w:rsidRPr="00E24E66" w:rsidRDefault="00E24E66" w:rsidP="00E24E66">
      <w:pPr>
        <w:jc w:val="center"/>
        <w:rPr>
          <w:rFonts w:ascii="Times New Roman" w:hAnsi="Times New Roman" w:cs="Times New Roman"/>
          <w:b/>
          <w:sz w:val="18"/>
          <w:szCs w:val="18"/>
        </w:rPr>
      </w:pPr>
      <w:r w:rsidRPr="00E24E66">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27.12.2021 г. № 18 «О бюджете Митякинского сельского поселения Тарасовского района на 2022 год и </w:t>
      </w:r>
    </w:p>
    <w:p w:rsidR="00E24E66" w:rsidRPr="00E24E66" w:rsidRDefault="00E24E66" w:rsidP="00E24E66">
      <w:pPr>
        <w:jc w:val="center"/>
        <w:rPr>
          <w:rFonts w:ascii="Times New Roman" w:hAnsi="Times New Roman" w:cs="Times New Roman"/>
          <w:b/>
          <w:sz w:val="18"/>
          <w:szCs w:val="18"/>
        </w:rPr>
      </w:pPr>
      <w:r w:rsidRPr="00E24E66">
        <w:rPr>
          <w:rFonts w:ascii="Times New Roman" w:hAnsi="Times New Roman" w:cs="Times New Roman"/>
          <w:b/>
          <w:sz w:val="18"/>
          <w:szCs w:val="18"/>
        </w:rPr>
        <w:t>на плановый период 2023 и 2024 годов»</w:t>
      </w:r>
    </w:p>
    <w:p w:rsidR="00E24E66" w:rsidRPr="00E24E66" w:rsidRDefault="00E24E66" w:rsidP="00E24E66">
      <w:pPr>
        <w:jc w:val="center"/>
        <w:rPr>
          <w:rFonts w:ascii="Times New Roman" w:hAnsi="Times New Roman" w:cs="Times New Roman"/>
          <w:b/>
          <w:sz w:val="18"/>
          <w:szCs w:val="18"/>
          <w:lang w:eastAsia="ru-RU"/>
        </w:rPr>
      </w:pPr>
    </w:p>
    <w:p w:rsidR="00E24E66" w:rsidRPr="00E24E66" w:rsidRDefault="00E24E66" w:rsidP="00E24E66">
      <w:pPr>
        <w:autoSpaceDE w:val="0"/>
        <w:autoSpaceDN w:val="0"/>
        <w:adjustRightInd w:val="0"/>
        <w:rPr>
          <w:rFonts w:ascii="Times New Roman" w:hAnsi="Times New Roman" w:cs="Times New Roman"/>
          <w:b/>
          <w:sz w:val="18"/>
          <w:szCs w:val="18"/>
        </w:rPr>
      </w:pPr>
      <w:r w:rsidRPr="00E24E66">
        <w:rPr>
          <w:rFonts w:ascii="Times New Roman" w:hAnsi="Times New Roman" w:cs="Times New Roman"/>
          <w:b/>
          <w:sz w:val="18"/>
          <w:szCs w:val="18"/>
        </w:rPr>
        <w:t xml:space="preserve">        Принято</w:t>
      </w:r>
    </w:p>
    <w:p w:rsidR="00E24E66" w:rsidRPr="00E24E66" w:rsidRDefault="00E24E66" w:rsidP="00E24E66">
      <w:pPr>
        <w:autoSpaceDE w:val="0"/>
        <w:autoSpaceDN w:val="0"/>
        <w:adjustRightInd w:val="0"/>
        <w:ind w:firstLine="540"/>
        <w:rPr>
          <w:rFonts w:ascii="Times New Roman" w:hAnsi="Times New Roman" w:cs="Times New Roman"/>
          <w:b/>
          <w:sz w:val="18"/>
          <w:szCs w:val="18"/>
        </w:rPr>
      </w:pPr>
      <w:r w:rsidRPr="00E24E66">
        <w:rPr>
          <w:rFonts w:ascii="Times New Roman" w:hAnsi="Times New Roman" w:cs="Times New Roman"/>
          <w:b/>
          <w:sz w:val="18"/>
          <w:szCs w:val="18"/>
        </w:rPr>
        <w:t>Собранием депутатов</w:t>
      </w:r>
      <w:r w:rsidRPr="00E24E66">
        <w:rPr>
          <w:rFonts w:ascii="Times New Roman" w:hAnsi="Times New Roman" w:cs="Times New Roman"/>
          <w:b/>
          <w:sz w:val="18"/>
          <w:szCs w:val="18"/>
        </w:rPr>
        <w:tab/>
      </w:r>
      <w:r w:rsidRPr="00E24E66">
        <w:rPr>
          <w:rFonts w:ascii="Times New Roman" w:hAnsi="Times New Roman" w:cs="Times New Roman"/>
          <w:b/>
          <w:sz w:val="18"/>
          <w:szCs w:val="18"/>
        </w:rPr>
        <w:tab/>
      </w:r>
      <w:r w:rsidRPr="00E24E66">
        <w:rPr>
          <w:rFonts w:ascii="Times New Roman" w:hAnsi="Times New Roman" w:cs="Times New Roman"/>
          <w:b/>
          <w:sz w:val="18"/>
          <w:szCs w:val="18"/>
        </w:rPr>
        <w:tab/>
      </w:r>
      <w:r w:rsidRPr="00E24E66">
        <w:rPr>
          <w:rFonts w:ascii="Times New Roman" w:hAnsi="Times New Roman" w:cs="Times New Roman"/>
          <w:b/>
          <w:sz w:val="18"/>
          <w:szCs w:val="18"/>
        </w:rPr>
        <w:tab/>
        <w:t xml:space="preserve">            « 15 »  ноября 2022 года   </w:t>
      </w:r>
    </w:p>
    <w:p w:rsidR="00E24E66" w:rsidRPr="00E24E66" w:rsidRDefault="00E24E66" w:rsidP="00E24E66">
      <w:pPr>
        <w:autoSpaceDE w:val="0"/>
        <w:autoSpaceDN w:val="0"/>
        <w:adjustRightInd w:val="0"/>
        <w:ind w:firstLine="540"/>
        <w:rPr>
          <w:rFonts w:ascii="Times New Roman" w:hAnsi="Times New Roman" w:cs="Times New Roman"/>
          <w:sz w:val="18"/>
          <w:szCs w:val="18"/>
        </w:rPr>
      </w:pPr>
    </w:p>
    <w:p w:rsidR="00E24E66" w:rsidRPr="00E24E66" w:rsidRDefault="00E24E66" w:rsidP="00E24E66">
      <w:pPr>
        <w:ind w:firstLine="708"/>
        <w:jc w:val="both"/>
        <w:rPr>
          <w:rFonts w:ascii="Times New Roman" w:hAnsi="Times New Roman" w:cs="Times New Roman"/>
          <w:sz w:val="18"/>
          <w:szCs w:val="18"/>
        </w:rPr>
      </w:pPr>
      <w:r w:rsidRPr="00E24E66">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E24E66" w:rsidRPr="00E24E66" w:rsidRDefault="00E24E66" w:rsidP="00E24E66">
      <w:pPr>
        <w:pStyle w:val="ConsPlusTitle"/>
        <w:jc w:val="center"/>
        <w:rPr>
          <w:sz w:val="18"/>
          <w:szCs w:val="18"/>
        </w:rPr>
      </w:pPr>
    </w:p>
    <w:p w:rsidR="00E24E66" w:rsidRPr="00E24E66" w:rsidRDefault="00E24E66" w:rsidP="00E24E66">
      <w:pPr>
        <w:pStyle w:val="ConsPlusTitle"/>
        <w:jc w:val="both"/>
        <w:rPr>
          <w:b w:val="0"/>
          <w:sz w:val="18"/>
          <w:szCs w:val="18"/>
        </w:rPr>
      </w:pPr>
      <w:r w:rsidRPr="00E24E66">
        <w:rPr>
          <w:sz w:val="18"/>
          <w:szCs w:val="18"/>
        </w:rPr>
        <w:t>Статья 1.</w:t>
      </w:r>
      <w:r w:rsidRPr="00E24E66">
        <w:rPr>
          <w:b w:val="0"/>
          <w:sz w:val="18"/>
          <w:szCs w:val="18"/>
        </w:rPr>
        <w:t xml:space="preserve"> </w:t>
      </w:r>
    </w:p>
    <w:p w:rsidR="00E24E66" w:rsidRPr="00E24E66" w:rsidRDefault="00E24E66" w:rsidP="00E24E66">
      <w:pPr>
        <w:jc w:val="both"/>
        <w:rPr>
          <w:rFonts w:ascii="Times New Roman" w:hAnsi="Times New Roman" w:cs="Times New Roman"/>
          <w:iCs/>
          <w:sz w:val="18"/>
          <w:szCs w:val="18"/>
        </w:rPr>
      </w:pPr>
      <w:r w:rsidRPr="00E24E66">
        <w:rPr>
          <w:rFonts w:ascii="Times New Roman" w:hAnsi="Times New Roman" w:cs="Times New Roman"/>
          <w:iCs/>
          <w:sz w:val="18"/>
          <w:szCs w:val="18"/>
        </w:rPr>
        <w:t xml:space="preserve">  1) в части 3 статьи 3:</w:t>
      </w:r>
    </w:p>
    <w:p w:rsidR="00E24E66" w:rsidRPr="00E24E66" w:rsidRDefault="00E24E66" w:rsidP="00E24E66">
      <w:pPr>
        <w:ind w:firstLine="708"/>
        <w:jc w:val="both"/>
        <w:rPr>
          <w:rFonts w:ascii="Times New Roman" w:hAnsi="Times New Roman" w:cs="Times New Roman"/>
          <w:sz w:val="18"/>
          <w:szCs w:val="18"/>
        </w:rPr>
      </w:pPr>
      <w:r w:rsidRPr="00E24E66">
        <w:rPr>
          <w:rFonts w:ascii="Times New Roman" w:hAnsi="Times New Roman" w:cs="Times New Roman"/>
          <w:sz w:val="18"/>
          <w:szCs w:val="18"/>
        </w:rPr>
        <w:t xml:space="preserve">а) приложение 4 к Решению </w:t>
      </w:r>
      <w:r w:rsidRPr="00E24E66">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E24E66" w:rsidRPr="00E24E66" w:rsidRDefault="00E24E66" w:rsidP="00E24E66">
      <w:pPr>
        <w:ind w:firstLine="708"/>
        <w:jc w:val="both"/>
        <w:rPr>
          <w:rFonts w:ascii="Times New Roman" w:hAnsi="Times New Roman" w:cs="Times New Roman"/>
          <w:sz w:val="18"/>
          <w:szCs w:val="18"/>
        </w:rPr>
      </w:pPr>
      <w:r w:rsidRPr="00E24E66">
        <w:rPr>
          <w:rFonts w:ascii="Times New Roman" w:hAnsi="Times New Roman" w:cs="Times New Roman"/>
          <w:sz w:val="18"/>
          <w:szCs w:val="18"/>
        </w:rPr>
        <w:t xml:space="preserve">б) приложение 5 </w:t>
      </w:r>
      <w:r w:rsidRPr="00E24E66">
        <w:rPr>
          <w:rFonts w:ascii="Times New Roman" w:hAnsi="Times New Roman" w:cs="Times New Roman"/>
          <w:iCs/>
          <w:sz w:val="18"/>
          <w:szCs w:val="18"/>
        </w:rPr>
        <w:t xml:space="preserve">к </w:t>
      </w:r>
      <w:r w:rsidRPr="00E24E66">
        <w:rPr>
          <w:rFonts w:ascii="Times New Roman" w:hAnsi="Times New Roman" w:cs="Times New Roman"/>
          <w:sz w:val="18"/>
          <w:szCs w:val="18"/>
        </w:rPr>
        <w:t xml:space="preserve">Решению </w:t>
      </w:r>
      <w:r w:rsidRPr="00E24E66">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E24E66" w:rsidRPr="00E24E66" w:rsidRDefault="00E24E66" w:rsidP="00E24E66">
      <w:pPr>
        <w:ind w:firstLine="708"/>
        <w:jc w:val="both"/>
        <w:rPr>
          <w:rFonts w:ascii="Times New Roman" w:hAnsi="Times New Roman" w:cs="Times New Roman"/>
          <w:sz w:val="18"/>
          <w:szCs w:val="18"/>
        </w:rPr>
      </w:pPr>
      <w:r w:rsidRPr="00E24E66">
        <w:rPr>
          <w:rFonts w:ascii="Times New Roman" w:hAnsi="Times New Roman" w:cs="Times New Roman"/>
          <w:sz w:val="18"/>
          <w:szCs w:val="18"/>
        </w:rPr>
        <w:t xml:space="preserve">в) приложение </w:t>
      </w:r>
      <w:r w:rsidRPr="00E24E66">
        <w:rPr>
          <w:rFonts w:ascii="Times New Roman" w:hAnsi="Times New Roman" w:cs="Times New Roman"/>
          <w:iCs/>
          <w:sz w:val="18"/>
          <w:szCs w:val="18"/>
        </w:rPr>
        <w:t xml:space="preserve">6 к </w:t>
      </w:r>
      <w:r w:rsidRPr="00E24E66">
        <w:rPr>
          <w:rFonts w:ascii="Times New Roman" w:hAnsi="Times New Roman" w:cs="Times New Roman"/>
          <w:sz w:val="18"/>
          <w:szCs w:val="18"/>
        </w:rPr>
        <w:t xml:space="preserve">Решению </w:t>
      </w:r>
      <w:r w:rsidRPr="00E24E66">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E24E66">
        <w:rPr>
          <w:rFonts w:ascii="Times New Roman" w:hAnsi="Times New Roman" w:cs="Times New Roman"/>
          <w:sz w:val="18"/>
          <w:szCs w:val="18"/>
        </w:rPr>
        <w:t>.</w:t>
      </w:r>
    </w:p>
    <w:p w:rsidR="00E24E66" w:rsidRPr="00E24E66" w:rsidRDefault="00E24E66" w:rsidP="00E24E66">
      <w:pPr>
        <w:ind w:firstLine="708"/>
        <w:jc w:val="both"/>
        <w:rPr>
          <w:rFonts w:ascii="Times New Roman" w:hAnsi="Times New Roman" w:cs="Times New Roman"/>
          <w:sz w:val="18"/>
          <w:szCs w:val="18"/>
        </w:rPr>
      </w:pPr>
    </w:p>
    <w:p w:rsidR="00E24E66" w:rsidRPr="00E24E66" w:rsidRDefault="00E24E66" w:rsidP="00E24E66">
      <w:pPr>
        <w:autoSpaceDE w:val="0"/>
        <w:autoSpaceDN w:val="0"/>
        <w:adjustRightInd w:val="0"/>
        <w:jc w:val="both"/>
        <w:outlineLvl w:val="1"/>
        <w:rPr>
          <w:rFonts w:ascii="Times New Roman" w:hAnsi="Times New Roman" w:cs="Times New Roman"/>
          <w:b/>
          <w:sz w:val="18"/>
          <w:szCs w:val="18"/>
        </w:rPr>
      </w:pPr>
      <w:r w:rsidRPr="00E24E66">
        <w:rPr>
          <w:rFonts w:ascii="Times New Roman" w:hAnsi="Times New Roman" w:cs="Times New Roman"/>
          <w:b/>
          <w:sz w:val="18"/>
          <w:szCs w:val="18"/>
        </w:rPr>
        <w:t xml:space="preserve">Статья 2. </w:t>
      </w:r>
    </w:p>
    <w:p w:rsidR="00E24E66" w:rsidRPr="00E24E66" w:rsidRDefault="00E24E66" w:rsidP="00E24E66">
      <w:pPr>
        <w:pStyle w:val="ConsPlusNormal"/>
        <w:numPr>
          <w:ilvl w:val="0"/>
          <w:numId w:val="24"/>
        </w:numPr>
        <w:spacing w:after="120"/>
        <w:jc w:val="both"/>
        <w:rPr>
          <w:rFonts w:ascii="Times New Roman" w:hAnsi="Times New Roman" w:cs="Times New Roman"/>
          <w:sz w:val="18"/>
          <w:szCs w:val="18"/>
        </w:rPr>
      </w:pPr>
      <w:r w:rsidRPr="00E24E66">
        <w:rPr>
          <w:rFonts w:ascii="Times New Roman" w:hAnsi="Times New Roman" w:cs="Times New Roman"/>
          <w:sz w:val="18"/>
          <w:szCs w:val="18"/>
        </w:rPr>
        <w:t xml:space="preserve">Настоящее решение вступает в силу со дня его официального опубликования. </w:t>
      </w:r>
    </w:p>
    <w:p w:rsidR="00E24E66" w:rsidRPr="00E24E66" w:rsidRDefault="00E24E66" w:rsidP="00E24E66">
      <w:pPr>
        <w:pStyle w:val="ConsPlusNormal"/>
        <w:spacing w:after="120"/>
        <w:ind w:left="906" w:firstLine="0"/>
        <w:jc w:val="both"/>
        <w:rPr>
          <w:rFonts w:ascii="Times New Roman" w:hAnsi="Times New Roman" w:cs="Times New Roman"/>
          <w:sz w:val="18"/>
          <w:szCs w:val="18"/>
        </w:rPr>
      </w:pPr>
    </w:p>
    <w:p w:rsidR="00E24E66" w:rsidRPr="00E24E66" w:rsidRDefault="00E24E66" w:rsidP="00E24E66">
      <w:pPr>
        <w:rPr>
          <w:rFonts w:ascii="Times New Roman" w:hAnsi="Times New Roman" w:cs="Times New Roman"/>
          <w:sz w:val="18"/>
          <w:szCs w:val="18"/>
        </w:rPr>
      </w:pPr>
      <w:r w:rsidRPr="00E24E66">
        <w:rPr>
          <w:rFonts w:ascii="Times New Roman" w:hAnsi="Times New Roman" w:cs="Times New Roman"/>
          <w:sz w:val="18"/>
          <w:szCs w:val="18"/>
        </w:rPr>
        <w:t>Председатель Собрания депутатов -</w:t>
      </w:r>
    </w:p>
    <w:p w:rsidR="00E24E66" w:rsidRPr="00E24E66" w:rsidRDefault="00E24E66" w:rsidP="00E24E66">
      <w:pPr>
        <w:rPr>
          <w:rFonts w:ascii="Times New Roman" w:hAnsi="Times New Roman" w:cs="Times New Roman"/>
          <w:sz w:val="18"/>
          <w:szCs w:val="18"/>
        </w:rPr>
      </w:pPr>
      <w:r w:rsidRPr="00E24E66">
        <w:rPr>
          <w:rFonts w:ascii="Times New Roman" w:hAnsi="Times New Roman" w:cs="Times New Roman"/>
          <w:sz w:val="18"/>
          <w:szCs w:val="18"/>
        </w:rPr>
        <w:t>Глава Митякинского сельского поселения</w:t>
      </w:r>
      <w:r w:rsidRPr="00E24E66">
        <w:rPr>
          <w:rFonts w:ascii="Times New Roman" w:hAnsi="Times New Roman" w:cs="Times New Roman"/>
          <w:sz w:val="18"/>
          <w:szCs w:val="18"/>
        </w:rPr>
        <w:tab/>
      </w:r>
      <w:r w:rsidRPr="00E24E66">
        <w:rPr>
          <w:rFonts w:ascii="Times New Roman" w:hAnsi="Times New Roman" w:cs="Times New Roman"/>
          <w:sz w:val="18"/>
          <w:szCs w:val="18"/>
        </w:rPr>
        <w:tab/>
      </w:r>
      <w:r w:rsidRPr="00E24E66">
        <w:rPr>
          <w:rFonts w:ascii="Times New Roman" w:hAnsi="Times New Roman" w:cs="Times New Roman"/>
          <w:sz w:val="18"/>
          <w:szCs w:val="18"/>
        </w:rPr>
        <w:tab/>
      </w:r>
      <w:r w:rsidRPr="00E24E66">
        <w:rPr>
          <w:rFonts w:ascii="Times New Roman" w:hAnsi="Times New Roman" w:cs="Times New Roman"/>
          <w:sz w:val="18"/>
          <w:szCs w:val="18"/>
        </w:rPr>
        <w:tab/>
      </w:r>
      <w:r>
        <w:rPr>
          <w:rFonts w:ascii="Times New Roman" w:hAnsi="Times New Roman" w:cs="Times New Roman"/>
          <w:sz w:val="18"/>
          <w:szCs w:val="18"/>
        </w:rPr>
        <w:t xml:space="preserve">                                      </w:t>
      </w:r>
      <w:r w:rsidRPr="00E24E66">
        <w:rPr>
          <w:rFonts w:ascii="Times New Roman" w:hAnsi="Times New Roman" w:cs="Times New Roman"/>
          <w:sz w:val="18"/>
          <w:szCs w:val="18"/>
        </w:rPr>
        <w:t>В.А. Щуров</w:t>
      </w:r>
    </w:p>
    <w:p w:rsidR="00E24E66" w:rsidRDefault="00E24E66" w:rsidP="00E24E66">
      <w:pPr>
        <w:tabs>
          <w:tab w:val="left" w:pos="1410"/>
        </w:tabs>
        <w:rPr>
          <w:rFonts w:ascii="Times New Roman" w:hAnsi="Times New Roman" w:cs="Times New Roman"/>
          <w:sz w:val="18"/>
          <w:szCs w:val="18"/>
        </w:rPr>
      </w:pPr>
    </w:p>
    <w:p w:rsidR="00E24E66" w:rsidRDefault="00E24E66" w:rsidP="00E24E66">
      <w:pPr>
        <w:tabs>
          <w:tab w:val="left" w:pos="1410"/>
        </w:tabs>
        <w:rPr>
          <w:rFonts w:ascii="Times New Roman" w:hAnsi="Times New Roman" w:cs="Times New Roman"/>
          <w:sz w:val="18"/>
          <w:szCs w:val="18"/>
        </w:rPr>
      </w:pPr>
    </w:p>
    <w:p w:rsidR="00E24E66" w:rsidRDefault="00E24E66" w:rsidP="00E24E66">
      <w:pPr>
        <w:tabs>
          <w:tab w:val="left" w:pos="1410"/>
        </w:tabs>
        <w:rPr>
          <w:rFonts w:ascii="Times New Roman" w:hAnsi="Times New Roman" w:cs="Times New Roman"/>
          <w:sz w:val="18"/>
          <w:szCs w:val="18"/>
        </w:rPr>
      </w:pPr>
    </w:p>
    <w:p w:rsidR="00E24E66" w:rsidRDefault="00E24E66" w:rsidP="00E24E66">
      <w:pPr>
        <w:tabs>
          <w:tab w:val="left" w:pos="1410"/>
        </w:tabs>
        <w:rPr>
          <w:rFonts w:ascii="Times New Roman" w:hAnsi="Times New Roman" w:cs="Times New Roman"/>
          <w:sz w:val="18"/>
          <w:szCs w:val="18"/>
        </w:rPr>
      </w:pPr>
    </w:p>
    <w:p w:rsidR="00E24E66" w:rsidRDefault="00E24E66" w:rsidP="00E24E66">
      <w:pPr>
        <w:tabs>
          <w:tab w:val="left" w:pos="1410"/>
        </w:tabs>
        <w:rPr>
          <w:rFonts w:ascii="Times New Roman" w:hAnsi="Times New Roman" w:cs="Times New Roman"/>
          <w:sz w:val="18"/>
          <w:szCs w:val="18"/>
        </w:rPr>
      </w:pPr>
    </w:p>
    <w:p w:rsidR="00E24E66" w:rsidRDefault="00E24E66" w:rsidP="00E24E66">
      <w:pPr>
        <w:tabs>
          <w:tab w:val="left" w:pos="1410"/>
        </w:tabs>
        <w:rPr>
          <w:rFonts w:ascii="Times New Roman" w:hAnsi="Times New Roman" w:cs="Times New Roman"/>
          <w:sz w:val="18"/>
          <w:szCs w:val="18"/>
        </w:rPr>
      </w:pPr>
    </w:p>
    <w:p w:rsidR="00E24E66" w:rsidRDefault="00E24E66" w:rsidP="00E24E66">
      <w:pPr>
        <w:tabs>
          <w:tab w:val="left" w:pos="1410"/>
        </w:tabs>
        <w:rPr>
          <w:rFonts w:ascii="Times New Roman" w:hAnsi="Times New Roman" w:cs="Times New Roman"/>
          <w:sz w:val="18"/>
          <w:szCs w:val="18"/>
        </w:rPr>
      </w:pPr>
    </w:p>
    <w:p w:rsidR="00E24E66" w:rsidRDefault="00E24E66" w:rsidP="00E24E66">
      <w:pPr>
        <w:suppressAutoHyphens/>
        <w:ind w:firstLine="709"/>
        <w:jc w:val="both"/>
        <w:rPr>
          <w:rFonts w:ascii="Times New Roman" w:hAnsi="Times New Roman" w:cs="Times New Roman"/>
          <w:b/>
          <w:bCs/>
          <w:sz w:val="18"/>
          <w:szCs w:val="18"/>
          <w:lang w:eastAsia="ar-SA"/>
        </w:rPr>
      </w:pPr>
      <w:r w:rsidRPr="00E24E66">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p>
    <w:p w:rsidR="00E24E66" w:rsidRPr="00E24E66" w:rsidRDefault="00E24E66" w:rsidP="00E24E66">
      <w:pPr>
        <w:suppressAutoHyphens/>
        <w:ind w:firstLine="709"/>
        <w:jc w:val="both"/>
        <w:rPr>
          <w:rFonts w:ascii="Times New Roman" w:hAnsi="Times New Roman" w:cs="Times New Roman"/>
          <w:b/>
          <w:bCs/>
          <w:sz w:val="18"/>
          <w:szCs w:val="18"/>
          <w:lang w:val="x-none" w:eastAsia="ar-SA"/>
        </w:rPr>
      </w:pPr>
      <w:r>
        <w:rPr>
          <w:rFonts w:ascii="Times New Roman" w:hAnsi="Times New Roman" w:cs="Times New Roman"/>
          <w:b/>
          <w:bCs/>
          <w:sz w:val="18"/>
          <w:szCs w:val="18"/>
          <w:lang w:eastAsia="ar-SA"/>
        </w:rPr>
        <w:t xml:space="preserve">                                                                   </w:t>
      </w:r>
      <w:r w:rsidRPr="00E24E66">
        <w:rPr>
          <w:rFonts w:ascii="Times New Roman" w:hAnsi="Times New Roman" w:cs="Times New Roman"/>
          <w:b/>
          <w:bCs/>
          <w:sz w:val="18"/>
          <w:szCs w:val="18"/>
          <w:lang w:eastAsia="ar-SA"/>
        </w:rPr>
        <w:t xml:space="preserve">   </w:t>
      </w:r>
      <w:r w:rsidRPr="00E24E66">
        <w:rPr>
          <w:rFonts w:ascii="Times New Roman" w:hAnsi="Times New Roman" w:cs="Times New Roman"/>
          <w:b/>
          <w:bCs/>
          <w:sz w:val="18"/>
          <w:szCs w:val="18"/>
          <w:lang w:val="x-none" w:eastAsia="ar-SA"/>
        </w:rPr>
        <w:t>Пояснительная записка</w:t>
      </w:r>
    </w:p>
    <w:p w:rsidR="00E24E66" w:rsidRPr="00E24E66" w:rsidRDefault="00E24E66" w:rsidP="00E24E66">
      <w:pPr>
        <w:suppressAutoHyphens/>
        <w:jc w:val="center"/>
        <w:rPr>
          <w:rFonts w:ascii="Times New Roman" w:hAnsi="Times New Roman" w:cs="Times New Roman"/>
          <w:b/>
          <w:sz w:val="18"/>
          <w:szCs w:val="18"/>
          <w:lang w:eastAsia="ar-SA"/>
        </w:rPr>
      </w:pPr>
      <w:r w:rsidRPr="00E24E66">
        <w:rPr>
          <w:rFonts w:ascii="Times New Roman" w:hAnsi="Times New Roman" w:cs="Times New Roman"/>
          <w:b/>
          <w:sz w:val="18"/>
          <w:szCs w:val="18"/>
          <w:lang w:eastAsia="ar-SA"/>
        </w:rPr>
        <w:t>к Р</w:t>
      </w:r>
      <w:r w:rsidRPr="00E24E66">
        <w:rPr>
          <w:rFonts w:ascii="Times New Roman" w:hAnsi="Times New Roman" w:cs="Times New Roman"/>
          <w:b/>
          <w:sz w:val="18"/>
          <w:szCs w:val="18"/>
          <w:lang w:val="x-none" w:eastAsia="ar-SA"/>
        </w:rPr>
        <w:t>ешени</w:t>
      </w:r>
      <w:r w:rsidRPr="00E24E66">
        <w:rPr>
          <w:rFonts w:ascii="Times New Roman" w:hAnsi="Times New Roman" w:cs="Times New Roman"/>
          <w:b/>
          <w:sz w:val="18"/>
          <w:szCs w:val="18"/>
          <w:lang w:eastAsia="ar-SA"/>
        </w:rPr>
        <w:t>ю</w:t>
      </w:r>
      <w:r w:rsidRPr="00E24E66">
        <w:rPr>
          <w:rFonts w:ascii="Times New Roman" w:hAnsi="Times New Roman" w:cs="Times New Roman"/>
          <w:b/>
          <w:sz w:val="18"/>
          <w:szCs w:val="18"/>
          <w:lang w:val="x-none" w:eastAsia="ar-SA"/>
        </w:rPr>
        <w:t xml:space="preserve"> Собрания депутатов Митякинского сельского поселения </w:t>
      </w:r>
      <w:r w:rsidRPr="00E24E66">
        <w:rPr>
          <w:rFonts w:ascii="Times New Roman" w:hAnsi="Times New Roman" w:cs="Times New Roman"/>
          <w:b/>
          <w:sz w:val="18"/>
          <w:szCs w:val="18"/>
          <w:lang w:eastAsia="ar-SA"/>
        </w:rPr>
        <w:t xml:space="preserve">от 15.11.2022 г. № 25 </w:t>
      </w:r>
      <w:r w:rsidRPr="00E24E66">
        <w:rPr>
          <w:rFonts w:ascii="Times New Roman" w:hAnsi="Times New Roman" w:cs="Times New Roman"/>
          <w:b/>
          <w:sz w:val="18"/>
          <w:szCs w:val="18"/>
        </w:rPr>
        <w:t>«О внесении изменений в Решение Собрания депутатов от 27.12.2021 г. № 18</w:t>
      </w:r>
      <w:r w:rsidRPr="00E24E66">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E24E66">
        <w:rPr>
          <w:rFonts w:ascii="Times New Roman" w:hAnsi="Times New Roman" w:cs="Times New Roman"/>
          <w:b/>
          <w:sz w:val="18"/>
          <w:szCs w:val="18"/>
          <w:lang w:eastAsia="ar-SA"/>
        </w:rPr>
        <w:t>22</w:t>
      </w:r>
      <w:r w:rsidRPr="00E24E66">
        <w:rPr>
          <w:rFonts w:ascii="Times New Roman" w:hAnsi="Times New Roman" w:cs="Times New Roman"/>
          <w:b/>
          <w:sz w:val="18"/>
          <w:szCs w:val="18"/>
          <w:lang w:val="x-none" w:eastAsia="ar-SA"/>
        </w:rPr>
        <w:t xml:space="preserve"> год и на плановый период 20</w:t>
      </w:r>
      <w:r w:rsidRPr="00E24E66">
        <w:rPr>
          <w:rFonts w:ascii="Times New Roman" w:hAnsi="Times New Roman" w:cs="Times New Roman"/>
          <w:b/>
          <w:sz w:val="18"/>
          <w:szCs w:val="18"/>
          <w:lang w:eastAsia="ar-SA"/>
        </w:rPr>
        <w:t>23</w:t>
      </w:r>
      <w:r w:rsidRPr="00E24E66">
        <w:rPr>
          <w:rFonts w:ascii="Times New Roman" w:hAnsi="Times New Roman" w:cs="Times New Roman"/>
          <w:b/>
          <w:sz w:val="18"/>
          <w:szCs w:val="18"/>
          <w:lang w:val="x-none" w:eastAsia="ar-SA"/>
        </w:rPr>
        <w:t xml:space="preserve"> и 20</w:t>
      </w:r>
      <w:r w:rsidRPr="00E24E66">
        <w:rPr>
          <w:rFonts w:ascii="Times New Roman" w:hAnsi="Times New Roman" w:cs="Times New Roman"/>
          <w:b/>
          <w:sz w:val="18"/>
          <w:szCs w:val="18"/>
          <w:lang w:eastAsia="ar-SA"/>
        </w:rPr>
        <w:t>24</w:t>
      </w:r>
      <w:r w:rsidRPr="00E24E66">
        <w:rPr>
          <w:rFonts w:ascii="Times New Roman" w:hAnsi="Times New Roman" w:cs="Times New Roman"/>
          <w:b/>
          <w:sz w:val="18"/>
          <w:szCs w:val="18"/>
          <w:lang w:val="x-none" w:eastAsia="ar-SA"/>
        </w:rPr>
        <w:t xml:space="preserve"> годов»</w:t>
      </w:r>
    </w:p>
    <w:p w:rsidR="00E24E66" w:rsidRPr="00E24E66" w:rsidRDefault="00E24E66" w:rsidP="00E24E66">
      <w:pPr>
        <w:suppressAutoHyphens/>
        <w:ind w:firstLine="709"/>
        <w:jc w:val="center"/>
        <w:rPr>
          <w:rFonts w:ascii="Times New Roman" w:hAnsi="Times New Roman" w:cs="Times New Roman"/>
          <w:b/>
          <w:color w:val="FF0000"/>
          <w:sz w:val="18"/>
          <w:szCs w:val="18"/>
          <w:lang w:eastAsia="ar-SA"/>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lang w:eastAsia="ru-RU"/>
        </w:rPr>
      </w:pPr>
      <w:r w:rsidRPr="00E24E66">
        <w:rPr>
          <w:rFonts w:ascii="Times New Roman" w:hAnsi="Times New Roman" w:cs="Times New Roman"/>
          <w:sz w:val="18"/>
          <w:szCs w:val="18"/>
        </w:rPr>
        <w:t xml:space="preserve">         Изменения в Решение Собрания депутатов Митякинского сельского поселения от 27.12.2021 № 18 «О бюджете Митякинского сельского поселения Тарасовского района на 2022 год и на плановый период 2023 и 2024 годов» вносятся в </w:t>
      </w:r>
      <w:r w:rsidRPr="00E24E66">
        <w:rPr>
          <w:rFonts w:ascii="Times New Roman" w:hAnsi="Times New Roman" w:cs="Times New Roman"/>
          <w:iCs/>
          <w:sz w:val="18"/>
          <w:szCs w:val="18"/>
        </w:rPr>
        <w:t xml:space="preserve">связи приведением Решения Собрания депутатов </w:t>
      </w:r>
      <w:r w:rsidRPr="00E24E66">
        <w:rPr>
          <w:rFonts w:ascii="Times New Roman" w:hAnsi="Times New Roman" w:cs="Times New Roman"/>
          <w:sz w:val="18"/>
          <w:szCs w:val="18"/>
        </w:rPr>
        <w:t xml:space="preserve">от 27.12.2021 № 18 «О бюджете Митякинского сельского поселения Тарасовского района на 2022 год и на плановый период 2023 и 2024 годов» </w:t>
      </w:r>
      <w:r w:rsidRPr="00E24E66">
        <w:rPr>
          <w:rFonts w:ascii="Times New Roman" w:hAnsi="Times New Roman" w:cs="Times New Roman"/>
          <w:iCs/>
          <w:sz w:val="18"/>
          <w:szCs w:val="18"/>
        </w:rPr>
        <w:t xml:space="preserve">в соответствие с действующим законодательством и </w:t>
      </w:r>
      <w:r w:rsidRPr="00E24E66">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r w:rsidRPr="00E24E66">
        <w:rPr>
          <w:rFonts w:ascii="Times New Roman" w:hAnsi="Times New Roman" w:cs="Times New Roman"/>
          <w:sz w:val="18"/>
          <w:szCs w:val="18"/>
        </w:rPr>
        <w:t xml:space="preserve">         Основные показатели бюджета Митякинского сельского поселения на 2022 год с учетом внесенных изменений оцениваются следующим образом:</w:t>
      </w: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right"/>
        <w:rPr>
          <w:rFonts w:ascii="Times New Roman" w:hAnsi="Times New Roman" w:cs="Times New Roman"/>
          <w:sz w:val="18"/>
          <w:szCs w:val="18"/>
        </w:rPr>
      </w:pPr>
      <w:r w:rsidRPr="00E24E66">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E24E66" w:rsidRPr="00E24E66" w:rsidTr="00E24E66">
        <w:trPr>
          <w:trHeight w:val="633"/>
        </w:trPr>
        <w:tc>
          <w:tcPr>
            <w:tcW w:w="675"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both"/>
              <w:rPr>
                <w:rFonts w:ascii="Times New Roman" w:hAnsi="Times New Roman" w:cs="Times New Roman"/>
                <w:sz w:val="18"/>
                <w:szCs w:val="18"/>
              </w:rPr>
            </w:pPr>
            <w:r w:rsidRPr="00E24E66">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Сумма</w:t>
            </w:r>
          </w:p>
        </w:tc>
      </w:tr>
      <w:tr w:rsidR="00E24E66" w:rsidRPr="00E24E66" w:rsidTr="00E24E66">
        <w:tc>
          <w:tcPr>
            <w:tcW w:w="675"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21 745,7</w:t>
            </w:r>
          </w:p>
        </w:tc>
      </w:tr>
      <w:tr w:rsidR="00E24E66" w:rsidRPr="00E24E66" w:rsidTr="00E24E66">
        <w:tc>
          <w:tcPr>
            <w:tcW w:w="675"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22 498,5</w:t>
            </w:r>
          </w:p>
        </w:tc>
      </w:tr>
      <w:tr w:rsidR="00E24E66" w:rsidRPr="00E24E66" w:rsidTr="00E24E66">
        <w:tc>
          <w:tcPr>
            <w:tcW w:w="675"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E24E66" w:rsidRPr="00E24E66" w:rsidRDefault="00E24E66">
            <w:pPr>
              <w:overflowPunct w:val="0"/>
              <w:autoSpaceDE w:val="0"/>
              <w:autoSpaceDN w:val="0"/>
              <w:adjustRightInd w:val="0"/>
              <w:spacing w:line="276" w:lineRule="auto"/>
              <w:jc w:val="center"/>
              <w:rPr>
                <w:rFonts w:ascii="Times New Roman" w:hAnsi="Times New Roman" w:cs="Times New Roman"/>
                <w:sz w:val="18"/>
                <w:szCs w:val="18"/>
              </w:rPr>
            </w:pPr>
            <w:r w:rsidRPr="00E24E66">
              <w:rPr>
                <w:rFonts w:ascii="Times New Roman" w:hAnsi="Times New Roman" w:cs="Times New Roman"/>
                <w:sz w:val="18"/>
                <w:szCs w:val="18"/>
              </w:rPr>
              <w:t>-752,8</w:t>
            </w:r>
          </w:p>
        </w:tc>
      </w:tr>
    </w:tbl>
    <w:p w:rsidR="00E24E66" w:rsidRPr="00E24E66" w:rsidRDefault="00E24E66" w:rsidP="00E24E66">
      <w:pPr>
        <w:overflowPunct w:val="0"/>
        <w:autoSpaceDE w:val="0"/>
        <w:autoSpaceDN w:val="0"/>
        <w:adjustRightInd w:val="0"/>
        <w:jc w:val="both"/>
        <w:rPr>
          <w:rFonts w:ascii="Times New Roman" w:hAnsi="Times New Roman" w:cs="Times New Roman"/>
          <w:sz w:val="18"/>
          <w:szCs w:val="18"/>
          <w:lang w:eastAsia="ru-RU"/>
        </w:rPr>
      </w:pPr>
      <w:r w:rsidRPr="00E24E66">
        <w:rPr>
          <w:rFonts w:ascii="Times New Roman" w:hAnsi="Times New Roman" w:cs="Times New Roman"/>
          <w:sz w:val="18"/>
          <w:szCs w:val="18"/>
        </w:rPr>
        <w:t xml:space="preserve">            </w:t>
      </w: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Pr="00E24E66" w:rsidRDefault="00E24E66" w:rsidP="00E24E66">
      <w:pPr>
        <w:overflowPunct w:val="0"/>
        <w:autoSpaceDE w:val="0"/>
        <w:autoSpaceDN w:val="0"/>
        <w:adjustRightInd w:val="0"/>
        <w:jc w:val="both"/>
        <w:rPr>
          <w:rFonts w:ascii="Times New Roman" w:hAnsi="Times New Roman" w:cs="Times New Roman"/>
          <w:sz w:val="18"/>
          <w:szCs w:val="18"/>
        </w:rPr>
      </w:pPr>
    </w:p>
    <w:p w:rsidR="00E24E66" w:rsidRDefault="00E24E66" w:rsidP="00E24E66">
      <w:pPr>
        <w:rPr>
          <w:rFonts w:ascii="Times New Roman" w:hAnsi="Times New Roman" w:cs="Times New Roman"/>
          <w:b/>
          <w:sz w:val="18"/>
          <w:szCs w:val="18"/>
        </w:rPr>
      </w:pPr>
    </w:p>
    <w:p w:rsidR="00E24E66" w:rsidRDefault="00E24E66" w:rsidP="00E24E66">
      <w:pPr>
        <w:rPr>
          <w:rFonts w:ascii="Times New Roman" w:hAnsi="Times New Roman" w:cs="Times New Roman"/>
          <w:b/>
          <w:sz w:val="18"/>
          <w:szCs w:val="18"/>
        </w:rPr>
      </w:pPr>
    </w:p>
    <w:p w:rsidR="00E24E66" w:rsidRPr="00E24E66" w:rsidRDefault="00E24E66" w:rsidP="00E24E66">
      <w:pPr>
        <w:rPr>
          <w:rFonts w:ascii="Times New Roman" w:hAnsi="Times New Roman" w:cs="Times New Roman"/>
          <w:b/>
          <w:sz w:val="18"/>
          <w:szCs w:val="18"/>
        </w:rPr>
      </w:pPr>
    </w:p>
    <w:p w:rsidR="00E24E66" w:rsidRPr="00E24E66" w:rsidRDefault="00E24E66" w:rsidP="00E24E66">
      <w:pPr>
        <w:jc w:val="center"/>
        <w:rPr>
          <w:rFonts w:ascii="Times New Roman" w:hAnsi="Times New Roman" w:cs="Times New Roman"/>
          <w:b/>
          <w:sz w:val="18"/>
          <w:szCs w:val="18"/>
        </w:rPr>
      </w:pPr>
      <w:r w:rsidRPr="00E24E66">
        <w:rPr>
          <w:rFonts w:ascii="Times New Roman" w:hAnsi="Times New Roman" w:cs="Times New Roman"/>
          <w:b/>
          <w:sz w:val="18"/>
          <w:szCs w:val="18"/>
        </w:rPr>
        <w:lastRenderedPageBreak/>
        <w:t>РАСХОДЫ БЮДЖЕТА</w:t>
      </w:r>
    </w:p>
    <w:p w:rsidR="00E24E66" w:rsidRPr="00E24E66" w:rsidRDefault="00E24E66" w:rsidP="00E24E66">
      <w:pPr>
        <w:jc w:val="center"/>
        <w:rPr>
          <w:rFonts w:ascii="Times New Roman" w:hAnsi="Times New Roman" w:cs="Times New Roman"/>
          <w:b/>
          <w:sz w:val="18"/>
          <w:szCs w:val="18"/>
        </w:rPr>
      </w:pPr>
      <w:r w:rsidRPr="00E24E66">
        <w:rPr>
          <w:rFonts w:ascii="Times New Roman" w:hAnsi="Times New Roman" w:cs="Times New Roman"/>
          <w:b/>
          <w:sz w:val="18"/>
          <w:szCs w:val="18"/>
        </w:rPr>
        <w:t>ВНЕСЕНЫ ИЗМЕНЕНИЯ И ДОПОЛНЕНИЯ по расходам:</w:t>
      </w:r>
    </w:p>
    <w:p w:rsidR="00E24E66" w:rsidRPr="00E24E66" w:rsidRDefault="00E24E66" w:rsidP="00E24E66">
      <w:pPr>
        <w:jc w:val="center"/>
        <w:rPr>
          <w:rFonts w:ascii="Times New Roman" w:hAnsi="Times New Roman" w:cs="Times New Roman"/>
          <w:b/>
          <w:sz w:val="18"/>
          <w:szCs w:val="18"/>
        </w:rPr>
      </w:pPr>
    </w:p>
    <w:p w:rsidR="00E24E66" w:rsidRPr="00E24E66" w:rsidRDefault="00E24E66" w:rsidP="00E24E66">
      <w:pPr>
        <w:jc w:val="center"/>
        <w:rPr>
          <w:rFonts w:ascii="Times New Roman" w:hAnsi="Times New Roman" w:cs="Times New Roman"/>
          <w:b/>
          <w:sz w:val="18"/>
          <w:szCs w:val="18"/>
        </w:rPr>
      </w:pPr>
      <w:r w:rsidRPr="00E24E66">
        <w:rPr>
          <w:rFonts w:ascii="Times New Roman" w:hAnsi="Times New Roman" w:cs="Times New Roman"/>
          <w:b/>
          <w:sz w:val="18"/>
          <w:szCs w:val="18"/>
        </w:rPr>
        <w:t>Приложения 4,5,6</w:t>
      </w:r>
    </w:p>
    <w:p w:rsidR="00E24E66" w:rsidRPr="00E24E66" w:rsidRDefault="00E24E66" w:rsidP="00E24E66">
      <w:pPr>
        <w:jc w:val="both"/>
        <w:rPr>
          <w:rFonts w:ascii="Times New Roman" w:hAnsi="Times New Roman" w:cs="Times New Roman"/>
          <w:spacing w:val="-4"/>
          <w:sz w:val="18"/>
          <w:szCs w:val="18"/>
        </w:rPr>
      </w:pPr>
      <w:r w:rsidRPr="00E24E66">
        <w:rPr>
          <w:rFonts w:ascii="Times New Roman" w:hAnsi="Times New Roman" w:cs="Times New Roman"/>
          <w:spacing w:val="-4"/>
          <w:sz w:val="18"/>
          <w:szCs w:val="18"/>
        </w:rPr>
        <w:t xml:space="preserve">       Расходная часть бюджета финансового отчетного 2022 года </w:t>
      </w:r>
      <w:r w:rsidRPr="00E24E66">
        <w:rPr>
          <w:rFonts w:ascii="Times New Roman" w:hAnsi="Times New Roman" w:cs="Times New Roman"/>
          <w:sz w:val="18"/>
          <w:szCs w:val="18"/>
        </w:rPr>
        <w:t>Митякинского сельского поселения Тарасовского района</w:t>
      </w:r>
      <w:r w:rsidRPr="00E24E66">
        <w:rPr>
          <w:rFonts w:ascii="Times New Roman" w:hAnsi="Times New Roman" w:cs="Times New Roman"/>
          <w:spacing w:val="-4"/>
          <w:sz w:val="18"/>
          <w:szCs w:val="18"/>
        </w:rPr>
        <w:t xml:space="preserve"> подлежит уточнению в связи с перераспределением ассигнований.</w:t>
      </w:r>
    </w:p>
    <w:p w:rsidR="00E24E66" w:rsidRPr="00E24E66" w:rsidRDefault="00E24E66" w:rsidP="00E24E66">
      <w:pPr>
        <w:jc w:val="both"/>
        <w:rPr>
          <w:rFonts w:ascii="Times New Roman" w:hAnsi="Times New Roman" w:cs="Times New Roman"/>
          <w:spacing w:val="-4"/>
          <w:sz w:val="18"/>
          <w:szCs w:val="18"/>
        </w:rPr>
      </w:pPr>
      <w:r w:rsidRPr="00E24E66">
        <w:rPr>
          <w:rFonts w:ascii="Times New Roman" w:hAnsi="Times New Roman" w:cs="Times New Roman"/>
          <w:spacing w:val="-4"/>
          <w:sz w:val="18"/>
          <w:szCs w:val="18"/>
        </w:rPr>
        <w:t xml:space="preserve">      С учетом изменений расходная часть бюджета составит: в 2022 году – 22 498,5 тыс. рублей.</w:t>
      </w:r>
    </w:p>
    <w:p w:rsidR="00E24E66" w:rsidRPr="00E24E66" w:rsidRDefault="00E24E66" w:rsidP="00E24E66">
      <w:pPr>
        <w:pStyle w:val="31"/>
        <w:ind w:firstLine="0"/>
        <w:jc w:val="center"/>
        <w:rPr>
          <w:b/>
          <w:bCs/>
          <w:sz w:val="18"/>
          <w:szCs w:val="18"/>
        </w:rPr>
      </w:pPr>
      <w:r w:rsidRPr="00E24E66">
        <w:rPr>
          <w:b/>
          <w:bCs/>
          <w:sz w:val="18"/>
          <w:szCs w:val="18"/>
        </w:rPr>
        <w:t>Раздел 01 «Общегосударственные вопросы»</w:t>
      </w:r>
    </w:p>
    <w:p w:rsidR="00E24E66" w:rsidRPr="00E24E66" w:rsidRDefault="00E24E66" w:rsidP="00E24E66">
      <w:pPr>
        <w:pStyle w:val="31"/>
        <w:ind w:firstLine="0"/>
        <w:jc w:val="both"/>
        <w:rPr>
          <w:sz w:val="18"/>
          <w:szCs w:val="18"/>
        </w:rPr>
      </w:pPr>
      <w:r w:rsidRPr="00E24E66">
        <w:rPr>
          <w:sz w:val="18"/>
          <w:szCs w:val="18"/>
        </w:rPr>
        <w:t xml:space="preserve">       Ассигнования по подразделу 0111 – «Резервные фонды» -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 уменьшаются на 4,0 тыс. рублей.</w:t>
      </w:r>
    </w:p>
    <w:p w:rsidR="00E24E66" w:rsidRPr="00E24E66" w:rsidRDefault="00E24E66" w:rsidP="00E24E66">
      <w:pPr>
        <w:pStyle w:val="31"/>
        <w:ind w:firstLine="0"/>
        <w:jc w:val="both"/>
        <w:rPr>
          <w:sz w:val="18"/>
          <w:szCs w:val="18"/>
        </w:rPr>
      </w:pPr>
      <w:r w:rsidRPr="00E24E66">
        <w:rPr>
          <w:sz w:val="18"/>
          <w:szCs w:val="18"/>
        </w:rPr>
        <w:t xml:space="preserve">       Ассигнования по подразделу 0113 – «Другие общегосударственные вопросы» - 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 увеличиваются на 4,0 тыс. рублей.</w:t>
      </w:r>
    </w:p>
    <w:p w:rsidR="00E24E66" w:rsidRPr="00E24E66" w:rsidRDefault="00E24E66" w:rsidP="00E24E66">
      <w:pPr>
        <w:pStyle w:val="31"/>
        <w:ind w:firstLine="0"/>
        <w:jc w:val="both"/>
        <w:rPr>
          <w:bCs/>
          <w:sz w:val="18"/>
          <w:szCs w:val="18"/>
        </w:rPr>
      </w:pPr>
      <w:r w:rsidRPr="00E24E66">
        <w:rPr>
          <w:bCs/>
          <w:sz w:val="18"/>
          <w:szCs w:val="18"/>
        </w:rPr>
        <w:t xml:space="preserve">        С учетом внесенных изменений план по разделу 01 «</w:t>
      </w:r>
      <w:r w:rsidRPr="00E24E66">
        <w:rPr>
          <w:sz w:val="18"/>
          <w:szCs w:val="18"/>
        </w:rPr>
        <w:t>Общегосударственные вопросы</w:t>
      </w:r>
      <w:r w:rsidRPr="00E24E66">
        <w:rPr>
          <w:bCs/>
          <w:sz w:val="18"/>
          <w:szCs w:val="18"/>
        </w:rPr>
        <w:t>» на 2022 год составит 7 402,6 тыс. рублей.</w:t>
      </w:r>
      <w:r w:rsidRPr="00E24E66">
        <w:rPr>
          <w:sz w:val="18"/>
          <w:szCs w:val="18"/>
        </w:rPr>
        <w:t xml:space="preserve">                  </w:t>
      </w:r>
    </w:p>
    <w:p w:rsidR="00E24E66" w:rsidRPr="00E24E66" w:rsidRDefault="00E24E66" w:rsidP="00E24E66">
      <w:pPr>
        <w:pStyle w:val="31"/>
        <w:ind w:firstLine="0"/>
        <w:jc w:val="both"/>
        <w:rPr>
          <w:bCs/>
          <w:sz w:val="18"/>
          <w:szCs w:val="18"/>
        </w:rPr>
      </w:pPr>
    </w:p>
    <w:tbl>
      <w:tblPr>
        <w:tblW w:w="9705" w:type="dxa"/>
        <w:tblInd w:w="-572" w:type="dxa"/>
        <w:tblLook w:val="04A0" w:firstRow="1" w:lastRow="0" w:firstColumn="1" w:lastColumn="0" w:noHBand="0" w:noVBand="1"/>
      </w:tblPr>
      <w:tblGrid>
        <w:gridCol w:w="4759"/>
        <w:gridCol w:w="1194"/>
        <w:gridCol w:w="912"/>
        <w:gridCol w:w="1564"/>
        <w:gridCol w:w="655"/>
        <w:gridCol w:w="621"/>
      </w:tblGrid>
      <w:tr w:rsidR="00E24E66" w:rsidRPr="00E24E66" w:rsidTr="00CE3F71">
        <w:trPr>
          <w:trHeight w:val="405"/>
        </w:trPr>
        <w:tc>
          <w:tcPr>
            <w:tcW w:w="4962" w:type="dxa"/>
            <w:tcBorders>
              <w:top w:val="single" w:sz="4" w:space="0" w:color="auto"/>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ОБЩЕГОСУДАРСТВЕННЫЕ ВОПРОСЫ</w:t>
            </w:r>
          </w:p>
        </w:tc>
        <w:tc>
          <w:tcPr>
            <w:tcW w:w="1275"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01</w:t>
            </w:r>
          </w:p>
        </w:tc>
        <w:tc>
          <w:tcPr>
            <w:tcW w:w="964"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00</w:t>
            </w:r>
          </w:p>
        </w:tc>
        <w:tc>
          <w:tcPr>
            <w:tcW w:w="1596"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 </w:t>
            </w:r>
          </w:p>
        </w:tc>
        <w:tc>
          <w:tcPr>
            <w:tcW w:w="672"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 </w:t>
            </w:r>
          </w:p>
        </w:tc>
        <w:tc>
          <w:tcPr>
            <w:tcW w:w="236" w:type="dxa"/>
            <w:tcBorders>
              <w:top w:val="single" w:sz="4" w:space="0" w:color="auto"/>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b/>
                <w:bCs/>
                <w:sz w:val="18"/>
                <w:szCs w:val="18"/>
              </w:rPr>
            </w:pPr>
            <w:r w:rsidRPr="00E24E66">
              <w:rPr>
                <w:rFonts w:ascii="Times New Roman" w:hAnsi="Times New Roman" w:cs="Times New Roman"/>
                <w:b/>
                <w:bCs/>
                <w:sz w:val="18"/>
                <w:szCs w:val="18"/>
              </w:rPr>
              <w:t>7 402,6</w:t>
            </w:r>
          </w:p>
        </w:tc>
      </w:tr>
      <w:tr w:rsidR="00E24E66" w:rsidRPr="00E24E66" w:rsidTr="00CE3F71">
        <w:trPr>
          <w:trHeight w:val="315"/>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Резервные фонды</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11</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5,0</w:t>
            </w:r>
          </w:p>
        </w:tc>
      </w:tr>
      <w:tr w:rsidR="00E24E66" w:rsidRPr="00E24E66" w:rsidTr="00CE3F71">
        <w:trPr>
          <w:trHeight w:val="890"/>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11</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99.1.00.90100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870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5,0</w:t>
            </w:r>
          </w:p>
        </w:tc>
      </w:tr>
      <w:tr w:rsidR="00E24E66" w:rsidRPr="00E24E66" w:rsidTr="00CE3F71">
        <w:trPr>
          <w:trHeight w:val="316"/>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Другие общегосударственные вопросы</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728,7</w:t>
            </w:r>
          </w:p>
        </w:tc>
      </w:tr>
      <w:tr w:rsidR="00E24E66" w:rsidRPr="00E24E66" w:rsidTr="00CE3F71">
        <w:trPr>
          <w:trHeight w:val="1495"/>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01.1.00.99990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311,0</w:t>
            </w:r>
          </w:p>
        </w:tc>
      </w:tr>
      <w:tr w:rsidR="00E24E66" w:rsidRPr="00E24E66" w:rsidTr="00CE3F71">
        <w:trPr>
          <w:trHeight w:val="1065"/>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07.1.00.20480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2,5</w:t>
            </w:r>
          </w:p>
        </w:tc>
      </w:tr>
      <w:tr w:rsidR="00E24E66" w:rsidRPr="00E24E66" w:rsidTr="00CE3F71">
        <w:trPr>
          <w:trHeight w:val="1116"/>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 xml:space="preserve">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07.1.00.20490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46,5</w:t>
            </w:r>
          </w:p>
        </w:tc>
      </w:tr>
      <w:tr w:rsidR="00E24E66" w:rsidRPr="00E24E66" w:rsidTr="00CE3F71">
        <w:trPr>
          <w:trHeight w:val="1245"/>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07.1.00.20500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850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20,0</w:t>
            </w:r>
          </w:p>
        </w:tc>
      </w:tr>
      <w:tr w:rsidR="00E24E66" w:rsidRPr="00E24E66" w:rsidTr="00CE3F71">
        <w:trPr>
          <w:trHeight w:val="1121"/>
        </w:trPr>
        <w:tc>
          <w:tcPr>
            <w:tcW w:w="4962" w:type="dxa"/>
            <w:tcBorders>
              <w:top w:val="nil"/>
              <w:left w:val="single" w:sz="4" w:space="0" w:color="auto"/>
              <w:bottom w:val="single" w:sz="4" w:space="0" w:color="auto"/>
              <w:right w:val="single" w:sz="4" w:space="0" w:color="auto"/>
            </w:tcBorders>
            <w:vAlign w:val="bottom"/>
            <w:hideMark/>
          </w:tcPr>
          <w:p w:rsidR="00E24E66" w:rsidRPr="00E24E66" w:rsidRDefault="00E24E66">
            <w:pPr>
              <w:rPr>
                <w:rFonts w:ascii="Times New Roman" w:hAnsi="Times New Roman" w:cs="Times New Roman"/>
                <w:color w:val="000000"/>
                <w:sz w:val="18"/>
                <w:szCs w:val="18"/>
              </w:rPr>
            </w:pPr>
            <w:r w:rsidRPr="00E24E66">
              <w:rPr>
                <w:rFonts w:ascii="Times New Roman" w:hAnsi="Times New Roman" w:cs="Times New Roman"/>
                <w:color w:val="000000"/>
                <w:sz w:val="18"/>
                <w:szCs w:val="18"/>
              </w:rPr>
              <w:lastRenderedPageBreak/>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08.1.00.99990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13,1</w:t>
            </w:r>
          </w:p>
        </w:tc>
      </w:tr>
      <w:tr w:rsidR="00E24E66" w:rsidRPr="00E24E66" w:rsidTr="00CE3F71">
        <w:trPr>
          <w:trHeight w:val="1404"/>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99.9.00.20140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20,0</w:t>
            </w:r>
          </w:p>
        </w:tc>
      </w:tr>
      <w:tr w:rsidR="00E24E66" w:rsidRPr="00E24E66" w:rsidTr="00CE3F71">
        <w:trPr>
          <w:trHeight w:val="1472"/>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99.9.00.20290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21,0</w:t>
            </w:r>
          </w:p>
        </w:tc>
      </w:tr>
      <w:tr w:rsidR="00E24E66" w:rsidRPr="00E24E66" w:rsidTr="00CE3F71">
        <w:trPr>
          <w:trHeight w:val="792"/>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99.9.00.90110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880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0,0</w:t>
            </w:r>
          </w:p>
        </w:tc>
      </w:tr>
      <w:tr w:rsidR="00E24E66" w:rsidRPr="00E24E66" w:rsidTr="00CE3F71">
        <w:trPr>
          <w:trHeight w:val="952"/>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99.9.00.99990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850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274,6</w:t>
            </w:r>
          </w:p>
        </w:tc>
      </w:tr>
      <w:tr w:rsidR="00E24E66" w:rsidRPr="00E24E66" w:rsidTr="00CE3F71">
        <w:trPr>
          <w:trHeight w:val="1097"/>
        </w:trPr>
        <w:tc>
          <w:tcPr>
            <w:tcW w:w="4962"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01</w:t>
            </w:r>
          </w:p>
        </w:tc>
        <w:tc>
          <w:tcPr>
            <w:tcW w:w="96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99.9.00.99990</w:t>
            </w:r>
          </w:p>
        </w:tc>
        <w:tc>
          <w:tcPr>
            <w:tcW w:w="67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36"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20,0</w:t>
            </w:r>
          </w:p>
        </w:tc>
      </w:tr>
    </w:tbl>
    <w:p w:rsidR="00E24E66" w:rsidRPr="00E24E66" w:rsidRDefault="00E24E66" w:rsidP="00E24E66">
      <w:pPr>
        <w:pStyle w:val="31"/>
        <w:ind w:firstLine="0"/>
        <w:jc w:val="both"/>
        <w:rPr>
          <w:bCs/>
          <w:sz w:val="18"/>
          <w:szCs w:val="18"/>
        </w:rPr>
      </w:pPr>
    </w:p>
    <w:p w:rsidR="00E24E66" w:rsidRPr="00E24E66" w:rsidRDefault="00E24E66" w:rsidP="00E24E66">
      <w:pPr>
        <w:pStyle w:val="31"/>
        <w:ind w:firstLine="0"/>
        <w:jc w:val="center"/>
        <w:rPr>
          <w:b/>
          <w:bCs/>
          <w:sz w:val="18"/>
          <w:szCs w:val="18"/>
        </w:rPr>
      </w:pPr>
      <w:r w:rsidRPr="00E24E66">
        <w:rPr>
          <w:b/>
          <w:bCs/>
          <w:sz w:val="18"/>
          <w:szCs w:val="18"/>
        </w:rPr>
        <w:t>Раздел 04 «Национальная экономика»</w:t>
      </w:r>
    </w:p>
    <w:p w:rsidR="00E24E66" w:rsidRPr="00E24E66" w:rsidRDefault="00E24E66" w:rsidP="00E24E66">
      <w:pPr>
        <w:pStyle w:val="31"/>
        <w:ind w:firstLine="0"/>
        <w:jc w:val="both"/>
        <w:rPr>
          <w:sz w:val="18"/>
          <w:szCs w:val="18"/>
        </w:rPr>
      </w:pPr>
      <w:r w:rsidRPr="00E24E66">
        <w:rPr>
          <w:sz w:val="18"/>
          <w:szCs w:val="18"/>
        </w:rPr>
        <w:t xml:space="preserve">                 Ассигнования по подразделу 0412 – «</w:t>
      </w:r>
      <w:r w:rsidRPr="00E24E66">
        <w:rPr>
          <w:color w:val="000000"/>
          <w:sz w:val="18"/>
          <w:szCs w:val="18"/>
        </w:rPr>
        <w:t>Другие вопросы в области национальной экономики</w:t>
      </w:r>
      <w:r w:rsidRPr="00E24E66">
        <w:rPr>
          <w:sz w:val="18"/>
          <w:szCs w:val="18"/>
        </w:rPr>
        <w:t xml:space="preserve">» - </w:t>
      </w:r>
      <w:r w:rsidRPr="00E24E66">
        <w:rPr>
          <w:color w:val="000000"/>
          <w:sz w:val="18"/>
          <w:szCs w:val="18"/>
        </w:rPr>
        <w:t xml:space="preserve">Расходы на топографо-геодезические, картографические и землеустроительные работы </w:t>
      </w:r>
      <w:r w:rsidRPr="00E24E66">
        <w:rPr>
          <w:sz w:val="18"/>
          <w:szCs w:val="18"/>
        </w:rPr>
        <w:t>уменьшаются на 4,2 тыс. рублей.</w:t>
      </w:r>
    </w:p>
    <w:p w:rsidR="00E24E66" w:rsidRPr="00E24E66" w:rsidRDefault="00E24E66" w:rsidP="00E24E66">
      <w:pPr>
        <w:pStyle w:val="31"/>
        <w:ind w:firstLine="0"/>
        <w:jc w:val="both"/>
        <w:rPr>
          <w:bCs/>
          <w:sz w:val="18"/>
          <w:szCs w:val="18"/>
        </w:rPr>
      </w:pPr>
      <w:r w:rsidRPr="00E24E66">
        <w:rPr>
          <w:sz w:val="18"/>
          <w:szCs w:val="18"/>
        </w:rPr>
        <w:t xml:space="preserve">               </w:t>
      </w:r>
      <w:r w:rsidRPr="00E24E66">
        <w:rPr>
          <w:bCs/>
          <w:sz w:val="18"/>
          <w:szCs w:val="18"/>
        </w:rPr>
        <w:t>С учетом внесенных изменений план по разделу 04 «</w:t>
      </w:r>
      <w:r w:rsidRPr="00E24E66">
        <w:rPr>
          <w:color w:val="000000"/>
          <w:sz w:val="18"/>
          <w:szCs w:val="18"/>
        </w:rPr>
        <w:t>Другие вопросы в области национальной экономики</w:t>
      </w:r>
      <w:r w:rsidRPr="00E24E66">
        <w:rPr>
          <w:bCs/>
          <w:sz w:val="18"/>
          <w:szCs w:val="18"/>
        </w:rPr>
        <w:t>» на 2022 год составит 2 771,5 тыс. рублей.</w:t>
      </w:r>
    </w:p>
    <w:p w:rsidR="00E24E66" w:rsidRPr="00E24E66" w:rsidRDefault="00E24E66" w:rsidP="00E24E66">
      <w:pPr>
        <w:pStyle w:val="31"/>
        <w:ind w:firstLine="0"/>
        <w:jc w:val="both"/>
        <w:rPr>
          <w:bCs/>
          <w:sz w:val="18"/>
          <w:szCs w:val="18"/>
        </w:rPr>
      </w:pPr>
    </w:p>
    <w:tbl>
      <w:tblPr>
        <w:tblW w:w="9918" w:type="dxa"/>
        <w:tblInd w:w="113" w:type="dxa"/>
        <w:tblLook w:val="04A0" w:firstRow="1" w:lastRow="0" w:firstColumn="1" w:lastColumn="0" w:noHBand="0" w:noVBand="1"/>
      </w:tblPr>
      <w:tblGrid>
        <w:gridCol w:w="5347"/>
        <w:gridCol w:w="566"/>
        <w:gridCol w:w="566"/>
        <w:gridCol w:w="1596"/>
        <w:gridCol w:w="709"/>
        <w:gridCol w:w="1134"/>
      </w:tblGrid>
      <w:tr w:rsidR="00E24E66" w:rsidRPr="00E24E66" w:rsidTr="00E24E66">
        <w:trPr>
          <w:trHeight w:val="278"/>
        </w:trPr>
        <w:tc>
          <w:tcPr>
            <w:tcW w:w="5347" w:type="dxa"/>
            <w:tcBorders>
              <w:top w:val="single" w:sz="4" w:space="0" w:color="auto"/>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НАЦИОНАЛЬНАЯ ЭКОНОМИКА</w:t>
            </w:r>
          </w:p>
        </w:tc>
        <w:tc>
          <w:tcPr>
            <w:tcW w:w="566"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04</w:t>
            </w:r>
          </w:p>
        </w:tc>
        <w:tc>
          <w:tcPr>
            <w:tcW w:w="566"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00</w:t>
            </w:r>
          </w:p>
        </w:tc>
        <w:tc>
          <w:tcPr>
            <w:tcW w:w="1596"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 </w:t>
            </w:r>
          </w:p>
        </w:tc>
        <w:tc>
          <w:tcPr>
            <w:tcW w:w="709"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b/>
                <w:bCs/>
                <w:sz w:val="18"/>
                <w:szCs w:val="18"/>
              </w:rPr>
            </w:pPr>
            <w:r w:rsidRPr="00E24E66">
              <w:rPr>
                <w:rFonts w:ascii="Times New Roman" w:hAnsi="Times New Roman" w:cs="Times New Roman"/>
                <w:b/>
                <w:bCs/>
                <w:sz w:val="18"/>
                <w:szCs w:val="18"/>
              </w:rPr>
              <w:t>2 771,5</w:t>
            </w:r>
          </w:p>
        </w:tc>
      </w:tr>
      <w:tr w:rsidR="00E24E66" w:rsidRPr="00E24E66" w:rsidTr="00E24E66">
        <w:trPr>
          <w:trHeight w:val="360"/>
        </w:trPr>
        <w:tc>
          <w:tcPr>
            <w:tcW w:w="5347"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Дорожное хозяйство (дорожные фонды)</w:t>
            </w:r>
          </w:p>
        </w:tc>
        <w:tc>
          <w:tcPr>
            <w:tcW w:w="56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04</w:t>
            </w:r>
          </w:p>
        </w:tc>
        <w:tc>
          <w:tcPr>
            <w:tcW w:w="56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09</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noWrap/>
            <w:vAlign w:val="bottom"/>
            <w:hideMark/>
          </w:tcPr>
          <w:p w:rsidR="00E24E66" w:rsidRPr="00E24E66" w:rsidRDefault="00E24E66">
            <w:pP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2 725,7</w:t>
            </w:r>
          </w:p>
        </w:tc>
      </w:tr>
      <w:tr w:rsidR="00E24E66" w:rsidRPr="00E24E66" w:rsidTr="00E24E66">
        <w:trPr>
          <w:trHeight w:val="1335"/>
        </w:trPr>
        <w:tc>
          <w:tcPr>
            <w:tcW w:w="5347"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6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04</w:t>
            </w:r>
          </w:p>
        </w:tc>
        <w:tc>
          <w:tcPr>
            <w:tcW w:w="56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09</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03.1.00.99990</w:t>
            </w:r>
          </w:p>
        </w:tc>
        <w:tc>
          <w:tcPr>
            <w:tcW w:w="709"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1134" w:type="dxa"/>
            <w:tcBorders>
              <w:top w:val="nil"/>
              <w:left w:val="single" w:sz="4" w:space="0" w:color="auto"/>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2 725,7</w:t>
            </w:r>
          </w:p>
        </w:tc>
      </w:tr>
      <w:tr w:rsidR="00E24E66" w:rsidRPr="00E24E66" w:rsidTr="00E24E66">
        <w:trPr>
          <w:trHeight w:val="110"/>
        </w:trPr>
        <w:tc>
          <w:tcPr>
            <w:tcW w:w="5347"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Другие вопросы в области национальной экономики</w:t>
            </w:r>
          </w:p>
        </w:tc>
        <w:tc>
          <w:tcPr>
            <w:tcW w:w="56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04</w:t>
            </w:r>
          </w:p>
        </w:tc>
        <w:tc>
          <w:tcPr>
            <w:tcW w:w="56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12</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45,8</w:t>
            </w:r>
          </w:p>
        </w:tc>
      </w:tr>
      <w:tr w:rsidR="00E24E66" w:rsidRPr="00E24E66" w:rsidTr="00E24E66">
        <w:trPr>
          <w:trHeight w:val="568"/>
        </w:trPr>
        <w:tc>
          <w:tcPr>
            <w:tcW w:w="5347"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04</w:t>
            </w:r>
          </w:p>
        </w:tc>
        <w:tc>
          <w:tcPr>
            <w:tcW w:w="56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12</w:t>
            </w:r>
          </w:p>
        </w:tc>
        <w:tc>
          <w:tcPr>
            <w:tcW w:w="159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99.9.00.20420</w:t>
            </w:r>
          </w:p>
        </w:tc>
        <w:tc>
          <w:tcPr>
            <w:tcW w:w="709"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1134" w:type="dxa"/>
            <w:tcBorders>
              <w:top w:val="nil"/>
              <w:left w:val="single" w:sz="4" w:space="0" w:color="auto"/>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45,8</w:t>
            </w:r>
          </w:p>
        </w:tc>
      </w:tr>
    </w:tbl>
    <w:p w:rsidR="00E24E66" w:rsidRPr="00E24E66" w:rsidRDefault="00E24E66" w:rsidP="00E24E66">
      <w:pPr>
        <w:pStyle w:val="31"/>
        <w:ind w:firstLine="0"/>
        <w:jc w:val="both"/>
        <w:rPr>
          <w:bCs/>
          <w:sz w:val="18"/>
          <w:szCs w:val="18"/>
        </w:rPr>
      </w:pPr>
    </w:p>
    <w:p w:rsidR="00E24E66" w:rsidRPr="00E24E66" w:rsidRDefault="00E24E66" w:rsidP="00E24E66">
      <w:pPr>
        <w:pStyle w:val="31"/>
        <w:ind w:firstLine="0"/>
        <w:jc w:val="center"/>
        <w:rPr>
          <w:b/>
          <w:bCs/>
          <w:sz w:val="18"/>
          <w:szCs w:val="18"/>
        </w:rPr>
      </w:pPr>
      <w:r w:rsidRPr="00E24E66">
        <w:rPr>
          <w:b/>
          <w:bCs/>
          <w:sz w:val="18"/>
          <w:szCs w:val="18"/>
        </w:rPr>
        <w:t>Раздел 05 «Жилищно-коммунальное хозяйство»</w:t>
      </w:r>
    </w:p>
    <w:p w:rsidR="00E24E66" w:rsidRPr="00E24E66" w:rsidRDefault="00E24E66" w:rsidP="00E24E66">
      <w:pPr>
        <w:jc w:val="both"/>
        <w:rPr>
          <w:rFonts w:ascii="Times New Roman" w:hAnsi="Times New Roman" w:cs="Times New Roman"/>
          <w:color w:val="000000"/>
          <w:sz w:val="18"/>
          <w:szCs w:val="18"/>
        </w:rPr>
      </w:pPr>
      <w:r w:rsidRPr="00E24E66">
        <w:rPr>
          <w:rFonts w:ascii="Times New Roman" w:hAnsi="Times New Roman" w:cs="Times New Roman"/>
          <w:sz w:val="18"/>
          <w:szCs w:val="18"/>
        </w:rPr>
        <w:t xml:space="preserve">                 Ассигнования по подразделу 0503 – «</w:t>
      </w:r>
      <w:r w:rsidRPr="00E24E66">
        <w:rPr>
          <w:rFonts w:ascii="Times New Roman" w:hAnsi="Times New Roman" w:cs="Times New Roman"/>
          <w:color w:val="000000"/>
          <w:sz w:val="18"/>
          <w:szCs w:val="18"/>
        </w:rPr>
        <w:t>Благоустройство</w:t>
      </w:r>
      <w:r w:rsidRPr="00E24E66">
        <w:rPr>
          <w:rFonts w:ascii="Times New Roman" w:hAnsi="Times New Roman" w:cs="Times New Roman"/>
          <w:sz w:val="18"/>
          <w:szCs w:val="18"/>
        </w:rPr>
        <w:t xml:space="preserve">» - </w:t>
      </w:r>
      <w:r w:rsidRPr="00E24E66">
        <w:rPr>
          <w:rFonts w:ascii="Times New Roman" w:hAnsi="Times New Roman" w:cs="Times New Roman"/>
          <w:color w:val="000000"/>
          <w:sz w:val="18"/>
          <w:szCs w:val="18"/>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r w:rsidRPr="00E24E66">
        <w:rPr>
          <w:rFonts w:ascii="Times New Roman" w:hAnsi="Times New Roman" w:cs="Times New Roman"/>
          <w:sz w:val="18"/>
          <w:szCs w:val="18"/>
        </w:rPr>
        <w:t>уменьшаются  на 0,1 тыс. рублей.</w:t>
      </w:r>
    </w:p>
    <w:p w:rsidR="00E24E66" w:rsidRPr="00E24E66" w:rsidRDefault="00E24E66" w:rsidP="00E24E66">
      <w:pPr>
        <w:pStyle w:val="31"/>
        <w:ind w:firstLine="0"/>
        <w:jc w:val="both"/>
        <w:rPr>
          <w:sz w:val="18"/>
          <w:szCs w:val="18"/>
        </w:rPr>
      </w:pPr>
      <w:r w:rsidRPr="00E24E66">
        <w:rPr>
          <w:sz w:val="18"/>
          <w:szCs w:val="18"/>
        </w:rPr>
        <w:t xml:space="preserve">             Ассигнования по подразделу 0503 – «</w:t>
      </w:r>
      <w:r w:rsidRPr="00E24E66">
        <w:rPr>
          <w:color w:val="000000"/>
          <w:sz w:val="18"/>
          <w:szCs w:val="18"/>
        </w:rPr>
        <w:t>Благоустройство</w:t>
      </w:r>
      <w:r w:rsidRPr="00E24E66">
        <w:rPr>
          <w:sz w:val="18"/>
          <w:szCs w:val="18"/>
        </w:rPr>
        <w:t>» - 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 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 увеличиваются на 0,1 тыс. рублей</w:t>
      </w:r>
    </w:p>
    <w:p w:rsidR="00E24E66" w:rsidRPr="00E24E66" w:rsidRDefault="00E24E66" w:rsidP="00E24E66">
      <w:pPr>
        <w:pStyle w:val="31"/>
        <w:ind w:firstLine="0"/>
        <w:jc w:val="both"/>
        <w:rPr>
          <w:bCs/>
          <w:sz w:val="18"/>
          <w:szCs w:val="18"/>
        </w:rPr>
      </w:pPr>
      <w:r w:rsidRPr="00E24E66">
        <w:rPr>
          <w:sz w:val="18"/>
          <w:szCs w:val="18"/>
        </w:rPr>
        <w:t xml:space="preserve">               </w:t>
      </w:r>
      <w:r w:rsidRPr="00E24E66">
        <w:rPr>
          <w:bCs/>
          <w:sz w:val="18"/>
          <w:szCs w:val="18"/>
        </w:rPr>
        <w:t>С учетом внесенных изменений план по разделу 01 «Жилищно-коммунальное хозяйство» на 2022 год составит 2 716,6 тыс. рублей.</w:t>
      </w:r>
    </w:p>
    <w:p w:rsidR="00E24E66" w:rsidRPr="00E24E66" w:rsidRDefault="00E24E66" w:rsidP="00E24E66">
      <w:pPr>
        <w:pStyle w:val="31"/>
        <w:ind w:firstLine="0"/>
        <w:jc w:val="both"/>
        <w:rPr>
          <w:b/>
          <w:sz w:val="18"/>
          <w:szCs w:val="18"/>
        </w:rPr>
      </w:pPr>
      <w:r w:rsidRPr="00E24E66">
        <w:rPr>
          <w:b/>
          <w:sz w:val="18"/>
          <w:szCs w:val="18"/>
        </w:rPr>
        <w:t xml:space="preserve"> </w:t>
      </w:r>
    </w:p>
    <w:tbl>
      <w:tblPr>
        <w:tblW w:w="10348" w:type="dxa"/>
        <w:tblInd w:w="-1139" w:type="dxa"/>
        <w:tblLook w:val="04A0" w:firstRow="1" w:lastRow="0" w:firstColumn="1" w:lastColumn="0" w:noHBand="0" w:noVBand="1"/>
      </w:tblPr>
      <w:tblGrid>
        <w:gridCol w:w="3544"/>
        <w:gridCol w:w="992"/>
        <w:gridCol w:w="993"/>
        <w:gridCol w:w="1275"/>
        <w:gridCol w:w="1134"/>
        <w:gridCol w:w="2410"/>
      </w:tblGrid>
      <w:tr w:rsidR="00E24E66" w:rsidRPr="00E24E66" w:rsidTr="00CE3F71">
        <w:trPr>
          <w:trHeight w:val="443"/>
        </w:trPr>
        <w:tc>
          <w:tcPr>
            <w:tcW w:w="3544" w:type="dxa"/>
            <w:tcBorders>
              <w:top w:val="single" w:sz="4" w:space="0" w:color="auto"/>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ЖИЛИЩНО-КОММУНАЛЬНОЕ ХОЗЯЙСТВО</w:t>
            </w:r>
          </w:p>
        </w:tc>
        <w:tc>
          <w:tcPr>
            <w:tcW w:w="992"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05</w:t>
            </w:r>
          </w:p>
        </w:tc>
        <w:tc>
          <w:tcPr>
            <w:tcW w:w="993"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00</w:t>
            </w:r>
          </w:p>
        </w:tc>
        <w:tc>
          <w:tcPr>
            <w:tcW w:w="1275"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 </w:t>
            </w:r>
          </w:p>
        </w:tc>
        <w:tc>
          <w:tcPr>
            <w:tcW w:w="1134"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color w:val="000000"/>
                <w:sz w:val="18"/>
                <w:szCs w:val="18"/>
              </w:rPr>
            </w:pPr>
            <w:r w:rsidRPr="00E24E66">
              <w:rPr>
                <w:rFonts w:ascii="Times New Roman" w:hAnsi="Times New Roman" w:cs="Times New Roman"/>
                <w:b/>
                <w:bCs/>
                <w:color w:val="000000"/>
                <w:sz w:val="18"/>
                <w:szCs w:val="18"/>
              </w:rPr>
              <w:t> </w:t>
            </w:r>
          </w:p>
        </w:tc>
        <w:tc>
          <w:tcPr>
            <w:tcW w:w="2410" w:type="dxa"/>
            <w:tcBorders>
              <w:top w:val="single" w:sz="4" w:space="0" w:color="auto"/>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b/>
                <w:bCs/>
                <w:sz w:val="18"/>
                <w:szCs w:val="18"/>
              </w:rPr>
            </w:pPr>
            <w:r w:rsidRPr="00E24E66">
              <w:rPr>
                <w:rFonts w:ascii="Times New Roman" w:hAnsi="Times New Roman" w:cs="Times New Roman"/>
                <w:b/>
                <w:bCs/>
                <w:sz w:val="18"/>
                <w:szCs w:val="18"/>
              </w:rPr>
              <w:t>2 716,6</w:t>
            </w:r>
          </w:p>
        </w:tc>
      </w:tr>
      <w:tr w:rsidR="00E24E66" w:rsidRPr="00E24E66" w:rsidTr="00CE3F71">
        <w:trPr>
          <w:trHeight w:val="312"/>
        </w:trPr>
        <w:tc>
          <w:tcPr>
            <w:tcW w:w="3544"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Коммунальное хозяйство</w:t>
            </w:r>
          </w:p>
        </w:tc>
        <w:tc>
          <w:tcPr>
            <w:tcW w:w="99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05</w:t>
            </w:r>
          </w:p>
        </w:tc>
        <w:tc>
          <w:tcPr>
            <w:tcW w:w="993"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02</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2410"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400,0</w:t>
            </w:r>
          </w:p>
        </w:tc>
      </w:tr>
      <w:tr w:rsidR="00E24E66" w:rsidRPr="00E24E66" w:rsidTr="00CE3F71">
        <w:trPr>
          <w:trHeight w:val="1793"/>
        </w:trPr>
        <w:tc>
          <w:tcPr>
            <w:tcW w:w="3544"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05</w:t>
            </w:r>
          </w:p>
        </w:tc>
        <w:tc>
          <w:tcPr>
            <w:tcW w:w="993"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02</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04.1.00.20020</w:t>
            </w:r>
          </w:p>
        </w:tc>
        <w:tc>
          <w:tcPr>
            <w:tcW w:w="113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10,0</w:t>
            </w:r>
          </w:p>
        </w:tc>
      </w:tr>
      <w:tr w:rsidR="00E24E66" w:rsidRPr="00E24E66" w:rsidTr="00CE3F71">
        <w:trPr>
          <w:trHeight w:val="1624"/>
        </w:trPr>
        <w:tc>
          <w:tcPr>
            <w:tcW w:w="3544"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05</w:t>
            </w:r>
          </w:p>
        </w:tc>
        <w:tc>
          <w:tcPr>
            <w:tcW w:w="993"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02</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04.1.00.20360</w:t>
            </w:r>
          </w:p>
        </w:tc>
        <w:tc>
          <w:tcPr>
            <w:tcW w:w="113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390,0</w:t>
            </w:r>
          </w:p>
        </w:tc>
      </w:tr>
      <w:tr w:rsidR="00E24E66" w:rsidRPr="00E24E66" w:rsidTr="00CE3F71">
        <w:trPr>
          <w:trHeight w:val="360"/>
        </w:trPr>
        <w:tc>
          <w:tcPr>
            <w:tcW w:w="3544"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Благоустройство</w:t>
            </w:r>
          </w:p>
        </w:tc>
        <w:tc>
          <w:tcPr>
            <w:tcW w:w="99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05</w:t>
            </w:r>
          </w:p>
        </w:tc>
        <w:tc>
          <w:tcPr>
            <w:tcW w:w="993"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03</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2410"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2 316,6</w:t>
            </w:r>
          </w:p>
        </w:tc>
      </w:tr>
      <w:tr w:rsidR="00E24E66" w:rsidRPr="00E24E66" w:rsidTr="00CE3F71">
        <w:trPr>
          <w:trHeight w:val="1761"/>
        </w:trPr>
        <w:tc>
          <w:tcPr>
            <w:tcW w:w="3544"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05</w:t>
            </w:r>
          </w:p>
        </w:tc>
        <w:tc>
          <w:tcPr>
            <w:tcW w:w="993"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03</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04.2.00.20070</w:t>
            </w:r>
          </w:p>
        </w:tc>
        <w:tc>
          <w:tcPr>
            <w:tcW w:w="113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410"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331,8</w:t>
            </w:r>
          </w:p>
        </w:tc>
      </w:tr>
      <w:tr w:rsidR="00E24E66" w:rsidRPr="00E24E66" w:rsidTr="00CE3F71">
        <w:trPr>
          <w:trHeight w:val="1735"/>
        </w:trPr>
        <w:tc>
          <w:tcPr>
            <w:tcW w:w="3544"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sz w:val="18"/>
                <w:szCs w:val="18"/>
              </w:rPr>
            </w:pPr>
            <w:r w:rsidRPr="00E24E66">
              <w:rPr>
                <w:rFonts w:ascii="Times New Roman" w:hAnsi="Times New Roman" w:cs="Times New Roman"/>
                <w:sz w:val="18"/>
                <w:szCs w:val="18"/>
              </w:rPr>
              <w:t>Расходы на реализацию инициативного проекта  по благоустройству общественной территории  "Сельскохозяйственная Ярмарка"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99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05</w:t>
            </w:r>
          </w:p>
        </w:tc>
        <w:tc>
          <w:tcPr>
            <w:tcW w:w="993"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04.2.00.20570</w:t>
            </w:r>
          </w:p>
        </w:tc>
        <w:tc>
          <w:tcPr>
            <w:tcW w:w="113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240</w:t>
            </w:r>
          </w:p>
        </w:tc>
        <w:tc>
          <w:tcPr>
            <w:tcW w:w="2410"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0,1</w:t>
            </w:r>
          </w:p>
        </w:tc>
      </w:tr>
      <w:tr w:rsidR="00E24E66" w:rsidRPr="00E24E66" w:rsidTr="00CE3F71">
        <w:trPr>
          <w:trHeight w:val="1552"/>
        </w:trPr>
        <w:tc>
          <w:tcPr>
            <w:tcW w:w="3544" w:type="dxa"/>
            <w:tcBorders>
              <w:top w:val="single" w:sz="4" w:space="0" w:color="auto"/>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sz w:val="18"/>
                <w:szCs w:val="18"/>
              </w:rPr>
            </w:pPr>
            <w:r w:rsidRPr="00E24E66">
              <w:rPr>
                <w:rFonts w:ascii="Times New Roman" w:hAnsi="Times New Roman" w:cs="Times New Roman"/>
                <w:sz w:val="18"/>
                <w:szCs w:val="18"/>
              </w:rPr>
              <w:t xml:space="preserve"> 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992"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05</w:t>
            </w:r>
          </w:p>
        </w:tc>
        <w:tc>
          <w:tcPr>
            <w:tcW w:w="993"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04.2.00.S4640</w:t>
            </w:r>
          </w:p>
        </w:tc>
        <w:tc>
          <w:tcPr>
            <w:tcW w:w="113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240</w:t>
            </w:r>
          </w:p>
        </w:tc>
        <w:tc>
          <w:tcPr>
            <w:tcW w:w="2410"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1 974,7</w:t>
            </w:r>
          </w:p>
        </w:tc>
      </w:tr>
      <w:tr w:rsidR="00E24E66" w:rsidRPr="00E24E66" w:rsidTr="00CE3F71">
        <w:trPr>
          <w:trHeight w:val="863"/>
        </w:trPr>
        <w:tc>
          <w:tcPr>
            <w:tcW w:w="3544"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sz w:val="18"/>
                <w:szCs w:val="18"/>
              </w:rPr>
            </w:pPr>
            <w:r w:rsidRPr="00E24E66">
              <w:rPr>
                <w:rFonts w:ascii="Times New Roman" w:hAnsi="Times New Roman" w:cs="Times New Roman"/>
                <w:sz w:val="18"/>
                <w:szCs w:val="18"/>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99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05</w:t>
            </w:r>
          </w:p>
        </w:tc>
        <w:tc>
          <w:tcPr>
            <w:tcW w:w="993"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04.2.00.99990</w:t>
            </w:r>
          </w:p>
        </w:tc>
        <w:tc>
          <w:tcPr>
            <w:tcW w:w="113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240</w:t>
            </w:r>
          </w:p>
        </w:tc>
        <w:tc>
          <w:tcPr>
            <w:tcW w:w="2410"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10,0</w:t>
            </w:r>
          </w:p>
        </w:tc>
      </w:tr>
    </w:tbl>
    <w:p w:rsidR="00E24E66" w:rsidRPr="00E24E66" w:rsidRDefault="00E24E66" w:rsidP="00E24E66">
      <w:pPr>
        <w:rPr>
          <w:rFonts w:ascii="Times New Roman" w:hAnsi="Times New Roman" w:cs="Times New Roman"/>
          <w:b/>
          <w:sz w:val="18"/>
          <w:szCs w:val="18"/>
        </w:rPr>
      </w:pPr>
    </w:p>
    <w:p w:rsidR="00E24E66" w:rsidRPr="00E24E66" w:rsidRDefault="00E24E66" w:rsidP="00E24E66">
      <w:pPr>
        <w:pStyle w:val="31"/>
        <w:ind w:firstLine="0"/>
        <w:jc w:val="center"/>
        <w:rPr>
          <w:b/>
          <w:bCs/>
          <w:sz w:val="18"/>
          <w:szCs w:val="18"/>
        </w:rPr>
      </w:pPr>
    </w:p>
    <w:p w:rsidR="00E24E66" w:rsidRPr="00E24E66" w:rsidRDefault="00E24E66" w:rsidP="00E24E66">
      <w:pPr>
        <w:pStyle w:val="31"/>
        <w:ind w:firstLine="0"/>
        <w:jc w:val="center"/>
        <w:rPr>
          <w:b/>
          <w:bCs/>
          <w:sz w:val="18"/>
          <w:szCs w:val="18"/>
        </w:rPr>
      </w:pPr>
      <w:r w:rsidRPr="00E24E66">
        <w:rPr>
          <w:b/>
          <w:bCs/>
          <w:sz w:val="18"/>
          <w:szCs w:val="18"/>
        </w:rPr>
        <w:t>Раздел 07 «Образование»</w:t>
      </w:r>
    </w:p>
    <w:p w:rsidR="00E24E66" w:rsidRPr="00E24E66" w:rsidRDefault="00E24E66" w:rsidP="00E24E66">
      <w:pPr>
        <w:pStyle w:val="31"/>
        <w:ind w:firstLine="0"/>
        <w:jc w:val="both"/>
        <w:rPr>
          <w:sz w:val="18"/>
          <w:szCs w:val="18"/>
        </w:rPr>
      </w:pPr>
      <w:r w:rsidRPr="00E24E66">
        <w:rPr>
          <w:sz w:val="18"/>
          <w:szCs w:val="18"/>
        </w:rPr>
        <w:t xml:space="preserve">             Ассигнования по подразделу 0705 – «</w:t>
      </w:r>
      <w:r w:rsidRPr="00E24E66">
        <w:rPr>
          <w:color w:val="000000"/>
          <w:sz w:val="18"/>
          <w:szCs w:val="18"/>
        </w:rPr>
        <w:t>Профессиональная подготовка, переподготовка и повышение квалификации</w:t>
      </w:r>
      <w:r w:rsidRPr="00E24E66">
        <w:rPr>
          <w:sz w:val="18"/>
          <w:szCs w:val="18"/>
        </w:rPr>
        <w:t>» - 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увеличиваются на 4,2 тыс. рублей</w:t>
      </w:r>
    </w:p>
    <w:p w:rsidR="00E24E66" w:rsidRPr="00E24E66" w:rsidRDefault="00E24E66" w:rsidP="00E24E66">
      <w:pPr>
        <w:pStyle w:val="31"/>
        <w:ind w:firstLine="0"/>
        <w:jc w:val="both"/>
        <w:rPr>
          <w:bCs/>
          <w:sz w:val="18"/>
          <w:szCs w:val="18"/>
        </w:rPr>
      </w:pPr>
      <w:r w:rsidRPr="00E24E66">
        <w:rPr>
          <w:sz w:val="18"/>
          <w:szCs w:val="18"/>
        </w:rPr>
        <w:t xml:space="preserve">               </w:t>
      </w:r>
      <w:r w:rsidRPr="00E24E66">
        <w:rPr>
          <w:bCs/>
          <w:sz w:val="18"/>
          <w:szCs w:val="18"/>
        </w:rPr>
        <w:t>С учетом внесенных изменений план по разделу 07 «</w:t>
      </w:r>
      <w:r w:rsidRPr="00E24E66">
        <w:rPr>
          <w:sz w:val="18"/>
          <w:szCs w:val="18"/>
        </w:rPr>
        <w:t>Образование»</w:t>
      </w:r>
      <w:r w:rsidRPr="00E24E66">
        <w:rPr>
          <w:bCs/>
          <w:sz w:val="18"/>
          <w:szCs w:val="18"/>
        </w:rPr>
        <w:t xml:space="preserve"> на 2022 год составит 4,2 тыс. рублей.</w:t>
      </w:r>
    </w:p>
    <w:tbl>
      <w:tblPr>
        <w:tblW w:w="10632" w:type="dxa"/>
        <w:tblInd w:w="-998" w:type="dxa"/>
        <w:tblLook w:val="04A0" w:firstRow="1" w:lastRow="0" w:firstColumn="1" w:lastColumn="0" w:noHBand="0" w:noVBand="1"/>
      </w:tblPr>
      <w:tblGrid>
        <w:gridCol w:w="3330"/>
        <w:gridCol w:w="1782"/>
        <w:gridCol w:w="1374"/>
        <w:gridCol w:w="1251"/>
        <w:gridCol w:w="486"/>
        <w:gridCol w:w="2409"/>
      </w:tblGrid>
      <w:tr w:rsidR="00E24E66" w:rsidRPr="00E24E66" w:rsidTr="00CE3F71">
        <w:trPr>
          <w:trHeight w:val="315"/>
        </w:trPr>
        <w:tc>
          <w:tcPr>
            <w:tcW w:w="3330" w:type="dxa"/>
            <w:tcBorders>
              <w:top w:val="single" w:sz="4" w:space="0" w:color="auto"/>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b/>
                <w:bCs/>
                <w:sz w:val="18"/>
                <w:szCs w:val="18"/>
              </w:rPr>
            </w:pPr>
            <w:r w:rsidRPr="00E24E66">
              <w:rPr>
                <w:rFonts w:ascii="Times New Roman" w:hAnsi="Times New Roman" w:cs="Times New Roman"/>
                <w:b/>
                <w:bCs/>
                <w:sz w:val="18"/>
                <w:szCs w:val="18"/>
              </w:rPr>
              <w:t>ОБРАЗОВАНИЕ</w:t>
            </w:r>
          </w:p>
        </w:tc>
        <w:tc>
          <w:tcPr>
            <w:tcW w:w="1782"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sz w:val="18"/>
                <w:szCs w:val="18"/>
              </w:rPr>
            </w:pPr>
            <w:r w:rsidRPr="00E24E66">
              <w:rPr>
                <w:rFonts w:ascii="Times New Roman" w:hAnsi="Times New Roman" w:cs="Times New Roman"/>
                <w:b/>
                <w:bCs/>
                <w:sz w:val="18"/>
                <w:szCs w:val="18"/>
              </w:rPr>
              <w:t>07</w:t>
            </w:r>
          </w:p>
        </w:tc>
        <w:tc>
          <w:tcPr>
            <w:tcW w:w="1374"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sz w:val="18"/>
                <w:szCs w:val="18"/>
              </w:rPr>
            </w:pPr>
            <w:r w:rsidRPr="00E24E66">
              <w:rPr>
                <w:rFonts w:ascii="Times New Roman" w:hAnsi="Times New Roman" w:cs="Times New Roman"/>
                <w:b/>
                <w:bCs/>
                <w:sz w:val="18"/>
                <w:szCs w:val="18"/>
              </w:rPr>
              <w:t>00</w:t>
            </w:r>
          </w:p>
        </w:tc>
        <w:tc>
          <w:tcPr>
            <w:tcW w:w="1251"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sz w:val="18"/>
                <w:szCs w:val="18"/>
              </w:rPr>
            </w:pPr>
            <w:r w:rsidRPr="00E24E66">
              <w:rPr>
                <w:rFonts w:ascii="Times New Roman" w:hAnsi="Times New Roman" w:cs="Times New Roman"/>
                <w:b/>
                <w:bCs/>
                <w:sz w:val="18"/>
                <w:szCs w:val="18"/>
              </w:rPr>
              <w:t> </w:t>
            </w:r>
          </w:p>
        </w:tc>
        <w:tc>
          <w:tcPr>
            <w:tcW w:w="486" w:type="dxa"/>
            <w:tcBorders>
              <w:top w:val="single" w:sz="4" w:space="0" w:color="auto"/>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b/>
                <w:bCs/>
                <w:sz w:val="18"/>
                <w:szCs w:val="18"/>
              </w:rPr>
            </w:pPr>
            <w:r w:rsidRPr="00E24E66">
              <w:rPr>
                <w:rFonts w:ascii="Times New Roman" w:hAnsi="Times New Roman" w:cs="Times New Roman"/>
                <w:b/>
                <w:bCs/>
                <w:sz w:val="18"/>
                <w:szCs w:val="18"/>
              </w:rPr>
              <w:t> </w:t>
            </w:r>
          </w:p>
        </w:tc>
        <w:tc>
          <w:tcPr>
            <w:tcW w:w="2409" w:type="dxa"/>
            <w:tcBorders>
              <w:top w:val="single" w:sz="4" w:space="0" w:color="auto"/>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b/>
                <w:bCs/>
                <w:sz w:val="18"/>
                <w:szCs w:val="18"/>
              </w:rPr>
            </w:pPr>
            <w:r w:rsidRPr="00E24E66">
              <w:rPr>
                <w:rFonts w:ascii="Times New Roman" w:hAnsi="Times New Roman" w:cs="Times New Roman"/>
                <w:b/>
                <w:bCs/>
                <w:sz w:val="18"/>
                <w:szCs w:val="18"/>
              </w:rPr>
              <w:t>4,2</w:t>
            </w:r>
          </w:p>
        </w:tc>
      </w:tr>
      <w:tr w:rsidR="00E24E66" w:rsidRPr="00E24E66" w:rsidTr="00CE3F71">
        <w:trPr>
          <w:trHeight w:val="615"/>
        </w:trPr>
        <w:tc>
          <w:tcPr>
            <w:tcW w:w="3330"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color w:val="000000"/>
                <w:sz w:val="18"/>
                <w:szCs w:val="18"/>
              </w:rPr>
            </w:pPr>
            <w:r w:rsidRPr="00E24E66">
              <w:rPr>
                <w:rFonts w:ascii="Times New Roman" w:hAnsi="Times New Roman" w:cs="Times New Roman"/>
                <w:color w:val="000000"/>
                <w:sz w:val="18"/>
                <w:szCs w:val="18"/>
              </w:rPr>
              <w:t>Профессиональная подготовка, переподготовка и повышение квалификации</w:t>
            </w:r>
          </w:p>
        </w:tc>
        <w:tc>
          <w:tcPr>
            <w:tcW w:w="178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07</w:t>
            </w:r>
          </w:p>
        </w:tc>
        <w:tc>
          <w:tcPr>
            <w:tcW w:w="137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05</w:t>
            </w:r>
          </w:p>
        </w:tc>
        <w:tc>
          <w:tcPr>
            <w:tcW w:w="1251"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48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 </w:t>
            </w:r>
          </w:p>
        </w:tc>
        <w:tc>
          <w:tcPr>
            <w:tcW w:w="2409"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4,2</w:t>
            </w:r>
          </w:p>
        </w:tc>
      </w:tr>
      <w:tr w:rsidR="00E24E66" w:rsidRPr="00E24E66" w:rsidTr="00CE3F71">
        <w:trPr>
          <w:trHeight w:val="1780"/>
        </w:trPr>
        <w:tc>
          <w:tcPr>
            <w:tcW w:w="3330" w:type="dxa"/>
            <w:tcBorders>
              <w:top w:val="nil"/>
              <w:left w:val="single" w:sz="4" w:space="0" w:color="auto"/>
              <w:bottom w:val="single" w:sz="4" w:space="0" w:color="auto"/>
              <w:right w:val="single" w:sz="4" w:space="0" w:color="auto"/>
            </w:tcBorders>
            <w:vAlign w:val="center"/>
            <w:hideMark/>
          </w:tcPr>
          <w:p w:rsidR="00E24E66" w:rsidRPr="00E24E66" w:rsidRDefault="00E24E66">
            <w:pPr>
              <w:jc w:val="both"/>
              <w:rPr>
                <w:rFonts w:ascii="Times New Roman" w:hAnsi="Times New Roman" w:cs="Times New Roman"/>
                <w:sz w:val="18"/>
                <w:szCs w:val="18"/>
              </w:rPr>
            </w:pPr>
            <w:r w:rsidRPr="00E24E66">
              <w:rPr>
                <w:rFonts w:ascii="Times New Roman" w:hAnsi="Times New Roman" w:cs="Times New Roman"/>
                <w:sz w:val="18"/>
                <w:szCs w:val="18"/>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782"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07</w:t>
            </w:r>
          </w:p>
        </w:tc>
        <w:tc>
          <w:tcPr>
            <w:tcW w:w="1374"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05</w:t>
            </w:r>
          </w:p>
        </w:tc>
        <w:tc>
          <w:tcPr>
            <w:tcW w:w="1251"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07.1.00.20180</w:t>
            </w:r>
          </w:p>
        </w:tc>
        <w:tc>
          <w:tcPr>
            <w:tcW w:w="486" w:type="dxa"/>
            <w:tcBorders>
              <w:top w:val="nil"/>
              <w:left w:val="nil"/>
              <w:bottom w:val="single" w:sz="4" w:space="0" w:color="auto"/>
              <w:right w:val="single" w:sz="4" w:space="0" w:color="auto"/>
            </w:tcBorders>
            <w:vAlign w:val="center"/>
            <w:hideMark/>
          </w:tcPr>
          <w:p w:rsidR="00E24E66" w:rsidRPr="00E24E66" w:rsidRDefault="00E24E66">
            <w:pPr>
              <w:jc w:val="center"/>
              <w:rPr>
                <w:rFonts w:ascii="Times New Roman" w:hAnsi="Times New Roman" w:cs="Times New Roman"/>
                <w:color w:val="000000"/>
                <w:sz w:val="18"/>
                <w:szCs w:val="18"/>
              </w:rPr>
            </w:pPr>
            <w:r w:rsidRPr="00E24E66">
              <w:rPr>
                <w:rFonts w:ascii="Times New Roman" w:hAnsi="Times New Roman" w:cs="Times New Roman"/>
                <w:color w:val="000000"/>
                <w:sz w:val="18"/>
                <w:szCs w:val="18"/>
              </w:rPr>
              <w:t>240</w:t>
            </w:r>
          </w:p>
        </w:tc>
        <w:tc>
          <w:tcPr>
            <w:tcW w:w="2409" w:type="dxa"/>
            <w:tcBorders>
              <w:top w:val="nil"/>
              <w:left w:val="nil"/>
              <w:bottom w:val="single" w:sz="4" w:space="0" w:color="auto"/>
              <w:right w:val="single" w:sz="4" w:space="0" w:color="auto"/>
            </w:tcBorders>
            <w:noWrap/>
            <w:vAlign w:val="center"/>
            <w:hideMark/>
          </w:tcPr>
          <w:p w:rsidR="00E24E66" w:rsidRPr="00E24E66" w:rsidRDefault="00E24E66">
            <w:pPr>
              <w:jc w:val="center"/>
              <w:rPr>
                <w:rFonts w:ascii="Times New Roman" w:hAnsi="Times New Roman" w:cs="Times New Roman"/>
                <w:sz w:val="18"/>
                <w:szCs w:val="18"/>
              </w:rPr>
            </w:pPr>
            <w:r w:rsidRPr="00E24E66">
              <w:rPr>
                <w:rFonts w:ascii="Times New Roman" w:hAnsi="Times New Roman" w:cs="Times New Roman"/>
                <w:sz w:val="18"/>
                <w:szCs w:val="18"/>
              </w:rPr>
              <w:t>4,2</w:t>
            </w:r>
          </w:p>
        </w:tc>
      </w:tr>
    </w:tbl>
    <w:p w:rsidR="00E24E66" w:rsidRPr="00E24E66" w:rsidRDefault="00E24E66" w:rsidP="00E24E66">
      <w:pPr>
        <w:pStyle w:val="31"/>
        <w:ind w:firstLine="0"/>
        <w:jc w:val="both"/>
        <w:rPr>
          <w:bCs/>
          <w:sz w:val="18"/>
          <w:szCs w:val="18"/>
        </w:rPr>
      </w:pPr>
    </w:p>
    <w:p w:rsidR="00E24E66" w:rsidRPr="00E24E66" w:rsidRDefault="00E24E66" w:rsidP="00E24E66">
      <w:pPr>
        <w:rPr>
          <w:rFonts w:ascii="Times New Roman" w:hAnsi="Times New Roman" w:cs="Times New Roman"/>
          <w:b/>
          <w:sz w:val="18"/>
          <w:szCs w:val="18"/>
        </w:rPr>
      </w:pPr>
    </w:p>
    <w:p w:rsidR="00E24E66" w:rsidRPr="00E24E66" w:rsidRDefault="00E24E66" w:rsidP="00E24E66">
      <w:pPr>
        <w:rPr>
          <w:rFonts w:ascii="Times New Roman" w:hAnsi="Times New Roman" w:cs="Times New Roman"/>
          <w:sz w:val="18"/>
          <w:szCs w:val="18"/>
        </w:rPr>
      </w:pPr>
      <w:r w:rsidRPr="00E24E66">
        <w:rPr>
          <w:rFonts w:ascii="Times New Roman" w:hAnsi="Times New Roman" w:cs="Times New Roman"/>
          <w:b/>
          <w:sz w:val="18"/>
          <w:szCs w:val="18"/>
        </w:rPr>
        <w:t xml:space="preserve">Заведующий сектором экономики и финансов               </w:t>
      </w:r>
      <w:r>
        <w:rPr>
          <w:rFonts w:ascii="Times New Roman" w:hAnsi="Times New Roman" w:cs="Times New Roman"/>
          <w:b/>
          <w:sz w:val="18"/>
          <w:szCs w:val="18"/>
        </w:rPr>
        <w:t xml:space="preserve">                                                                      </w:t>
      </w:r>
      <w:r w:rsidRPr="00E24E66">
        <w:rPr>
          <w:rFonts w:ascii="Times New Roman" w:hAnsi="Times New Roman" w:cs="Times New Roman"/>
          <w:b/>
          <w:sz w:val="18"/>
          <w:szCs w:val="18"/>
        </w:rPr>
        <w:t xml:space="preserve"> А.В. Куприенко</w:t>
      </w:r>
    </w:p>
    <w:p w:rsidR="00E24E66" w:rsidRPr="00E24E66" w:rsidRDefault="00E24E66" w:rsidP="00E24E66">
      <w:pPr>
        <w:rPr>
          <w:rFonts w:ascii="Times New Roman" w:hAnsi="Times New Roman" w:cs="Times New Roman"/>
          <w:sz w:val="18"/>
          <w:szCs w:val="18"/>
        </w:rPr>
      </w:pPr>
    </w:p>
    <w:p w:rsidR="00E24E66" w:rsidRPr="00E24E66" w:rsidRDefault="00E24E66" w:rsidP="00E24E66">
      <w:pPr>
        <w:rPr>
          <w:rFonts w:ascii="Times New Roman" w:hAnsi="Times New Roman" w:cs="Times New Roman"/>
          <w:sz w:val="18"/>
          <w:szCs w:val="18"/>
        </w:rPr>
      </w:pPr>
      <w:r w:rsidRPr="00E24E66">
        <w:rPr>
          <w:rFonts w:ascii="Times New Roman" w:hAnsi="Times New Roman" w:cs="Times New Roman"/>
          <w:sz w:val="18"/>
          <w:szCs w:val="18"/>
        </w:rPr>
        <w:t>Исполнитель: Анна Васильевна Куприенко</w:t>
      </w:r>
    </w:p>
    <w:p w:rsidR="00E24E66" w:rsidRPr="00E24E66" w:rsidRDefault="00E24E66" w:rsidP="00E24E66">
      <w:pPr>
        <w:tabs>
          <w:tab w:val="left" w:pos="1766"/>
        </w:tabs>
        <w:rPr>
          <w:rFonts w:ascii="Times New Roman" w:hAnsi="Times New Roman" w:cs="Times New Roman"/>
          <w:sz w:val="18"/>
          <w:szCs w:val="18"/>
        </w:rPr>
      </w:pPr>
      <w:r w:rsidRPr="00E24E66">
        <w:rPr>
          <w:rFonts w:ascii="Times New Roman" w:hAnsi="Times New Roman" w:cs="Times New Roman"/>
          <w:sz w:val="18"/>
          <w:szCs w:val="18"/>
        </w:rPr>
        <w:tab/>
        <w:t>Тел. 8 (86386)34228</w:t>
      </w:r>
    </w:p>
    <w:p w:rsidR="00E24E66" w:rsidRDefault="00E24E66"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B15B92" w:rsidRDefault="00B15B92" w:rsidP="00E24E66">
      <w:pPr>
        <w:tabs>
          <w:tab w:val="left" w:pos="1410"/>
        </w:tabs>
        <w:rPr>
          <w:rFonts w:ascii="Times New Roman" w:hAnsi="Times New Roman" w:cs="Times New Roman"/>
          <w:sz w:val="18"/>
          <w:szCs w:val="18"/>
        </w:rPr>
      </w:pPr>
    </w:p>
    <w:p w:rsidR="00CE3F71" w:rsidRDefault="00CE3F71" w:rsidP="00887F33">
      <w:pPr>
        <w:tabs>
          <w:tab w:val="left" w:pos="8565"/>
        </w:tabs>
        <w:rPr>
          <w:rFonts w:ascii="Times New Roman" w:hAnsi="Times New Roman" w:cs="Times New Roman"/>
          <w:sz w:val="18"/>
          <w:szCs w:val="18"/>
        </w:rPr>
      </w:pPr>
    </w:p>
    <w:tbl>
      <w:tblPr>
        <w:tblW w:w="11199" w:type="dxa"/>
        <w:tblInd w:w="-1276" w:type="dxa"/>
        <w:tblLook w:val="04A0" w:firstRow="1" w:lastRow="0" w:firstColumn="1" w:lastColumn="0" w:noHBand="0" w:noVBand="1"/>
      </w:tblPr>
      <w:tblGrid>
        <w:gridCol w:w="2977"/>
        <w:gridCol w:w="709"/>
        <w:gridCol w:w="466"/>
        <w:gridCol w:w="1262"/>
        <w:gridCol w:w="824"/>
        <w:gridCol w:w="1134"/>
        <w:gridCol w:w="992"/>
        <w:gridCol w:w="2835"/>
      </w:tblGrid>
      <w:tr w:rsidR="00B15B92" w:rsidRPr="00B15B92" w:rsidTr="00CE3F71">
        <w:trPr>
          <w:trHeight w:val="120"/>
        </w:trPr>
        <w:tc>
          <w:tcPr>
            <w:tcW w:w="2977"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MS Sans Serif" w:eastAsia="Times New Roman" w:hAnsi="MS Sans Serif" w:cs="Times New Roman"/>
                <w:b/>
                <w:bCs/>
                <w:color w:val="000000"/>
                <w:sz w:val="20"/>
                <w:szCs w:val="20"/>
                <w:lang w:eastAsia="ru-RU"/>
              </w:rPr>
            </w:pPr>
            <w:r w:rsidRPr="00B15B92">
              <w:rPr>
                <w:rFonts w:ascii="MS Sans Serif" w:eastAsia="Times New Roman" w:hAnsi="MS Sans Serif" w:cs="Times New Roman"/>
                <w:b/>
                <w:bCs/>
                <w:color w:val="000000"/>
                <w:sz w:val="20"/>
                <w:szCs w:val="20"/>
                <w:lang w:eastAsia="ru-RU"/>
              </w:rPr>
              <w:lastRenderedPageBreak/>
              <w:t> </w:t>
            </w:r>
          </w:p>
        </w:tc>
        <w:tc>
          <w:tcPr>
            <w:tcW w:w="709"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MS Sans Serif" w:eastAsia="Times New Roman" w:hAnsi="MS Sans Serif" w:cs="Times New Roman"/>
                <w:b/>
                <w:bCs/>
                <w:color w:val="000000"/>
                <w:sz w:val="20"/>
                <w:szCs w:val="20"/>
                <w:lang w:eastAsia="ru-RU"/>
              </w:rPr>
            </w:pPr>
            <w:r w:rsidRPr="00B15B92">
              <w:rPr>
                <w:rFonts w:ascii="MS Sans Serif" w:eastAsia="Times New Roman" w:hAnsi="MS Sans Serif" w:cs="Times New Roman"/>
                <w:b/>
                <w:bCs/>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MS Sans Serif" w:eastAsia="Times New Roman" w:hAnsi="MS Sans Serif" w:cs="Times New Roman"/>
                <w:b/>
                <w:bCs/>
                <w:color w:val="000000"/>
                <w:sz w:val="20"/>
                <w:szCs w:val="20"/>
                <w:lang w:eastAsia="ru-RU"/>
              </w:rPr>
            </w:pPr>
            <w:r w:rsidRPr="00B15B92">
              <w:rPr>
                <w:rFonts w:ascii="MS Sans Serif" w:eastAsia="Times New Roman" w:hAnsi="MS Sans Serif" w:cs="Times New Roman"/>
                <w:b/>
                <w:bCs/>
                <w:color w:val="000000"/>
                <w:sz w:val="20"/>
                <w:szCs w:val="20"/>
                <w:lang w:eastAsia="ru-RU"/>
              </w:rPr>
              <w:t> </w:t>
            </w:r>
          </w:p>
        </w:tc>
        <w:tc>
          <w:tcPr>
            <w:tcW w:w="126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MS Sans Serif" w:eastAsia="Times New Roman" w:hAnsi="MS Sans Serif" w:cs="Times New Roman"/>
                <w:b/>
                <w:bCs/>
                <w:color w:val="000000"/>
                <w:sz w:val="20"/>
                <w:szCs w:val="20"/>
                <w:lang w:eastAsia="ru-RU"/>
              </w:rPr>
            </w:pPr>
            <w:r w:rsidRPr="00B15B92">
              <w:rPr>
                <w:rFonts w:ascii="MS Sans Serif" w:eastAsia="Times New Roman" w:hAnsi="MS Sans Serif" w:cs="Times New Roman"/>
                <w:b/>
                <w:bCs/>
                <w:color w:val="000000"/>
                <w:sz w:val="20"/>
                <w:szCs w:val="20"/>
                <w:lang w:eastAsia="ru-RU"/>
              </w:rPr>
              <w:t> </w:t>
            </w:r>
          </w:p>
        </w:tc>
        <w:tc>
          <w:tcPr>
            <w:tcW w:w="824"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MS Sans Serif" w:eastAsia="Times New Roman" w:hAnsi="MS Sans Serif" w:cs="Times New Roman"/>
                <w:b/>
                <w:bCs/>
                <w:color w:val="000000"/>
                <w:sz w:val="20"/>
                <w:szCs w:val="20"/>
                <w:lang w:eastAsia="ru-RU"/>
              </w:rPr>
            </w:pPr>
            <w:r w:rsidRPr="00B15B92">
              <w:rPr>
                <w:rFonts w:ascii="MS Sans Serif" w:eastAsia="Times New Roman" w:hAnsi="MS Sans Serif" w:cs="Times New Roman"/>
                <w:b/>
                <w:bCs/>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MS Sans Serif" w:eastAsia="Times New Roman" w:hAnsi="MS Sans Serif" w:cs="Times New Roman"/>
                <w:b/>
                <w:bCs/>
                <w:color w:val="000000"/>
                <w:sz w:val="20"/>
                <w:szCs w:val="20"/>
                <w:lang w:eastAsia="ru-RU"/>
              </w:rPr>
            </w:pPr>
            <w:r w:rsidRPr="00B15B92">
              <w:rPr>
                <w:rFonts w:ascii="MS Sans Serif" w:eastAsia="Times New Roman" w:hAnsi="MS Sans Serif" w:cs="Times New Roman"/>
                <w:b/>
                <w:bCs/>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MS Sans Serif" w:eastAsia="Times New Roman" w:hAnsi="MS Sans Serif" w:cs="Times New Roman"/>
                <w:b/>
                <w:bCs/>
                <w:color w:val="000000"/>
                <w:sz w:val="20"/>
                <w:szCs w:val="20"/>
                <w:lang w:eastAsia="ru-RU"/>
              </w:rPr>
            </w:pPr>
            <w:r w:rsidRPr="00B15B92">
              <w:rPr>
                <w:rFonts w:ascii="MS Sans Serif" w:eastAsia="Times New Roman" w:hAnsi="MS Sans Serif" w:cs="Times New Roman"/>
                <w:b/>
                <w:bCs/>
                <w:color w:val="000000"/>
                <w:sz w:val="20"/>
                <w:szCs w:val="20"/>
                <w:lang w:eastAsia="ru-RU"/>
              </w:rPr>
              <w:t> </w:t>
            </w:r>
          </w:p>
        </w:tc>
        <w:tc>
          <w:tcPr>
            <w:tcW w:w="2835"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MS Sans Serif" w:eastAsia="Times New Roman" w:hAnsi="MS Sans Serif" w:cs="Times New Roman"/>
                <w:color w:val="000000"/>
                <w:sz w:val="20"/>
                <w:szCs w:val="20"/>
                <w:lang w:eastAsia="ru-RU"/>
              </w:rPr>
            </w:pPr>
            <w:r w:rsidRPr="00B15B92">
              <w:rPr>
                <w:rFonts w:ascii="MS Sans Serif" w:eastAsia="Times New Roman" w:hAnsi="MS Sans Serif" w:cs="Times New Roman"/>
                <w:color w:val="000000"/>
                <w:sz w:val="20"/>
                <w:szCs w:val="20"/>
                <w:lang w:eastAsia="ru-RU"/>
              </w:rPr>
              <w:t> </w:t>
            </w:r>
          </w:p>
        </w:tc>
      </w:tr>
      <w:tr w:rsidR="00B15B92" w:rsidRPr="00B15B92" w:rsidTr="00CE3F71">
        <w:trPr>
          <w:trHeight w:val="270"/>
        </w:trPr>
        <w:tc>
          <w:tcPr>
            <w:tcW w:w="2977"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Приложение 4 к решению</w:t>
            </w:r>
          </w:p>
        </w:tc>
      </w:tr>
      <w:tr w:rsidR="00B15B92" w:rsidRPr="00B15B92" w:rsidTr="00CE3F71">
        <w:trPr>
          <w:trHeight w:val="1005"/>
        </w:trPr>
        <w:tc>
          <w:tcPr>
            <w:tcW w:w="2977"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5785" w:type="dxa"/>
            <w:gridSpan w:val="4"/>
            <w:tcBorders>
              <w:top w:val="nil"/>
              <w:left w:val="nil"/>
              <w:bottom w:val="nil"/>
              <w:right w:val="nil"/>
            </w:tcBorders>
            <w:shd w:val="clear" w:color="auto" w:fill="auto"/>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от 15.11.2022 г. №25 «О внесении изменений в решение Собрания депутатов Митякинского сельского поселения  № 18 от 27.12.2021 г.                       </w:t>
            </w:r>
          </w:p>
        </w:tc>
      </w:tr>
      <w:tr w:rsidR="00B15B92" w:rsidRPr="00B15B92" w:rsidTr="00CE3F71">
        <w:trPr>
          <w:trHeight w:val="300"/>
        </w:trPr>
        <w:tc>
          <w:tcPr>
            <w:tcW w:w="2977"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B15B92" w:rsidRPr="00B15B92" w:rsidTr="00CE3F71">
        <w:trPr>
          <w:trHeight w:val="263"/>
        </w:trPr>
        <w:tc>
          <w:tcPr>
            <w:tcW w:w="2977"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B15B92" w:rsidRPr="00B15B92" w:rsidTr="00CE3F71">
        <w:trPr>
          <w:trHeight w:val="270"/>
        </w:trPr>
        <w:tc>
          <w:tcPr>
            <w:tcW w:w="2977"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период 2023 и 2024 годов""</w:t>
            </w:r>
          </w:p>
        </w:tc>
      </w:tr>
      <w:tr w:rsidR="00B15B92" w:rsidRPr="00B15B92" w:rsidTr="00CE3F71">
        <w:trPr>
          <w:trHeight w:val="1455"/>
        </w:trPr>
        <w:tc>
          <w:tcPr>
            <w:tcW w:w="11199" w:type="dxa"/>
            <w:gridSpan w:val="8"/>
            <w:tcBorders>
              <w:top w:val="nil"/>
              <w:left w:val="nil"/>
              <w:bottom w:val="nil"/>
              <w:right w:val="nil"/>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B15B92" w:rsidRPr="00B15B92" w:rsidTr="00CE3F71">
        <w:trPr>
          <w:trHeight w:val="270"/>
        </w:trPr>
        <w:tc>
          <w:tcPr>
            <w:tcW w:w="2977"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right"/>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3827" w:type="dxa"/>
            <w:gridSpan w:val="2"/>
            <w:tcBorders>
              <w:top w:val="nil"/>
              <w:left w:val="nil"/>
              <w:bottom w:val="single" w:sz="4" w:space="0" w:color="auto"/>
              <w:right w:val="nil"/>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xml:space="preserve"> (тыс. руб.)</w:t>
            </w:r>
          </w:p>
        </w:tc>
      </w:tr>
      <w:tr w:rsidR="00B15B92" w:rsidRPr="00B15B92" w:rsidTr="00CE3F71">
        <w:trPr>
          <w:trHeight w:val="45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Рз</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000000"/>
              <w:right w:val="nil"/>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ЦСР</w:t>
            </w:r>
          </w:p>
        </w:tc>
        <w:tc>
          <w:tcPr>
            <w:tcW w:w="8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2022 г.</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2023 г.</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2024 г.</w:t>
            </w:r>
          </w:p>
        </w:tc>
      </w:tr>
      <w:tr w:rsidR="00B15B92" w:rsidRPr="00B15B92" w:rsidTr="00CE3F71">
        <w:trPr>
          <w:trHeight w:val="45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B15B92" w:rsidRPr="00B15B92" w:rsidRDefault="00B15B92" w:rsidP="00B15B92">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15B92" w:rsidRPr="00B15B92" w:rsidRDefault="00B15B92" w:rsidP="00B15B92">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B15B92" w:rsidRPr="00B15B92" w:rsidRDefault="00B15B92" w:rsidP="00B15B92">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000000"/>
              <w:right w:val="nil"/>
            </w:tcBorders>
            <w:vAlign w:val="center"/>
            <w:hideMark/>
          </w:tcPr>
          <w:p w:rsidR="00B15B92" w:rsidRPr="00B15B92" w:rsidRDefault="00B15B92" w:rsidP="00B15B92">
            <w:pPr>
              <w:spacing w:after="0" w:line="240" w:lineRule="auto"/>
              <w:rPr>
                <w:rFonts w:ascii="Times New Roman" w:eastAsia="Times New Roman" w:hAnsi="Times New Roman" w:cs="Times New Roman"/>
                <w:b/>
                <w:bCs/>
                <w:color w:val="000000"/>
                <w:sz w:val="18"/>
                <w:szCs w:val="18"/>
                <w:lang w:eastAsia="ru-RU"/>
              </w:rPr>
            </w:pPr>
          </w:p>
        </w:tc>
        <w:tc>
          <w:tcPr>
            <w:tcW w:w="824" w:type="dxa"/>
            <w:vMerge/>
            <w:tcBorders>
              <w:top w:val="single" w:sz="4" w:space="0" w:color="auto"/>
              <w:left w:val="single" w:sz="4" w:space="0" w:color="auto"/>
              <w:bottom w:val="single" w:sz="4" w:space="0" w:color="000000"/>
              <w:right w:val="single" w:sz="4" w:space="0" w:color="auto"/>
            </w:tcBorders>
            <w:vAlign w:val="center"/>
            <w:hideMark/>
          </w:tcPr>
          <w:p w:rsidR="00B15B92" w:rsidRPr="00B15B92" w:rsidRDefault="00B15B92" w:rsidP="00B15B92">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15B92" w:rsidRPr="00B15B92" w:rsidRDefault="00B15B92" w:rsidP="00B15B92">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B15B92" w:rsidRPr="00B15B92" w:rsidRDefault="00B15B92" w:rsidP="00B15B92">
            <w:pPr>
              <w:spacing w:after="0" w:line="240" w:lineRule="auto"/>
              <w:rPr>
                <w:rFonts w:ascii="Times New Roman" w:eastAsia="Times New Roman" w:hAnsi="Times New Roman" w:cs="Times New Roman"/>
                <w:b/>
                <w:bCs/>
                <w:color w:val="000000"/>
                <w:sz w:val="18"/>
                <w:szCs w:val="18"/>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B15B92" w:rsidRPr="00B15B92" w:rsidRDefault="00B15B92" w:rsidP="00B15B92">
            <w:pPr>
              <w:spacing w:after="0" w:line="240" w:lineRule="auto"/>
              <w:rPr>
                <w:rFonts w:ascii="Times New Roman" w:eastAsia="Times New Roman" w:hAnsi="Times New Roman" w:cs="Times New Roman"/>
                <w:b/>
                <w:bCs/>
                <w:color w:val="000000"/>
                <w:sz w:val="18"/>
                <w:szCs w:val="18"/>
                <w:lang w:eastAsia="ru-RU"/>
              </w:rPr>
            </w:pPr>
          </w:p>
        </w:tc>
      </w:tr>
      <w:tr w:rsidR="00B15B92" w:rsidRPr="00B15B92" w:rsidTr="00CE3F71">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22 498,5</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10 273,9</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9 815,7</w:t>
            </w:r>
          </w:p>
        </w:tc>
      </w:tr>
      <w:tr w:rsidR="00B15B92" w:rsidRPr="00B15B92" w:rsidTr="00CE3F71">
        <w:trPr>
          <w:trHeight w:val="4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7 402,6</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6 476,2</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6 930,3</w:t>
            </w:r>
          </w:p>
        </w:tc>
      </w:tr>
      <w:tr w:rsidR="00B15B92" w:rsidRPr="00B15B92" w:rsidTr="00CE3F71">
        <w:trPr>
          <w:trHeight w:val="10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6 668,9</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6 225,6</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6 452,4</w:t>
            </w:r>
          </w:p>
        </w:tc>
      </w:tr>
      <w:tr w:rsidR="00B15B92" w:rsidRPr="00B15B92" w:rsidTr="00CE3F71">
        <w:trPr>
          <w:trHeight w:val="15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89.1.00.00110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5 795,2</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5 801,2</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5 993,3</w:t>
            </w:r>
          </w:p>
        </w:tc>
      </w:tr>
      <w:tr w:rsidR="00B15B92" w:rsidRPr="00B15B92" w:rsidTr="00CE3F71">
        <w:trPr>
          <w:trHeight w:val="16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89.1.00.00190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319,3</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332,1</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364,4</w:t>
            </w:r>
          </w:p>
        </w:tc>
      </w:tr>
      <w:tr w:rsidR="00B15B92" w:rsidRPr="00B15B92" w:rsidTr="00CE3F71">
        <w:trPr>
          <w:trHeight w:val="16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89.1.00.00190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554,2</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92,1</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94,5</w:t>
            </w:r>
          </w:p>
        </w:tc>
      </w:tr>
      <w:tr w:rsidR="00B15B92" w:rsidRPr="00B15B92" w:rsidTr="00CE3F71">
        <w:trPr>
          <w:trHeight w:val="31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89.9.00.72390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0,2</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0,2</w:t>
            </w:r>
          </w:p>
        </w:tc>
      </w:tr>
      <w:tr w:rsidR="00B15B92" w:rsidRPr="00B15B92" w:rsidTr="00CE3F71">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99.1.00.90100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55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728,7</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250,6</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477,9</w:t>
            </w:r>
          </w:p>
        </w:tc>
      </w:tr>
      <w:tr w:rsidR="00B15B92" w:rsidRPr="00B15B92" w:rsidTr="00CE3F71">
        <w:trPr>
          <w:trHeight w:val="250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01.1.00.99990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311,0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22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07.1.00.20480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2,5</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21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w:t>
            </w:r>
            <w:r w:rsidRPr="00B15B92">
              <w:rPr>
                <w:rFonts w:ascii="Times New Roman" w:eastAsia="Times New Roman" w:hAnsi="Times New Roman" w:cs="Times New Roman"/>
                <w:color w:val="000000"/>
                <w:sz w:val="18"/>
                <w:szCs w:val="18"/>
                <w:lang w:eastAsia="ru-RU"/>
              </w:rPr>
              <w:lastRenderedPageBreak/>
              <w:t>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lastRenderedPageBreak/>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07.1.00.20490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46,5</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12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07.1.00.20500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252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08.1.00.99990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13,1</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250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99.9.00.20140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259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99.9.00.20290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21,0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160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99.9.00.90110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250,6</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477,9</w:t>
            </w:r>
          </w:p>
        </w:tc>
      </w:tr>
      <w:tr w:rsidR="00B15B92" w:rsidRPr="00B15B92" w:rsidTr="00CE3F71">
        <w:trPr>
          <w:trHeight w:val="15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99.9.00.99990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274,6</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189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99.9.00.99990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39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255,4</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249,3</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257,6</w:t>
            </w:r>
          </w:p>
        </w:tc>
      </w:tr>
      <w:tr w:rsidR="00B15B92" w:rsidRPr="00B15B92" w:rsidTr="00CE3F71">
        <w:trPr>
          <w:trHeight w:val="40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255,4</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249,3</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257,6</w:t>
            </w:r>
          </w:p>
        </w:tc>
      </w:tr>
      <w:tr w:rsidR="00B15B92" w:rsidRPr="00B15B92" w:rsidTr="00CE3F71">
        <w:trPr>
          <w:trHeight w:val="24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89.9.00.51180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251,2</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240,6</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241,5</w:t>
            </w:r>
          </w:p>
        </w:tc>
      </w:tr>
      <w:tr w:rsidR="00B15B92" w:rsidRPr="00B15B92" w:rsidTr="00CE3F71">
        <w:trPr>
          <w:trHeight w:val="25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89.9.00.51180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4,2</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8,7</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16,1</w:t>
            </w:r>
          </w:p>
        </w:tc>
      </w:tr>
      <w:tr w:rsidR="00B15B92" w:rsidRPr="00B15B92" w:rsidTr="00CE3F71">
        <w:trPr>
          <w:trHeight w:val="64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r>
      <w:tr w:rsidR="00B15B92" w:rsidRPr="00B15B92" w:rsidTr="00CE3F71">
        <w:trPr>
          <w:trHeight w:val="6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r>
      <w:tr w:rsidR="00B15B92" w:rsidRPr="00B15B92" w:rsidTr="00CE3F71">
        <w:trPr>
          <w:trHeight w:val="99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02.1.00.20560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27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lastRenderedPageBreak/>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2 771,5</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r>
      <w:tr w:rsidR="00B15B92" w:rsidRPr="00B15B92" w:rsidTr="00CE3F71">
        <w:trPr>
          <w:trHeight w:val="3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2 725,7</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21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03.1.00.99990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2 725,7</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4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45,8</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r>
      <w:tr w:rsidR="00B15B92" w:rsidRPr="00B15B92" w:rsidTr="00CE3F71">
        <w:trPr>
          <w:trHeight w:val="12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99.9.00.20420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45,8</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44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2 716,6</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r>
      <w:tr w:rsidR="00B15B92" w:rsidRPr="00B15B92" w:rsidTr="00CE3F71">
        <w:trPr>
          <w:trHeight w:val="31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400,0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r>
      <w:tr w:rsidR="00B15B92" w:rsidRPr="00B15B92" w:rsidTr="00CE3F71">
        <w:trPr>
          <w:trHeight w:val="279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04.1.00.20020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285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04.1.00.20360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390,0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3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2 316,6</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r>
      <w:tr w:rsidR="00B15B92" w:rsidRPr="00B15B92" w:rsidTr="00CE3F71">
        <w:trPr>
          <w:trHeight w:val="27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04.2.00.20070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331,8</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r>
      <w:tr w:rsidR="00B15B92" w:rsidRPr="00B15B92" w:rsidTr="00CE3F71">
        <w:trPr>
          <w:trHeight w:val="31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Расходы на реализацию инициативного проекта  по благоустройству общественной территории  "Сельскохозяйственная Ярмарка"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04.2.00.20570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r>
      <w:tr w:rsidR="00B15B92" w:rsidRPr="00B15B92" w:rsidTr="00CE3F71">
        <w:trPr>
          <w:trHeight w:val="28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04.2.00.S4640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1 974,7</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r>
      <w:tr w:rsidR="00B15B92" w:rsidRPr="00B15B92" w:rsidTr="00CE3F71">
        <w:trPr>
          <w:trHeight w:val="10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04.2.00.99990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r>
      <w:tr w:rsidR="00B15B92" w:rsidRPr="00B15B92" w:rsidTr="00CE3F71">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4,2</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0,0</w:t>
            </w:r>
          </w:p>
        </w:tc>
      </w:tr>
      <w:tr w:rsidR="00B15B92" w:rsidRPr="00B15B92" w:rsidTr="00CE3F71">
        <w:trPr>
          <w:trHeight w:val="6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4,2</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r>
      <w:tr w:rsidR="00B15B92" w:rsidRPr="00B15B92" w:rsidTr="00CE3F71">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w:t>
            </w:r>
            <w:r w:rsidRPr="00B15B92">
              <w:rPr>
                <w:rFonts w:ascii="Times New Roman" w:eastAsia="Times New Roman" w:hAnsi="Times New Roman" w:cs="Times New Roman"/>
                <w:sz w:val="18"/>
                <w:szCs w:val="18"/>
                <w:lang w:eastAsia="ru-RU"/>
              </w:rPr>
              <w:lastRenderedPageBreak/>
              <w:t>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lastRenderedPageBreak/>
              <w:t>07</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07.1.00.20180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4,2</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3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9 340,9</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color w:val="000000"/>
                <w:sz w:val="18"/>
                <w:szCs w:val="18"/>
                <w:lang w:eastAsia="ru-RU"/>
              </w:rPr>
            </w:pPr>
            <w:r w:rsidRPr="00B15B92">
              <w:rPr>
                <w:rFonts w:ascii="Times New Roman" w:eastAsia="Times New Roman" w:hAnsi="Times New Roman" w:cs="Times New Roman"/>
                <w:b/>
                <w:bCs/>
                <w:color w:val="000000"/>
                <w:sz w:val="18"/>
                <w:szCs w:val="18"/>
                <w:lang w:eastAsia="ru-RU"/>
              </w:rPr>
              <w:t>3 548,4</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2 627,8</w:t>
            </w:r>
          </w:p>
        </w:tc>
      </w:tr>
      <w:tr w:rsidR="00B15B92" w:rsidRPr="00B15B92" w:rsidTr="00CE3F71">
        <w:trPr>
          <w:trHeight w:val="28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9 340,9</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3 548,4</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2 627,8</w:t>
            </w:r>
          </w:p>
        </w:tc>
      </w:tr>
      <w:tr w:rsidR="00B15B92" w:rsidRPr="00B15B92" w:rsidTr="00CE3F71">
        <w:trPr>
          <w:trHeight w:val="21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06.1.00.00590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4 395,9</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3 548,4</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2 627,8</w:t>
            </w:r>
          </w:p>
        </w:tc>
      </w:tr>
      <w:tr w:rsidR="00B15B92" w:rsidRPr="00B15B92" w:rsidTr="00CE3F71">
        <w:trPr>
          <w:trHeight w:val="15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06.1.00.S3920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4 945,0</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93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2,3</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b/>
                <w:bCs/>
                <w:sz w:val="18"/>
                <w:szCs w:val="18"/>
                <w:lang w:eastAsia="ru-RU"/>
              </w:rPr>
            </w:pPr>
            <w:r w:rsidRPr="00B15B92">
              <w:rPr>
                <w:rFonts w:ascii="Times New Roman" w:eastAsia="Times New Roman" w:hAnsi="Times New Roman" w:cs="Times New Roman"/>
                <w:b/>
                <w:bCs/>
                <w:sz w:val="18"/>
                <w:szCs w:val="18"/>
                <w:lang w:eastAsia="ru-RU"/>
              </w:rPr>
              <w:t>0,0</w:t>
            </w:r>
          </w:p>
        </w:tc>
      </w:tr>
      <w:tr w:rsidR="00B15B92" w:rsidRPr="00B15B92" w:rsidTr="00CE3F71">
        <w:trPr>
          <w:trHeight w:val="3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both"/>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2,3</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sz w:val="18"/>
                <w:szCs w:val="18"/>
                <w:lang w:eastAsia="ru-RU"/>
              </w:rPr>
            </w:pPr>
            <w:r w:rsidRPr="00B15B92">
              <w:rPr>
                <w:rFonts w:ascii="Times New Roman" w:eastAsia="Times New Roman" w:hAnsi="Times New Roman" w:cs="Times New Roman"/>
                <w:sz w:val="18"/>
                <w:szCs w:val="18"/>
                <w:lang w:eastAsia="ru-RU"/>
              </w:rPr>
              <w:t>0,0</w:t>
            </w:r>
          </w:p>
        </w:tc>
      </w:tr>
      <w:tr w:rsidR="00B15B92" w:rsidRPr="00B15B92" w:rsidTr="00CE3F71">
        <w:trPr>
          <w:trHeight w:val="154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xml:space="preserve"> 99.9.00.85010</w:t>
            </w:r>
          </w:p>
        </w:tc>
        <w:tc>
          <w:tcPr>
            <w:tcW w:w="824" w:type="dxa"/>
            <w:tcBorders>
              <w:top w:val="nil"/>
              <w:left w:val="nil"/>
              <w:bottom w:val="single" w:sz="4" w:space="0" w:color="auto"/>
              <w:right w:val="single" w:sz="4" w:space="0" w:color="auto"/>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2,3</w:t>
            </w:r>
          </w:p>
        </w:tc>
        <w:tc>
          <w:tcPr>
            <w:tcW w:w="992"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noWrap/>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0,0</w:t>
            </w:r>
          </w:p>
        </w:tc>
      </w:tr>
      <w:tr w:rsidR="00B15B92" w:rsidRPr="00B15B92" w:rsidTr="00CE3F71">
        <w:trPr>
          <w:trHeight w:val="15"/>
        </w:trPr>
        <w:tc>
          <w:tcPr>
            <w:tcW w:w="2977"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sz w:val="18"/>
                <w:szCs w:val="18"/>
                <w:lang w:eastAsia="ru-RU"/>
              </w:rPr>
            </w:pPr>
          </w:p>
        </w:tc>
      </w:tr>
      <w:tr w:rsidR="00B15B92" w:rsidRPr="00B15B92" w:rsidTr="00CE3F71">
        <w:trPr>
          <w:trHeight w:val="630"/>
        </w:trPr>
        <w:tc>
          <w:tcPr>
            <w:tcW w:w="4152" w:type="dxa"/>
            <w:gridSpan w:val="3"/>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sz w:val="18"/>
                <w:szCs w:val="18"/>
                <w:lang w:eastAsia="ru-RU"/>
              </w:rPr>
            </w:pPr>
          </w:p>
        </w:tc>
      </w:tr>
      <w:tr w:rsidR="00B15B92" w:rsidRPr="00B15B92" w:rsidTr="00CE3F71">
        <w:trPr>
          <w:trHeight w:val="300"/>
        </w:trPr>
        <w:tc>
          <w:tcPr>
            <w:tcW w:w="2977"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Глава Митякинского сельского поселения</w:t>
            </w:r>
          </w:p>
        </w:tc>
        <w:tc>
          <w:tcPr>
            <w:tcW w:w="709"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p>
        </w:tc>
        <w:tc>
          <w:tcPr>
            <w:tcW w:w="466"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824" w:type="dxa"/>
            <w:tcBorders>
              <w:top w:val="nil"/>
              <w:left w:val="nil"/>
              <w:bottom w:val="nil"/>
              <w:right w:val="nil"/>
            </w:tcBorders>
            <w:shd w:val="clear" w:color="auto" w:fill="auto"/>
            <w:vAlign w:val="center"/>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B15B92" w:rsidRPr="00B15B92" w:rsidRDefault="00B15B92" w:rsidP="00B15B92">
            <w:pPr>
              <w:spacing w:after="0" w:line="240" w:lineRule="auto"/>
              <w:jc w:val="center"/>
              <w:rPr>
                <w:rFonts w:ascii="Times New Roman" w:eastAsia="Times New Roman" w:hAnsi="Times New Roman" w:cs="Times New Roman"/>
                <w:color w:val="000000"/>
                <w:sz w:val="18"/>
                <w:szCs w:val="18"/>
                <w:lang w:eastAsia="ru-RU"/>
              </w:rPr>
            </w:pPr>
          </w:p>
        </w:tc>
        <w:tc>
          <w:tcPr>
            <w:tcW w:w="3827" w:type="dxa"/>
            <w:gridSpan w:val="2"/>
            <w:tcBorders>
              <w:top w:val="nil"/>
              <w:left w:val="nil"/>
              <w:bottom w:val="nil"/>
              <w:right w:val="nil"/>
            </w:tcBorders>
            <w:shd w:val="clear" w:color="auto" w:fill="auto"/>
            <w:noWrap/>
            <w:vAlign w:val="bottom"/>
            <w:hideMark/>
          </w:tcPr>
          <w:p w:rsidR="00B15B92" w:rsidRPr="00B15B92" w:rsidRDefault="00B15B92" w:rsidP="00B15B92">
            <w:pPr>
              <w:spacing w:after="0" w:line="240" w:lineRule="auto"/>
              <w:rPr>
                <w:rFonts w:ascii="Times New Roman" w:eastAsia="Times New Roman" w:hAnsi="Times New Roman" w:cs="Times New Roman"/>
                <w:color w:val="000000"/>
                <w:sz w:val="18"/>
                <w:szCs w:val="18"/>
                <w:lang w:eastAsia="ru-RU"/>
              </w:rPr>
            </w:pPr>
            <w:r w:rsidRPr="00B15B92">
              <w:rPr>
                <w:rFonts w:ascii="Times New Roman" w:eastAsia="Times New Roman" w:hAnsi="Times New Roman" w:cs="Times New Roman"/>
                <w:color w:val="000000"/>
                <w:sz w:val="18"/>
                <w:szCs w:val="18"/>
                <w:lang w:eastAsia="ru-RU"/>
              </w:rPr>
              <w:t>В.А. Щуров</w:t>
            </w:r>
          </w:p>
        </w:tc>
      </w:tr>
    </w:tbl>
    <w:p w:rsidR="00B15B92" w:rsidRDefault="00B15B92" w:rsidP="00E24E66">
      <w:pPr>
        <w:tabs>
          <w:tab w:val="left" w:pos="1410"/>
        </w:tabs>
        <w:rPr>
          <w:rFonts w:ascii="Times New Roman" w:hAnsi="Times New Roman" w:cs="Times New Roman"/>
          <w:sz w:val="18"/>
          <w:szCs w:val="18"/>
        </w:rPr>
      </w:pPr>
    </w:p>
    <w:p w:rsidR="00927E3A" w:rsidRDefault="00927E3A" w:rsidP="00E24E66">
      <w:pPr>
        <w:tabs>
          <w:tab w:val="left" w:pos="1410"/>
        </w:tabs>
        <w:rPr>
          <w:rFonts w:ascii="Times New Roman" w:hAnsi="Times New Roman" w:cs="Times New Roman"/>
          <w:sz w:val="18"/>
          <w:szCs w:val="18"/>
        </w:rPr>
      </w:pPr>
    </w:p>
    <w:p w:rsidR="00927E3A" w:rsidRDefault="00927E3A" w:rsidP="00E24E66">
      <w:pPr>
        <w:tabs>
          <w:tab w:val="left" w:pos="1410"/>
        </w:tabs>
        <w:rPr>
          <w:rFonts w:ascii="Times New Roman" w:hAnsi="Times New Roman" w:cs="Times New Roman"/>
          <w:sz w:val="18"/>
          <w:szCs w:val="18"/>
        </w:rPr>
      </w:pPr>
    </w:p>
    <w:p w:rsidR="00927E3A" w:rsidRDefault="00927E3A" w:rsidP="00E24E66">
      <w:pPr>
        <w:tabs>
          <w:tab w:val="left" w:pos="1410"/>
        </w:tabs>
        <w:rPr>
          <w:rFonts w:ascii="Times New Roman" w:hAnsi="Times New Roman" w:cs="Times New Roman"/>
          <w:sz w:val="18"/>
          <w:szCs w:val="18"/>
        </w:rPr>
      </w:pPr>
    </w:p>
    <w:p w:rsidR="00927E3A" w:rsidRDefault="00927E3A" w:rsidP="00E24E66">
      <w:pPr>
        <w:tabs>
          <w:tab w:val="left" w:pos="1410"/>
        </w:tabs>
        <w:rPr>
          <w:rFonts w:ascii="Times New Roman" w:hAnsi="Times New Roman" w:cs="Times New Roman"/>
          <w:sz w:val="18"/>
          <w:szCs w:val="18"/>
        </w:rPr>
      </w:pPr>
    </w:p>
    <w:p w:rsidR="00CE3F71" w:rsidRDefault="00CE3F71" w:rsidP="00E24E66">
      <w:pPr>
        <w:tabs>
          <w:tab w:val="left" w:pos="1410"/>
        </w:tabs>
        <w:rPr>
          <w:rFonts w:ascii="Times New Roman" w:hAnsi="Times New Roman" w:cs="Times New Roman"/>
          <w:sz w:val="18"/>
          <w:szCs w:val="18"/>
        </w:rPr>
      </w:pPr>
    </w:p>
    <w:tbl>
      <w:tblPr>
        <w:tblW w:w="11057" w:type="dxa"/>
        <w:tblInd w:w="-1134" w:type="dxa"/>
        <w:tblLook w:val="04A0" w:firstRow="1" w:lastRow="0" w:firstColumn="1" w:lastColumn="0" w:noHBand="0" w:noVBand="1"/>
      </w:tblPr>
      <w:tblGrid>
        <w:gridCol w:w="3261"/>
        <w:gridCol w:w="594"/>
        <w:gridCol w:w="540"/>
        <w:gridCol w:w="466"/>
        <w:gridCol w:w="1341"/>
        <w:gridCol w:w="602"/>
        <w:gridCol w:w="851"/>
        <w:gridCol w:w="1276"/>
        <w:gridCol w:w="2126"/>
      </w:tblGrid>
      <w:tr w:rsidR="00927E3A" w:rsidRPr="00927E3A" w:rsidTr="00CE3F71">
        <w:trPr>
          <w:trHeight w:val="278"/>
        </w:trPr>
        <w:tc>
          <w:tcPr>
            <w:tcW w:w="326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20"/>
                <w:szCs w:val="20"/>
                <w:lang w:eastAsia="ru-RU"/>
              </w:rPr>
            </w:pPr>
            <w:r w:rsidRPr="00927E3A">
              <w:rPr>
                <w:rFonts w:ascii="Times New Roman" w:eastAsia="Times New Roman" w:hAnsi="Times New Roman" w:cs="Times New Roman"/>
                <w:b/>
                <w:bCs/>
                <w:color w:val="000000"/>
                <w:sz w:val="20"/>
                <w:szCs w:val="20"/>
                <w:lang w:eastAsia="ru-RU"/>
              </w:rPr>
              <w:lastRenderedPageBreak/>
              <w:t> </w:t>
            </w:r>
          </w:p>
        </w:tc>
        <w:tc>
          <w:tcPr>
            <w:tcW w:w="594"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20"/>
                <w:szCs w:val="20"/>
                <w:lang w:eastAsia="ru-RU"/>
              </w:rPr>
            </w:pPr>
            <w:r w:rsidRPr="00927E3A">
              <w:rPr>
                <w:rFonts w:ascii="Times New Roman" w:eastAsia="Times New Roman" w:hAnsi="Times New Roman" w:cs="Times New Roman"/>
                <w:b/>
                <w:bCs/>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20"/>
                <w:szCs w:val="20"/>
                <w:lang w:eastAsia="ru-RU"/>
              </w:rPr>
            </w:pPr>
            <w:r w:rsidRPr="00927E3A">
              <w:rPr>
                <w:rFonts w:ascii="Times New Roman" w:eastAsia="Times New Roman" w:hAnsi="Times New Roman" w:cs="Times New Roman"/>
                <w:b/>
                <w:bCs/>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20"/>
                <w:szCs w:val="20"/>
                <w:lang w:eastAsia="ru-RU"/>
              </w:rPr>
            </w:pPr>
            <w:r w:rsidRPr="00927E3A">
              <w:rPr>
                <w:rFonts w:ascii="Times New Roman" w:eastAsia="Times New Roman" w:hAnsi="Times New Roman" w:cs="Times New Roman"/>
                <w:b/>
                <w:bCs/>
                <w:color w:val="000000"/>
                <w:sz w:val="20"/>
                <w:szCs w:val="20"/>
                <w:lang w:eastAsia="ru-RU"/>
              </w:rPr>
              <w:t> </w:t>
            </w:r>
          </w:p>
        </w:tc>
        <w:tc>
          <w:tcPr>
            <w:tcW w:w="134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20"/>
                <w:szCs w:val="20"/>
                <w:lang w:eastAsia="ru-RU"/>
              </w:rPr>
            </w:pPr>
            <w:r w:rsidRPr="00927E3A">
              <w:rPr>
                <w:rFonts w:ascii="Times New Roman" w:eastAsia="Times New Roman" w:hAnsi="Times New Roman" w:cs="Times New Roman"/>
                <w:b/>
                <w:bCs/>
                <w:color w:val="000000"/>
                <w:sz w:val="20"/>
                <w:szCs w:val="20"/>
                <w:lang w:eastAsia="ru-RU"/>
              </w:rPr>
              <w:t> </w:t>
            </w:r>
          </w:p>
        </w:tc>
        <w:tc>
          <w:tcPr>
            <w:tcW w:w="602"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20"/>
                <w:szCs w:val="20"/>
                <w:lang w:eastAsia="ru-RU"/>
              </w:rPr>
            </w:pPr>
            <w:r w:rsidRPr="00927E3A">
              <w:rPr>
                <w:rFonts w:ascii="Times New Roman" w:eastAsia="Times New Roman" w:hAnsi="Times New Roman" w:cs="Times New Roman"/>
                <w:b/>
                <w:bCs/>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xml:space="preserve">Приложение 5 к решению Собрания </w:t>
            </w:r>
          </w:p>
        </w:tc>
      </w:tr>
      <w:tr w:rsidR="00927E3A" w:rsidRPr="00927E3A" w:rsidTr="00CE3F71">
        <w:trPr>
          <w:trHeight w:val="195"/>
        </w:trPr>
        <w:tc>
          <w:tcPr>
            <w:tcW w:w="326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20"/>
                <w:szCs w:val="20"/>
                <w:lang w:eastAsia="ru-RU"/>
              </w:rPr>
            </w:pPr>
            <w:r w:rsidRPr="00927E3A">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20"/>
                <w:szCs w:val="20"/>
                <w:lang w:eastAsia="ru-RU"/>
              </w:rPr>
            </w:pPr>
            <w:r w:rsidRPr="00927E3A">
              <w:rPr>
                <w:rFonts w:ascii="Times New Roman" w:eastAsia="Times New Roman" w:hAnsi="Times New Roman"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20"/>
                <w:szCs w:val="20"/>
                <w:lang w:eastAsia="ru-RU"/>
              </w:rPr>
            </w:pPr>
            <w:r w:rsidRPr="00927E3A">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20"/>
                <w:szCs w:val="20"/>
                <w:lang w:eastAsia="ru-RU"/>
              </w:rPr>
            </w:pPr>
            <w:r w:rsidRPr="00927E3A">
              <w:rPr>
                <w:rFonts w:ascii="Times New Roman" w:eastAsia="Times New Roman" w:hAnsi="Times New Roman" w:cs="Times New Roman"/>
                <w:color w:val="000000"/>
                <w:sz w:val="20"/>
                <w:szCs w:val="20"/>
                <w:lang w:eastAsia="ru-RU"/>
              </w:rPr>
              <w:t> </w:t>
            </w:r>
          </w:p>
        </w:tc>
        <w:tc>
          <w:tcPr>
            <w:tcW w:w="134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20"/>
                <w:szCs w:val="20"/>
                <w:lang w:eastAsia="ru-RU"/>
              </w:rPr>
            </w:pPr>
            <w:r w:rsidRPr="00927E3A">
              <w:rPr>
                <w:rFonts w:ascii="Times New Roman" w:eastAsia="Times New Roman" w:hAnsi="Times New Roman" w:cs="Times New Roman"/>
                <w:color w:val="000000"/>
                <w:sz w:val="20"/>
                <w:szCs w:val="20"/>
                <w:lang w:eastAsia="ru-RU"/>
              </w:rPr>
              <w:t> </w:t>
            </w:r>
          </w:p>
        </w:tc>
        <w:tc>
          <w:tcPr>
            <w:tcW w:w="602"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20"/>
                <w:szCs w:val="20"/>
                <w:lang w:eastAsia="ru-RU"/>
              </w:rPr>
            </w:pPr>
            <w:r w:rsidRPr="00927E3A">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депутатов Митякинского сельского поселения  от 15.11.2022 г. №25</w:t>
            </w:r>
          </w:p>
        </w:tc>
      </w:tr>
      <w:tr w:rsidR="00927E3A" w:rsidRPr="00927E3A" w:rsidTr="00CE3F71">
        <w:trPr>
          <w:trHeight w:val="80"/>
        </w:trPr>
        <w:tc>
          <w:tcPr>
            <w:tcW w:w="326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p>
        </w:tc>
        <w:tc>
          <w:tcPr>
            <w:tcW w:w="540" w:type="dxa"/>
            <w:tcBorders>
              <w:top w:val="nil"/>
              <w:left w:val="nil"/>
              <w:bottom w:val="nil"/>
              <w:right w:val="nil"/>
            </w:tcBorders>
            <w:shd w:val="clear" w:color="auto" w:fill="auto"/>
            <w:noWrap/>
            <w:vAlign w:val="center"/>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p>
        </w:tc>
        <w:tc>
          <w:tcPr>
            <w:tcW w:w="466" w:type="dxa"/>
            <w:tcBorders>
              <w:top w:val="nil"/>
              <w:left w:val="nil"/>
              <w:bottom w:val="nil"/>
              <w:right w:val="nil"/>
            </w:tcBorders>
            <w:shd w:val="clear" w:color="auto" w:fill="auto"/>
            <w:noWrap/>
            <w:vAlign w:val="center"/>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p>
        </w:tc>
        <w:tc>
          <w:tcPr>
            <w:tcW w:w="1341" w:type="dxa"/>
            <w:tcBorders>
              <w:top w:val="nil"/>
              <w:left w:val="nil"/>
              <w:bottom w:val="nil"/>
              <w:right w:val="nil"/>
            </w:tcBorders>
            <w:shd w:val="clear" w:color="auto" w:fill="auto"/>
            <w:noWrap/>
            <w:vAlign w:val="center"/>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p>
        </w:tc>
        <w:tc>
          <w:tcPr>
            <w:tcW w:w="602" w:type="dxa"/>
            <w:tcBorders>
              <w:top w:val="nil"/>
              <w:left w:val="nil"/>
              <w:bottom w:val="nil"/>
              <w:right w:val="nil"/>
            </w:tcBorders>
            <w:shd w:val="clear" w:color="auto" w:fill="auto"/>
            <w:noWrap/>
            <w:vAlign w:val="center"/>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p>
        </w:tc>
        <w:tc>
          <w:tcPr>
            <w:tcW w:w="851" w:type="dxa"/>
            <w:tcBorders>
              <w:top w:val="nil"/>
              <w:left w:val="nil"/>
              <w:bottom w:val="nil"/>
              <w:right w:val="nil"/>
            </w:tcBorders>
            <w:shd w:val="clear" w:color="auto" w:fill="auto"/>
            <w:noWrap/>
            <w:vAlign w:val="center"/>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p>
        </w:tc>
        <w:tc>
          <w:tcPr>
            <w:tcW w:w="1276" w:type="dxa"/>
            <w:tcBorders>
              <w:top w:val="nil"/>
              <w:left w:val="nil"/>
              <w:bottom w:val="nil"/>
              <w:right w:val="nil"/>
            </w:tcBorders>
            <w:shd w:val="clear" w:color="auto" w:fill="auto"/>
            <w:noWrap/>
            <w:vAlign w:val="center"/>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p>
        </w:tc>
        <w:tc>
          <w:tcPr>
            <w:tcW w:w="2126" w:type="dxa"/>
            <w:tcBorders>
              <w:top w:val="nil"/>
              <w:left w:val="nil"/>
              <w:bottom w:val="nil"/>
              <w:right w:val="nil"/>
            </w:tcBorders>
            <w:shd w:val="clear" w:color="auto" w:fill="auto"/>
            <w:noWrap/>
            <w:vAlign w:val="center"/>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p>
        </w:tc>
      </w:tr>
      <w:tr w:rsidR="00927E3A" w:rsidRPr="00927E3A" w:rsidTr="00CE3F71">
        <w:trPr>
          <w:trHeight w:val="1125"/>
        </w:trPr>
        <w:tc>
          <w:tcPr>
            <w:tcW w:w="326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602"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vAlign w:val="center"/>
            <w:hideMark/>
          </w:tcPr>
          <w:p w:rsid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Митякинского сельского поселения      </w:t>
            </w:r>
          </w:p>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18 от 27.12.2021 г."О бюджете Митякинского сельского поселения Тарасовского района на</w:t>
            </w:r>
          </w:p>
        </w:tc>
      </w:tr>
      <w:tr w:rsidR="00927E3A" w:rsidRPr="00927E3A" w:rsidTr="00CE3F71">
        <w:trPr>
          <w:trHeight w:val="278"/>
        </w:trPr>
        <w:tc>
          <w:tcPr>
            <w:tcW w:w="326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602"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xml:space="preserve"> 2022 год и на плановый период 2023 и 2024 годов"</w:t>
            </w:r>
          </w:p>
        </w:tc>
      </w:tr>
      <w:tr w:rsidR="00927E3A" w:rsidRPr="00927E3A" w:rsidTr="00CE3F71">
        <w:trPr>
          <w:trHeight w:val="312"/>
        </w:trPr>
        <w:tc>
          <w:tcPr>
            <w:tcW w:w="326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602"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r>
      <w:tr w:rsidR="00927E3A" w:rsidRPr="00927E3A" w:rsidTr="00CE3F71">
        <w:trPr>
          <w:trHeight w:val="600"/>
        </w:trPr>
        <w:tc>
          <w:tcPr>
            <w:tcW w:w="11057" w:type="dxa"/>
            <w:gridSpan w:val="9"/>
            <w:tcBorders>
              <w:top w:val="nil"/>
              <w:left w:val="nil"/>
              <w:bottom w:val="nil"/>
              <w:right w:val="nil"/>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927E3A" w:rsidRPr="00927E3A" w:rsidTr="00CE3F71">
        <w:trPr>
          <w:trHeight w:val="225"/>
        </w:trPr>
        <w:tc>
          <w:tcPr>
            <w:tcW w:w="3261" w:type="dxa"/>
            <w:tcBorders>
              <w:top w:val="nil"/>
              <w:left w:val="nil"/>
              <w:bottom w:val="nil"/>
              <w:right w:val="nil"/>
            </w:tcBorders>
            <w:shd w:val="clear" w:color="auto" w:fill="auto"/>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602" w:type="dxa"/>
            <w:tcBorders>
              <w:top w:val="nil"/>
              <w:left w:val="nil"/>
              <w:bottom w:val="nil"/>
              <w:right w:val="nil"/>
            </w:tcBorders>
            <w:shd w:val="clear" w:color="auto" w:fill="auto"/>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vAlign w:val="center"/>
            <w:hideMark/>
          </w:tcPr>
          <w:p w:rsidR="00927E3A" w:rsidRPr="00927E3A" w:rsidRDefault="00927E3A" w:rsidP="00927E3A">
            <w:pPr>
              <w:spacing w:after="0" w:line="240" w:lineRule="auto"/>
              <w:jc w:val="right"/>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xml:space="preserve"> (тыс. руб.)</w:t>
            </w:r>
          </w:p>
        </w:tc>
      </w:tr>
      <w:tr w:rsidR="00927E3A" w:rsidRPr="00927E3A" w:rsidTr="00CE3F71">
        <w:trPr>
          <w:trHeight w:val="450"/>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Наименование</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Мин</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Рз</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ПР</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ЦСР</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ВР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2022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2023 г.</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2024 г.</w:t>
            </w:r>
          </w:p>
        </w:tc>
      </w:tr>
      <w:tr w:rsidR="00927E3A" w:rsidRPr="00927E3A" w:rsidTr="00CE3F71">
        <w:trPr>
          <w:trHeight w:val="45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18"/>
                <w:szCs w:val="18"/>
                <w:lang w:eastAsia="ru-RU"/>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18"/>
                <w:szCs w:val="18"/>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18"/>
                <w:szCs w:val="18"/>
                <w:lang w:eastAsia="ru-RU"/>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27E3A" w:rsidRPr="00927E3A" w:rsidRDefault="00927E3A" w:rsidP="00927E3A">
            <w:pPr>
              <w:spacing w:after="0" w:line="240" w:lineRule="auto"/>
              <w:rPr>
                <w:rFonts w:ascii="Times New Roman" w:eastAsia="Times New Roman" w:hAnsi="Times New Roman" w:cs="Times New Roman"/>
                <w:b/>
                <w:bCs/>
                <w:color w:val="000000"/>
                <w:sz w:val="18"/>
                <w:szCs w:val="18"/>
                <w:lang w:eastAsia="ru-RU"/>
              </w:rPr>
            </w:pPr>
          </w:p>
        </w:tc>
      </w:tr>
      <w:tr w:rsidR="00927E3A" w:rsidRPr="00927E3A" w:rsidTr="00CE3F71">
        <w:trPr>
          <w:trHeight w:val="3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22 498,5</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10 273,9</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9 815,7</w:t>
            </w:r>
          </w:p>
        </w:tc>
      </w:tr>
      <w:tr w:rsidR="00927E3A" w:rsidRPr="00927E3A" w:rsidTr="00CE3F71">
        <w:trPr>
          <w:trHeight w:val="62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22 498,5</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10 273,9</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b/>
                <w:bCs/>
                <w:color w:val="000000"/>
                <w:sz w:val="18"/>
                <w:szCs w:val="18"/>
                <w:lang w:eastAsia="ru-RU"/>
              </w:rPr>
            </w:pPr>
            <w:r w:rsidRPr="00927E3A">
              <w:rPr>
                <w:rFonts w:ascii="Times New Roman" w:eastAsia="Times New Roman" w:hAnsi="Times New Roman" w:cs="Times New Roman"/>
                <w:b/>
                <w:bCs/>
                <w:color w:val="000000"/>
                <w:sz w:val="18"/>
                <w:szCs w:val="18"/>
                <w:lang w:eastAsia="ru-RU"/>
              </w:rPr>
              <w:t>9 815,7</w:t>
            </w:r>
          </w:p>
        </w:tc>
      </w:tr>
      <w:tr w:rsidR="00927E3A" w:rsidRPr="00927E3A" w:rsidTr="00CE3F71">
        <w:trPr>
          <w:trHeight w:val="15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89.1.00.00110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120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5 795,2</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5 801,2</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5 993,3</w:t>
            </w:r>
          </w:p>
        </w:tc>
      </w:tr>
      <w:tr w:rsidR="00927E3A" w:rsidRPr="00927E3A" w:rsidTr="00CE3F71">
        <w:trPr>
          <w:trHeight w:val="15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89.1.00.00190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120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319,3</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332,1</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364,4</w:t>
            </w:r>
          </w:p>
        </w:tc>
      </w:tr>
      <w:tr w:rsidR="00927E3A" w:rsidRPr="00927E3A" w:rsidTr="00CE3F71">
        <w:trPr>
          <w:trHeight w:val="16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89.1.00.00190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554,2</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92,1</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94,5</w:t>
            </w:r>
          </w:p>
        </w:tc>
      </w:tr>
      <w:tr w:rsidR="00927E3A" w:rsidRPr="00927E3A" w:rsidTr="00887F33">
        <w:trPr>
          <w:trHeight w:val="41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w:t>
            </w:r>
            <w:r w:rsidRPr="00927E3A">
              <w:rPr>
                <w:rFonts w:ascii="Times New Roman" w:eastAsia="Times New Roman" w:hAnsi="Times New Roman" w:cs="Times New Roman"/>
                <w:color w:val="000000"/>
                <w:sz w:val="18"/>
                <w:szCs w:val="18"/>
                <w:lang w:eastAsia="ru-RU"/>
              </w:rPr>
              <w:lastRenderedPageBreak/>
              <w:t>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lastRenderedPageBreak/>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89.9.00.72390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0,2</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0,2</w:t>
            </w:r>
          </w:p>
        </w:tc>
      </w:tr>
      <w:tr w:rsidR="00927E3A" w:rsidRPr="00927E3A" w:rsidTr="00CE3F71">
        <w:trPr>
          <w:trHeight w:val="13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11</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99.1.00.90110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880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21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01.1.00.99990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311,0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19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07.1.00.20480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18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07.1.00.20490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46,5</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r>
      <w:tr w:rsidR="00927E3A" w:rsidRPr="00927E3A" w:rsidTr="00CE3F71">
        <w:trPr>
          <w:trHeight w:val="92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07.1.00.20500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850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r>
      <w:tr w:rsidR="00927E3A" w:rsidRPr="00927E3A" w:rsidTr="00CE3F71">
        <w:trPr>
          <w:trHeight w:val="21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08.1.00.99990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13,1</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r>
      <w:tr w:rsidR="00927E3A" w:rsidRPr="00927E3A" w:rsidTr="00CE3F71">
        <w:trPr>
          <w:trHeight w:val="21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99.9.00.20140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r>
      <w:tr w:rsidR="00927E3A" w:rsidRPr="00927E3A" w:rsidTr="00CE3F71">
        <w:trPr>
          <w:trHeight w:val="235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99.9.00.202900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21,0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r>
      <w:tr w:rsidR="00927E3A" w:rsidRPr="00927E3A" w:rsidTr="00CE3F71">
        <w:trPr>
          <w:trHeight w:val="12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99.9.00.90110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880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250,6</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477,9</w:t>
            </w:r>
          </w:p>
        </w:tc>
      </w:tr>
      <w:tr w:rsidR="00927E3A" w:rsidRPr="00927E3A" w:rsidTr="00CE3F71">
        <w:trPr>
          <w:trHeight w:val="15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99.9.00.99990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850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274,6</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r>
      <w:tr w:rsidR="00927E3A" w:rsidRPr="00927E3A" w:rsidTr="00CE3F71">
        <w:trPr>
          <w:trHeight w:val="157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99.9.00.99990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21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89.9.00.51180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120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251,2</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240,6</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241,5</w:t>
            </w:r>
          </w:p>
        </w:tc>
      </w:tr>
      <w:tr w:rsidR="00927E3A" w:rsidRPr="00927E3A" w:rsidTr="00CE3F71">
        <w:trPr>
          <w:trHeight w:val="26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89.9.00.51180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4,2</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8,7</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16,1</w:t>
            </w:r>
          </w:p>
        </w:tc>
      </w:tr>
      <w:tr w:rsidR="00927E3A" w:rsidRPr="00927E3A" w:rsidTr="00CE3F71">
        <w:trPr>
          <w:trHeight w:val="9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10</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02.1.00.71180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22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09</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03.1.00.99990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2 725,7</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9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12</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99.9.00.20420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45,8</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24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02</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04.1.00.20020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24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02</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04.1.00.20360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390,0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24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04.2.00.20070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331,8</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25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Расходы на реализацию инициативного проекта по благоустройству общественной территории "Сельскохозяйственная Ярмарка"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04.2.00.20570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9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04.2.00.99990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25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04.2.00.S4640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1 974,7</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25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05</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07.1.00.20180</w:t>
            </w:r>
          </w:p>
        </w:tc>
        <w:tc>
          <w:tcPr>
            <w:tcW w:w="602"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4,2</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0,0</w:t>
            </w:r>
          </w:p>
        </w:tc>
      </w:tr>
      <w:tr w:rsidR="00927E3A" w:rsidRPr="00927E3A" w:rsidTr="00CE3F71">
        <w:trPr>
          <w:trHeight w:val="236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06.1.00.00590</w:t>
            </w:r>
          </w:p>
        </w:tc>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610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4 395,9</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3 548,4</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2 627,8</w:t>
            </w:r>
          </w:p>
        </w:tc>
      </w:tr>
      <w:tr w:rsidR="00927E3A" w:rsidRPr="00927E3A" w:rsidTr="00CE3F71">
        <w:trPr>
          <w:trHeight w:val="13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sz w:val="18"/>
                <w:szCs w:val="18"/>
                <w:lang w:eastAsia="ru-RU"/>
              </w:rPr>
            </w:pPr>
            <w:r w:rsidRPr="00927E3A">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01</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06.1.00.S3920</w:t>
            </w:r>
          </w:p>
        </w:tc>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610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4 945,0</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16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both"/>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99.9.00.85010</w:t>
            </w:r>
          </w:p>
        </w:tc>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540</w:t>
            </w:r>
          </w:p>
        </w:tc>
        <w:tc>
          <w:tcPr>
            <w:tcW w:w="851"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2,3</w:t>
            </w:r>
          </w:p>
        </w:tc>
        <w:tc>
          <w:tcPr>
            <w:tcW w:w="127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0,0</w:t>
            </w:r>
          </w:p>
        </w:tc>
      </w:tr>
      <w:tr w:rsidR="00927E3A" w:rsidRPr="00927E3A" w:rsidTr="00CE3F71">
        <w:trPr>
          <w:trHeight w:val="252"/>
        </w:trPr>
        <w:tc>
          <w:tcPr>
            <w:tcW w:w="326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jc w:val="center"/>
              <w:rPr>
                <w:rFonts w:ascii="Times New Roman" w:eastAsia="Times New Roman" w:hAnsi="Times New Roman" w:cs="Times New Roman"/>
                <w:color w:val="000000"/>
                <w:sz w:val="18"/>
                <w:szCs w:val="18"/>
                <w:lang w:eastAsia="ru-RU"/>
              </w:rPr>
            </w:pPr>
          </w:p>
        </w:tc>
        <w:tc>
          <w:tcPr>
            <w:tcW w:w="594"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602"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r>
      <w:tr w:rsidR="00927E3A" w:rsidRPr="00927E3A" w:rsidTr="00CE3F71">
        <w:trPr>
          <w:trHeight w:val="45"/>
        </w:trPr>
        <w:tc>
          <w:tcPr>
            <w:tcW w:w="326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602"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r>
      <w:tr w:rsidR="00927E3A" w:rsidRPr="00927E3A" w:rsidTr="00CE3F71">
        <w:trPr>
          <w:trHeight w:val="698"/>
        </w:trPr>
        <w:tc>
          <w:tcPr>
            <w:tcW w:w="3261" w:type="dxa"/>
            <w:tcBorders>
              <w:top w:val="nil"/>
              <w:left w:val="nil"/>
              <w:bottom w:val="nil"/>
              <w:right w:val="nil"/>
            </w:tcBorders>
            <w:shd w:val="clear" w:color="auto" w:fill="auto"/>
            <w:vAlign w:val="center"/>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594"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p>
        </w:tc>
        <w:tc>
          <w:tcPr>
            <w:tcW w:w="540"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602"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r w:rsidRPr="00927E3A">
              <w:rPr>
                <w:rFonts w:ascii="Times New Roman" w:eastAsia="Times New Roman" w:hAnsi="Times New Roman" w:cs="Times New Roman"/>
                <w:color w:val="000000"/>
                <w:sz w:val="18"/>
                <w:szCs w:val="18"/>
                <w:lang w:eastAsia="ru-RU"/>
              </w:rPr>
              <w:t>В.А. Щуров</w:t>
            </w:r>
          </w:p>
        </w:tc>
        <w:tc>
          <w:tcPr>
            <w:tcW w:w="212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color w:val="000000"/>
                <w:sz w:val="18"/>
                <w:szCs w:val="18"/>
                <w:lang w:eastAsia="ru-RU"/>
              </w:rPr>
            </w:pPr>
          </w:p>
        </w:tc>
      </w:tr>
      <w:tr w:rsidR="00927E3A" w:rsidRPr="00927E3A" w:rsidTr="00CE3F71">
        <w:trPr>
          <w:trHeight w:val="203"/>
        </w:trPr>
        <w:tc>
          <w:tcPr>
            <w:tcW w:w="326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602"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927E3A" w:rsidRPr="00927E3A" w:rsidRDefault="00927E3A" w:rsidP="00927E3A">
            <w:pPr>
              <w:spacing w:after="0" w:line="240" w:lineRule="auto"/>
              <w:rPr>
                <w:rFonts w:ascii="Times New Roman" w:eastAsia="Times New Roman" w:hAnsi="Times New Roman" w:cs="Times New Roman"/>
                <w:sz w:val="18"/>
                <w:szCs w:val="18"/>
                <w:lang w:eastAsia="ru-RU"/>
              </w:rPr>
            </w:pPr>
          </w:p>
        </w:tc>
      </w:tr>
    </w:tbl>
    <w:p w:rsidR="00927E3A" w:rsidRDefault="00927E3A"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24E66">
      <w:pPr>
        <w:tabs>
          <w:tab w:val="left" w:pos="1410"/>
        </w:tabs>
        <w:rPr>
          <w:rFonts w:ascii="Times New Roman" w:hAnsi="Times New Roman" w:cs="Times New Roman"/>
          <w:sz w:val="18"/>
          <w:szCs w:val="18"/>
        </w:rPr>
      </w:pPr>
    </w:p>
    <w:p w:rsidR="00E073C8" w:rsidRDefault="00E073C8" w:rsidP="00E073C8">
      <w:pPr>
        <w:tabs>
          <w:tab w:val="left" w:pos="2640"/>
        </w:tabs>
        <w:rPr>
          <w:rFonts w:ascii="Times New Roman" w:hAnsi="Times New Roman" w:cs="Times New Roman"/>
          <w:sz w:val="18"/>
          <w:szCs w:val="18"/>
        </w:rPr>
      </w:pPr>
    </w:p>
    <w:p w:rsidR="00E073C8" w:rsidRDefault="00E073C8" w:rsidP="00E073C8">
      <w:pPr>
        <w:tabs>
          <w:tab w:val="left" w:pos="2640"/>
        </w:tabs>
        <w:rPr>
          <w:rFonts w:ascii="Times New Roman" w:hAnsi="Times New Roman" w:cs="Times New Roman"/>
          <w:sz w:val="18"/>
          <w:szCs w:val="18"/>
        </w:rPr>
      </w:pPr>
    </w:p>
    <w:p w:rsidR="00E073C8" w:rsidRPr="00E073C8" w:rsidRDefault="00E073C8" w:rsidP="00E073C8">
      <w:pPr>
        <w:tabs>
          <w:tab w:val="left" w:pos="2640"/>
        </w:tabs>
        <w:rPr>
          <w:rFonts w:ascii="Times New Roman" w:hAnsi="Times New Roman" w:cs="Times New Roman"/>
          <w:sz w:val="18"/>
          <w:szCs w:val="18"/>
        </w:rPr>
      </w:pPr>
    </w:p>
    <w:tbl>
      <w:tblPr>
        <w:tblW w:w="11816" w:type="dxa"/>
        <w:tblInd w:w="-1134" w:type="dxa"/>
        <w:tblLook w:val="04A0" w:firstRow="1" w:lastRow="0" w:firstColumn="1" w:lastColumn="0" w:noHBand="0" w:noVBand="1"/>
      </w:tblPr>
      <w:tblGrid>
        <w:gridCol w:w="3261"/>
        <w:gridCol w:w="1262"/>
        <w:gridCol w:w="580"/>
        <w:gridCol w:w="709"/>
        <w:gridCol w:w="709"/>
        <w:gridCol w:w="850"/>
        <w:gridCol w:w="993"/>
        <w:gridCol w:w="2551"/>
        <w:gridCol w:w="222"/>
        <w:gridCol w:w="222"/>
        <w:gridCol w:w="222"/>
        <w:gridCol w:w="223"/>
        <w:gridCol w:w="12"/>
      </w:tblGrid>
      <w:tr w:rsidR="00E073C8" w:rsidRPr="00E073C8" w:rsidTr="00887F33">
        <w:trPr>
          <w:gridAfter w:val="5"/>
          <w:wAfter w:w="901" w:type="dxa"/>
          <w:trHeight w:val="300"/>
        </w:trPr>
        <w:tc>
          <w:tcPr>
            <w:tcW w:w="3261"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1262"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58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Приложение 6 к решению Собрания депутатов</w:t>
            </w:r>
          </w:p>
        </w:tc>
      </w:tr>
      <w:tr w:rsidR="00E073C8" w:rsidRPr="00E073C8" w:rsidTr="00887F33">
        <w:trPr>
          <w:gridAfter w:val="5"/>
          <w:wAfter w:w="901" w:type="dxa"/>
          <w:trHeight w:val="229"/>
        </w:trPr>
        <w:tc>
          <w:tcPr>
            <w:tcW w:w="3261"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xml:space="preserve">Митякинского сельского поселения от 15.11.2022 г. № 25 </w:t>
            </w:r>
          </w:p>
        </w:tc>
      </w:tr>
      <w:tr w:rsidR="00E073C8" w:rsidRPr="00E073C8" w:rsidTr="00887F33">
        <w:trPr>
          <w:gridAfter w:val="5"/>
          <w:wAfter w:w="901" w:type="dxa"/>
          <w:trHeight w:val="540"/>
        </w:trPr>
        <w:tc>
          <w:tcPr>
            <w:tcW w:w="3261"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654" w:type="dxa"/>
            <w:gridSpan w:val="7"/>
            <w:tcBorders>
              <w:top w:val="nil"/>
              <w:left w:val="nil"/>
              <w:bottom w:val="nil"/>
              <w:right w:val="nil"/>
            </w:tcBorders>
            <w:shd w:val="clear" w:color="auto" w:fill="auto"/>
            <w:vAlign w:val="bottom"/>
            <w:hideMark/>
          </w:tcPr>
          <w:p w:rsid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w:t>
            </w:r>
          </w:p>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Митякинского сельского поселения № 18 от 27.12.2021 г.</w:t>
            </w:r>
          </w:p>
        </w:tc>
      </w:tr>
      <w:tr w:rsidR="00E073C8" w:rsidRPr="00E073C8" w:rsidTr="00887F33">
        <w:trPr>
          <w:gridAfter w:val="5"/>
          <w:wAfter w:w="901" w:type="dxa"/>
          <w:trHeight w:val="300"/>
        </w:trPr>
        <w:tc>
          <w:tcPr>
            <w:tcW w:w="3261"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E073C8" w:rsidRPr="00E073C8" w:rsidTr="00887F33">
        <w:trPr>
          <w:gridAfter w:val="5"/>
          <w:wAfter w:w="901" w:type="dxa"/>
          <w:trHeight w:val="300"/>
        </w:trPr>
        <w:tc>
          <w:tcPr>
            <w:tcW w:w="3261"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E073C8" w:rsidRPr="00E073C8" w:rsidTr="00887F33">
        <w:trPr>
          <w:gridAfter w:val="5"/>
          <w:wAfter w:w="901" w:type="dxa"/>
          <w:trHeight w:val="300"/>
        </w:trPr>
        <w:tc>
          <w:tcPr>
            <w:tcW w:w="3261"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период 2023 и 2024 годов"</w:t>
            </w:r>
          </w:p>
        </w:tc>
      </w:tr>
      <w:tr w:rsidR="00E073C8" w:rsidRPr="00E073C8" w:rsidTr="00887F33">
        <w:trPr>
          <w:gridAfter w:val="5"/>
          <w:wAfter w:w="901" w:type="dxa"/>
          <w:trHeight w:val="315"/>
        </w:trPr>
        <w:tc>
          <w:tcPr>
            <w:tcW w:w="3261"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r>
      <w:tr w:rsidR="00E073C8" w:rsidRPr="00E073C8" w:rsidTr="00887F33">
        <w:trPr>
          <w:gridAfter w:val="5"/>
          <w:wAfter w:w="901" w:type="dxa"/>
          <w:trHeight w:val="1230"/>
        </w:trPr>
        <w:tc>
          <w:tcPr>
            <w:tcW w:w="10915" w:type="dxa"/>
            <w:gridSpan w:val="8"/>
            <w:tcBorders>
              <w:top w:val="nil"/>
              <w:left w:val="nil"/>
              <w:bottom w:val="nil"/>
              <w:right w:val="nil"/>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2022 год и на плановый период 2023 и 2024 годы</w:t>
            </w:r>
          </w:p>
        </w:tc>
      </w:tr>
      <w:tr w:rsidR="00E073C8" w:rsidRPr="00E073C8" w:rsidTr="00887F33">
        <w:trPr>
          <w:gridAfter w:val="5"/>
          <w:wAfter w:w="901" w:type="dxa"/>
          <w:trHeight w:val="615"/>
        </w:trPr>
        <w:tc>
          <w:tcPr>
            <w:tcW w:w="3261"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58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xml:space="preserve"> (тыс. руб.)</w:t>
            </w:r>
          </w:p>
        </w:tc>
      </w:tr>
      <w:tr w:rsidR="00E073C8" w:rsidRPr="00E073C8" w:rsidTr="00887F33">
        <w:trPr>
          <w:gridAfter w:val="5"/>
          <w:wAfter w:w="901" w:type="dxa"/>
          <w:trHeight w:val="76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Наименование</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ЦСР</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ВР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Рз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ПР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2022 г.</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2023 г.</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2024 г.</w:t>
            </w:r>
          </w:p>
        </w:tc>
      </w:tr>
      <w:tr w:rsidR="00E073C8" w:rsidRPr="00E073C8" w:rsidTr="00887F33">
        <w:trPr>
          <w:gridAfter w:val="5"/>
          <w:wAfter w:w="901" w:type="dxa"/>
          <w:trHeight w:val="6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Всего</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22 498,5</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10 273,9</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9 815,7</w:t>
            </w:r>
          </w:p>
        </w:tc>
      </w:tr>
      <w:tr w:rsidR="00E073C8" w:rsidRPr="00E073C8" w:rsidTr="00887F33">
        <w:trPr>
          <w:gridAfter w:val="5"/>
          <w:wAfter w:w="901" w:type="dxa"/>
          <w:trHeight w:val="7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01.0.00.00000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311,0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r>
      <w:tr w:rsidR="00E073C8" w:rsidRPr="00E073C8" w:rsidTr="00887F33">
        <w:trPr>
          <w:gridAfter w:val="5"/>
          <w:wAfter w:w="901" w:type="dxa"/>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01.1.00.00000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311,0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8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01.1.00.99990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311,0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630"/>
        </w:trPr>
        <w:tc>
          <w:tcPr>
            <w:tcW w:w="3261" w:type="dxa"/>
            <w:tcBorders>
              <w:top w:val="nil"/>
              <w:left w:val="single" w:sz="4" w:space="0" w:color="auto"/>
              <w:bottom w:val="single" w:sz="4" w:space="0" w:color="auto"/>
              <w:right w:val="nil"/>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03.0.00.00000</w:t>
            </w:r>
          </w:p>
        </w:tc>
        <w:tc>
          <w:tcPr>
            <w:tcW w:w="580"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jc w:val="right"/>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2 725,7</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r>
      <w:tr w:rsidR="00E073C8" w:rsidRPr="00E073C8" w:rsidTr="00887F33">
        <w:trPr>
          <w:gridAfter w:val="5"/>
          <w:wAfter w:w="901" w:type="dxa"/>
          <w:trHeight w:val="9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03.1.00.00000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09</w:t>
            </w:r>
          </w:p>
        </w:tc>
        <w:tc>
          <w:tcPr>
            <w:tcW w:w="850"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2 725,7</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28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w:t>
            </w:r>
            <w:r w:rsidRPr="00E073C8">
              <w:rPr>
                <w:rFonts w:ascii="Times New Roman" w:eastAsia="Times New Roman" w:hAnsi="Times New Roman" w:cs="Times New Roman"/>
                <w:color w:val="000000"/>
                <w:sz w:val="18"/>
                <w:szCs w:val="18"/>
                <w:lang w:eastAsia="ru-RU"/>
              </w:rPr>
              <w:lastRenderedPageBreak/>
              <w:t>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lastRenderedPageBreak/>
              <w:t>03.1.00.99990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09</w:t>
            </w:r>
          </w:p>
        </w:tc>
        <w:tc>
          <w:tcPr>
            <w:tcW w:w="850"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2 725,7</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9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02.0.00.00000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5,0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r>
      <w:tr w:rsidR="00E073C8" w:rsidRPr="00E073C8" w:rsidTr="00887F33">
        <w:trPr>
          <w:gridAfter w:val="5"/>
          <w:wAfter w:w="901" w:type="dxa"/>
          <w:trHeight w:val="4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Пожарная безопасность</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02.1.00.00000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10</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7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02.1.00.20560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10</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6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04.0.00.00000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2 716,6</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r>
      <w:tr w:rsidR="00E073C8" w:rsidRPr="00E073C8" w:rsidTr="00887F33">
        <w:trPr>
          <w:gridAfter w:val="5"/>
          <w:wAfter w:w="901" w:type="dxa"/>
          <w:trHeight w:val="15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04.1.00.00000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400,0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22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04.1.00.20020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9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04.1.00.20360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390,0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6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04.2.00.00000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2 316,6</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22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04.2.00.20070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331,8</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8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на реализацию инициативного проекта  по благоустройству общественной территории  "Сельскохозяйственная Ярмарка"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04.2.00.20570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6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262"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04.2.00.99990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965"/>
        </w:trPr>
        <w:tc>
          <w:tcPr>
            <w:tcW w:w="3261" w:type="dxa"/>
            <w:tcBorders>
              <w:top w:val="nil"/>
              <w:left w:val="single" w:sz="4" w:space="0" w:color="auto"/>
              <w:bottom w:val="nil"/>
              <w:right w:val="nil"/>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1262" w:type="dxa"/>
            <w:tcBorders>
              <w:top w:val="nil"/>
              <w:left w:val="single" w:sz="4" w:space="0" w:color="auto"/>
              <w:bottom w:val="single" w:sz="4" w:space="0" w:color="auto"/>
              <w:right w:val="single" w:sz="4" w:space="0" w:color="auto"/>
            </w:tcBorders>
            <w:shd w:val="clear" w:color="auto" w:fill="auto"/>
            <w:noWrap/>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04.2.00.S4640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1 974,7</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33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Муниципальная программа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06.0.00.00000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9 340,9</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3 548,4</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2 627,8</w:t>
            </w:r>
          </w:p>
        </w:tc>
      </w:tr>
      <w:tr w:rsidR="00E073C8" w:rsidRPr="00E073C8" w:rsidTr="00887F33">
        <w:trPr>
          <w:gridAfter w:val="5"/>
          <w:wAfter w:w="901" w:type="dxa"/>
          <w:trHeight w:val="4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Подпрограмма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06.1.00.00000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9 340,9</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3 548,4</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2 627,8</w:t>
            </w:r>
          </w:p>
        </w:tc>
      </w:tr>
      <w:tr w:rsidR="00E073C8" w:rsidRPr="00E073C8" w:rsidTr="00887F33">
        <w:trPr>
          <w:gridAfter w:val="5"/>
          <w:wAfter w:w="901" w:type="dxa"/>
          <w:trHeight w:val="202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06.1.00.00590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610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4 395,9</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3 548,4</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2 627,8</w:t>
            </w:r>
          </w:p>
        </w:tc>
      </w:tr>
      <w:tr w:rsidR="00E073C8" w:rsidRPr="00E073C8" w:rsidTr="00887F33">
        <w:trPr>
          <w:gridAfter w:val="5"/>
          <w:wAfter w:w="901" w:type="dxa"/>
          <w:trHeight w:val="12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 xml:space="preserve">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w:t>
            </w:r>
            <w:r w:rsidRPr="00E073C8">
              <w:rPr>
                <w:rFonts w:ascii="Times New Roman" w:eastAsia="Times New Roman" w:hAnsi="Times New Roman" w:cs="Times New Roman"/>
                <w:sz w:val="18"/>
                <w:szCs w:val="18"/>
                <w:lang w:eastAsia="ru-RU"/>
              </w:rPr>
              <w:lastRenderedPageBreak/>
              <w:t>Митякинского сельского поселения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lastRenderedPageBreak/>
              <w:t>06.1.00.S3920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610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4 945,0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4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07.0.00.00000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73,2</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r>
      <w:tr w:rsidR="00E073C8" w:rsidRPr="00E073C8" w:rsidTr="00887F33">
        <w:trPr>
          <w:gridAfter w:val="5"/>
          <w:wAfter w:w="901" w:type="dxa"/>
          <w:trHeight w:val="7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07.1.00.00000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73,2</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5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07.1.00.20180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4,2</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9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07.1.00.20480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2,5</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6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07.1.00.20490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46,5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9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07.1.00.20500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850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20,0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4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Муниципальная программа "Энергоэффективность и развитие энергетики"</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08.0.00.00000</w:t>
            </w:r>
          </w:p>
        </w:tc>
        <w:tc>
          <w:tcPr>
            <w:tcW w:w="580"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jc w:val="right"/>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13,1</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r>
      <w:tr w:rsidR="00E073C8" w:rsidRPr="00E073C8" w:rsidTr="00887F33">
        <w:trPr>
          <w:gridAfter w:val="5"/>
          <w:wAfter w:w="901" w:type="dxa"/>
          <w:trHeight w:val="9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08.1.00.00000</w:t>
            </w:r>
          </w:p>
        </w:tc>
        <w:tc>
          <w:tcPr>
            <w:tcW w:w="580"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13,1</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9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lastRenderedPageBreak/>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08.1.00.99990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13,1</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52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89.1.00.00000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6 668,7</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6 225,4</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6 452,2</w:t>
            </w:r>
          </w:p>
        </w:tc>
      </w:tr>
      <w:tr w:rsidR="00E073C8" w:rsidRPr="00E073C8" w:rsidTr="00887F33">
        <w:trPr>
          <w:gridAfter w:val="5"/>
          <w:wAfter w:w="901" w:type="dxa"/>
          <w:trHeight w:val="13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89.1.00.00110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5 795,2</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5 801,2</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5 993,3</w:t>
            </w:r>
          </w:p>
        </w:tc>
      </w:tr>
      <w:tr w:rsidR="00E073C8" w:rsidRPr="00E073C8" w:rsidTr="00887F33">
        <w:trPr>
          <w:gridAfter w:val="5"/>
          <w:wAfter w:w="901" w:type="dxa"/>
          <w:trHeight w:val="10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89.1.00.00190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319,3</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332,1</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364,4</w:t>
            </w:r>
          </w:p>
        </w:tc>
      </w:tr>
      <w:tr w:rsidR="00E073C8" w:rsidRPr="00E073C8" w:rsidTr="00887F33">
        <w:trPr>
          <w:gridAfter w:val="5"/>
          <w:wAfter w:w="901" w:type="dxa"/>
          <w:trHeight w:val="13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89.1.00.00190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554,2</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92,1</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94,5</w:t>
            </w:r>
          </w:p>
        </w:tc>
      </w:tr>
      <w:tr w:rsidR="00E073C8" w:rsidRPr="00E073C8" w:rsidTr="00887F33">
        <w:trPr>
          <w:gridAfter w:val="5"/>
          <w:wAfter w:w="901" w:type="dxa"/>
          <w:trHeight w:val="4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89.9.00.00000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255,6</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249,5</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257,8</w:t>
            </w:r>
          </w:p>
        </w:tc>
      </w:tr>
      <w:tr w:rsidR="00E073C8" w:rsidRPr="00E073C8" w:rsidTr="00887F33">
        <w:trPr>
          <w:gridAfter w:val="5"/>
          <w:wAfter w:w="901" w:type="dxa"/>
          <w:trHeight w:val="16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89.9.00.51180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120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251,2</w:t>
            </w:r>
          </w:p>
        </w:tc>
        <w:tc>
          <w:tcPr>
            <w:tcW w:w="993" w:type="dxa"/>
            <w:tcBorders>
              <w:top w:val="nil"/>
              <w:left w:val="nil"/>
              <w:bottom w:val="single" w:sz="4" w:space="0" w:color="auto"/>
              <w:right w:val="single" w:sz="4" w:space="0" w:color="auto"/>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240,6</w:t>
            </w:r>
          </w:p>
        </w:tc>
        <w:tc>
          <w:tcPr>
            <w:tcW w:w="2551" w:type="dxa"/>
            <w:tcBorders>
              <w:top w:val="nil"/>
              <w:left w:val="nil"/>
              <w:bottom w:val="single" w:sz="4" w:space="0" w:color="auto"/>
              <w:right w:val="single" w:sz="4" w:space="0" w:color="auto"/>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241,5</w:t>
            </w:r>
          </w:p>
        </w:tc>
      </w:tr>
      <w:tr w:rsidR="00E073C8" w:rsidRPr="00E073C8" w:rsidTr="00887F33">
        <w:trPr>
          <w:gridAfter w:val="5"/>
          <w:wAfter w:w="901" w:type="dxa"/>
          <w:trHeight w:val="19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89.9.00.51180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4,2</w:t>
            </w:r>
          </w:p>
        </w:tc>
        <w:tc>
          <w:tcPr>
            <w:tcW w:w="993" w:type="dxa"/>
            <w:tcBorders>
              <w:top w:val="nil"/>
              <w:left w:val="nil"/>
              <w:bottom w:val="single" w:sz="4" w:space="0" w:color="auto"/>
              <w:right w:val="single" w:sz="4" w:space="0" w:color="auto"/>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8,7</w:t>
            </w:r>
          </w:p>
        </w:tc>
        <w:tc>
          <w:tcPr>
            <w:tcW w:w="2551" w:type="dxa"/>
            <w:tcBorders>
              <w:top w:val="nil"/>
              <w:left w:val="nil"/>
              <w:bottom w:val="single" w:sz="4" w:space="0" w:color="auto"/>
              <w:right w:val="single" w:sz="4" w:space="0" w:color="auto"/>
            </w:tcBorders>
            <w:shd w:val="clear" w:color="auto" w:fill="auto"/>
            <w:noWrap/>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16,1</w:t>
            </w:r>
          </w:p>
        </w:tc>
      </w:tr>
      <w:tr w:rsidR="00E073C8" w:rsidRPr="00E073C8" w:rsidTr="00887F33">
        <w:trPr>
          <w:gridAfter w:val="5"/>
          <w:wAfter w:w="901" w:type="dxa"/>
          <w:trHeight w:val="230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89.9.00.72390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0,2</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0,2</w:t>
            </w:r>
          </w:p>
        </w:tc>
      </w:tr>
      <w:tr w:rsidR="00E073C8" w:rsidRPr="00E073C8" w:rsidTr="00887F33">
        <w:trPr>
          <w:gridAfter w:val="5"/>
          <w:wAfter w:w="901" w:type="dxa"/>
          <w:trHeight w:val="4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99.1.00.00000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5,0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sz w:val="18"/>
                <w:szCs w:val="18"/>
                <w:lang w:eastAsia="ru-RU"/>
              </w:rPr>
            </w:pPr>
            <w:r w:rsidRPr="00E073C8">
              <w:rPr>
                <w:rFonts w:ascii="Times New Roman" w:eastAsia="Times New Roman" w:hAnsi="Times New Roman" w:cs="Times New Roman"/>
                <w:b/>
                <w:bCs/>
                <w:sz w:val="18"/>
                <w:szCs w:val="18"/>
                <w:lang w:eastAsia="ru-RU"/>
              </w:rPr>
              <w:t>0,0</w:t>
            </w:r>
          </w:p>
        </w:tc>
      </w:tr>
      <w:tr w:rsidR="00E073C8" w:rsidRPr="00E073C8" w:rsidTr="00887F33">
        <w:trPr>
          <w:gridAfter w:val="5"/>
          <w:wAfter w:w="901" w:type="dxa"/>
          <w:trHeight w:val="12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both"/>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99.1.00.90100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870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3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99.9.00.00000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383,7</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250,6</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b/>
                <w:bCs/>
                <w:color w:val="000000"/>
                <w:sz w:val="18"/>
                <w:szCs w:val="18"/>
                <w:lang w:eastAsia="ru-RU"/>
              </w:rPr>
            </w:pPr>
            <w:r w:rsidRPr="00E073C8">
              <w:rPr>
                <w:rFonts w:ascii="Times New Roman" w:eastAsia="Times New Roman" w:hAnsi="Times New Roman" w:cs="Times New Roman"/>
                <w:b/>
                <w:bCs/>
                <w:color w:val="000000"/>
                <w:sz w:val="18"/>
                <w:szCs w:val="18"/>
                <w:lang w:eastAsia="ru-RU"/>
              </w:rPr>
              <w:t>477,9</w:t>
            </w:r>
          </w:p>
        </w:tc>
      </w:tr>
      <w:tr w:rsidR="00E073C8" w:rsidRPr="00E073C8" w:rsidTr="00887F33">
        <w:trPr>
          <w:gridAfter w:val="5"/>
          <w:wAfter w:w="901" w:type="dxa"/>
          <w:trHeight w:val="18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99.9.00.20140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20,0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9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99.9.00.20290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sz w:val="18"/>
                <w:szCs w:val="18"/>
                <w:lang w:eastAsia="ru-RU"/>
              </w:rPr>
            </w:pPr>
            <w:r w:rsidRPr="00E073C8">
              <w:rPr>
                <w:rFonts w:ascii="Times New Roman" w:eastAsia="Times New Roman" w:hAnsi="Times New Roman" w:cs="Times New Roman"/>
                <w:sz w:val="18"/>
                <w:szCs w:val="18"/>
                <w:lang w:eastAsia="ru-RU"/>
              </w:rPr>
              <w:t>21,0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9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99.9.00.20420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45,8</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3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w:t>
            </w:r>
            <w:r w:rsidRPr="00E073C8">
              <w:rPr>
                <w:rFonts w:ascii="Times New Roman" w:eastAsia="Times New Roman" w:hAnsi="Times New Roman" w:cs="Times New Roman"/>
                <w:color w:val="000000"/>
                <w:sz w:val="18"/>
                <w:szCs w:val="18"/>
                <w:lang w:eastAsia="ru-RU"/>
              </w:rPr>
              <w:lastRenderedPageBreak/>
              <w:t>органов местного самоуправления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lastRenderedPageBreak/>
              <w:t>99.9.00.85010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540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2,3</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3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both"/>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99.9.00.90110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880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250,6</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477,9</w:t>
            </w:r>
          </w:p>
        </w:tc>
      </w:tr>
      <w:tr w:rsidR="00E073C8" w:rsidRPr="00E073C8" w:rsidTr="00887F33">
        <w:trPr>
          <w:gridAfter w:val="5"/>
          <w:wAfter w:w="901" w:type="dxa"/>
          <w:trHeight w:val="9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99.9.00.99990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850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274,6</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16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262"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99.9.00.99990</w:t>
            </w:r>
          </w:p>
        </w:tc>
        <w:tc>
          <w:tcPr>
            <w:tcW w:w="58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center"/>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20,0</w:t>
            </w:r>
          </w:p>
        </w:tc>
        <w:tc>
          <w:tcPr>
            <w:tcW w:w="993"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0,0</w:t>
            </w:r>
          </w:p>
        </w:tc>
      </w:tr>
      <w:tr w:rsidR="00E073C8" w:rsidRPr="00E073C8" w:rsidTr="00887F33">
        <w:trPr>
          <w:gridAfter w:val="5"/>
          <w:wAfter w:w="901" w:type="dxa"/>
          <w:trHeight w:val="289"/>
        </w:trPr>
        <w:tc>
          <w:tcPr>
            <w:tcW w:w="3261"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jc w:val="right"/>
              <w:rPr>
                <w:rFonts w:ascii="Times New Roman" w:eastAsia="Times New Roman" w:hAnsi="Times New Roman" w:cs="Times New Roman"/>
                <w:color w:val="000000"/>
                <w:sz w:val="18"/>
                <w:szCs w:val="18"/>
                <w:lang w:eastAsia="ru-RU"/>
              </w:rPr>
            </w:pPr>
          </w:p>
        </w:tc>
        <w:tc>
          <w:tcPr>
            <w:tcW w:w="1262"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58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r>
      <w:tr w:rsidR="00E073C8" w:rsidRPr="00E073C8" w:rsidTr="00887F33">
        <w:trPr>
          <w:trHeight w:val="672"/>
        </w:trPr>
        <w:tc>
          <w:tcPr>
            <w:tcW w:w="3261" w:type="dxa"/>
            <w:tcBorders>
              <w:top w:val="nil"/>
              <w:left w:val="nil"/>
              <w:bottom w:val="nil"/>
              <w:right w:val="nil"/>
            </w:tcBorders>
            <w:shd w:val="clear" w:color="auto" w:fill="auto"/>
            <w:vAlign w:val="center"/>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sidRPr="00E073C8">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262"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p>
        </w:tc>
        <w:tc>
          <w:tcPr>
            <w:tcW w:w="58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4445" w:type="dxa"/>
            <w:gridSpan w:val="7"/>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E073C8">
              <w:rPr>
                <w:rFonts w:ascii="Times New Roman" w:eastAsia="Times New Roman" w:hAnsi="Times New Roman" w:cs="Times New Roman"/>
                <w:color w:val="000000"/>
                <w:sz w:val="18"/>
                <w:szCs w:val="18"/>
                <w:lang w:eastAsia="ru-RU"/>
              </w:rPr>
              <w:t>В.А. Щуров</w:t>
            </w:r>
          </w:p>
        </w:tc>
      </w:tr>
      <w:tr w:rsidR="00E073C8" w:rsidRPr="00E073C8" w:rsidTr="00887F33">
        <w:trPr>
          <w:gridAfter w:val="1"/>
          <w:wAfter w:w="12" w:type="dxa"/>
          <w:trHeight w:val="289"/>
        </w:trPr>
        <w:tc>
          <w:tcPr>
            <w:tcW w:w="3261"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color w:val="000000"/>
                <w:sz w:val="18"/>
                <w:szCs w:val="18"/>
                <w:lang w:eastAsia="ru-RU"/>
              </w:rPr>
            </w:pPr>
          </w:p>
        </w:tc>
        <w:tc>
          <w:tcPr>
            <w:tcW w:w="1262"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58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3"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r>
      <w:tr w:rsidR="00E073C8" w:rsidRPr="00E073C8" w:rsidTr="00887F33">
        <w:trPr>
          <w:gridAfter w:val="1"/>
          <w:wAfter w:w="12" w:type="dxa"/>
          <w:trHeight w:val="289"/>
        </w:trPr>
        <w:tc>
          <w:tcPr>
            <w:tcW w:w="3261"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58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3"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r>
      <w:tr w:rsidR="00E073C8" w:rsidRPr="00E073C8" w:rsidTr="00887F33">
        <w:trPr>
          <w:gridAfter w:val="1"/>
          <w:wAfter w:w="12" w:type="dxa"/>
          <w:trHeight w:val="289"/>
        </w:trPr>
        <w:tc>
          <w:tcPr>
            <w:tcW w:w="3261"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58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3"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r>
      <w:tr w:rsidR="00E073C8" w:rsidRPr="00E073C8" w:rsidTr="00887F33">
        <w:trPr>
          <w:gridAfter w:val="1"/>
          <w:wAfter w:w="12" w:type="dxa"/>
          <w:trHeight w:val="289"/>
        </w:trPr>
        <w:tc>
          <w:tcPr>
            <w:tcW w:w="3261"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58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c>
          <w:tcPr>
            <w:tcW w:w="223" w:type="dxa"/>
            <w:vAlign w:val="center"/>
            <w:hideMark/>
          </w:tcPr>
          <w:p w:rsidR="00E073C8" w:rsidRPr="00E073C8" w:rsidRDefault="00E073C8" w:rsidP="00E073C8">
            <w:pPr>
              <w:spacing w:after="0" w:line="240" w:lineRule="auto"/>
              <w:rPr>
                <w:rFonts w:ascii="Times New Roman" w:eastAsia="Times New Roman" w:hAnsi="Times New Roman" w:cs="Times New Roman"/>
                <w:sz w:val="18"/>
                <w:szCs w:val="18"/>
                <w:lang w:eastAsia="ru-RU"/>
              </w:rPr>
            </w:pPr>
          </w:p>
        </w:tc>
      </w:tr>
    </w:tbl>
    <w:p w:rsidR="00E073C8" w:rsidRDefault="00E073C8"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Default="00CD1E9C" w:rsidP="00E073C8">
      <w:pPr>
        <w:tabs>
          <w:tab w:val="left" w:pos="2640"/>
        </w:tabs>
        <w:rPr>
          <w:rFonts w:ascii="Times New Roman" w:hAnsi="Times New Roman" w:cs="Times New Roman"/>
          <w:sz w:val="18"/>
          <w:szCs w:val="18"/>
        </w:rPr>
      </w:pPr>
    </w:p>
    <w:p w:rsidR="00CD1E9C" w:rsidRPr="00CD1E9C" w:rsidRDefault="00CD1E9C" w:rsidP="00CD1E9C">
      <w:pPr>
        <w:pStyle w:val="afb"/>
        <w:jc w:val="left"/>
        <w:rPr>
          <w:sz w:val="18"/>
          <w:szCs w:val="18"/>
        </w:rPr>
      </w:pPr>
      <w:r w:rsidRPr="00CD1E9C">
        <w:rPr>
          <w:sz w:val="18"/>
          <w:szCs w:val="18"/>
        </w:rPr>
        <w:lastRenderedPageBreak/>
        <w:t xml:space="preserve">                                  </w:t>
      </w:r>
      <w:r>
        <w:rPr>
          <w:sz w:val="18"/>
          <w:szCs w:val="18"/>
        </w:rPr>
        <w:t xml:space="preserve">                                      </w:t>
      </w:r>
      <w:r w:rsidRPr="00CD1E9C">
        <w:rPr>
          <w:sz w:val="18"/>
          <w:szCs w:val="18"/>
        </w:rPr>
        <w:t xml:space="preserve">  </w:t>
      </w:r>
      <w:r>
        <w:rPr>
          <w:sz w:val="18"/>
          <w:szCs w:val="18"/>
        </w:rPr>
        <w:t xml:space="preserve">      </w:t>
      </w:r>
      <w:r w:rsidRPr="00CD1E9C">
        <w:rPr>
          <w:sz w:val="18"/>
          <w:szCs w:val="18"/>
        </w:rPr>
        <w:t xml:space="preserve"> РОСТОВСКАЯ  ОБЛАСТЬ</w:t>
      </w:r>
    </w:p>
    <w:p w:rsidR="00CD1E9C" w:rsidRPr="00CD1E9C" w:rsidRDefault="00CD1E9C" w:rsidP="00CD1E9C">
      <w:pPr>
        <w:shd w:val="clear" w:color="auto" w:fill="FFFFFF"/>
        <w:rPr>
          <w:rFonts w:ascii="Times New Roman" w:hAnsi="Times New Roman" w:cs="Times New Roman"/>
          <w:b/>
          <w:sz w:val="18"/>
          <w:szCs w:val="18"/>
        </w:rPr>
      </w:pPr>
      <w:r w:rsidRPr="00CD1E9C">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CD1E9C">
        <w:rPr>
          <w:rFonts w:ascii="Times New Roman" w:hAnsi="Times New Roman" w:cs="Times New Roman"/>
          <w:b/>
          <w:sz w:val="18"/>
          <w:szCs w:val="18"/>
        </w:rPr>
        <w:t>ТАРАСОВСКИЙ РАЙОН</w:t>
      </w:r>
    </w:p>
    <w:p w:rsidR="00CD1E9C" w:rsidRPr="00CD1E9C" w:rsidRDefault="00CD1E9C" w:rsidP="00CD1E9C">
      <w:pPr>
        <w:shd w:val="clear" w:color="auto" w:fill="FFFFFF"/>
        <w:jc w:val="center"/>
        <w:rPr>
          <w:rFonts w:ascii="Times New Roman" w:hAnsi="Times New Roman" w:cs="Times New Roman"/>
          <w:b/>
          <w:sz w:val="18"/>
          <w:szCs w:val="18"/>
        </w:rPr>
      </w:pPr>
      <w:r w:rsidRPr="00CD1E9C">
        <w:rPr>
          <w:rFonts w:ascii="Times New Roman" w:hAnsi="Times New Roman" w:cs="Times New Roman"/>
          <w:b/>
          <w:sz w:val="18"/>
          <w:szCs w:val="18"/>
        </w:rPr>
        <w:t>СОБРАНИЕ ДЕПУТАТОВ</w:t>
      </w:r>
    </w:p>
    <w:p w:rsidR="00CD1E9C" w:rsidRPr="00CD1E9C" w:rsidRDefault="00CD1E9C" w:rsidP="00CD1E9C">
      <w:pPr>
        <w:shd w:val="clear" w:color="auto" w:fill="FFFFFF"/>
        <w:jc w:val="center"/>
        <w:rPr>
          <w:rFonts w:ascii="Times New Roman" w:hAnsi="Times New Roman" w:cs="Times New Roman"/>
          <w:b/>
          <w:bCs/>
          <w:spacing w:val="-2"/>
          <w:sz w:val="18"/>
          <w:szCs w:val="18"/>
        </w:rPr>
      </w:pPr>
      <w:r w:rsidRPr="00CD1E9C">
        <w:rPr>
          <w:rFonts w:ascii="Times New Roman" w:hAnsi="Times New Roman" w:cs="Times New Roman"/>
          <w:b/>
          <w:sz w:val="18"/>
          <w:szCs w:val="18"/>
        </w:rPr>
        <w:t>МИТЯКИНСКОГО СЕЛЬСКОГО ПОСЕЛЕНИЯ</w:t>
      </w:r>
    </w:p>
    <w:p w:rsidR="00CD1E9C" w:rsidRPr="00CD1E9C" w:rsidRDefault="00CD1E9C" w:rsidP="00CD1E9C">
      <w:pPr>
        <w:tabs>
          <w:tab w:val="left" w:pos="4125"/>
        </w:tabs>
        <w:rPr>
          <w:rFonts w:ascii="Times New Roman" w:eastAsia="Calibri" w:hAnsi="Times New Roman" w:cs="Times New Roman"/>
          <w:b/>
          <w:sz w:val="18"/>
          <w:szCs w:val="18"/>
        </w:rPr>
      </w:pPr>
    </w:p>
    <w:p w:rsidR="00CD1E9C" w:rsidRPr="00CD1E9C" w:rsidRDefault="00CD1E9C" w:rsidP="00CD1E9C">
      <w:pPr>
        <w:spacing w:line="255" w:lineRule="atLeast"/>
        <w:rPr>
          <w:rFonts w:ascii="Times New Roman" w:eastAsia="Times New Roman" w:hAnsi="Times New Roman" w:cs="Times New Roman"/>
          <w:color w:val="1E1E1E"/>
          <w:sz w:val="18"/>
          <w:szCs w:val="18"/>
          <w:lang w:eastAsia="ru-RU"/>
        </w:rPr>
      </w:pPr>
      <w:r w:rsidRPr="00CD1E9C">
        <w:rPr>
          <w:rFonts w:ascii="Times New Roman" w:eastAsia="Calibri" w:hAnsi="Times New Roman" w:cs="Times New Roman"/>
          <w:b/>
          <w:sz w:val="18"/>
          <w:szCs w:val="18"/>
        </w:rPr>
        <w:t xml:space="preserve">                                                      </w:t>
      </w:r>
      <w:r>
        <w:rPr>
          <w:rFonts w:ascii="Times New Roman" w:eastAsia="Calibri" w:hAnsi="Times New Roman" w:cs="Times New Roman"/>
          <w:b/>
          <w:sz w:val="18"/>
          <w:szCs w:val="18"/>
        </w:rPr>
        <w:t xml:space="preserve">                                      </w:t>
      </w:r>
      <w:r w:rsidRPr="00CD1E9C">
        <w:rPr>
          <w:rFonts w:ascii="Times New Roman" w:eastAsia="Calibri" w:hAnsi="Times New Roman" w:cs="Times New Roman"/>
          <w:b/>
          <w:sz w:val="18"/>
          <w:szCs w:val="18"/>
        </w:rPr>
        <w:t xml:space="preserve"> </w:t>
      </w:r>
      <w:r w:rsidRPr="00CD1E9C">
        <w:rPr>
          <w:rFonts w:ascii="Times New Roman" w:hAnsi="Times New Roman" w:cs="Times New Roman"/>
          <w:b/>
          <w:bCs/>
          <w:color w:val="1E1E1E"/>
          <w:sz w:val="18"/>
          <w:szCs w:val="18"/>
        </w:rPr>
        <w:t>РЕШЕНИЕ</w:t>
      </w:r>
    </w:p>
    <w:p w:rsidR="00CD1E9C" w:rsidRPr="00CD1E9C" w:rsidRDefault="00CD1E9C" w:rsidP="00CD1E9C">
      <w:pPr>
        <w:spacing w:line="255" w:lineRule="atLeast"/>
        <w:jc w:val="center"/>
        <w:rPr>
          <w:rFonts w:ascii="Times New Roman" w:hAnsi="Times New Roman" w:cs="Times New Roman"/>
          <w:color w:val="1E1E1E"/>
          <w:sz w:val="18"/>
          <w:szCs w:val="18"/>
        </w:rPr>
      </w:pPr>
    </w:p>
    <w:p w:rsidR="00CD1E9C" w:rsidRPr="00CD1E9C" w:rsidRDefault="00CD1E9C" w:rsidP="00CD1E9C">
      <w:pPr>
        <w:rPr>
          <w:rFonts w:ascii="Times New Roman" w:hAnsi="Times New Roman" w:cs="Times New Roman"/>
          <w:bCs/>
          <w:color w:val="000000"/>
          <w:sz w:val="18"/>
          <w:szCs w:val="18"/>
        </w:rPr>
      </w:pPr>
      <w:r>
        <w:rPr>
          <w:rFonts w:ascii="Times New Roman" w:hAnsi="Times New Roman" w:cs="Times New Roman"/>
          <w:color w:val="1E1E1E"/>
          <w:sz w:val="18"/>
          <w:szCs w:val="18"/>
        </w:rPr>
        <w:t xml:space="preserve">                                              </w:t>
      </w:r>
      <w:r w:rsidRPr="00CD1E9C">
        <w:rPr>
          <w:rFonts w:ascii="Times New Roman" w:hAnsi="Times New Roman" w:cs="Times New Roman"/>
          <w:color w:val="1E1E1E"/>
          <w:sz w:val="18"/>
          <w:szCs w:val="18"/>
        </w:rPr>
        <w:t>15.11.2022 года                              № 26                         ст. Митякинская</w:t>
      </w:r>
      <w:r w:rsidRPr="00CD1E9C">
        <w:rPr>
          <w:rFonts w:ascii="Times New Roman" w:hAnsi="Times New Roman" w:cs="Times New Roman"/>
          <w:color w:val="1E1E1E"/>
          <w:sz w:val="18"/>
          <w:szCs w:val="18"/>
        </w:rPr>
        <w:br/>
      </w:r>
    </w:p>
    <w:p w:rsidR="00CD1E9C" w:rsidRPr="00CD1E9C" w:rsidRDefault="00CD1E9C" w:rsidP="00CD1E9C">
      <w:pPr>
        <w:ind w:firstLine="851"/>
        <w:jc w:val="both"/>
        <w:rPr>
          <w:rFonts w:ascii="Times New Roman" w:hAnsi="Times New Roman" w:cs="Times New Roman"/>
          <w:color w:val="000000"/>
          <w:sz w:val="18"/>
          <w:szCs w:val="18"/>
        </w:rPr>
      </w:pPr>
      <w:r w:rsidRPr="00CD1E9C">
        <w:rPr>
          <w:rFonts w:ascii="Times New Roman" w:hAnsi="Times New Roman" w:cs="Times New Roman"/>
          <w:b/>
          <w:bCs/>
          <w:color w:val="000000"/>
          <w:sz w:val="18"/>
          <w:szCs w:val="18"/>
        </w:rPr>
        <w:t xml:space="preserve">Внесение изменений в Решение собрания депутатов Митякинского сельского поселения № 23 от 23.12.2021г. «Об утверждении </w:t>
      </w:r>
      <w:bookmarkStart w:id="6" w:name="_Hlk87436565"/>
      <w:bookmarkStart w:id="7" w:name="_Hlk87436822"/>
      <w:r w:rsidRPr="00CD1E9C">
        <w:rPr>
          <w:rFonts w:ascii="Times New Roman" w:hAnsi="Times New Roman" w:cs="Times New Roman"/>
          <w:b/>
          <w:bCs/>
          <w:color w:val="000000"/>
          <w:sz w:val="18"/>
          <w:szCs w:val="18"/>
        </w:rPr>
        <w:t xml:space="preserve">формы проверочного листа (списка контрольных вопросов), применяемого при осуществлении </w:t>
      </w:r>
      <w:bookmarkStart w:id="8" w:name="_Hlk82421409"/>
      <w:bookmarkEnd w:id="6"/>
      <w:r w:rsidRPr="00CD1E9C">
        <w:rPr>
          <w:rFonts w:ascii="Times New Roman" w:hAnsi="Times New Roman" w:cs="Times New Roman"/>
          <w:b/>
          <w:bCs/>
          <w:color w:val="000000"/>
          <w:sz w:val="18"/>
          <w:szCs w:val="18"/>
        </w:rPr>
        <w:t xml:space="preserve">муниципального контроля </w:t>
      </w:r>
      <w:bookmarkEnd w:id="7"/>
      <w:bookmarkEnd w:id="8"/>
      <w:r w:rsidRPr="00CD1E9C">
        <w:rPr>
          <w:rFonts w:ascii="Times New Roman" w:hAnsi="Times New Roman" w:cs="Times New Roman"/>
          <w:b/>
          <w:bCs/>
          <w:color w:val="000000"/>
          <w:sz w:val="18"/>
          <w:szCs w:val="18"/>
        </w:rPr>
        <w:t>в сфере благоустройства на территории муниципального образования «Митякинское сельское поселение»</w:t>
      </w:r>
    </w:p>
    <w:p w:rsidR="00CD1E9C" w:rsidRPr="00CD1E9C" w:rsidRDefault="00CD1E9C" w:rsidP="00CD1E9C">
      <w:pPr>
        <w:jc w:val="center"/>
        <w:rPr>
          <w:rFonts w:ascii="Times New Roman" w:hAnsi="Times New Roman" w:cs="Times New Roman"/>
          <w:color w:val="000000"/>
          <w:sz w:val="18"/>
          <w:szCs w:val="18"/>
        </w:rPr>
      </w:pPr>
    </w:p>
    <w:p w:rsidR="00CD1E9C" w:rsidRPr="00CD1E9C" w:rsidRDefault="00CD1E9C" w:rsidP="00CD1E9C">
      <w:pPr>
        <w:ind w:firstLine="709"/>
        <w:jc w:val="both"/>
        <w:rPr>
          <w:rFonts w:ascii="Times New Roman" w:hAnsi="Times New Roman" w:cs="Times New Roman"/>
          <w:color w:val="000000"/>
          <w:sz w:val="18"/>
          <w:szCs w:val="18"/>
        </w:rPr>
      </w:pPr>
      <w:r w:rsidRPr="00CD1E9C">
        <w:rPr>
          <w:rFonts w:ascii="Times New Roman" w:hAnsi="Times New Roman" w:cs="Times New Roman"/>
          <w:color w:val="000000"/>
          <w:sz w:val="18"/>
          <w:szCs w:val="18"/>
        </w:rPr>
        <w:t>В соответствии с частью 3 статьи 21, статьей 53 Федерального закона от 31.07.2020 № 248-ФЗ «О государственном контроле (надзоре) и муниципальном контроле в Российской Федерации»,</w:t>
      </w:r>
      <w:r w:rsidRPr="00CD1E9C">
        <w:rPr>
          <w:rFonts w:ascii="Times New Roman" w:hAnsi="Times New Roman" w:cs="Times New Roman"/>
          <w:color w:val="000000"/>
          <w:sz w:val="18"/>
          <w:szCs w:val="18"/>
          <w:shd w:val="clear" w:color="auto" w:fill="FFFFFF"/>
        </w:rPr>
        <w:t xml:space="preserve"> постановлением Правительства Российской Федерации от 27.10.2021 № 1844</w:t>
      </w:r>
      <w:r w:rsidRPr="00CD1E9C">
        <w:rPr>
          <w:rFonts w:ascii="Times New Roman" w:hAnsi="Times New Roman" w:cs="Times New Roman"/>
          <w:color w:val="000000"/>
          <w:sz w:val="18"/>
          <w:szCs w:val="18"/>
        </w:rPr>
        <w:t xml:space="preserve"> </w:t>
      </w:r>
      <w:bookmarkStart w:id="9" w:name="_Hlk87860463"/>
      <w:r w:rsidRPr="00CD1E9C">
        <w:rPr>
          <w:rFonts w:ascii="Times New Roman" w:hAnsi="Times New Roman" w:cs="Times New Roman"/>
          <w:color w:val="000000"/>
          <w:sz w:val="18"/>
          <w:szCs w:val="18"/>
          <w:shd w:val="clear" w:color="auto" w:fill="FFFFFF"/>
        </w:rPr>
        <w: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bookmarkEnd w:id="9"/>
      <w:r w:rsidRPr="00CD1E9C">
        <w:rPr>
          <w:rFonts w:ascii="Times New Roman" w:hAnsi="Times New Roman" w:cs="Times New Roman"/>
          <w:color w:val="000000"/>
          <w:sz w:val="18"/>
          <w:szCs w:val="18"/>
          <w:shd w:val="clear" w:color="auto" w:fill="FFFFFF"/>
        </w:rPr>
        <w:t>,</w:t>
      </w:r>
      <w:r w:rsidRPr="00CD1E9C">
        <w:rPr>
          <w:rFonts w:ascii="Times New Roman" w:hAnsi="Times New Roman" w:cs="Times New Roman"/>
          <w:color w:val="000000"/>
          <w:sz w:val="18"/>
          <w:szCs w:val="18"/>
        </w:rPr>
        <w:t xml:space="preserve"> </w:t>
      </w:r>
      <w:r w:rsidRPr="00CD1E9C">
        <w:rPr>
          <w:rFonts w:ascii="Times New Roman" w:hAnsi="Times New Roman" w:cs="Times New Roman"/>
          <w:color w:val="000000"/>
          <w:spacing w:val="-10"/>
          <w:sz w:val="18"/>
          <w:szCs w:val="18"/>
        </w:rPr>
        <w:t xml:space="preserve">Федеральным </w:t>
      </w:r>
      <w:r w:rsidRPr="00CD1E9C">
        <w:rPr>
          <w:rFonts w:ascii="Times New Roman" w:hAnsi="Times New Roman" w:cs="Times New Roman"/>
          <w:spacing w:val="-10"/>
          <w:sz w:val="18"/>
          <w:szCs w:val="18"/>
        </w:rPr>
        <w:t>законом</w:t>
      </w:r>
      <w:r w:rsidRPr="00CD1E9C">
        <w:rPr>
          <w:rFonts w:ascii="Times New Roman" w:hAnsi="Times New Roman" w:cs="Times New Roman"/>
          <w:color w:val="000000"/>
          <w:spacing w:val="-10"/>
          <w:sz w:val="18"/>
          <w:szCs w:val="18"/>
        </w:rPr>
        <w:t xml:space="preserve"> от 06.10.2003 № 131-ФЗ «Об общих принципах организации местного самоуправления в Российской Федерации», Уставом муниципального образования «Митякинское сельское поселение» и решением Собрания депутатов Митякинского сельского поселения  «Об утверждении положения о муниципальном контроле в сфере благоустройства на территории муниципального образования «Митякинское сельское поселение», </w:t>
      </w:r>
      <w:r w:rsidRPr="00CD1E9C">
        <w:rPr>
          <w:rFonts w:ascii="Times New Roman" w:hAnsi="Times New Roman" w:cs="Times New Roman"/>
          <w:color w:val="000000"/>
          <w:sz w:val="18"/>
          <w:szCs w:val="18"/>
        </w:rPr>
        <w:t xml:space="preserve">администрация Митякинского  сельского поселения: </w:t>
      </w:r>
    </w:p>
    <w:p w:rsidR="00CD1E9C" w:rsidRPr="00CD1E9C" w:rsidRDefault="00CD1E9C" w:rsidP="00CD1E9C">
      <w:pPr>
        <w:jc w:val="both"/>
        <w:rPr>
          <w:rFonts w:ascii="Times New Roman" w:hAnsi="Times New Roman" w:cs="Times New Roman"/>
          <w:b/>
          <w:color w:val="000000"/>
          <w:sz w:val="18"/>
          <w:szCs w:val="18"/>
        </w:rPr>
      </w:pPr>
      <w:r w:rsidRPr="00CD1E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CD1E9C">
        <w:rPr>
          <w:rFonts w:ascii="Times New Roman" w:hAnsi="Times New Roman" w:cs="Times New Roman"/>
          <w:color w:val="000000"/>
          <w:sz w:val="18"/>
          <w:szCs w:val="18"/>
        </w:rPr>
        <w:t xml:space="preserve">    </w:t>
      </w:r>
      <w:r w:rsidRPr="00CD1E9C">
        <w:rPr>
          <w:rFonts w:ascii="Times New Roman" w:hAnsi="Times New Roman" w:cs="Times New Roman"/>
          <w:b/>
          <w:color w:val="000000"/>
          <w:sz w:val="18"/>
          <w:szCs w:val="18"/>
        </w:rPr>
        <w:t>ПОСТАНОВЛЯЕТ:</w:t>
      </w:r>
    </w:p>
    <w:p w:rsidR="00CD1E9C" w:rsidRPr="00CD1E9C" w:rsidRDefault="00CD1E9C" w:rsidP="00CD1E9C">
      <w:pPr>
        <w:pStyle w:val="ae"/>
        <w:widowControl/>
        <w:numPr>
          <w:ilvl w:val="0"/>
          <w:numId w:val="25"/>
        </w:numPr>
        <w:adjustRightInd/>
        <w:spacing w:after="0" w:line="240" w:lineRule="auto"/>
        <w:ind w:left="0" w:firstLine="0"/>
        <w:textAlignment w:val="auto"/>
        <w:rPr>
          <w:color w:val="000000"/>
          <w:sz w:val="18"/>
          <w:szCs w:val="18"/>
        </w:rPr>
      </w:pPr>
      <w:r w:rsidRPr="00CD1E9C">
        <w:rPr>
          <w:color w:val="000000"/>
          <w:sz w:val="18"/>
          <w:szCs w:val="18"/>
        </w:rPr>
        <w:t xml:space="preserve">Внести изменения  </w:t>
      </w:r>
      <w:bookmarkStart w:id="10" w:name="_Hlk82421551"/>
      <w:r w:rsidRPr="00CD1E9C">
        <w:rPr>
          <w:color w:val="000000"/>
          <w:sz w:val="18"/>
          <w:szCs w:val="18"/>
        </w:rPr>
        <w:t xml:space="preserve">форму проверочного листа (список контрольных вопросов), применяемого при осуществлении </w:t>
      </w:r>
      <w:bookmarkEnd w:id="10"/>
      <w:r w:rsidRPr="00CD1E9C">
        <w:rPr>
          <w:color w:val="000000"/>
          <w:sz w:val="18"/>
          <w:szCs w:val="18"/>
        </w:rPr>
        <w:t>муниципального контроля в сфере благоустройства на территории муниципального образования «Митякинское сельское поселение», согласно приложения к постановлению.</w:t>
      </w:r>
    </w:p>
    <w:p w:rsidR="00CD1E9C" w:rsidRPr="00CD1E9C" w:rsidRDefault="00CD1E9C" w:rsidP="00CD1E9C">
      <w:pPr>
        <w:pStyle w:val="ae"/>
        <w:widowControl/>
        <w:numPr>
          <w:ilvl w:val="0"/>
          <w:numId w:val="25"/>
        </w:numPr>
        <w:adjustRightInd/>
        <w:spacing w:after="0" w:line="240" w:lineRule="auto"/>
        <w:ind w:left="0" w:firstLine="0"/>
        <w:textAlignment w:val="auto"/>
        <w:rPr>
          <w:color w:val="000000"/>
          <w:sz w:val="18"/>
          <w:szCs w:val="18"/>
        </w:rPr>
      </w:pPr>
      <w:r w:rsidRPr="00CD1E9C">
        <w:rPr>
          <w:color w:val="000000"/>
          <w:sz w:val="18"/>
          <w:szCs w:val="18"/>
        </w:rPr>
        <w:t>Изменить Решение утратившее силу № 19 от 28.12.2018г. «Правила благоустройства Митякинского сельского поселения» на Решения № 3 от 3 от 14.01.2022г. «Правила благоустройства Митякинского сельского поселения».</w:t>
      </w:r>
    </w:p>
    <w:p w:rsidR="00CD1E9C" w:rsidRPr="00CD1E9C" w:rsidRDefault="00CD1E9C" w:rsidP="00CD1E9C">
      <w:pPr>
        <w:pStyle w:val="ae"/>
        <w:ind w:left="0"/>
        <w:rPr>
          <w:color w:val="1E1E1E"/>
          <w:sz w:val="18"/>
          <w:szCs w:val="18"/>
        </w:rPr>
      </w:pPr>
      <w:r w:rsidRPr="00CD1E9C">
        <w:rPr>
          <w:color w:val="000000"/>
          <w:sz w:val="18"/>
          <w:szCs w:val="18"/>
        </w:rPr>
        <w:t>3</w:t>
      </w:r>
      <w:r w:rsidRPr="00CD1E9C">
        <w:rPr>
          <w:color w:val="1E1E1E"/>
          <w:sz w:val="18"/>
          <w:szCs w:val="18"/>
        </w:rPr>
        <w:t>. Настоящее постановление вступает в силу с момента официального обнародования.</w:t>
      </w:r>
    </w:p>
    <w:p w:rsidR="00CD1E9C" w:rsidRPr="00CD1E9C" w:rsidRDefault="00CD1E9C" w:rsidP="00CD1E9C">
      <w:pPr>
        <w:jc w:val="both"/>
        <w:rPr>
          <w:rFonts w:ascii="Times New Roman" w:hAnsi="Times New Roman" w:cs="Times New Roman"/>
          <w:color w:val="1E1E1E"/>
          <w:sz w:val="18"/>
          <w:szCs w:val="18"/>
        </w:rPr>
      </w:pPr>
      <w:r w:rsidRPr="00CD1E9C">
        <w:rPr>
          <w:rFonts w:ascii="Times New Roman" w:hAnsi="Times New Roman" w:cs="Times New Roman"/>
          <w:color w:val="1E1E1E"/>
          <w:sz w:val="18"/>
          <w:szCs w:val="18"/>
        </w:rPr>
        <w:t>3. Контроль за исполнением настоящего постановления оставляю за   собой.</w:t>
      </w:r>
    </w:p>
    <w:p w:rsidR="00CD1E9C" w:rsidRPr="00CD1E9C" w:rsidRDefault="00CD1E9C" w:rsidP="00CD1E9C">
      <w:pPr>
        <w:rPr>
          <w:rFonts w:ascii="Times New Roman" w:hAnsi="Times New Roman" w:cs="Times New Roman"/>
          <w:color w:val="1E1E1E"/>
          <w:sz w:val="18"/>
          <w:szCs w:val="18"/>
        </w:rPr>
      </w:pPr>
    </w:p>
    <w:p w:rsidR="00CD1E9C" w:rsidRPr="00CD1E9C" w:rsidRDefault="00CD1E9C" w:rsidP="00CD1E9C">
      <w:pPr>
        <w:rPr>
          <w:rFonts w:ascii="Times New Roman" w:hAnsi="Times New Roman" w:cs="Times New Roman"/>
          <w:sz w:val="18"/>
          <w:szCs w:val="18"/>
        </w:rPr>
      </w:pPr>
      <w:r w:rsidRPr="00CD1E9C">
        <w:rPr>
          <w:rFonts w:ascii="Times New Roman" w:hAnsi="Times New Roman" w:cs="Times New Roman"/>
          <w:sz w:val="18"/>
          <w:szCs w:val="18"/>
        </w:rPr>
        <w:t>Председатель Собрания депутатов</w:t>
      </w:r>
    </w:p>
    <w:p w:rsidR="00CD1E9C" w:rsidRPr="00CD1E9C" w:rsidRDefault="00CD1E9C" w:rsidP="00CD1E9C">
      <w:pPr>
        <w:rPr>
          <w:rFonts w:ascii="Times New Roman" w:hAnsi="Times New Roman" w:cs="Times New Roman"/>
          <w:sz w:val="18"/>
          <w:szCs w:val="18"/>
          <w:lang w:eastAsia="ar-SA"/>
        </w:rPr>
      </w:pPr>
      <w:r w:rsidRPr="00CD1E9C">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CD1E9C">
        <w:rPr>
          <w:rFonts w:ascii="Times New Roman" w:hAnsi="Times New Roman" w:cs="Times New Roman"/>
          <w:sz w:val="18"/>
          <w:szCs w:val="18"/>
        </w:rPr>
        <w:t xml:space="preserve">         В.А.Щуров                                </w:t>
      </w:r>
    </w:p>
    <w:p w:rsidR="00CD1E9C" w:rsidRPr="00CD1E9C" w:rsidRDefault="00CD1E9C" w:rsidP="00CD1E9C">
      <w:pPr>
        <w:pageBreakBefore/>
        <w:ind w:firstLine="709"/>
        <w:jc w:val="right"/>
        <w:rPr>
          <w:rFonts w:ascii="Times New Roman" w:hAnsi="Times New Roman" w:cs="Times New Roman"/>
          <w:sz w:val="18"/>
          <w:szCs w:val="18"/>
          <w:lang w:eastAsia="ru-RU"/>
        </w:rPr>
      </w:pPr>
      <w:r w:rsidRPr="00CD1E9C">
        <w:rPr>
          <w:rFonts w:ascii="Times New Roman" w:hAnsi="Times New Roman" w:cs="Times New Roman"/>
          <w:color w:val="000000"/>
          <w:sz w:val="18"/>
          <w:szCs w:val="18"/>
        </w:rPr>
        <w:lastRenderedPageBreak/>
        <w:t>Приложение</w:t>
      </w:r>
    </w:p>
    <w:p w:rsidR="00CD1E9C" w:rsidRPr="00CD1E9C" w:rsidRDefault="00CD1E9C" w:rsidP="00CD1E9C">
      <w:pPr>
        <w:ind w:firstLine="709"/>
        <w:jc w:val="right"/>
        <w:rPr>
          <w:rFonts w:ascii="Times New Roman" w:hAnsi="Times New Roman" w:cs="Times New Roman"/>
          <w:sz w:val="18"/>
          <w:szCs w:val="18"/>
        </w:rPr>
      </w:pPr>
      <w:r w:rsidRPr="00CD1E9C">
        <w:rPr>
          <w:rFonts w:ascii="Times New Roman" w:hAnsi="Times New Roman" w:cs="Times New Roman"/>
          <w:color w:val="000000"/>
          <w:sz w:val="18"/>
          <w:szCs w:val="18"/>
        </w:rPr>
        <w:t>к постановлению</w:t>
      </w:r>
    </w:p>
    <w:p w:rsidR="00CD1E9C" w:rsidRPr="00CD1E9C" w:rsidRDefault="00CD1E9C" w:rsidP="00CD1E9C">
      <w:pPr>
        <w:ind w:firstLine="709"/>
        <w:jc w:val="right"/>
        <w:rPr>
          <w:rFonts w:ascii="Times New Roman" w:hAnsi="Times New Roman" w:cs="Times New Roman"/>
          <w:sz w:val="18"/>
          <w:szCs w:val="18"/>
        </w:rPr>
      </w:pPr>
      <w:r w:rsidRPr="00CD1E9C">
        <w:rPr>
          <w:rFonts w:ascii="Times New Roman" w:hAnsi="Times New Roman" w:cs="Times New Roman"/>
          <w:color w:val="000000"/>
          <w:sz w:val="18"/>
          <w:szCs w:val="18"/>
        </w:rPr>
        <w:t xml:space="preserve">Администрации </w:t>
      </w:r>
      <w:r w:rsidRPr="00CD1E9C">
        <w:rPr>
          <w:rFonts w:ascii="Times New Roman" w:hAnsi="Times New Roman" w:cs="Times New Roman"/>
          <w:color w:val="000000"/>
          <w:sz w:val="18"/>
          <w:szCs w:val="18"/>
          <w:shd w:val="clear" w:color="auto" w:fill="FFFFFF"/>
        </w:rPr>
        <w:t>Митякинского сельского поселения</w:t>
      </w:r>
    </w:p>
    <w:p w:rsidR="00CD1E9C" w:rsidRPr="00CD1E9C" w:rsidRDefault="00CD1E9C" w:rsidP="00CD1E9C">
      <w:pPr>
        <w:ind w:firstLine="709"/>
        <w:jc w:val="right"/>
        <w:rPr>
          <w:rFonts w:ascii="Times New Roman" w:hAnsi="Times New Roman" w:cs="Times New Roman"/>
          <w:sz w:val="18"/>
          <w:szCs w:val="18"/>
        </w:rPr>
      </w:pPr>
      <w:r w:rsidRPr="00CD1E9C">
        <w:rPr>
          <w:rFonts w:ascii="Times New Roman" w:hAnsi="Times New Roman" w:cs="Times New Roman"/>
          <w:color w:val="000000"/>
          <w:sz w:val="18"/>
          <w:szCs w:val="18"/>
        </w:rPr>
        <w:t>от 15.11.2022 года  № 26</w:t>
      </w:r>
    </w:p>
    <w:p w:rsidR="00CD1E9C" w:rsidRPr="00CD1E9C" w:rsidRDefault="00CD1E9C" w:rsidP="00CD1E9C">
      <w:pPr>
        <w:shd w:val="clear" w:color="auto" w:fill="FFFFFF"/>
        <w:jc w:val="center"/>
        <w:rPr>
          <w:rFonts w:ascii="Times New Roman" w:hAnsi="Times New Roman" w:cs="Times New Roman"/>
          <w:color w:val="000000"/>
          <w:sz w:val="18"/>
          <w:szCs w:val="18"/>
        </w:rPr>
      </w:pPr>
    </w:p>
    <w:p w:rsidR="00CD1E9C" w:rsidRPr="00CD1E9C" w:rsidRDefault="00CD1E9C" w:rsidP="00CD1E9C">
      <w:pPr>
        <w:shd w:val="clear" w:color="auto" w:fill="FFFFFF"/>
        <w:jc w:val="center"/>
        <w:rPr>
          <w:rFonts w:ascii="Times New Roman" w:hAnsi="Times New Roman" w:cs="Times New Roman"/>
          <w:color w:val="000000"/>
          <w:sz w:val="18"/>
          <w:szCs w:val="18"/>
        </w:rPr>
      </w:pPr>
    </w:p>
    <w:tbl>
      <w:tblPr>
        <w:tblStyle w:val="a7"/>
        <w:tblW w:w="0" w:type="auto"/>
        <w:tblInd w:w="4786" w:type="dxa"/>
        <w:tblLook w:val="04A0" w:firstRow="1" w:lastRow="0" w:firstColumn="1" w:lastColumn="0" w:noHBand="0" w:noVBand="1"/>
      </w:tblPr>
      <w:tblGrid>
        <w:gridCol w:w="4559"/>
      </w:tblGrid>
      <w:tr w:rsidR="00CD1E9C" w:rsidRPr="00CD1E9C" w:rsidTr="00CD1E9C">
        <w:trPr>
          <w:trHeight w:val="3035"/>
        </w:trPr>
        <w:tc>
          <w:tcPr>
            <w:tcW w:w="4785" w:type="dxa"/>
            <w:tcBorders>
              <w:top w:val="single" w:sz="4" w:space="0" w:color="auto"/>
              <w:left w:val="single" w:sz="4" w:space="0" w:color="auto"/>
              <w:bottom w:val="single" w:sz="4" w:space="0" w:color="auto"/>
              <w:right w:val="single" w:sz="4" w:space="0" w:color="auto"/>
            </w:tcBorders>
          </w:tcPr>
          <w:p w:rsidR="00CD1E9C" w:rsidRPr="00CD1E9C" w:rsidRDefault="00CD1E9C">
            <w:pPr>
              <w:pStyle w:val="afd"/>
              <w:jc w:val="center"/>
              <w:rPr>
                <w:sz w:val="18"/>
                <w:szCs w:val="18"/>
              </w:rPr>
            </w:pPr>
            <w:r w:rsidRPr="00CD1E9C">
              <w:rPr>
                <w:spacing w:val="-2"/>
                <w:sz w:val="18"/>
                <w:szCs w:val="18"/>
              </w:rPr>
              <w:t>QR-</w:t>
            </w:r>
            <w:r w:rsidRPr="00CD1E9C">
              <w:rPr>
                <w:spacing w:val="-5"/>
                <w:sz w:val="18"/>
                <w:szCs w:val="18"/>
              </w:rPr>
              <w:t>код</w:t>
            </w:r>
          </w:p>
          <w:p w:rsidR="00CD1E9C" w:rsidRPr="00CD1E9C" w:rsidRDefault="00CD1E9C">
            <w:pPr>
              <w:jc w:val="both"/>
              <w:rPr>
                <w:rFonts w:ascii="Times New Roman" w:hAnsi="Times New Roman"/>
                <w:sz w:val="18"/>
                <w:szCs w:val="18"/>
              </w:rPr>
            </w:pPr>
            <w:r w:rsidRPr="00CD1E9C">
              <w:rPr>
                <w:rFonts w:ascii="Times New Roman" w:hAnsi="Times New Roman"/>
                <w:color w:val="FF0000"/>
                <w:spacing w:val="-5"/>
                <w:sz w:val="18"/>
                <w:szCs w:val="18"/>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11" w:anchor="/document/400665980/entry/10000" w:history="1">
              <w:r w:rsidRPr="00CD1E9C">
                <w:rPr>
                  <w:rStyle w:val="af1"/>
                  <w:rFonts w:ascii="Times New Roman" w:hAnsi="Times New Roman"/>
                  <w:color w:val="FF0000"/>
                  <w:spacing w:val="-5"/>
                  <w:sz w:val="18"/>
                  <w:szCs w:val="18"/>
                  <w:shd w:val="clear" w:color="auto" w:fill="FFFFFF"/>
                </w:rPr>
                <w:t>приложением</w:t>
              </w:r>
            </w:hyperlink>
            <w:r w:rsidRPr="00CD1E9C">
              <w:rPr>
                <w:rFonts w:ascii="Times New Roman" w:hAnsi="Times New Roman"/>
                <w:color w:val="FF0000"/>
                <w:spacing w:val="-5"/>
                <w:sz w:val="18"/>
                <w:szCs w:val="18"/>
                <w:shd w:val="clear" w:color="auto" w:fill="FFFFFF"/>
              </w:rPr>
              <w:t> к настоящим Правилам</w:t>
            </w:r>
          </w:p>
          <w:p w:rsidR="00CD1E9C" w:rsidRPr="00CD1E9C" w:rsidRDefault="00CD1E9C">
            <w:pPr>
              <w:jc w:val="right"/>
              <w:rPr>
                <w:rFonts w:ascii="Times New Roman" w:hAnsi="Times New Roman"/>
                <w:color w:val="000000"/>
                <w:sz w:val="18"/>
                <w:szCs w:val="18"/>
              </w:rPr>
            </w:pPr>
          </w:p>
        </w:tc>
      </w:tr>
    </w:tbl>
    <w:p w:rsidR="00CD1E9C" w:rsidRPr="00CD1E9C" w:rsidRDefault="00CD1E9C" w:rsidP="00CD1E9C">
      <w:pPr>
        <w:shd w:val="clear" w:color="auto" w:fill="FFFFFF"/>
        <w:jc w:val="right"/>
        <w:rPr>
          <w:rFonts w:ascii="Times New Roman" w:eastAsia="Times New Roman" w:hAnsi="Times New Roman" w:cs="Times New Roman"/>
          <w:color w:val="000000"/>
          <w:sz w:val="18"/>
          <w:szCs w:val="18"/>
        </w:rPr>
      </w:pPr>
    </w:p>
    <w:p w:rsidR="00CD1E9C" w:rsidRPr="00CD1E9C" w:rsidRDefault="00CD1E9C" w:rsidP="00CD1E9C">
      <w:pPr>
        <w:shd w:val="clear" w:color="auto" w:fill="FFFFFF"/>
        <w:jc w:val="right"/>
        <w:rPr>
          <w:rFonts w:ascii="Times New Roman" w:hAnsi="Times New Roman" w:cs="Times New Roman"/>
          <w:color w:val="000000"/>
          <w:sz w:val="18"/>
          <w:szCs w:val="18"/>
        </w:rPr>
      </w:pPr>
    </w:p>
    <w:p w:rsidR="00CD1E9C" w:rsidRPr="00CD1E9C" w:rsidRDefault="00CD1E9C" w:rsidP="00CD1E9C">
      <w:pPr>
        <w:shd w:val="clear" w:color="auto" w:fill="FFFFFF"/>
        <w:jc w:val="center"/>
        <w:rPr>
          <w:rFonts w:ascii="Times New Roman" w:hAnsi="Times New Roman" w:cs="Times New Roman"/>
          <w:color w:val="000000"/>
          <w:sz w:val="18"/>
          <w:szCs w:val="18"/>
        </w:rPr>
      </w:pPr>
    </w:p>
    <w:p w:rsidR="00CD1E9C" w:rsidRPr="00CD1E9C" w:rsidRDefault="00CD1E9C" w:rsidP="00CD1E9C">
      <w:pPr>
        <w:jc w:val="center"/>
        <w:rPr>
          <w:rFonts w:ascii="Times New Roman" w:hAnsi="Times New Roman" w:cs="Times New Roman"/>
          <w:b/>
          <w:bCs/>
          <w:sz w:val="18"/>
          <w:szCs w:val="18"/>
        </w:rPr>
      </w:pPr>
      <w:r w:rsidRPr="00CD1E9C">
        <w:rPr>
          <w:rFonts w:ascii="Times New Roman" w:hAnsi="Times New Roman" w:cs="Times New Roman"/>
          <w:b/>
          <w:bCs/>
          <w:sz w:val="18"/>
          <w:szCs w:val="18"/>
        </w:rPr>
        <w:t xml:space="preserve">ФОРМА </w:t>
      </w:r>
    </w:p>
    <w:p w:rsidR="00CD1E9C" w:rsidRPr="00CD1E9C" w:rsidRDefault="00CD1E9C" w:rsidP="00CD1E9C">
      <w:pPr>
        <w:jc w:val="both"/>
        <w:rPr>
          <w:rFonts w:ascii="Times New Roman" w:hAnsi="Times New Roman" w:cs="Times New Roman"/>
          <w:color w:val="000000"/>
          <w:sz w:val="18"/>
          <w:szCs w:val="18"/>
        </w:rPr>
      </w:pPr>
      <w:r w:rsidRPr="00CD1E9C">
        <w:rPr>
          <w:rFonts w:ascii="Times New Roman" w:hAnsi="Times New Roman" w:cs="Times New Roman"/>
          <w:b/>
          <w:bCs/>
          <w:color w:val="000000"/>
          <w:sz w:val="18"/>
          <w:szCs w:val="18"/>
        </w:rPr>
        <w:t>проверочного листа (списка контрольных вопросов), применяемого при осуществлении муниципального контроля в сфере благоустройства на территории муниципального образования «Митякинское сельское поселение»</w:t>
      </w:r>
      <w:r w:rsidRPr="00CD1E9C">
        <w:rPr>
          <w:rFonts w:ascii="Times New Roman" w:hAnsi="Times New Roman" w:cs="Times New Roman"/>
          <w:b/>
          <w:bCs/>
          <w:color w:val="000000"/>
          <w:sz w:val="18"/>
          <w:szCs w:val="18"/>
        </w:rPr>
        <w:br/>
      </w:r>
    </w:p>
    <w:p w:rsidR="00CD1E9C" w:rsidRPr="00CD1E9C" w:rsidRDefault="00CD1E9C" w:rsidP="00CD1E9C">
      <w:pPr>
        <w:autoSpaceDE w:val="0"/>
        <w:jc w:val="right"/>
        <w:rPr>
          <w:rFonts w:ascii="Times New Roman" w:hAnsi="Times New Roman" w:cs="Times New Roman"/>
          <w:sz w:val="18"/>
          <w:szCs w:val="18"/>
        </w:rPr>
      </w:pPr>
      <w:r w:rsidRPr="00CD1E9C">
        <w:rPr>
          <w:rFonts w:ascii="Times New Roman" w:eastAsia="Courier New" w:hAnsi="Times New Roman" w:cs="Times New Roman"/>
          <w:sz w:val="18"/>
          <w:szCs w:val="18"/>
        </w:rPr>
        <w:t>«__»________ 20__ г.</w:t>
      </w:r>
    </w:p>
    <w:p w:rsidR="00CD1E9C" w:rsidRPr="00CD1E9C" w:rsidRDefault="00CD1E9C" w:rsidP="00CD1E9C">
      <w:pPr>
        <w:autoSpaceDE w:val="0"/>
        <w:jc w:val="right"/>
        <w:rPr>
          <w:rFonts w:ascii="Times New Roman" w:hAnsi="Times New Roman" w:cs="Times New Roman"/>
          <w:sz w:val="18"/>
          <w:szCs w:val="18"/>
        </w:rPr>
      </w:pPr>
      <w:r w:rsidRPr="00CD1E9C">
        <w:rPr>
          <w:rFonts w:ascii="Times New Roman" w:eastAsia="Courier New" w:hAnsi="Times New Roman" w:cs="Times New Roman"/>
          <w:sz w:val="18"/>
          <w:szCs w:val="18"/>
        </w:rPr>
        <w:t>(</w:t>
      </w:r>
      <w:r w:rsidRPr="00CD1E9C">
        <w:rPr>
          <w:rFonts w:ascii="Times New Roman" w:eastAsia="Courier New" w:hAnsi="Times New Roman" w:cs="Times New Roman"/>
          <w:i/>
          <w:iCs/>
          <w:sz w:val="18"/>
          <w:szCs w:val="18"/>
        </w:rPr>
        <w:t>указывается дата заполнения</w:t>
      </w:r>
    </w:p>
    <w:p w:rsidR="00CD1E9C" w:rsidRPr="00CD1E9C" w:rsidRDefault="00CD1E9C" w:rsidP="00CD1E9C">
      <w:pPr>
        <w:autoSpaceDE w:val="0"/>
        <w:jc w:val="right"/>
        <w:rPr>
          <w:rFonts w:ascii="Times New Roman" w:hAnsi="Times New Roman" w:cs="Times New Roman"/>
          <w:sz w:val="18"/>
          <w:szCs w:val="18"/>
        </w:rPr>
      </w:pPr>
      <w:r w:rsidRPr="00CD1E9C">
        <w:rPr>
          <w:rFonts w:ascii="Times New Roman" w:hAnsi="Times New Roman" w:cs="Times New Roman"/>
          <w:i/>
          <w:iCs/>
          <w:sz w:val="18"/>
          <w:szCs w:val="18"/>
        </w:rPr>
        <w:t xml:space="preserve">       </w:t>
      </w:r>
      <w:r w:rsidRPr="00CD1E9C">
        <w:rPr>
          <w:rFonts w:ascii="Times New Roman" w:eastAsia="Courier New" w:hAnsi="Times New Roman" w:cs="Times New Roman"/>
          <w:i/>
          <w:iCs/>
          <w:sz w:val="18"/>
          <w:szCs w:val="18"/>
        </w:rPr>
        <w:t>проверочного листа)</w:t>
      </w:r>
    </w:p>
    <w:p w:rsidR="00CD1E9C" w:rsidRPr="00CD1E9C" w:rsidRDefault="00CD1E9C" w:rsidP="00CD1E9C">
      <w:pPr>
        <w:jc w:val="right"/>
        <w:rPr>
          <w:rFonts w:ascii="Times New Roman" w:hAnsi="Times New Roman" w:cs="Times New Roman"/>
          <w:color w:val="000000"/>
          <w:sz w:val="18"/>
          <w:szCs w:val="18"/>
        </w:rPr>
      </w:pP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1. Вид    контроля,    включенный    в    единый    реестр     видов    контроля:</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2.  Наименование    контрольного    органа и    реквизиты    нормативного правового акта об утверждении формы проверочного листа: __________________________________________________________________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____________________________________________________________________________________________________________________________________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____________________________________________________________________________________________________________________________________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3. Вид контрольного мероприятия: 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__________________________________________________________________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4. Объект муниципального контроля, в отношении которого проводится контрольное мероприятие: 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______________________________________________________________________________________________________________________________________________________________________________________________________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lastRenderedPageBreak/>
        <w:t>5. Фамилия, имя и отчество (при наличии) гражданина или индивидуального</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6. Место (места) проведения контрольного мероприятия с заполнением</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проверочного листа: 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______________________________________________________________________________________________________________________________________________________________________________________________________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7. Реквизиты решения контрольного органа о проведении контрольного мероприятия, подписанного уполномоченным должностным лицом контрольного органа: 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____________________________________________________________________________________________________________________________________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8. Учётный номер контрольного мероприятия: 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__________________________________________________________________</w:t>
      </w:r>
    </w:p>
    <w:p w:rsidR="00CD1E9C" w:rsidRPr="00CD1E9C" w:rsidRDefault="00CD1E9C" w:rsidP="00CD1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2272F"/>
          <w:sz w:val="18"/>
          <w:szCs w:val="18"/>
        </w:rPr>
      </w:pPr>
      <w:r w:rsidRPr="00CD1E9C">
        <w:rPr>
          <w:rFonts w:ascii="Times New Roman" w:hAnsi="Times New Roman" w:cs="Times New Roman"/>
          <w:color w:val="22272F"/>
          <w:sz w:val="18"/>
          <w:szCs w:val="18"/>
        </w:rPr>
        <w:t>9.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rsidR="00CD1E9C" w:rsidRPr="00CD1E9C" w:rsidRDefault="00CD1E9C" w:rsidP="00CD1E9C">
      <w:pPr>
        <w:rPr>
          <w:rFonts w:ascii="Times New Roman" w:hAnsi="Times New Roman" w:cs="Times New Roman"/>
          <w:sz w:val="18"/>
          <w:szCs w:val="18"/>
        </w:rPr>
      </w:pPr>
    </w:p>
    <w:p w:rsidR="00CD1E9C" w:rsidRPr="00CD1E9C" w:rsidRDefault="00CD1E9C" w:rsidP="00CD1E9C">
      <w:pPr>
        <w:rPr>
          <w:rFonts w:ascii="Times New Roman" w:hAnsi="Times New Roman" w:cs="Times New Roman"/>
          <w:sz w:val="18"/>
          <w:szCs w:val="18"/>
        </w:rPr>
        <w:sectPr w:rsidR="00CD1E9C" w:rsidRPr="00CD1E9C">
          <w:pgSz w:w="11906" w:h="16838"/>
          <w:pgMar w:top="1134" w:right="850" w:bottom="709" w:left="1701" w:header="708" w:footer="708" w:gutter="0"/>
          <w:cols w:space="720"/>
        </w:sectPr>
      </w:pPr>
    </w:p>
    <w:p w:rsidR="00CD1E9C" w:rsidRPr="00CD1E9C" w:rsidRDefault="00CD1E9C" w:rsidP="00CD1E9C">
      <w:pPr>
        <w:rPr>
          <w:rFonts w:ascii="Times New Roman" w:hAnsi="Times New Roman" w:cs="Times New Roman"/>
          <w:sz w:val="18"/>
          <w:szCs w:val="18"/>
        </w:rPr>
      </w:pPr>
    </w:p>
    <w:tbl>
      <w:tblPr>
        <w:tblW w:w="106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71"/>
        <w:gridCol w:w="2735"/>
        <w:gridCol w:w="144"/>
        <w:gridCol w:w="2193"/>
        <w:gridCol w:w="458"/>
        <w:gridCol w:w="579"/>
        <w:gridCol w:w="1700"/>
        <w:gridCol w:w="2020"/>
      </w:tblGrid>
      <w:tr w:rsidR="00CD1E9C" w:rsidRPr="00CD1E9C" w:rsidTr="00CD1E9C">
        <w:trPr>
          <w:trHeight w:val="2870"/>
        </w:trPr>
        <w:tc>
          <w:tcPr>
            <w:tcW w:w="636" w:type="dxa"/>
            <w:vMerge w:val="restart"/>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b/>
                <w:bCs/>
                <w:sz w:val="18"/>
                <w:szCs w:val="18"/>
              </w:rPr>
            </w:pPr>
            <w:r w:rsidRPr="00CD1E9C">
              <w:rPr>
                <w:rFonts w:ascii="Times New Roman" w:hAnsi="Times New Roman" w:cs="Times New Roman"/>
                <w:b/>
                <w:bCs/>
                <w:sz w:val="18"/>
                <w:szCs w:val="18"/>
              </w:rPr>
              <w:t>№ п/п</w:t>
            </w:r>
          </w:p>
        </w:tc>
        <w:tc>
          <w:tcPr>
            <w:tcW w:w="2908" w:type="dxa"/>
            <w:gridSpan w:val="2"/>
            <w:vMerge w:val="restart"/>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b/>
                <w:bCs/>
                <w:sz w:val="18"/>
                <w:szCs w:val="18"/>
              </w:rPr>
            </w:pPr>
            <w:r w:rsidRPr="00CD1E9C">
              <w:rPr>
                <w:rFonts w:ascii="Times New Roman" w:hAnsi="Times New Roman" w:cs="Times New Roman"/>
                <w:b/>
                <w:bCs/>
                <w:sz w:val="18"/>
                <w:szCs w:val="18"/>
              </w:rPr>
              <w:t>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tc>
        <w:tc>
          <w:tcPr>
            <w:tcW w:w="2339" w:type="dxa"/>
            <w:gridSpan w:val="2"/>
            <w:vMerge w:val="restart"/>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b/>
                <w:bCs/>
                <w:sz w:val="18"/>
                <w:szCs w:val="18"/>
              </w:rPr>
            </w:pPr>
            <w:r w:rsidRPr="00CD1E9C">
              <w:rPr>
                <w:rFonts w:ascii="Times New Roman" w:hAnsi="Times New Roman" w:cs="Times New Roman"/>
                <w:b/>
                <w:bCs/>
                <w:sz w:val="18"/>
                <w:szCs w:val="18"/>
              </w:rPr>
              <w:t>Реквизиты нормативных правовых актов с указанием их структурных единиц, которыми установлены обязательные требования</w:t>
            </w:r>
          </w:p>
        </w:tc>
        <w:tc>
          <w:tcPr>
            <w:tcW w:w="2738" w:type="dxa"/>
            <w:gridSpan w:val="3"/>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b/>
                <w:bCs/>
                <w:sz w:val="18"/>
                <w:szCs w:val="18"/>
              </w:rPr>
            </w:pPr>
            <w:r w:rsidRPr="00CD1E9C">
              <w:rPr>
                <w:rFonts w:ascii="Times New Roman" w:hAnsi="Times New Roman" w:cs="Times New Roman"/>
                <w:b/>
                <w:bCs/>
                <w:sz w:val="18"/>
                <w:szCs w:val="18"/>
              </w:rPr>
              <w:t>Ответы на контрольные вопросы</w:t>
            </w:r>
          </w:p>
        </w:tc>
        <w:tc>
          <w:tcPr>
            <w:tcW w:w="2021" w:type="dxa"/>
            <w:vMerge w:val="restart"/>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b/>
                <w:bCs/>
                <w:sz w:val="18"/>
                <w:szCs w:val="18"/>
              </w:rPr>
            </w:pPr>
            <w:r w:rsidRPr="00CD1E9C">
              <w:rPr>
                <w:rFonts w:ascii="Times New Roman" w:hAnsi="Times New Roman" w:cs="Times New Roman"/>
                <w:b/>
                <w:bCs/>
                <w:sz w:val="18"/>
                <w:szCs w:val="18"/>
              </w:rPr>
              <w:t>Примечание (подлежит обязательному заполнению в случае заполнения графы «неприменимо»)</w:t>
            </w:r>
          </w:p>
        </w:tc>
      </w:tr>
      <w:tr w:rsidR="00CD1E9C" w:rsidRPr="00CD1E9C" w:rsidTr="00CD1E9C">
        <w:tc>
          <w:tcPr>
            <w:tcW w:w="810" w:type="dxa"/>
            <w:vMerge/>
            <w:tcBorders>
              <w:top w:val="single" w:sz="4" w:space="0" w:color="auto"/>
              <w:left w:val="single" w:sz="4" w:space="0" w:color="auto"/>
              <w:bottom w:val="single" w:sz="4" w:space="0" w:color="auto"/>
              <w:right w:val="single" w:sz="4" w:space="0" w:color="auto"/>
            </w:tcBorders>
            <w:vAlign w:val="center"/>
            <w:hideMark/>
          </w:tcPr>
          <w:p w:rsidR="00CD1E9C" w:rsidRPr="00CD1E9C" w:rsidRDefault="00CD1E9C">
            <w:pPr>
              <w:spacing w:line="276" w:lineRule="auto"/>
              <w:rPr>
                <w:rFonts w:ascii="Times New Roman" w:eastAsia="Times New Roman" w:hAnsi="Times New Roman" w:cs="Times New Roman"/>
                <w:b/>
                <w:bCs/>
                <w:sz w:val="18"/>
                <w:szCs w:val="18"/>
              </w:rPr>
            </w:pPr>
          </w:p>
        </w:tc>
        <w:tc>
          <w:tcPr>
            <w:tcW w:w="5789" w:type="dxa"/>
            <w:gridSpan w:val="2"/>
            <w:vMerge/>
            <w:tcBorders>
              <w:top w:val="single" w:sz="4" w:space="0" w:color="auto"/>
              <w:left w:val="single" w:sz="4" w:space="0" w:color="auto"/>
              <w:bottom w:val="single" w:sz="4" w:space="0" w:color="auto"/>
              <w:right w:val="single" w:sz="4" w:space="0" w:color="auto"/>
            </w:tcBorders>
            <w:vAlign w:val="center"/>
            <w:hideMark/>
          </w:tcPr>
          <w:p w:rsidR="00CD1E9C" w:rsidRPr="00CD1E9C" w:rsidRDefault="00CD1E9C">
            <w:pPr>
              <w:spacing w:line="276" w:lineRule="auto"/>
              <w:rPr>
                <w:rFonts w:ascii="Times New Roman" w:eastAsia="Times New Roman" w:hAnsi="Times New Roman" w:cs="Times New Roman"/>
                <w:b/>
                <w:bCs/>
                <w:sz w:val="18"/>
                <w:szCs w:val="18"/>
              </w:rPr>
            </w:pPr>
          </w:p>
        </w:tc>
        <w:tc>
          <w:tcPr>
            <w:tcW w:w="9299" w:type="dxa"/>
            <w:gridSpan w:val="2"/>
            <w:vMerge/>
            <w:tcBorders>
              <w:top w:val="single" w:sz="4" w:space="0" w:color="auto"/>
              <w:left w:val="single" w:sz="4" w:space="0" w:color="auto"/>
              <w:bottom w:val="single" w:sz="4" w:space="0" w:color="auto"/>
              <w:right w:val="single" w:sz="4" w:space="0" w:color="auto"/>
            </w:tcBorders>
            <w:vAlign w:val="center"/>
            <w:hideMark/>
          </w:tcPr>
          <w:p w:rsidR="00CD1E9C" w:rsidRPr="00CD1E9C" w:rsidRDefault="00CD1E9C">
            <w:pPr>
              <w:spacing w:line="276" w:lineRule="auto"/>
              <w:rPr>
                <w:rFonts w:ascii="Times New Roman" w:eastAsia="Times New Roman" w:hAnsi="Times New Roman" w:cs="Times New Roman"/>
                <w:b/>
                <w:bCs/>
                <w:sz w:val="18"/>
                <w:szCs w:val="18"/>
              </w:rPr>
            </w:pPr>
          </w:p>
        </w:tc>
        <w:tc>
          <w:tcPr>
            <w:tcW w:w="458"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b/>
                <w:bCs/>
                <w:sz w:val="18"/>
                <w:szCs w:val="18"/>
              </w:rPr>
            </w:pPr>
            <w:r w:rsidRPr="00CD1E9C">
              <w:rPr>
                <w:rFonts w:ascii="Times New Roman" w:hAnsi="Times New Roman" w:cs="Times New Roman"/>
                <w:b/>
                <w:bCs/>
                <w:sz w:val="18"/>
                <w:szCs w:val="18"/>
              </w:rPr>
              <w:t>да</w:t>
            </w:r>
          </w:p>
        </w:tc>
        <w:tc>
          <w:tcPr>
            <w:tcW w:w="579"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b/>
                <w:bCs/>
                <w:sz w:val="18"/>
                <w:szCs w:val="18"/>
              </w:rPr>
            </w:pPr>
            <w:r w:rsidRPr="00CD1E9C">
              <w:rPr>
                <w:rFonts w:ascii="Times New Roman" w:hAnsi="Times New Roman" w:cs="Times New Roman"/>
                <w:b/>
                <w:bCs/>
                <w:sz w:val="18"/>
                <w:szCs w:val="18"/>
              </w:rPr>
              <w:t>нет</w:t>
            </w:r>
          </w:p>
        </w:tc>
        <w:tc>
          <w:tcPr>
            <w:tcW w:w="1701"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b/>
                <w:bCs/>
                <w:sz w:val="18"/>
                <w:szCs w:val="18"/>
              </w:rPr>
            </w:pPr>
            <w:r w:rsidRPr="00CD1E9C">
              <w:rPr>
                <w:rFonts w:ascii="Times New Roman" w:hAnsi="Times New Roman" w:cs="Times New Roman"/>
                <w:b/>
                <w:bCs/>
                <w:sz w:val="18"/>
                <w:szCs w:val="18"/>
              </w:rPr>
              <w:t>неприменимо</w:t>
            </w:r>
          </w:p>
        </w:tc>
        <w:tc>
          <w:tcPr>
            <w:tcW w:w="2021" w:type="dxa"/>
            <w:vMerge/>
            <w:tcBorders>
              <w:top w:val="single" w:sz="4" w:space="0" w:color="auto"/>
              <w:left w:val="single" w:sz="4" w:space="0" w:color="auto"/>
              <w:bottom w:val="single" w:sz="4" w:space="0" w:color="auto"/>
              <w:right w:val="single" w:sz="4" w:space="0" w:color="auto"/>
            </w:tcBorders>
            <w:vAlign w:val="center"/>
            <w:hideMark/>
          </w:tcPr>
          <w:p w:rsidR="00CD1E9C" w:rsidRPr="00CD1E9C" w:rsidRDefault="00CD1E9C">
            <w:pPr>
              <w:spacing w:line="276" w:lineRule="auto"/>
              <w:rPr>
                <w:rFonts w:ascii="Times New Roman" w:eastAsia="Times New Roman" w:hAnsi="Times New Roman" w:cs="Times New Roman"/>
                <w:b/>
                <w:bCs/>
                <w:sz w:val="18"/>
                <w:szCs w:val="18"/>
              </w:rPr>
            </w:pPr>
          </w:p>
        </w:tc>
      </w:tr>
      <w:tr w:rsidR="00CD1E9C" w:rsidRPr="00CD1E9C" w:rsidTr="00CD1E9C">
        <w:trPr>
          <w:trHeight w:val="2634"/>
        </w:trPr>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rPr>
                <w:rFonts w:ascii="Times New Roman" w:hAnsi="Times New Roman" w:cs="Times New Roman"/>
                <w:sz w:val="18"/>
                <w:szCs w:val="18"/>
              </w:rPr>
            </w:pPr>
            <w:r w:rsidRPr="00CD1E9C">
              <w:rPr>
                <w:rFonts w:ascii="Times New Roman" w:hAnsi="Times New Roman" w:cs="Times New Roman"/>
                <w:sz w:val="18"/>
                <w:szCs w:val="18"/>
              </w:rPr>
              <w:t>1</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rPr>
                <w:rFonts w:ascii="Times New Roman" w:hAnsi="Times New Roman" w:cs="Times New Roman"/>
                <w:sz w:val="18"/>
                <w:szCs w:val="18"/>
              </w:rPr>
            </w:pPr>
            <w:r w:rsidRPr="00CD1E9C">
              <w:rPr>
                <w:rFonts w:ascii="Times New Roman" w:hAnsi="Times New Roman" w:cs="Times New Roman"/>
                <w:sz w:val="18"/>
                <w:szCs w:val="18"/>
              </w:rPr>
              <w:t>Осуществляется ли своевременная и качественная уборка отходов производства и потребления?</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i/>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b/>
                <w:bCs/>
                <w:i/>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b/>
                <w:bCs/>
                <w:i/>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b/>
                <w:bCs/>
                <w:i/>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i/>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2</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rPr>
                <w:rFonts w:ascii="Times New Roman" w:hAnsi="Times New Roman" w:cs="Times New Roman"/>
                <w:sz w:val="18"/>
                <w:szCs w:val="18"/>
              </w:rPr>
            </w:pPr>
            <w:r w:rsidRPr="00CD1E9C">
              <w:rPr>
                <w:rFonts w:ascii="Times New Roman" w:eastAsia="Calibri" w:hAnsi="Times New Roman" w:cs="Times New Roman"/>
                <w:sz w:val="18"/>
                <w:szCs w:val="18"/>
              </w:rPr>
              <w:t>Осуществляется ли уборка, благоустройство, покос территорий, прилегающих к объекту надзора, границы которых установлены правилами благоустройства?</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i/>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3</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z w:val="18"/>
                <w:szCs w:val="18"/>
              </w:rPr>
            </w:pPr>
            <w:r w:rsidRPr="00CD1E9C">
              <w:rPr>
                <w:rFonts w:ascii="Times New Roman" w:hAnsi="Times New Roman" w:cs="Times New Roman"/>
                <w:sz w:val="18"/>
                <w:szCs w:val="18"/>
              </w:rPr>
              <w:t>Проводится ли своевременное техническое обслуживание и проведение ремонта, в том числе элементов фасадов зданий, строений и сооружений?</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pStyle w:val="s1"/>
              <w:shd w:val="clear" w:color="auto" w:fill="FFFFFF"/>
              <w:spacing w:line="276" w:lineRule="auto"/>
              <w:ind w:firstLine="0"/>
              <w:jc w:val="left"/>
              <w:rPr>
                <w:rFonts w:ascii="Times New Roman" w:hAnsi="Times New Roman" w:cs="Times New Roman"/>
                <w:sz w:val="18"/>
                <w:szCs w:val="18"/>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color w:val="FF0000"/>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4</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z w:val="18"/>
                <w:szCs w:val="18"/>
              </w:rPr>
            </w:pPr>
            <w:r w:rsidRPr="00CD1E9C">
              <w:rPr>
                <w:rFonts w:ascii="Times New Roman" w:hAnsi="Times New Roman" w:cs="Times New Roman"/>
                <w:sz w:val="18"/>
                <w:szCs w:val="18"/>
              </w:rPr>
              <w:t>Соблюдается ли порядок содержания кровель, фасадов зданий, сооружений и временных объектов?</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color w:val="FF0000"/>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lastRenderedPageBreak/>
              <w:t>5</w:t>
            </w:r>
          </w:p>
        </w:tc>
        <w:tc>
          <w:tcPr>
            <w:tcW w:w="2908"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pStyle w:val="ConsPlusNormal"/>
              <w:spacing w:line="276" w:lineRule="auto"/>
              <w:rPr>
                <w:rFonts w:ascii="Times New Roman" w:hAnsi="Times New Roman" w:cs="Times New Roman"/>
                <w:sz w:val="18"/>
                <w:szCs w:val="18"/>
              </w:rPr>
            </w:pPr>
            <w:r w:rsidRPr="00CD1E9C">
              <w:rPr>
                <w:rFonts w:ascii="Times New Roman" w:hAnsi="Times New Roman" w:cs="Times New Roman"/>
                <w:sz w:val="18"/>
                <w:szCs w:val="18"/>
              </w:rPr>
              <w:t>Допущено ли размещение транспортных средств на расположенных в границах населенных пунктов газонах, цветниках и иных территориях, занятых травянистыми растениями?</w:t>
            </w:r>
          </w:p>
          <w:p w:rsidR="00CD1E9C" w:rsidRPr="00CD1E9C" w:rsidRDefault="00CD1E9C">
            <w:pPr>
              <w:widowControl w:val="0"/>
              <w:suppressAutoHyphens/>
              <w:autoSpaceDE w:val="0"/>
              <w:spacing w:line="276" w:lineRule="auto"/>
              <w:jc w:val="both"/>
              <w:rPr>
                <w:rFonts w:ascii="Times New Roman" w:eastAsia="Calibri" w:hAnsi="Times New Roman" w:cs="Times New Roman"/>
                <w:sz w:val="18"/>
                <w:szCs w:val="18"/>
              </w:rPr>
            </w:pP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eastAsia="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6</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pStyle w:val="ConsPlusNormal"/>
              <w:spacing w:line="276" w:lineRule="auto"/>
              <w:rPr>
                <w:rFonts w:ascii="Times New Roman" w:hAnsi="Times New Roman" w:cs="Times New Roman"/>
                <w:sz w:val="18"/>
                <w:szCs w:val="18"/>
              </w:rPr>
            </w:pPr>
            <w:r w:rsidRPr="00CD1E9C">
              <w:rPr>
                <w:rFonts w:ascii="Times New Roman" w:hAnsi="Times New Roman" w:cs="Times New Roman"/>
                <w:sz w:val="18"/>
                <w:szCs w:val="18"/>
              </w:rPr>
              <w:t>Соблюдаются ли требования передвижения механических транспортных средств и перевозки отдельных видов грузов.</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7</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z w:val="18"/>
                <w:szCs w:val="18"/>
              </w:rPr>
            </w:pPr>
            <w:r w:rsidRPr="00CD1E9C">
              <w:rPr>
                <w:rFonts w:ascii="Times New Roman" w:hAnsi="Times New Roman" w:cs="Times New Roman"/>
                <w:sz w:val="18"/>
                <w:szCs w:val="18"/>
              </w:rPr>
              <w:t>Соблюдаются ли требования по огораживанию строительных площадок, требования к ограждениям?</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pStyle w:val="s1"/>
              <w:shd w:val="clear" w:color="auto" w:fill="FFFFFF"/>
              <w:spacing w:line="276" w:lineRule="auto"/>
              <w:ind w:firstLine="0"/>
              <w:jc w:val="left"/>
              <w:rPr>
                <w:rFonts w:ascii="Times New Roman" w:hAnsi="Times New Roman" w:cs="Times New Roman"/>
                <w:sz w:val="18"/>
                <w:szCs w:val="18"/>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8</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z w:val="18"/>
                <w:szCs w:val="18"/>
              </w:rPr>
            </w:pPr>
            <w:r w:rsidRPr="00CD1E9C">
              <w:rPr>
                <w:rFonts w:ascii="Times New Roman" w:hAnsi="Times New Roman" w:cs="Times New Roman"/>
                <w:sz w:val="18"/>
                <w:szCs w:val="18"/>
              </w:rPr>
              <w:t>Осуществляется ли поддержание в исправном состоянии системы уличного, дворового  и других видов освещения?</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pStyle w:val="s1"/>
              <w:shd w:val="clear" w:color="auto" w:fill="FFFFFF"/>
              <w:spacing w:line="276" w:lineRule="auto"/>
              <w:ind w:firstLine="0"/>
              <w:jc w:val="left"/>
              <w:rPr>
                <w:rFonts w:ascii="Times New Roman" w:hAnsi="Times New Roman" w:cs="Times New Roman"/>
                <w:sz w:val="18"/>
                <w:szCs w:val="18"/>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9</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z w:val="18"/>
                <w:szCs w:val="18"/>
              </w:rPr>
            </w:pPr>
            <w:r w:rsidRPr="00CD1E9C">
              <w:rPr>
                <w:rFonts w:ascii="Times New Roman" w:eastAsia="Calibri" w:hAnsi="Times New Roman" w:cs="Times New Roman"/>
                <w:sz w:val="18"/>
                <w:szCs w:val="18"/>
              </w:rPr>
              <w:t>Соблюдается ли запрет на сброс, складирование, размещение отходов и мусора, в т.ч. образовавшихся от ремонта, опиловки деревьев и кустарников, снега, грунта по территории общего пользования, придомовой территории, а также на объекты внешнего благоустройства?</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pStyle w:val="s1"/>
              <w:shd w:val="clear" w:color="auto" w:fill="FFFFFF"/>
              <w:spacing w:line="276" w:lineRule="auto"/>
              <w:ind w:firstLine="0"/>
              <w:jc w:val="left"/>
              <w:rPr>
                <w:rFonts w:ascii="Times New Roman" w:hAnsi="Times New Roman" w:cs="Times New Roman"/>
                <w:sz w:val="18"/>
                <w:szCs w:val="18"/>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10</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z w:val="18"/>
                <w:szCs w:val="18"/>
              </w:rPr>
            </w:pPr>
            <w:r w:rsidRPr="00CD1E9C">
              <w:rPr>
                <w:rFonts w:ascii="Times New Roman" w:eastAsia="Calibri" w:hAnsi="Times New Roman" w:cs="Times New Roman"/>
                <w:sz w:val="18"/>
                <w:szCs w:val="18"/>
              </w:rPr>
              <w:t>Соблюдается ли порядок содержания зеленых насаждений?</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 xml:space="preserve">Решение № 03 от 14.01.2022г «Правила благоустройства и санитарного содержания  населённых пунктов муниципального </w:t>
            </w:r>
            <w:r w:rsidRPr="00CD1E9C">
              <w:rPr>
                <w:rFonts w:ascii="Times New Roman" w:hAnsi="Times New Roman" w:cs="Times New Roman"/>
                <w:sz w:val="18"/>
                <w:szCs w:val="18"/>
                <w:lang w:eastAsia="zh-CN"/>
              </w:rPr>
              <w:lastRenderedPageBreak/>
              <w:t>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pStyle w:val="s1"/>
              <w:shd w:val="clear" w:color="auto" w:fill="FFFFFF"/>
              <w:spacing w:line="276" w:lineRule="auto"/>
              <w:ind w:firstLine="0"/>
              <w:jc w:val="left"/>
              <w:rPr>
                <w:rFonts w:ascii="Times New Roman" w:hAnsi="Times New Roman" w:cs="Times New Roman"/>
                <w:sz w:val="18"/>
                <w:szCs w:val="18"/>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11</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z w:val="18"/>
                <w:szCs w:val="18"/>
              </w:rPr>
            </w:pPr>
            <w:r w:rsidRPr="00CD1E9C">
              <w:rPr>
                <w:rFonts w:ascii="Times New Roman" w:hAnsi="Times New Roman" w:cs="Times New Roman"/>
                <w:sz w:val="18"/>
                <w:szCs w:val="18"/>
              </w:rPr>
              <w:t>Соблюдаются ли требования к размещению средств информации на территории требованиям Правил благоустройства</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pStyle w:val="s1"/>
              <w:shd w:val="clear" w:color="auto" w:fill="FFFFFF"/>
              <w:spacing w:line="276" w:lineRule="auto"/>
              <w:ind w:firstLine="0"/>
              <w:jc w:val="left"/>
              <w:rPr>
                <w:rFonts w:ascii="Times New Roman" w:hAnsi="Times New Roman" w:cs="Times New Roman"/>
                <w:sz w:val="18"/>
                <w:szCs w:val="18"/>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12</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z w:val="18"/>
                <w:szCs w:val="18"/>
              </w:rPr>
            </w:pPr>
            <w:r w:rsidRPr="00CD1E9C">
              <w:rPr>
                <w:rFonts w:ascii="Times New Roman" w:hAnsi="Times New Roman" w:cs="Times New Roman"/>
                <w:bCs/>
                <w:sz w:val="18"/>
                <w:szCs w:val="18"/>
              </w:rPr>
              <w:t xml:space="preserve">Соблюдаются ли требования </w:t>
            </w:r>
            <w:r w:rsidRPr="00CD1E9C">
              <w:rPr>
                <w:rFonts w:ascii="Times New Roman" w:hAnsi="Times New Roman" w:cs="Times New Roman"/>
                <w:spacing w:val="-6"/>
                <w:sz w:val="18"/>
                <w:szCs w:val="18"/>
              </w:rPr>
              <w:t>стационарной уличной и передвижной</w:t>
            </w:r>
            <w:r w:rsidRPr="00CD1E9C">
              <w:rPr>
                <w:rStyle w:val="apple-converted-space"/>
                <w:rFonts w:ascii="Times New Roman" w:hAnsi="Times New Roman" w:cs="Times New Roman"/>
                <w:spacing w:val="-6"/>
                <w:sz w:val="18"/>
                <w:szCs w:val="18"/>
              </w:rPr>
              <w:t> </w:t>
            </w:r>
            <w:r w:rsidRPr="00CD1E9C">
              <w:rPr>
                <w:rFonts w:ascii="Times New Roman" w:hAnsi="Times New Roman" w:cs="Times New Roman"/>
                <w:spacing w:val="-4"/>
                <w:sz w:val="18"/>
                <w:szCs w:val="18"/>
              </w:rPr>
              <w:t>мелкорозничной торговли?</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13</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bCs/>
                <w:sz w:val="18"/>
                <w:szCs w:val="18"/>
              </w:rPr>
            </w:pPr>
            <w:r w:rsidRPr="00CD1E9C">
              <w:rPr>
                <w:rFonts w:ascii="Times New Roman" w:hAnsi="Times New Roman" w:cs="Times New Roman"/>
                <w:spacing w:val="-5"/>
                <w:sz w:val="18"/>
                <w:szCs w:val="18"/>
              </w:rPr>
              <w:t>Соблюдается ли Порядок размещения вывесок, рекламных щитов,</w:t>
            </w:r>
            <w:r w:rsidRPr="00CD1E9C">
              <w:rPr>
                <w:rStyle w:val="apple-converted-space"/>
                <w:rFonts w:ascii="Times New Roman" w:hAnsi="Times New Roman" w:cs="Times New Roman"/>
                <w:spacing w:val="-5"/>
                <w:sz w:val="18"/>
                <w:szCs w:val="18"/>
              </w:rPr>
              <w:t> </w:t>
            </w:r>
            <w:r w:rsidRPr="00CD1E9C">
              <w:rPr>
                <w:rFonts w:ascii="Times New Roman" w:hAnsi="Times New Roman" w:cs="Times New Roman"/>
                <w:spacing w:val="-4"/>
                <w:sz w:val="18"/>
                <w:szCs w:val="18"/>
              </w:rPr>
              <w:t>витрин и их содержание?</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14</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pacing w:val="-5"/>
                <w:sz w:val="18"/>
                <w:szCs w:val="18"/>
              </w:rPr>
            </w:pPr>
            <w:r w:rsidRPr="00CD1E9C">
              <w:rPr>
                <w:rFonts w:ascii="Times New Roman" w:hAnsi="Times New Roman" w:cs="Times New Roman"/>
                <w:spacing w:val="-5"/>
                <w:sz w:val="18"/>
                <w:szCs w:val="18"/>
              </w:rPr>
              <w:t>Соблюдаются ли требования строительства, установки содержания</w:t>
            </w:r>
            <w:r w:rsidRPr="00CD1E9C">
              <w:rPr>
                <w:rStyle w:val="apple-converted-space"/>
                <w:rFonts w:ascii="Times New Roman" w:hAnsi="Times New Roman" w:cs="Times New Roman"/>
                <w:spacing w:val="-5"/>
                <w:sz w:val="18"/>
                <w:szCs w:val="18"/>
              </w:rPr>
              <w:t> </w:t>
            </w:r>
            <w:r w:rsidRPr="00CD1E9C">
              <w:rPr>
                <w:rFonts w:ascii="Times New Roman" w:hAnsi="Times New Roman" w:cs="Times New Roman"/>
                <w:spacing w:val="-4"/>
                <w:sz w:val="18"/>
                <w:szCs w:val="18"/>
              </w:rPr>
              <w:t>малых архитектурных форм?</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15</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z w:val="18"/>
                <w:szCs w:val="18"/>
              </w:rPr>
            </w:pPr>
            <w:r w:rsidRPr="00CD1E9C">
              <w:rPr>
                <w:rFonts w:ascii="Times New Roman" w:hAnsi="Times New Roman" w:cs="Times New Roman"/>
                <w:spacing w:val="-5"/>
                <w:sz w:val="18"/>
                <w:szCs w:val="18"/>
              </w:rPr>
              <w:t>Соблюдаются ли Правила ремонта и содержания жилых, культурно-</w:t>
            </w:r>
            <w:r w:rsidRPr="00CD1E9C">
              <w:rPr>
                <w:rFonts w:ascii="Times New Roman" w:hAnsi="Times New Roman" w:cs="Times New Roman"/>
                <w:spacing w:val="-4"/>
                <w:sz w:val="18"/>
                <w:szCs w:val="18"/>
              </w:rPr>
              <w:t>бытовых, общественных зданий и сооружений?</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lastRenderedPageBreak/>
              <w:t>16</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hAnsi="Times New Roman" w:cs="Times New Roman"/>
                <w:sz w:val="18"/>
                <w:szCs w:val="18"/>
              </w:rPr>
            </w:pPr>
            <w:r w:rsidRPr="00CD1E9C">
              <w:rPr>
                <w:rFonts w:ascii="Times New Roman" w:hAnsi="Times New Roman" w:cs="Times New Roman"/>
                <w:sz w:val="18"/>
                <w:szCs w:val="18"/>
              </w:rPr>
              <w:t>Соблюдаются ли общие положения правил благоустройства</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17</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eastAsia="Calibri" w:hAnsi="Times New Roman" w:cs="Times New Roman"/>
                <w:sz w:val="18"/>
                <w:szCs w:val="18"/>
              </w:rPr>
            </w:pPr>
            <w:r w:rsidRPr="00CD1E9C">
              <w:rPr>
                <w:rFonts w:ascii="Times New Roman" w:eastAsia="Calibri" w:hAnsi="Times New Roman" w:cs="Times New Roman"/>
                <w:sz w:val="18"/>
                <w:szCs w:val="18"/>
              </w:rPr>
              <w:t>Соблюдается ли порядок производства земляных дорожных  работ</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eastAsia="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r w:rsidRPr="00CD1E9C">
              <w:rPr>
                <w:rFonts w:ascii="Times New Roman" w:hAnsi="Times New Roman" w:cs="Times New Roman"/>
                <w:sz w:val="18"/>
                <w:szCs w:val="18"/>
              </w:rPr>
              <w:t>18</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eastAsia="Calibri" w:hAnsi="Times New Roman" w:cs="Times New Roman"/>
                <w:sz w:val="18"/>
                <w:szCs w:val="18"/>
              </w:rPr>
            </w:pPr>
            <w:r w:rsidRPr="00CD1E9C">
              <w:rPr>
                <w:rFonts w:ascii="Times New Roman" w:eastAsia="Calibri" w:hAnsi="Times New Roman" w:cs="Times New Roman"/>
                <w:sz w:val="18"/>
                <w:szCs w:val="18"/>
              </w:rPr>
              <w:t>Обеспечен ли беспрепятственный доступ маломобильных групп населения к зданиям, строениям, сооружениям?</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eastAsia="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c>
          <w:tcPr>
            <w:tcW w:w="636" w:type="dxa"/>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center"/>
              <w:rPr>
                <w:rFonts w:ascii="Times New Roman" w:hAnsi="Times New Roman" w:cs="Times New Roman"/>
                <w:sz w:val="18"/>
                <w:szCs w:val="18"/>
              </w:rPr>
            </w:pPr>
            <w:bookmarkStart w:id="11" w:name="_Hlk78455926"/>
            <w:r w:rsidRPr="00CD1E9C">
              <w:rPr>
                <w:rFonts w:ascii="Times New Roman" w:hAnsi="Times New Roman" w:cs="Times New Roman"/>
                <w:sz w:val="18"/>
                <w:szCs w:val="18"/>
              </w:rPr>
              <w:t>19</w:t>
            </w:r>
          </w:p>
        </w:tc>
        <w:tc>
          <w:tcPr>
            <w:tcW w:w="2908" w:type="dxa"/>
            <w:gridSpan w:val="2"/>
            <w:tcBorders>
              <w:top w:val="single" w:sz="4" w:space="0" w:color="auto"/>
              <w:left w:val="single" w:sz="4" w:space="0" w:color="auto"/>
              <w:bottom w:val="single" w:sz="4" w:space="0" w:color="auto"/>
              <w:right w:val="single" w:sz="4" w:space="0" w:color="auto"/>
            </w:tcBorders>
            <w:hideMark/>
          </w:tcPr>
          <w:p w:rsidR="00CD1E9C" w:rsidRPr="00CD1E9C" w:rsidRDefault="00CD1E9C">
            <w:pPr>
              <w:spacing w:line="276" w:lineRule="auto"/>
              <w:jc w:val="both"/>
              <w:rPr>
                <w:rFonts w:ascii="Times New Roman" w:eastAsia="Calibri" w:hAnsi="Times New Roman" w:cs="Times New Roman"/>
                <w:sz w:val="18"/>
                <w:szCs w:val="18"/>
              </w:rPr>
            </w:pPr>
            <w:r w:rsidRPr="00CD1E9C">
              <w:rPr>
                <w:rFonts w:ascii="Times New Roman" w:eastAsia="Calibri" w:hAnsi="Times New Roman" w:cs="Times New Roman"/>
                <w:sz w:val="18"/>
                <w:szCs w:val="18"/>
              </w:rPr>
              <w:t>Соблюдаются ли формы и механизмы общественного участия в принятии решений и реализации проектов комплексного благоустройства?</w:t>
            </w:r>
          </w:p>
        </w:tc>
        <w:tc>
          <w:tcPr>
            <w:tcW w:w="2339" w:type="dxa"/>
            <w:gridSpan w:val="2"/>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eastAsia="Times New Roman" w:hAnsi="Times New Roman" w:cs="Times New Roman"/>
                <w:sz w:val="18"/>
                <w:szCs w:val="18"/>
                <w:lang w:eastAsia="zh-CN"/>
              </w:rPr>
            </w:pPr>
            <w:r w:rsidRPr="00CD1E9C">
              <w:rPr>
                <w:rFonts w:ascii="Times New Roman" w:hAnsi="Times New Roman" w:cs="Times New Roman"/>
                <w:sz w:val="18"/>
                <w:szCs w:val="18"/>
                <w:lang w:eastAsia="zh-CN"/>
              </w:rPr>
              <w:t>Решение № 03 от 14.01.2022г «Правила благоустройства и санитарного содержания  населённых пунктов муниципального образования  «Митякинское сельское поселение»</w:t>
            </w:r>
            <w:r w:rsidRPr="00CD1E9C">
              <w:rPr>
                <w:rFonts w:ascii="Times New Roman" w:hAnsi="Times New Roman" w:cs="Times New Roman"/>
                <w:sz w:val="18"/>
                <w:szCs w:val="18"/>
              </w:rPr>
              <w:t>.</w:t>
            </w:r>
          </w:p>
          <w:p w:rsidR="00CD1E9C" w:rsidRPr="00CD1E9C" w:rsidRDefault="00CD1E9C">
            <w:pPr>
              <w:spacing w:line="276" w:lineRule="auto"/>
              <w:rPr>
                <w:rFonts w:ascii="Times New Roman" w:hAnsi="Times New Roman" w:cs="Times New Roman"/>
                <w:sz w:val="18"/>
                <w:szCs w:val="18"/>
                <w:lang w:eastAsia="ru-RU"/>
              </w:rPr>
            </w:pPr>
          </w:p>
        </w:tc>
        <w:tc>
          <w:tcPr>
            <w:tcW w:w="458"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579"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c>
          <w:tcPr>
            <w:tcW w:w="2021" w:type="dxa"/>
            <w:tcBorders>
              <w:top w:val="single" w:sz="4" w:space="0" w:color="auto"/>
              <w:left w:val="single" w:sz="4" w:space="0" w:color="auto"/>
              <w:bottom w:val="single" w:sz="4" w:space="0" w:color="auto"/>
              <w:right w:val="single" w:sz="4" w:space="0" w:color="auto"/>
            </w:tcBorders>
          </w:tcPr>
          <w:p w:rsidR="00CD1E9C" w:rsidRPr="00CD1E9C" w:rsidRDefault="00CD1E9C">
            <w:pPr>
              <w:spacing w:line="276" w:lineRule="auto"/>
              <w:jc w:val="center"/>
              <w:rPr>
                <w:rFonts w:ascii="Times New Roman" w:hAnsi="Times New Roman" w:cs="Times New Roman"/>
                <w:sz w:val="18"/>
                <w:szCs w:val="18"/>
              </w:rPr>
            </w:pPr>
          </w:p>
        </w:tc>
      </w:tr>
      <w:tr w:rsidR="00CD1E9C" w:rsidRPr="00CD1E9C" w:rsidTr="00CD1E9C">
        <w:trPr>
          <w:gridBefore w:val="2"/>
          <w:gridAfter w:val="5"/>
          <w:wBefore w:w="807" w:type="dxa"/>
          <w:wAfter w:w="6954" w:type="dxa"/>
        </w:trPr>
        <w:tc>
          <w:tcPr>
            <w:tcW w:w="2881" w:type="dxa"/>
            <w:gridSpan w:val="2"/>
            <w:tcBorders>
              <w:top w:val="nil"/>
              <w:left w:val="nil"/>
              <w:bottom w:val="nil"/>
              <w:right w:val="nil"/>
            </w:tcBorders>
            <w:tcMar>
              <w:top w:w="15" w:type="dxa"/>
              <w:left w:w="15" w:type="dxa"/>
              <w:bottom w:w="15" w:type="dxa"/>
              <w:right w:w="15" w:type="dxa"/>
            </w:tcMar>
            <w:hideMark/>
          </w:tcPr>
          <w:p w:rsidR="00CD1E9C" w:rsidRPr="00CD1E9C" w:rsidRDefault="00CD1E9C">
            <w:pPr>
              <w:rPr>
                <w:rFonts w:ascii="Times New Roman" w:hAnsi="Times New Roman" w:cs="Times New Roman"/>
                <w:sz w:val="18"/>
                <w:szCs w:val="18"/>
              </w:rPr>
            </w:pPr>
          </w:p>
        </w:tc>
      </w:tr>
      <w:bookmarkEnd w:id="11"/>
    </w:tbl>
    <w:p w:rsidR="00CD1E9C" w:rsidRPr="00CD1E9C" w:rsidRDefault="00CD1E9C" w:rsidP="00CD1E9C">
      <w:pPr>
        <w:pStyle w:val="afa"/>
        <w:spacing w:before="0" w:after="0"/>
        <w:ind w:firstLine="850"/>
        <w:rPr>
          <w:sz w:val="18"/>
          <w:szCs w:val="18"/>
        </w:rPr>
      </w:pPr>
    </w:p>
    <w:p w:rsidR="00CD1E9C" w:rsidRPr="00CD1E9C" w:rsidRDefault="00CD1E9C" w:rsidP="00CD1E9C">
      <w:pPr>
        <w:pStyle w:val="afa"/>
        <w:spacing w:before="0" w:after="0"/>
        <w:rPr>
          <w:sz w:val="18"/>
          <w:szCs w:val="18"/>
        </w:rPr>
      </w:pPr>
      <w:r w:rsidRPr="00CD1E9C">
        <w:rPr>
          <w:sz w:val="18"/>
          <w:szCs w:val="18"/>
        </w:rPr>
        <w:t xml:space="preserve">    Подписи должностного лица (лиц), проводящего (проводящих) проверку*:</w:t>
      </w:r>
    </w:p>
    <w:p w:rsidR="00CD1E9C" w:rsidRPr="00CD1E9C" w:rsidRDefault="00CD1E9C" w:rsidP="00CD1E9C">
      <w:pPr>
        <w:pStyle w:val="afa"/>
        <w:spacing w:before="0" w:after="0"/>
        <w:rPr>
          <w:sz w:val="18"/>
          <w:szCs w:val="18"/>
        </w:rPr>
      </w:pPr>
      <w:r w:rsidRPr="00CD1E9C">
        <w:rPr>
          <w:sz w:val="18"/>
          <w:szCs w:val="18"/>
        </w:rPr>
        <w:t>Должность    ____________________________________                   /Ф.И.О.</w:t>
      </w:r>
    </w:p>
    <w:p w:rsidR="00CD1E9C" w:rsidRPr="00CD1E9C" w:rsidRDefault="00CD1E9C" w:rsidP="00CD1E9C">
      <w:pPr>
        <w:pStyle w:val="afa"/>
        <w:spacing w:before="0" w:after="0"/>
        <w:rPr>
          <w:sz w:val="18"/>
          <w:szCs w:val="18"/>
        </w:rPr>
      </w:pPr>
      <w:r w:rsidRPr="00CD1E9C">
        <w:rPr>
          <w:sz w:val="18"/>
          <w:szCs w:val="18"/>
        </w:rPr>
        <w:t>Должность    ____________________________________                   /Ф.И.О.</w:t>
      </w:r>
    </w:p>
    <w:p w:rsidR="00CD1E9C" w:rsidRPr="00CD1E9C" w:rsidRDefault="00CD1E9C" w:rsidP="00CD1E9C">
      <w:pPr>
        <w:autoSpaceDE w:val="0"/>
        <w:jc w:val="both"/>
        <w:rPr>
          <w:rFonts w:ascii="Times New Roman" w:hAnsi="Times New Roman" w:cs="Times New Roman"/>
          <w:sz w:val="18"/>
          <w:szCs w:val="18"/>
        </w:rPr>
      </w:pPr>
      <w:r w:rsidRPr="00CD1E9C">
        <w:rPr>
          <w:rFonts w:ascii="Times New Roman" w:eastAsia="Courier New" w:hAnsi="Times New Roman" w:cs="Times New Roman"/>
          <w:i/>
          <w:iCs/>
          <w:sz w:val="18"/>
          <w:szCs w:val="18"/>
        </w:rPr>
        <w:t>* -</w:t>
      </w:r>
      <w:r w:rsidRPr="00CD1E9C">
        <w:rPr>
          <w:rFonts w:ascii="Times New Roman" w:eastAsia="Courier New" w:hAnsi="Times New Roman" w:cs="Times New Roman"/>
          <w:sz w:val="18"/>
          <w:szCs w:val="18"/>
        </w:rPr>
        <w:t xml:space="preserve"> в</w:t>
      </w:r>
      <w:r w:rsidRPr="00CD1E9C">
        <w:rPr>
          <w:rFonts w:ascii="Times New Roman" w:hAnsi="Times New Roman" w:cs="Times New Roman"/>
          <w:sz w:val="18"/>
          <w:szCs w:val="18"/>
        </w:rPr>
        <w:t xml:space="preserve">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 (пункт 7 постановления Правительства Российской Федерации от 27.10.2021 №  1844).</w:t>
      </w:r>
    </w:p>
    <w:p w:rsidR="00CD1E9C" w:rsidRPr="00CD1E9C" w:rsidRDefault="00CD1E9C" w:rsidP="00CD1E9C">
      <w:pPr>
        <w:pStyle w:val="afa"/>
        <w:spacing w:before="0" w:after="0"/>
        <w:rPr>
          <w:sz w:val="18"/>
          <w:szCs w:val="18"/>
        </w:rPr>
      </w:pPr>
    </w:p>
    <w:p w:rsidR="00CD1E9C" w:rsidRPr="00CD1E9C" w:rsidRDefault="00CD1E9C" w:rsidP="00CD1E9C">
      <w:pPr>
        <w:pStyle w:val="afa"/>
        <w:spacing w:before="0" w:after="0"/>
        <w:ind w:firstLine="850"/>
        <w:rPr>
          <w:sz w:val="18"/>
          <w:szCs w:val="18"/>
        </w:rPr>
      </w:pPr>
      <w:r w:rsidRPr="00CD1E9C">
        <w:rPr>
          <w:sz w:val="18"/>
          <w:szCs w:val="18"/>
        </w:rPr>
        <w:t>С проверочным листом ознакомлен(а):</w:t>
      </w:r>
    </w:p>
    <w:p w:rsidR="00CD1E9C" w:rsidRPr="00CD1E9C" w:rsidRDefault="00CD1E9C" w:rsidP="00CD1E9C">
      <w:pPr>
        <w:pStyle w:val="afa"/>
        <w:spacing w:before="0" w:after="0"/>
        <w:rPr>
          <w:sz w:val="18"/>
          <w:szCs w:val="18"/>
        </w:rPr>
      </w:pPr>
      <w:r w:rsidRPr="00CD1E9C">
        <w:rPr>
          <w:sz w:val="18"/>
          <w:szCs w:val="18"/>
        </w:rPr>
        <w:lastRenderedPageBreak/>
        <w:t>__________________________________________________________________</w:t>
      </w:r>
    </w:p>
    <w:p w:rsidR="00CD1E9C" w:rsidRPr="00CD1E9C" w:rsidRDefault="00CD1E9C" w:rsidP="00CD1E9C">
      <w:pPr>
        <w:pStyle w:val="afa"/>
        <w:spacing w:before="0" w:after="0"/>
        <w:jc w:val="center"/>
        <w:rPr>
          <w:sz w:val="18"/>
          <w:szCs w:val="18"/>
        </w:rPr>
      </w:pPr>
      <w:r w:rsidRPr="00CD1E9C">
        <w:rPr>
          <w:i/>
          <w:iCs/>
          <w:sz w:val="18"/>
          <w:szCs w:val="18"/>
        </w:rPr>
        <w:t>(фамилия, имя, отчество (в случае, если имеется), должность руководителя,</w:t>
      </w:r>
    </w:p>
    <w:p w:rsidR="00CD1E9C" w:rsidRPr="00CD1E9C" w:rsidRDefault="00CD1E9C" w:rsidP="00CD1E9C">
      <w:pPr>
        <w:pStyle w:val="afa"/>
        <w:spacing w:before="0" w:after="0"/>
        <w:jc w:val="center"/>
        <w:rPr>
          <w:sz w:val="18"/>
          <w:szCs w:val="18"/>
        </w:rPr>
      </w:pPr>
      <w:r w:rsidRPr="00CD1E9C">
        <w:rPr>
          <w:i/>
          <w:iCs/>
          <w:sz w:val="18"/>
          <w:szCs w:val="18"/>
        </w:rPr>
        <w:t>иного должностного лица или уполномоченного представителя юридического</w:t>
      </w:r>
    </w:p>
    <w:p w:rsidR="00CD1E9C" w:rsidRPr="00CD1E9C" w:rsidRDefault="00CD1E9C" w:rsidP="00CD1E9C">
      <w:pPr>
        <w:pStyle w:val="afa"/>
        <w:spacing w:before="0" w:after="0"/>
        <w:jc w:val="center"/>
        <w:rPr>
          <w:sz w:val="18"/>
          <w:szCs w:val="18"/>
        </w:rPr>
      </w:pPr>
      <w:r w:rsidRPr="00CD1E9C">
        <w:rPr>
          <w:i/>
          <w:iCs/>
          <w:sz w:val="18"/>
          <w:szCs w:val="18"/>
        </w:rPr>
        <w:t>лица, индивидуального предпринимателя, его уполномоченного представителя</w:t>
      </w:r>
    </w:p>
    <w:p w:rsidR="00CD1E9C" w:rsidRPr="00CD1E9C" w:rsidRDefault="00CD1E9C" w:rsidP="00CD1E9C">
      <w:pPr>
        <w:pStyle w:val="afa"/>
        <w:spacing w:before="0" w:after="0"/>
        <w:jc w:val="center"/>
        <w:rPr>
          <w:i/>
          <w:iCs/>
          <w:sz w:val="18"/>
          <w:szCs w:val="18"/>
        </w:rPr>
      </w:pPr>
    </w:p>
    <w:p w:rsidR="00CD1E9C" w:rsidRPr="00CD1E9C" w:rsidRDefault="00CD1E9C" w:rsidP="00CD1E9C">
      <w:pPr>
        <w:pStyle w:val="afa"/>
        <w:spacing w:before="0" w:after="0"/>
        <w:rPr>
          <w:sz w:val="18"/>
          <w:szCs w:val="18"/>
        </w:rPr>
      </w:pPr>
      <w:r w:rsidRPr="00CD1E9C">
        <w:rPr>
          <w:sz w:val="18"/>
          <w:szCs w:val="18"/>
        </w:rPr>
        <w:t>«__»____________________ 20__ г.       ________________________________</w:t>
      </w:r>
    </w:p>
    <w:p w:rsidR="00CD1E9C" w:rsidRPr="00CD1E9C" w:rsidRDefault="00CD1E9C" w:rsidP="00CD1E9C">
      <w:pPr>
        <w:pStyle w:val="afa"/>
        <w:spacing w:before="0" w:after="0"/>
        <w:rPr>
          <w:sz w:val="18"/>
          <w:szCs w:val="18"/>
        </w:rPr>
      </w:pPr>
      <w:r w:rsidRPr="00CD1E9C">
        <w:rPr>
          <w:sz w:val="18"/>
          <w:szCs w:val="18"/>
        </w:rPr>
        <w:t>                                                                                                </w:t>
      </w:r>
      <w:r w:rsidRPr="00CD1E9C">
        <w:rPr>
          <w:i/>
          <w:iCs/>
          <w:sz w:val="18"/>
          <w:szCs w:val="18"/>
        </w:rPr>
        <w:t>(подпись)</w:t>
      </w:r>
    </w:p>
    <w:p w:rsidR="00CD1E9C" w:rsidRPr="00CD1E9C" w:rsidRDefault="00CD1E9C" w:rsidP="00CD1E9C">
      <w:pPr>
        <w:pStyle w:val="afa"/>
        <w:spacing w:before="0" w:after="0"/>
        <w:ind w:firstLine="850"/>
        <w:rPr>
          <w:sz w:val="18"/>
          <w:szCs w:val="18"/>
        </w:rPr>
      </w:pPr>
      <w:r w:rsidRPr="00CD1E9C">
        <w:rPr>
          <w:sz w:val="18"/>
          <w:szCs w:val="18"/>
        </w:rPr>
        <w:t>Отметка об отказе ознакомления с проверочным листом:</w:t>
      </w:r>
    </w:p>
    <w:p w:rsidR="00CD1E9C" w:rsidRPr="00CD1E9C" w:rsidRDefault="00CD1E9C" w:rsidP="00CD1E9C">
      <w:pPr>
        <w:pStyle w:val="afa"/>
        <w:spacing w:before="0" w:after="0"/>
        <w:rPr>
          <w:sz w:val="18"/>
          <w:szCs w:val="18"/>
        </w:rPr>
      </w:pPr>
      <w:r w:rsidRPr="00CD1E9C">
        <w:rPr>
          <w:sz w:val="18"/>
          <w:szCs w:val="18"/>
        </w:rPr>
        <w:t>__________________________________________________________________</w:t>
      </w:r>
    </w:p>
    <w:p w:rsidR="00CD1E9C" w:rsidRPr="00CD1E9C" w:rsidRDefault="00CD1E9C" w:rsidP="00CD1E9C">
      <w:pPr>
        <w:pStyle w:val="afa"/>
        <w:spacing w:before="0" w:after="0"/>
        <w:jc w:val="center"/>
        <w:rPr>
          <w:sz w:val="18"/>
          <w:szCs w:val="18"/>
        </w:rPr>
      </w:pPr>
      <w:r w:rsidRPr="00CD1E9C">
        <w:rPr>
          <w:i/>
          <w:iCs/>
          <w:sz w:val="18"/>
          <w:szCs w:val="18"/>
        </w:rPr>
        <w:t>(фамилия, имя, отчество (в случае, если имеется), уполномоченного</w:t>
      </w:r>
    </w:p>
    <w:p w:rsidR="00CD1E9C" w:rsidRPr="00CD1E9C" w:rsidRDefault="00CD1E9C" w:rsidP="00CD1E9C">
      <w:pPr>
        <w:pStyle w:val="afa"/>
        <w:spacing w:before="0" w:after="0"/>
        <w:jc w:val="center"/>
        <w:rPr>
          <w:sz w:val="18"/>
          <w:szCs w:val="18"/>
        </w:rPr>
      </w:pPr>
      <w:r w:rsidRPr="00CD1E9C">
        <w:rPr>
          <w:i/>
          <w:iCs/>
          <w:sz w:val="18"/>
          <w:szCs w:val="18"/>
        </w:rPr>
        <w:t>должностного лица (лиц), проводящего проверку)</w:t>
      </w:r>
    </w:p>
    <w:p w:rsidR="00CD1E9C" w:rsidRPr="00CD1E9C" w:rsidRDefault="00CD1E9C" w:rsidP="00CD1E9C">
      <w:pPr>
        <w:pStyle w:val="afa"/>
        <w:spacing w:before="0" w:after="0"/>
        <w:jc w:val="center"/>
        <w:rPr>
          <w:i/>
          <w:iCs/>
          <w:sz w:val="18"/>
          <w:szCs w:val="18"/>
        </w:rPr>
      </w:pPr>
    </w:p>
    <w:p w:rsidR="00CD1E9C" w:rsidRPr="00CD1E9C" w:rsidRDefault="00CD1E9C" w:rsidP="00CD1E9C">
      <w:pPr>
        <w:pStyle w:val="afa"/>
        <w:spacing w:before="0" w:after="0"/>
        <w:rPr>
          <w:sz w:val="18"/>
          <w:szCs w:val="18"/>
        </w:rPr>
      </w:pPr>
      <w:r w:rsidRPr="00CD1E9C">
        <w:rPr>
          <w:sz w:val="18"/>
          <w:szCs w:val="18"/>
        </w:rPr>
        <w:t>«__» ____________________ 20__ г.   __________________________________</w:t>
      </w:r>
    </w:p>
    <w:p w:rsidR="00CD1E9C" w:rsidRPr="00CD1E9C" w:rsidRDefault="00CD1E9C" w:rsidP="00CD1E9C">
      <w:pPr>
        <w:pStyle w:val="afa"/>
        <w:spacing w:before="0" w:after="0"/>
        <w:rPr>
          <w:sz w:val="18"/>
          <w:szCs w:val="18"/>
        </w:rPr>
      </w:pPr>
      <w:r w:rsidRPr="00CD1E9C">
        <w:rPr>
          <w:sz w:val="18"/>
          <w:szCs w:val="18"/>
        </w:rPr>
        <w:t>                                                                                              </w:t>
      </w:r>
      <w:r w:rsidRPr="00CD1E9C">
        <w:rPr>
          <w:i/>
          <w:iCs/>
          <w:sz w:val="18"/>
          <w:szCs w:val="18"/>
        </w:rPr>
        <w:t>  (подпись)</w:t>
      </w:r>
    </w:p>
    <w:p w:rsidR="00CD1E9C" w:rsidRPr="00CD1E9C" w:rsidRDefault="00CD1E9C" w:rsidP="00CD1E9C">
      <w:pPr>
        <w:pStyle w:val="afa"/>
        <w:spacing w:before="0" w:after="0"/>
        <w:ind w:firstLine="850"/>
        <w:rPr>
          <w:sz w:val="18"/>
          <w:szCs w:val="18"/>
        </w:rPr>
      </w:pPr>
    </w:p>
    <w:p w:rsidR="00CD1E9C" w:rsidRPr="00CD1E9C" w:rsidRDefault="00CD1E9C" w:rsidP="00CD1E9C">
      <w:pPr>
        <w:pStyle w:val="afa"/>
        <w:spacing w:before="0" w:after="0"/>
        <w:ind w:firstLine="850"/>
        <w:rPr>
          <w:sz w:val="18"/>
          <w:szCs w:val="18"/>
        </w:rPr>
      </w:pPr>
      <w:r w:rsidRPr="00CD1E9C">
        <w:rPr>
          <w:sz w:val="18"/>
          <w:szCs w:val="18"/>
        </w:rPr>
        <w:t>Копию проверочного листа получил(а):</w:t>
      </w:r>
    </w:p>
    <w:p w:rsidR="00CD1E9C" w:rsidRPr="00CD1E9C" w:rsidRDefault="00CD1E9C" w:rsidP="00CD1E9C">
      <w:pPr>
        <w:pStyle w:val="afa"/>
        <w:spacing w:before="0" w:after="0"/>
        <w:rPr>
          <w:sz w:val="18"/>
          <w:szCs w:val="18"/>
        </w:rPr>
      </w:pPr>
      <w:r w:rsidRPr="00CD1E9C">
        <w:rPr>
          <w:sz w:val="18"/>
          <w:szCs w:val="18"/>
        </w:rPr>
        <w:t>_____________________________________________________________________</w:t>
      </w:r>
    </w:p>
    <w:p w:rsidR="00CD1E9C" w:rsidRPr="00CD1E9C" w:rsidRDefault="00CD1E9C" w:rsidP="00CD1E9C">
      <w:pPr>
        <w:pStyle w:val="afa"/>
        <w:spacing w:before="0" w:after="0"/>
        <w:jc w:val="center"/>
        <w:rPr>
          <w:sz w:val="18"/>
          <w:szCs w:val="18"/>
        </w:rPr>
      </w:pPr>
      <w:r w:rsidRPr="00CD1E9C">
        <w:rPr>
          <w:i/>
          <w:iCs/>
          <w:sz w:val="18"/>
          <w:szCs w:val="18"/>
        </w:rPr>
        <w:t>(фамилия, имя, отчество (в случае, если имеется), должность руководителя,</w:t>
      </w:r>
    </w:p>
    <w:p w:rsidR="00CD1E9C" w:rsidRPr="00CD1E9C" w:rsidRDefault="00CD1E9C" w:rsidP="00CD1E9C">
      <w:pPr>
        <w:pStyle w:val="afa"/>
        <w:spacing w:before="0" w:after="0"/>
        <w:jc w:val="center"/>
        <w:rPr>
          <w:sz w:val="18"/>
          <w:szCs w:val="18"/>
        </w:rPr>
      </w:pPr>
      <w:r w:rsidRPr="00CD1E9C">
        <w:rPr>
          <w:i/>
          <w:iCs/>
          <w:sz w:val="18"/>
          <w:szCs w:val="18"/>
        </w:rPr>
        <w:t>иного должностного лица или уполномоченного представителя юридического</w:t>
      </w:r>
    </w:p>
    <w:p w:rsidR="00CD1E9C" w:rsidRPr="00CD1E9C" w:rsidRDefault="00CD1E9C" w:rsidP="00CD1E9C">
      <w:pPr>
        <w:pStyle w:val="afa"/>
        <w:spacing w:before="0" w:after="0"/>
        <w:jc w:val="center"/>
        <w:rPr>
          <w:sz w:val="18"/>
          <w:szCs w:val="18"/>
        </w:rPr>
      </w:pPr>
      <w:r w:rsidRPr="00CD1E9C">
        <w:rPr>
          <w:i/>
          <w:iCs/>
          <w:sz w:val="18"/>
          <w:szCs w:val="18"/>
        </w:rPr>
        <w:t>лица, индивидуального предпринимателя, его уполномоченного представителя)</w:t>
      </w:r>
    </w:p>
    <w:p w:rsidR="00CD1E9C" w:rsidRPr="00CD1E9C" w:rsidRDefault="00CD1E9C" w:rsidP="00CD1E9C">
      <w:pPr>
        <w:pStyle w:val="afa"/>
        <w:spacing w:before="0" w:after="0"/>
        <w:jc w:val="center"/>
        <w:rPr>
          <w:i/>
          <w:iCs/>
          <w:sz w:val="18"/>
          <w:szCs w:val="18"/>
        </w:rPr>
      </w:pPr>
    </w:p>
    <w:p w:rsidR="00CD1E9C" w:rsidRPr="00CD1E9C" w:rsidRDefault="00CD1E9C" w:rsidP="00CD1E9C">
      <w:pPr>
        <w:pStyle w:val="afa"/>
        <w:spacing w:before="0" w:after="0"/>
        <w:jc w:val="both"/>
        <w:rPr>
          <w:sz w:val="18"/>
          <w:szCs w:val="18"/>
        </w:rPr>
      </w:pPr>
      <w:r w:rsidRPr="00CD1E9C">
        <w:rPr>
          <w:i/>
          <w:iCs/>
          <w:sz w:val="18"/>
          <w:szCs w:val="18"/>
        </w:rPr>
        <w:t>«__»____________________20__ г.               _______________________________________</w:t>
      </w:r>
    </w:p>
    <w:p w:rsidR="00CD1E9C" w:rsidRPr="00CD1E9C" w:rsidRDefault="00CD1E9C" w:rsidP="00CD1E9C">
      <w:pPr>
        <w:pStyle w:val="afa"/>
        <w:spacing w:before="0" w:after="0"/>
        <w:jc w:val="both"/>
        <w:rPr>
          <w:sz w:val="18"/>
          <w:szCs w:val="18"/>
        </w:rPr>
      </w:pPr>
      <w:r w:rsidRPr="00CD1E9C">
        <w:rPr>
          <w:i/>
          <w:iCs/>
          <w:spacing w:val="-22"/>
          <w:sz w:val="18"/>
          <w:szCs w:val="18"/>
        </w:rPr>
        <w:t>                                                                                                                                      (подпись)</w:t>
      </w:r>
    </w:p>
    <w:p w:rsidR="00CD1E9C" w:rsidRPr="00CD1E9C" w:rsidRDefault="00CD1E9C" w:rsidP="00CD1E9C">
      <w:pPr>
        <w:pStyle w:val="afa"/>
        <w:spacing w:before="0" w:after="0"/>
        <w:ind w:firstLine="850"/>
        <w:rPr>
          <w:sz w:val="18"/>
          <w:szCs w:val="18"/>
        </w:rPr>
      </w:pPr>
      <w:r w:rsidRPr="00CD1E9C">
        <w:rPr>
          <w:sz w:val="18"/>
          <w:szCs w:val="18"/>
        </w:rPr>
        <w:t>Отметка об отказе получения проверочного листа:</w:t>
      </w:r>
    </w:p>
    <w:p w:rsidR="00CD1E9C" w:rsidRPr="00CD1E9C" w:rsidRDefault="00CD1E9C" w:rsidP="00CD1E9C">
      <w:pPr>
        <w:jc w:val="both"/>
        <w:textAlignment w:val="baseline"/>
        <w:rPr>
          <w:rFonts w:ascii="Times New Roman" w:hAnsi="Times New Roman" w:cs="Times New Roman"/>
          <w:sz w:val="18"/>
          <w:szCs w:val="18"/>
        </w:rPr>
      </w:pPr>
      <w:r w:rsidRPr="00CD1E9C">
        <w:rPr>
          <w:rFonts w:ascii="Times New Roman" w:hAnsi="Times New Roman" w:cs="Times New Roman"/>
          <w:spacing w:val="-22"/>
          <w:sz w:val="18"/>
          <w:szCs w:val="18"/>
        </w:rPr>
        <w:t>___________________________________________________________________________</w:t>
      </w:r>
    </w:p>
    <w:p w:rsidR="00CD1E9C" w:rsidRPr="00CD1E9C" w:rsidRDefault="00CD1E9C" w:rsidP="00CD1E9C">
      <w:pPr>
        <w:ind w:firstLine="567"/>
        <w:jc w:val="center"/>
        <w:textAlignment w:val="baseline"/>
        <w:rPr>
          <w:rFonts w:ascii="Times New Roman" w:hAnsi="Times New Roman" w:cs="Times New Roman"/>
          <w:sz w:val="18"/>
          <w:szCs w:val="18"/>
        </w:rPr>
      </w:pPr>
      <w:r w:rsidRPr="00CD1E9C">
        <w:rPr>
          <w:rFonts w:ascii="Times New Roman" w:hAnsi="Times New Roman" w:cs="Times New Roman"/>
          <w:i/>
          <w:iCs/>
          <w:spacing w:val="-22"/>
          <w:sz w:val="18"/>
          <w:szCs w:val="18"/>
        </w:rPr>
        <w:t>(фамилия, имя, отчество (в случае, если имеется), уполномоченного</w:t>
      </w:r>
    </w:p>
    <w:p w:rsidR="00CD1E9C" w:rsidRPr="00CD1E9C" w:rsidRDefault="00CD1E9C" w:rsidP="00CD1E9C">
      <w:pPr>
        <w:ind w:firstLine="567"/>
        <w:jc w:val="center"/>
        <w:textAlignment w:val="baseline"/>
        <w:rPr>
          <w:rFonts w:ascii="Times New Roman" w:hAnsi="Times New Roman" w:cs="Times New Roman"/>
          <w:sz w:val="18"/>
          <w:szCs w:val="18"/>
        </w:rPr>
      </w:pPr>
      <w:r w:rsidRPr="00CD1E9C">
        <w:rPr>
          <w:rFonts w:ascii="Times New Roman" w:hAnsi="Times New Roman" w:cs="Times New Roman"/>
          <w:i/>
          <w:iCs/>
          <w:spacing w:val="-22"/>
          <w:sz w:val="18"/>
          <w:szCs w:val="18"/>
        </w:rPr>
        <w:t>должностного лица (лиц), проводящего проверку)</w:t>
      </w:r>
    </w:p>
    <w:p w:rsidR="00CD1E9C" w:rsidRPr="00CD1E9C" w:rsidRDefault="00CD1E9C" w:rsidP="00CD1E9C">
      <w:pPr>
        <w:ind w:firstLine="567"/>
        <w:jc w:val="center"/>
        <w:textAlignment w:val="baseline"/>
        <w:rPr>
          <w:rFonts w:ascii="Times New Roman" w:hAnsi="Times New Roman" w:cs="Times New Roman"/>
          <w:i/>
          <w:iCs/>
          <w:spacing w:val="-22"/>
          <w:sz w:val="18"/>
          <w:szCs w:val="18"/>
        </w:rPr>
      </w:pPr>
    </w:p>
    <w:p w:rsidR="00CD1E9C" w:rsidRPr="00CD1E9C" w:rsidRDefault="00CD1E9C" w:rsidP="00CD1E9C">
      <w:pPr>
        <w:jc w:val="both"/>
        <w:textAlignment w:val="baseline"/>
        <w:rPr>
          <w:rFonts w:ascii="Times New Roman" w:hAnsi="Times New Roman" w:cs="Times New Roman"/>
          <w:sz w:val="18"/>
          <w:szCs w:val="18"/>
        </w:rPr>
      </w:pPr>
      <w:r w:rsidRPr="00CD1E9C">
        <w:rPr>
          <w:rFonts w:ascii="Times New Roman" w:hAnsi="Times New Roman" w:cs="Times New Roman"/>
          <w:spacing w:val="-22"/>
          <w:sz w:val="18"/>
          <w:szCs w:val="18"/>
        </w:rPr>
        <w:t>"__" ____________________ 20__ г.                   _________________________________________</w:t>
      </w:r>
    </w:p>
    <w:p w:rsidR="00CD1E9C" w:rsidRPr="00CD1E9C" w:rsidRDefault="00CD1E9C" w:rsidP="00CD1E9C">
      <w:pPr>
        <w:ind w:firstLine="567"/>
        <w:jc w:val="both"/>
        <w:textAlignment w:val="baseline"/>
        <w:rPr>
          <w:rFonts w:ascii="Times New Roman" w:hAnsi="Times New Roman" w:cs="Times New Roman"/>
          <w:sz w:val="18"/>
          <w:szCs w:val="18"/>
        </w:rPr>
      </w:pPr>
      <w:r w:rsidRPr="00CD1E9C">
        <w:rPr>
          <w:rFonts w:ascii="Times New Roman" w:hAnsi="Times New Roman" w:cs="Times New Roman"/>
          <w:spacing w:val="-22"/>
          <w:sz w:val="18"/>
          <w:szCs w:val="18"/>
        </w:rPr>
        <w:t>                                                                                                                    </w:t>
      </w:r>
      <w:r w:rsidRPr="00CD1E9C">
        <w:rPr>
          <w:rFonts w:ascii="Times New Roman" w:hAnsi="Times New Roman" w:cs="Times New Roman"/>
          <w:i/>
          <w:iCs/>
          <w:spacing w:val="-22"/>
          <w:sz w:val="18"/>
          <w:szCs w:val="18"/>
        </w:rPr>
        <w:t>(подпись</w:t>
      </w:r>
    </w:p>
    <w:p w:rsidR="00CD1E9C" w:rsidRPr="00CD1E9C" w:rsidRDefault="00CD1E9C" w:rsidP="00CD1E9C">
      <w:pPr>
        <w:rPr>
          <w:rFonts w:ascii="Times New Roman" w:hAnsi="Times New Roman" w:cs="Times New Roman"/>
          <w:sz w:val="18"/>
          <w:szCs w:val="18"/>
        </w:rPr>
      </w:pPr>
    </w:p>
    <w:p w:rsidR="00FC5CEC" w:rsidRDefault="00FC5CEC" w:rsidP="00E073C8">
      <w:pPr>
        <w:tabs>
          <w:tab w:val="left" w:pos="2640"/>
        </w:tabs>
        <w:rPr>
          <w:rFonts w:ascii="Times New Roman" w:hAnsi="Times New Roman" w:cs="Times New Roman"/>
          <w:sz w:val="18"/>
          <w:szCs w:val="18"/>
        </w:rPr>
      </w:pPr>
    </w:p>
    <w:p w:rsidR="00FC5CEC" w:rsidRPr="00FC5CEC" w:rsidRDefault="00FC5CEC" w:rsidP="00FC5CEC">
      <w:pPr>
        <w:tabs>
          <w:tab w:val="center" w:pos="4960"/>
          <w:tab w:val="right" w:pos="9921"/>
        </w:tabs>
        <w:spacing w:line="100" w:lineRule="atLeast"/>
        <w:jc w:val="right"/>
        <w:rPr>
          <w:rFonts w:ascii="Times New Roman" w:hAnsi="Times New Roman" w:cs="Times New Roman"/>
          <w:sz w:val="18"/>
          <w:szCs w:val="18"/>
        </w:rPr>
      </w:pPr>
    </w:p>
    <w:p w:rsidR="00FC5CEC" w:rsidRPr="00FC5CEC" w:rsidRDefault="00FC5CEC" w:rsidP="00FC5CEC">
      <w:pPr>
        <w:tabs>
          <w:tab w:val="center" w:pos="4960"/>
          <w:tab w:val="right" w:pos="9921"/>
        </w:tabs>
        <w:spacing w:line="200" w:lineRule="atLeast"/>
        <w:jc w:val="center"/>
        <w:rPr>
          <w:rFonts w:ascii="Times New Roman" w:hAnsi="Times New Roman" w:cs="Times New Roman"/>
          <w:sz w:val="18"/>
          <w:szCs w:val="18"/>
        </w:rPr>
      </w:pPr>
      <w:r w:rsidRPr="00FC5CEC">
        <w:rPr>
          <w:rFonts w:ascii="Times New Roman" w:hAnsi="Times New Roman" w:cs="Times New Roman"/>
          <w:sz w:val="18"/>
          <w:szCs w:val="18"/>
        </w:rPr>
        <w:t>РОССИЙСКАЯ ФЕДЕРАЦИЯ</w:t>
      </w:r>
    </w:p>
    <w:p w:rsidR="00FC5CEC" w:rsidRPr="00FC5CEC" w:rsidRDefault="00FC5CEC" w:rsidP="00FC5CEC">
      <w:pPr>
        <w:pStyle w:val="a8"/>
        <w:spacing w:after="0" w:line="200" w:lineRule="atLeast"/>
        <w:jc w:val="center"/>
        <w:rPr>
          <w:rFonts w:ascii="Times New Roman" w:hAnsi="Times New Roman" w:cs="Times New Roman"/>
          <w:sz w:val="18"/>
          <w:szCs w:val="18"/>
        </w:rPr>
      </w:pPr>
      <w:r w:rsidRPr="00FC5CEC">
        <w:rPr>
          <w:rFonts w:ascii="Times New Roman" w:hAnsi="Times New Roman" w:cs="Times New Roman"/>
          <w:sz w:val="18"/>
          <w:szCs w:val="18"/>
        </w:rPr>
        <w:t>РОСТОВСКАЯ ОБЛАСТЬ</w:t>
      </w:r>
    </w:p>
    <w:p w:rsidR="00FC5CEC" w:rsidRPr="00FC5CEC" w:rsidRDefault="00FC5CEC" w:rsidP="00FC5CEC">
      <w:pPr>
        <w:pStyle w:val="a8"/>
        <w:spacing w:after="0" w:line="200" w:lineRule="atLeast"/>
        <w:jc w:val="center"/>
        <w:rPr>
          <w:rFonts w:ascii="Times New Roman" w:hAnsi="Times New Roman" w:cs="Times New Roman"/>
          <w:sz w:val="18"/>
          <w:szCs w:val="18"/>
        </w:rPr>
      </w:pPr>
      <w:r w:rsidRPr="00FC5CEC">
        <w:rPr>
          <w:rFonts w:ascii="Times New Roman" w:hAnsi="Times New Roman" w:cs="Times New Roman"/>
          <w:sz w:val="18"/>
          <w:szCs w:val="18"/>
        </w:rPr>
        <w:t>ТАРАСОВСКИЙ РАЙОН</w:t>
      </w:r>
    </w:p>
    <w:p w:rsidR="00FC5CEC" w:rsidRPr="00FC5CEC" w:rsidRDefault="00FC5CEC" w:rsidP="00FC5CEC">
      <w:pPr>
        <w:pStyle w:val="a8"/>
        <w:spacing w:after="0" w:line="200" w:lineRule="atLeast"/>
        <w:jc w:val="center"/>
        <w:rPr>
          <w:rFonts w:ascii="Times New Roman" w:hAnsi="Times New Roman" w:cs="Times New Roman"/>
          <w:sz w:val="18"/>
          <w:szCs w:val="18"/>
        </w:rPr>
      </w:pPr>
      <w:r w:rsidRPr="00FC5CEC">
        <w:rPr>
          <w:rFonts w:ascii="Times New Roman" w:hAnsi="Times New Roman" w:cs="Times New Roman"/>
          <w:sz w:val="18"/>
          <w:szCs w:val="18"/>
        </w:rPr>
        <w:t>МУНИЦИПАЛЬНОЕ ОБРАЗОВАНИЕ</w:t>
      </w:r>
    </w:p>
    <w:p w:rsidR="00FC5CEC" w:rsidRPr="00FC5CEC" w:rsidRDefault="00FC5CEC" w:rsidP="00FC5CEC">
      <w:pPr>
        <w:pStyle w:val="a8"/>
        <w:spacing w:after="0" w:line="200" w:lineRule="atLeast"/>
        <w:jc w:val="center"/>
        <w:rPr>
          <w:rFonts w:ascii="Times New Roman" w:hAnsi="Times New Roman" w:cs="Times New Roman"/>
          <w:sz w:val="18"/>
          <w:szCs w:val="18"/>
        </w:rPr>
      </w:pPr>
      <w:r w:rsidRPr="00FC5CEC">
        <w:rPr>
          <w:rFonts w:ascii="Times New Roman" w:hAnsi="Times New Roman" w:cs="Times New Roman"/>
          <w:sz w:val="18"/>
          <w:szCs w:val="18"/>
        </w:rPr>
        <w:t>«МИТЯКИНСКОЕ СЕЛЬСКОЕ ПОСЕЛЕНИЕ»</w:t>
      </w:r>
    </w:p>
    <w:p w:rsidR="00FC5CEC" w:rsidRPr="00FC5CEC" w:rsidRDefault="00FC5CEC" w:rsidP="00FC5CEC">
      <w:pPr>
        <w:pStyle w:val="a8"/>
        <w:spacing w:after="0" w:line="200" w:lineRule="atLeast"/>
        <w:jc w:val="center"/>
        <w:rPr>
          <w:rFonts w:ascii="Times New Roman" w:hAnsi="Times New Roman" w:cs="Times New Roman"/>
          <w:sz w:val="18"/>
          <w:szCs w:val="18"/>
        </w:rPr>
      </w:pPr>
      <w:r w:rsidRPr="00FC5CEC">
        <w:rPr>
          <w:rFonts w:ascii="Times New Roman" w:hAnsi="Times New Roman" w:cs="Times New Roman"/>
          <w:sz w:val="18"/>
          <w:szCs w:val="18"/>
        </w:rPr>
        <w:t>СОБРАНИЕ ДЕПУТАТОВ МИТЯКИНСКОГО СЕЛЬСКОГО ПОСЕЛЕНИЯ</w:t>
      </w:r>
    </w:p>
    <w:p w:rsidR="00FC5CEC" w:rsidRPr="00FC5CEC" w:rsidRDefault="00FC5CEC" w:rsidP="00FC5CEC">
      <w:pPr>
        <w:pStyle w:val="a8"/>
        <w:jc w:val="center"/>
        <w:rPr>
          <w:rFonts w:ascii="Times New Roman" w:hAnsi="Times New Roman" w:cs="Times New Roman"/>
          <w:sz w:val="18"/>
          <w:szCs w:val="18"/>
        </w:rPr>
      </w:pPr>
    </w:p>
    <w:p w:rsidR="00FC5CEC" w:rsidRPr="00FC5CEC" w:rsidRDefault="00FC5CEC" w:rsidP="00FC5CEC">
      <w:pPr>
        <w:pStyle w:val="a8"/>
        <w:jc w:val="center"/>
        <w:rPr>
          <w:rFonts w:ascii="Times New Roman" w:hAnsi="Times New Roman" w:cs="Times New Roman"/>
          <w:sz w:val="18"/>
          <w:szCs w:val="18"/>
        </w:rPr>
      </w:pPr>
      <w:r w:rsidRPr="00FC5CEC">
        <w:rPr>
          <w:rFonts w:ascii="Times New Roman" w:hAnsi="Times New Roman" w:cs="Times New Roman"/>
          <w:sz w:val="18"/>
          <w:szCs w:val="18"/>
        </w:rPr>
        <w:t xml:space="preserve">Решение         </w:t>
      </w:r>
    </w:p>
    <w:p w:rsidR="00FC5CEC" w:rsidRPr="00FC5CEC" w:rsidRDefault="00FC5CEC" w:rsidP="00FC5CEC">
      <w:pPr>
        <w:pStyle w:val="a8"/>
        <w:rPr>
          <w:rFonts w:ascii="Times New Roman" w:hAnsi="Times New Roman" w:cs="Times New Roman"/>
          <w:sz w:val="18"/>
          <w:szCs w:val="18"/>
        </w:rPr>
      </w:pPr>
      <w:r w:rsidRPr="00FC5CEC">
        <w:rPr>
          <w:rFonts w:ascii="Times New Roman" w:hAnsi="Times New Roman" w:cs="Times New Roman"/>
          <w:sz w:val="18"/>
          <w:szCs w:val="18"/>
        </w:rPr>
        <w:t xml:space="preserve"> 15.11.2022 г.                                     </w:t>
      </w:r>
      <w:r>
        <w:rPr>
          <w:rFonts w:ascii="Times New Roman" w:hAnsi="Times New Roman" w:cs="Times New Roman"/>
          <w:sz w:val="18"/>
          <w:szCs w:val="18"/>
        </w:rPr>
        <w:t xml:space="preserve">                                                </w:t>
      </w:r>
      <w:r w:rsidRPr="00FC5CEC">
        <w:rPr>
          <w:rFonts w:ascii="Times New Roman" w:hAnsi="Times New Roman" w:cs="Times New Roman"/>
          <w:sz w:val="18"/>
          <w:szCs w:val="18"/>
        </w:rPr>
        <w:t xml:space="preserve"> № 27                                        ст-ца Митякинская </w:t>
      </w:r>
    </w:p>
    <w:p w:rsidR="00FC5CEC" w:rsidRPr="00FC5CEC" w:rsidRDefault="00FC5CEC" w:rsidP="00FC5CEC">
      <w:pPr>
        <w:pStyle w:val="a8"/>
        <w:spacing w:after="0" w:line="240" w:lineRule="auto"/>
        <w:rPr>
          <w:rFonts w:ascii="Times New Roman" w:hAnsi="Times New Roman" w:cs="Times New Roman"/>
          <w:b/>
          <w:color w:val="000000"/>
          <w:sz w:val="18"/>
          <w:szCs w:val="18"/>
        </w:rPr>
      </w:pPr>
      <w:r w:rsidRPr="00FC5CEC">
        <w:rPr>
          <w:rFonts w:ascii="Times New Roman" w:hAnsi="Times New Roman" w:cs="Times New Roman"/>
          <w:b/>
          <w:color w:val="000000"/>
          <w:sz w:val="18"/>
          <w:szCs w:val="18"/>
        </w:rPr>
        <w:t xml:space="preserve">Об утверждении административного регламента </w:t>
      </w:r>
    </w:p>
    <w:p w:rsidR="00FC5CEC" w:rsidRPr="00FC5CEC" w:rsidRDefault="00FC5CEC" w:rsidP="00FC5CEC">
      <w:pPr>
        <w:pStyle w:val="a8"/>
        <w:spacing w:after="0" w:line="240" w:lineRule="auto"/>
        <w:rPr>
          <w:rFonts w:ascii="Times New Roman" w:hAnsi="Times New Roman" w:cs="Times New Roman"/>
          <w:b/>
          <w:color w:val="000000"/>
          <w:sz w:val="18"/>
          <w:szCs w:val="18"/>
        </w:rPr>
      </w:pPr>
      <w:r w:rsidRPr="00FC5CEC">
        <w:rPr>
          <w:rFonts w:ascii="Times New Roman" w:hAnsi="Times New Roman" w:cs="Times New Roman"/>
          <w:b/>
          <w:color w:val="000000"/>
          <w:sz w:val="18"/>
          <w:szCs w:val="18"/>
        </w:rPr>
        <w:t xml:space="preserve">предоставления муниципальной услуги </w:t>
      </w:r>
    </w:p>
    <w:p w:rsidR="00FC5CEC" w:rsidRPr="00FC5CEC" w:rsidRDefault="00FC5CEC" w:rsidP="00FC5CEC">
      <w:pPr>
        <w:pStyle w:val="Default"/>
        <w:spacing w:line="276" w:lineRule="auto"/>
        <w:rPr>
          <w:b/>
          <w:sz w:val="18"/>
          <w:szCs w:val="18"/>
        </w:rPr>
      </w:pPr>
      <w:r w:rsidRPr="00FC5CEC">
        <w:rPr>
          <w:b/>
          <w:sz w:val="18"/>
          <w:szCs w:val="18"/>
        </w:rPr>
        <w:t xml:space="preserve">«Предоставление информации об объектах учета из реестра </w:t>
      </w:r>
    </w:p>
    <w:p w:rsidR="00FC5CEC" w:rsidRPr="00FC5CEC" w:rsidRDefault="00FC5CEC" w:rsidP="00FC5CEC">
      <w:pPr>
        <w:pStyle w:val="Default"/>
        <w:spacing w:line="276" w:lineRule="auto"/>
        <w:rPr>
          <w:b/>
          <w:sz w:val="18"/>
          <w:szCs w:val="18"/>
        </w:rPr>
      </w:pPr>
      <w:r w:rsidRPr="00FC5CEC">
        <w:rPr>
          <w:b/>
          <w:sz w:val="18"/>
          <w:szCs w:val="18"/>
        </w:rPr>
        <w:t>муниципального имущества»</w:t>
      </w:r>
    </w:p>
    <w:p w:rsidR="00FC5CEC" w:rsidRPr="00FC5CEC" w:rsidRDefault="00FC5CEC" w:rsidP="00FC5CEC">
      <w:pPr>
        <w:pStyle w:val="Default"/>
        <w:spacing w:line="276" w:lineRule="auto"/>
        <w:rPr>
          <w:b/>
          <w:sz w:val="18"/>
          <w:szCs w:val="18"/>
        </w:rPr>
      </w:pPr>
    </w:p>
    <w:p w:rsidR="00FC5CEC" w:rsidRPr="00FC5CEC" w:rsidRDefault="00FC5CEC" w:rsidP="00FC5CEC">
      <w:pPr>
        <w:pStyle w:val="a3"/>
        <w:rPr>
          <w:sz w:val="18"/>
          <w:szCs w:val="18"/>
        </w:rPr>
      </w:pPr>
      <w:r w:rsidRPr="00FC5CEC">
        <w:rPr>
          <w:sz w:val="18"/>
          <w:szCs w:val="18"/>
        </w:rPr>
        <w:t>В соответствии с Приказом Минэкономразвития России от 30.08.2011 № 424 «Об утверждении Порядка ведения органами местного самоуправления реестров муниципального имущества»,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«Митякинское сельское поселение»,  собрание депутатов Митякинского сельского поселения</w:t>
      </w:r>
    </w:p>
    <w:p w:rsidR="00FC5CEC" w:rsidRPr="00FC5CEC" w:rsidRDefault="00FC5CEC" w:rsidP="00FC5CEC">
      <w:pPr>
        <w:pStyle w:val="a3"/>
        <w:rPr>
          <w:b/>
          <w:sz w:val="18"/>
          <w:szCs w:val="18"/>
        </w:rPr>
      </w:pPr>
      <w:r w:rsidRPr="00FC5CEC">
        <w:rPr>
          <w:b/>
          <w:sz w:val="18"/>
          <w:szCs w:val="18"/>
        </w:rPr>
        <w:t>Решило:</w:t>
      </w:r>
    </w:p>
    <w:p w:rsidR="00FC5CEC" w:rsidRPr="00FC5CEC" w:rsidRDefault="00FC5CEC" w:rsidP="00FC5CEC">
      <w:pPr>
        <w:spacing w:line="100" w:lineRule="atLeast"/>
        <w:ind w:firstLine="708"/>
        <w:jc w:val="both"/>
        <w:rPr>
          <w:rFonts w:ascii="Times New Roman" w:hAnsi="Times New Roman" w:cs="Times New Roman"/>
          <w:sz w:val="18"/>
          <w:szCs w:val="18"/>
        </w:rPr>
      </w:pPr>
    </w:p>
    <w:p w:rsidR="00FC5CEC" w:rsidRPr="00FC5CEC" w:rsidRDefault="00FC5CEC" w:rsidP="00FC5CEC">
      <w:pPr>
        <w:spacing w:line="100" w:lineRule="atLeast"/>
        <w:jc w:val="both"/>
        <w:rPr>
          <w:rFonts w:ascii="Times New Roman" w:hAnsi="Times New Roman" w:cs="Times New Roman"/>
          <w:sz w:val="18"/>
          <w:szCs w:val="18"/>
        </w:rPr>
      </w:pPr>
    </w:p>
    <w:p w:rsidR="00FC5CEC" w:rsidRPr="00FC5CEC" w:rsidRDefault="00FC5CEC" w:rsidP="00FC5CEC">
      <w:pPr>
        <w:pStyle w:val="11"/>
        <w:spacing w:after="0" w:line="240" w:lineRule="auto"/>
        <w:ind w:firstLine="709"/>
        <w:jc w:val="both"/>
        <w:rPr>
          <w:rFonts w:ascii="Times New Roman" w:hAnsi="Times New Roman" w:cs="Times New Roman"/>
          <w:sz w:val="18"/>
          <w:szCs w:val="18"/>
        </w:rPr>
      </w:pPr>
      <w:r w:rsidRPr="00FC5CEC">
        <w:rPr>
          <w:rFonts w:ascii="Times New Roman" w:hAnsi="Times New Roman" w:cs="Times New Roman"/>
          <w:sz w:val="18"/>
          <w:szCs w:val="18"/>
        </w:rPr>
        <w:t>1. Утвердить административный регламент предоставления муниципальной услуги «Предоставление информации об объектах учета из реестра муниципального имущества» (приложение).</w:t>
      </w:r>
    </w:p>
    <w:p w:rsidR="00FC5CEC" w:rsidRPr="00FC5CEC" w:rsidRDefault="00FC5CEC" w:rsidP="00FC5CEC">
      <w:pPr>
        <w:pStyle w:val="11"/>
        <w:spacing w:after="0" w:line="240" w:lineRule="auto"/>
        <w:ind w:firstLine="709"/>
        <w:jc w:val="both"/>
        <w:rPr>
          <w:rFonts w:ascii="Times New Roman" w:hAnsi="Times New Roman" w:cs="Times New Roman"/>
          <w:sz w:val="18"/>
          <w:szCs w:val="18"/>
        </w:rPr>
      </w:pPr>
      <w:r w:rsidRPr="00FC5CEC">
        <w:rPr>
          <w:rFonts w:ascii="Times New Roman" w:eastAsia="Times New Roman" w:hAnsi="Times New Roman" w:cs="Times New Roman"/>
          <w:sz w:val="18"/>
          <w:szCs w:val="18"/>
        </w:rPr>
        <w:t>2</w:t>
      </w:r>
      <w:r w:rsidRPr="00FC5CEC">
        <w:rPr>
          <w:rFonts w:ascii="Times New Roman" w:eastAsia="Times New Roman" w:hAnsi="Times New Roman" w:cs="Times New Roman"/>
          <w:color w:val="000000"/>
          <w:sz w:val="18"/>
          <w:szCs w:val="18"/>
        </w:rPr>
        <w:t xml:space="preserve">. </w:t>
      </w:r>
      <w:r w:rsidRPr="00FC5CEC">
        <w:rPr>
          <w:rFonts w:ascii="Times New Roman" w:hAnsi="Times New Roman" w:cs="Times New Roman"/>
          <w:sz w:val="18"/>
          <w:szCs w:val="18"/>
        </w:rPr>
        <w:t xml:space="preserve">Разместить настоящее решение на информационном стенде Митякинского сельского поселения и обеспечить его размещение на интернет-сайте администрации Митякинского сельского поселения </w:t>
      </w:r>
      <w:hyperlink r:id="rId12" w:history="1">
        <w:r w:rsidRPr="00FC5CEC">
          <w:rPr>
            <w:rStyle w:val="af1"/>
            <w:rFonts w:ascii="Times New Roman" w:hAnsi="Times New Roman" w:cs="Times New Roman"/>
            <w:sz w:val="18"/>
            <w:szCs w:val="18"/>
          </w:rPr>
          <w:t>www.</w:t>
        </w:r>
        <w:r w:rsidRPr="00FC5CEC">
          <w:rPr>
            <w:rStyle w:val="af1"/>
            <w:rFonts w:ascii="Times New Roman" w:hAnsi="Times New Roman" w:cs="Times New Roman"/>
            <w:sz w:val="18"/>
            <w:szCs w:val="18"/>
            <w:lang w:val="en-US"/>
          </w:rPr>
          <w:t>mityakins</w:t>
        </w:r>
        <w:r w:rsidRPr="00FC5CEC">
          <w:rPr>
            <w:rStyle w:val="af1"/>
            <w:rFonts w:ascii="Times New Roman" w:hAnsi="Times New Roman" w:cs="Times New Roman"/>
            <w:sz w:val="18"/>
            <w:szCs w:val="18"/>
          </w:rPr>
          <w:t>koesp.ru</w:t>
        </w:r>
      </w:hyperlink>
      <w:r w:rsidRPr="00FC5CEC">
        <w:rPr>
          <w:rFonts w:ascii="Times New Roman" w:eastAsia="Times New Roman" w:hAnsi="Times New Roman" w:cs="Times New Roman"/>
          <w:color w:val="000000"/>
          <w:sz w:val="18"/>
          <w:szCs w:val="18"/>
        </w:rPr>
        <w:t xml:space="preserve">                                </w:t>
      </w:r>
      <w:r w:rsidRPr="00FC5CEC">
        <w:rPr>
          <w:rFonts w:ascii="Times New Roman" w:eastAsia="Times New Roman" w:hAnsi="Times New Roman" w:cs="Times New Roman"/>
          <w:sz w:val="18"/>
          <w:szCs w:val="18"/>
        </w:rPr>
        <w:t xml:space="preserve">      </w:t>
      </w:r>
      <w:r w:rsidRPr="00FC5CEC">
        <w:rPr>
          <w:rFonts w:ascii="Times New Roman" w:eastAsia="Times New Roman" w:hAnsi="Times New Roman" w:cs="Times New Roman"/>
          <w:sz w:val="18"/>
          <w:szCs w:val="18"/>
        </w:rPr>
        <w:tab/>
        <w:t xml:space="preserve">3.  </w:t>
      </w:r>
      <w:r w:rsidRPr="00FC5CEC">
        <w:rPr>
          <w:rFonts w:ascii="Times New Roman" w:hAnsi="Times New Roman" w:cs="Times New Roman"/>
          <w:sz w:val="18"/>
          <w:szCs w:val="18"/>
        </w:rPr>
        <w:t>Решение вступает в силу со дня его официального обнародования.</w:t>
      </w:r>
    </w:p>
    <w:p w:rsidR="00FC5CEC" w:rsidRPr="00FC5CEC" w:rsidRDefault="00FC5CEC" w:rsidP="00FC5CEC">
      <w:pPr>
        <w:pStyle w:val="a3"/>
        <w:ind w:firstLine="708"/>
        <w:jc w:val="both"/>
        <w:rPr>
          <w:sz w:val="18"/>
          <w:szCs w:val="18"/>
        </w:rPr>
      </w:pPr>
      <w:r w:rsidRPr="00FC5CEC">
        <w:rPr>
          <w:sz w:val="18"/>
          <w:szCs w:val="18"/>
        </w:rPr>
        <w:t>4. Контроль за исполнением настоящего решения оставляю за собой.</w:t>
      </w:r>
    </w:p>
    <w:p w:rsidR="00FC5CEC" w:rsidRPr="00FC5CEC" w:rsidRDefault="00FC5CEC" w:rsidP="00FC5CEC">
      <w:pPr>
        <w:spacing w:line="100" w:lineRule="atLeast"/>
        <w:rPr>
          <w:rFonts w:ascii="Times New Roman" w:hAnsi="Times New Roman" w:cs="Times New Roman"/>
          <w:sz w:val="18"/>
          <w:szCs w:val="18"/>
        </w:rPr>
      </w:pPr>
    </w:p>
    <w:p w:rsidR="00FC5CEC" w:rsidRPr="00FC5CEC" w:rsidRDefault="00FC5CEC" w:rsidP="00FC5CEC">
      <w:pPr>
        <w:spacing w:line="100" w:lineRule="atLeast"/>
        <w:rPr>
          <w:rFonts w:ascii="Times New Roman" w:hAnsi="Times New Roman" w:cs="Times New Roman"/>
          <w:sz w:val="18"/>
          <w:szCs w:val="18"/>
        </w:rPr>
      </w:pPr>
    </w:p>
    <w:p w:rsidR="00FC5CEC" w:rsidRPr="00FC5CEC" w:rsidRDefault="00FC5CEC" w:rsidP="00FC5CEC">
      <w:pPr>
        <w:spacing w:line="100" w:lineRule="atLeast"/>
        <w:rPr>
          <w:rFonts w:ascii="Times New Roman" w:hAnsi="Times New Roman" w:cs="Times New Roman"/>
          <w:sz w:val="18"/>
          <w:szCs w:val="18"/>
        </w:rPr>
      </w:pPr>
    </w:p>
    <w:p w:rsidR="00FC5CEC" w:rsidRPr="00FC5CEC" w:rsidRDefault="00FC5CEC" w:rsidP="00FC5CEC">
      <w:pPr>
        <w:spacing w:line="100" w:lineRule="atLeast"/>
        <w:rPr>
          <w:rFonts w:ascii="Times New Roman" w:hAnsi="Times New Roman" w:cs="Times New Roman"/>
          <w:sz w:val="18"/>
          <w:szCs w:val="18"/>
        </w:rPr>
      </w:pPr>
    </w:p>
    <w:p w:rsidR="00FC5CEC" w:rsidRPr="00FC5CEC" w:rsidRDefault="00FC5CEC" w:rsidP="00FC5CEC">
      <w:pPr>
        <w:spacing w:line="100" w:lineRule="atLeast"/>
        <w:rPr>
          <w:rFonts w:ascii="Times New Roman" w:hAnsi="Times New Roman" w:cs="Times New Roman"/>
          <w:sz w:val="18"/>
          <w:szCs w:val="18"/>
        </w:rPr>
      </w:pPr>
      <w:r w:rsidRPr="00FC5CEC">
        <w:rPr>
          <w:rFonts w:ascii="Times New Roman" w:hAnsi="Times New Roman" w:cs="Times New Roman"/>
          <w:sz w:val="18"/>
          <w:szCs w:val="18"/>
        </w:rPr>
        <w:t>Председатель Собрания депутатов</w:t>
      </w:r>
    </w:p>
    <w:p w:rsidR="00FC5CEC" w:rsidRPr="00FC5CEC" w:rsidRDefault="00FC5CEC" w:rsidP="00FC5CEC">
      <w:pPr>
        <w:spacing w:line="100" w:lineRule="atLeast"/>
        <w:rPr>
          <w:rFonts w:ascii="Times New Roman" w:hAnsi="Times New Roman" w:cs="Times New Roman"/>
          <w:sz w:val="18"/>
          <w:szCs w:val="18"/>
        </w:rPr>
      </w:pPr>
      <w:r w:rsidRPr="00FC5CEC">
        <w:rPr>
          <w:rFonts w:ascii="Times New Roman" w:hAnsi="Times New Roman" w:cs="Times New Roman"/>
          <w:sz w:val="18"/>
          <w:szCs w:val="18"/>
        </w:rPr>
        <w:t xml:space="preserve">Митякинского сельского поселения                                             </w:t>
      </w:r>
      <w:r>
        <w:rPr>
          <w:rFonts w:ascii="Times New Roman" w:hAnsi="Times New Roman" w:cs="Times New Roman"/>
          <w:sz w:val="18"/>
          <w:szCs w:val="18"/>
        </w:rPr>
        <w:t xml:space="preserve">                                                            </w:t>
      </w:r>
      <w:r w:rsidRPr="00FC5CEC">
        <w:rPr>
          <w:rFonts w:ascii="Times New Roman" w:hAnsi="Times New Roman" w:cs="Times New Roman"/>
          <w:sz w:val="18"/>
          <w:szCs w:val="18"/>
        </w:rPr>
        <w:t xml:space="preserve">    В. А. Щуров</w:t>
      </w: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Default="00FC5CEC" w:rsidP="00FC5CEC">
      <w:pPr>
        <w:jc w:val="right"/>
        <w:rPr>
          <w:rFonts w:ascii="Times New Roman" w:hAnsi="Times New Roman" w:cs="Times New Roman"/>
          <w:sz w:val="18"/>
          <w:szCs w:val="18"/>
        </w:rPr>
      </w:pPr>
    </w:p>
    <w:p w:rsidR="00FC5CEC" w:rsidRDefault="00FC5CEC" w:rsidP="00FC5CEC">
      <w:pPr>
        <w:jc w:val="right"/>
        <w:rPr>
          <w:rFonts w:ascii="Times New Roman" w:hAnsi="Times New Roman" w:cs="Times New Roman"/>
          <w:sz w:val="18"/>
          <w:szCs w:val="18"/>
        </w:rPr>
      </w:pPr>
    </w:p>
    <w:p w:rsidR="00FC5CEC" w:rsidRDefault="00FC5CEC" w:rsidP="00FC5CEC">
      <w:pPr>
        <w:jc w:val="right"/>
        <w:rPr>
          <w:rFonts w:ascii="Times New Roman" w:hAnsi="Times New Roman" w:cs="Times New Roman"/>
          <w:sz w:val="18"/>
          <w:szCs w:val="18"/>
        </w:rPr>
      </w:pPr>
    </w:p>
    <w:p w:rsidR="00FC5CEC" w:rsidRDefault="00FC5CEC" w:rsidP="00FC5CEC">
      <w:pPr>
        <w:jc w:val="right"/>
        <w:rPr>
          <w:rFonts w:ascii="Times New Roman" w:hAnsi="Times New Roman" w:cs="Times New Roman"/>
          <w:sz w:val="18"/>
          <w:szCs w:val="18"/>
        </w:rPr>
      </w:pPr>
    </w:p>
    <w:p w:rsidR="00FC5CEC" w:rsidRDefault="00FC5CEC" w:rsidP="00FC5CEC">
      <w:pPr>
        <w:jc w:val="right"/>
        <w:rPr>
          <w:rFonts w:ascii="Times New Roman" w:hAnsi="Times New Roman" w:cs="Times New Roman"/>
          <w:sz w:val="18"/>
          <w:szCs w:val="18"/>
        </w:rPr>
      </w:pPr>
    </w:p>
    <w:p w:rsidR="00FC5CEC" w:rsidRDefault="00FC5CEC" w:rsidP="00FC5CEC">
      <w:pPr>
        <w:jc w:val="right"/>
        <w:rPr>
          <w:rFonts w:ascii="Times New Roman" w:hAnsi="Times New Roman" w:cs="Times New Roman"/>
          <w:sz w:val="18"/>
          <w:szCs w:val="18"/>
        </w:rPr>
      </w:pPr>
    </w:p>
    <w:p w:rsidR="00FC5CEC" w:rsidRDefault="00FC5CEC" w:rsidP="00FC5CEC">
      <w:pPr>
        <w:jc w:val="right"/>
        <w:rPr>
          <w:rFonts w:ascii="Times New Roman" w:hAnsi="Times New Roman" w:cs="Times New Roman"/>
          <w:sz w:val="18"/>
          <w:szCs w:val="18"/>
        </w:rPr>
      </w:pPr>
    </w:p>
    <w:p w:rsid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Приложение №1</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к решению Собрания депутатов</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Митякинского сельского поселения</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 xml:space="preserve">           </w:t>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t>от 15.11.2022 г. № 27</w:t>
      </w:r>
    </w:p>
    <w:p w:rsidR="00FC5CEC" w:rsidRPr="00FC5CEC" w:rsidRDefault="00FC5CEC" w:rsidP="00FC5CEC">
      <w:pPr>
        <w:pStyle w:val="Default"/>
        <w:spacing w:line="276" w:lineRule="auto"/>
        <w:rPr>
          <w:b/>
          <w:sz w:val="18"/>
          <w:szCs w:val="18"/>
        </w:rPr>
      </w:pPr>
    </w:p>
    <w:p w:rsidR="00FC5CEC" w:rsidRPr="00FC5CEC" w:rsidRDefault="00FC5CEC" w:rsidP="00FC5CEC">
      <w:pPr>
        <w:pStyle w:val="Default"/>
        <w:spacing w:line="276" w:lineRule="auto"/>
        <w:jc w:val="center"/>
        <w:rPr>
          <w:b/>
          <w:sz w:val="18"/>
          <w:szCs w:val="18"/>
        </w:rPr>
      </w:pPr>
      <w:r w:rsidRPr="00FC5CEC">
        <w:rPr>
          <w:b/>
          <w:sz w:val="18"/>
          <w:szCs w:val="18"/>
        </w:rPr>
        <w:t>АДМИНИСТРАТИВНЫЙ РЕГЛАМЕНТ</w:t>
      </w:r>
    </w:p>
    <w:p w:rsidR="00FC5CEC" w:rsidRPr="00FC5CEC" w:rsidRDefault="00FC5CEC" w:rsidP="00FC5CEC">
      <w:pPr>
        <w:pStyle w:val="Default"/>
        <w:spacing w:line="276" w:lineRule="auto"/>
        <w:jc w:val="center"/>
        <w:rPr>
          <w:b/>
          <w:sz w:val="18"/>
          <w:szCs w:val="18"/>
        </w:rPr>
      </w:pPr>
      <w:r w:rsidRPr="00FC5CEC">
        <w:rPr>
          <w:b/>
          <w:sz w:val="18"/>
          <w:szCs w:val="18"/>
        </w:rPr>
        <w:t>предоставления муниципальной услуги</w:t>
      </w:r>
    </w:p>
    <w:p w:rsidR="00FC5CEC" w:rsidRPr="00FC5CEC" w:rsidRDefault="00FC5CEC" w:rsidP="00FC5CEC">
      <w:pPr>
        <w:pStyle w:val="Default"/>
        <w:spacing w:line="276" w:lineRule="auto"/>
        <w:jc w:val="center"/>
        <w:rPr>
          <w:b/>
          <w:sz w:val="18"/>
          <w:szCs w:val="18"/>
        </w:rPr>
      </w:pPr>
      <w:r w:rsidRPr="00FC5CEC">
        <w:rPr>
          <w:b/>
          <w:sz w:val="18"/>
          <w:szCs w:val="18"/>
        </w:rPr>
        <w:t xml:space="preserve">«Предоставление информации об объектах учета из реестра </w:t>
      </w:r>
    </w:p>
    <w:p w:rsidR="00FC5CEC" w:rsidRPr="00FC5CEC" w:rsidRDefault="00FC5CEC" w:rsidP="00FC5CEC">
      <w:pPr>
        <w:pStyle w:val="Default"/>
        <w:spacing w:line="276" w:lineRule="auto"/>
        <w:jc w:val="center"/>
        <w:rPr>
          <w:b/>
          <w:sz w:val="18"/>
          <w:szCs w:val="18"/>
        </w:rPr>
      </w:pPr>
      <w:r w:rsidRPr="00FC5CEC">
        <w:rPr>
          <w:b/>
          <w:sz w:val="18"/>
          <w:szCs w:val="18"/>
        </w:rPr>
        <w:t>муниципального имущества»</w:t>
      </w:r>
    </w:p>
    <w:p w:rsidR="00FC5CEC" w:rsidRPr="00FC5CEC" w:rsidRDefault="00FC5CEC" w:rsidP="00FC5CEC">
      <w:pPr>
        <w:pStyle w:val="Default"/>
        <w:spacing w:line="276" w:lineRule="auto"/>
        <w:ind w:left="1080"/>
        <w:rPr>
          <w:b/>
          <w:sz w:val="18"/>
          <w:szCs w:val="18"/>
        </w:rPr>
      </w:pPr>
      <w:r>
        <w:rPr>
          <w:b/>
          <w:sz w:val="18"/>
          <w:szCs w:val="18"/>
        </w:rPr>
        <w:t xml:space="preserve">                                                                 </w:t>
      </w:r>
      <w:r w:rsidRPr="00FC5CEC">
        <w:rPr>
          <w:b/>
          <w:sz w:val="18"/>
          <w:szCs w:val="18"/>
        </w:rPr>
        <w:t>1.Общие положения</w:t>
      </w:r>
    </w:p>
    <w:p w:rsidR="00FC5CEC" w:rsidRPr="00FC5CEC" w:rsidRDefault="00FC5CEC" w:rsidP="00FC5CEC">
      <w:pPr>
        <w:pStyle w:val="Default"/>
        <w:spacing w:line="200" w:lineRule="atLeast"/>
        <w:ind w:left="1080"/>
        <w:jc w:val="center"/>
        <w:rPr>
          <w:b/>
          <w:sz w:val="18"/>
          <w:szCs w:val="18"/>
        </w:rPr>
      </w:pPr>
    </w:p>
    <w:p w:rsidR="00FC5CEC" w:rsidRPr="00FC5CEC" w:rsidRDefault="00FC5CEC" w:rsidP="00FC5CEC">
      <w:pPr>
        <w:pStyle w:val="Default"/>
        <w:spacing w:line="200" w:lineRule="atLeast"/>
        <w:jc w:val="both"/>
        <w:rPr>
          <w:color w:val="auto"/>
          <w:sz w:val="18"/>
          <w:szCs w:val="18"/>
        </w:rPr>
      </w:pPr>
      <w:r w:rsidRPr="00FC5CEC">
        <w:rPr>
          <w:sz w:val="18"/>
          <w:szCs w:val="18"/>
        </w:rPr>
        <w:t xml:space="preserve">1.1. </w:t>
      </w:r>
      <w:r w:rsidRPr="00FC5CEC">
        <w:rPr>
          <w:color w:val="auto"/>
          <w:sz w:val="18"/>
          <w:szCs w:val="18"/>
        </w:rPr>
        <w:t xml:space="preserve">Административный регламент предоставления муниципальной услуги </w:t>
      </w:r>
      <w:r w:rsidRPr="00FC5CEC">
        <w:rPr>
          <w:b/>
          <w:sz w:val="18"/>
          <w:szCs w:val="18"/>
        </w:rPr>
        <w:t>«Предоставление информации об объектах учета из реестра муниципального имущества»</w:t>
      </w:r>
      <w:r w:rsidRPr="00FC5CEC">
        <w:rPr>
          <w:i/>
          <w:color w:val="auto"/>
          <w:sz w:val="18"/>
          <w:szCs w:val="18"/>
        </w:rPr>
        <w:t xml:space="preserve"> </w:t>
      </w:r>
      <w:r w:rsidRPr="00FC5CEC">
        <w:rPr>
          <w:color w:val="auto"/>
          <w:sz w:val="18"/>
          <w:szCs w:val="18"/>
        </w:rPr>
        <w:t xml:space="preserve">  (далее – Административный регламент) устанавливает сроки и последовательность административных процедур и административных действий администрации Митякинского сельского поселения, порядок взаимодействия между должностными  лицами Администрации, ответственными за предоставление муниципальной услуги и заявителями  при  предоставлении  муниципальной  услуги  предоставления выписок из реестра муниципального имущества Митякинского сельского поселения. </w:t>
      </w:r>
      <w:r w:rsidRPr="00FC5CEC">
        <w:rPr>
          <w:i/>
          <w:color w:val="auto"/>
          <w:sz w:val="18"/>
          <w:szCs w:val="18"/>
        </w:rPr>
        <w:t xml:space="preserve"> </w:t>
      </w:r>
      <w:r w:rsidRPr="00FC5CEC">
        <w:rPr>
          <w:color w:val="auto"/>
          <w:sz w:val="18"/>
          <w:szCs w:val="18"/>
        </w:rPr>
        <w:t xml:space="preserve"> </w:t>
      </w:r>
    </w:p>
    <w:p w:rsidR="00FC5CEC" w:rsidRPr="00FC5CEC" w:rsidRDefault="00FC5CEC" w:rsidP="00FC5CEC">
      <w:pPr>
        <w:pStyle w:val="Default"/>
        <w:spacing w:line="200" w:lineRule="atLeast"/>
        <w:jc w:val="both"/>
        <w:rPr>
          <w:sz w:val="18"/>
          <w:szCs w:val="18"/>
        </w:rPr>
      </w:pPr>
      <w:r w:rsidRPr="00FC5CEC">
        <w:rPr>
          <w:sz w:val="18"/>
          <w:szCs w:val="18"/>
        </w:rPr>
        <w:t>1.2. Получателями муниципальной услуги являются:</w:t>
      </w:r>
    </w:p>
    <w:p w:rsidR="00FC5CEC" w:rsidRPr="00FC5CEC" w:rsidRDefault="00FC5CEC" w:rsidP="00FC5CEC">
      <w:pPr>
        <w:pStyle w:val="Default"/>
        <w:spacing w:line="200" w:lineRule="atLeast"/>
        <w:jc w:val="both"/>
        <w:rPr>
          <w:sz w:val="18"/>
          <w:szCs w:val="18"/>
        </w:rPr>
      </w:pPr>
      <w:r w:rsidRPr="00FC5CEC">
        <w:rPr>
          <w:sz w:val="18"/>
          <w:szCs w:val="18"/>
        </w:rPr>
        <w:t xml:space="preserve">- индивидуальные предприниматели; </w:t>
      </w:r>
    </w:p>
    <w:p w:rsidR="00FC5CEC" w:rsidRPr="00FC5CEC" w:rsidRDefault="00FC5CEC" w:rsidP="00FC5CEC">
      <w:pPr>
        <w:pStyle w:val="Default"/>
        <w:spacing w:line="200" w:lineRule="atLeast"/>
        <w:jc w:val="both"/>
        <w:rPr>
          <w:color w:val="auto"/>
          <w:sz w:val="18"/>
          <w:szCs w:val="18"/>
        </w:rPr>
      </w:pPr>
      <w:r w:rsidRPr="00FC5CEC">
        <w:rPr>
          <w:color w:val="auto"/>
          <w:sz w:val="18"/>
          <w:szCs w:val="18"/>
        </w:rPr>
        <w:t>- физические лица на основании запроса;</w:t>
      </w:r>
    </w:p>
    <w:p w:rsidR="00FC5CEC" w:rsidRPr="00FC5CEC" w:rsidRDefault="00FC5CEC" w:rsidP="00FC5CEC">
      <w:pPr>
        <w:pStyle w:val="Default"/>
        <w:spacing w:line="200" w:lineRule="atLeast"/>
        <w:jc w:val="both"/>
        <w:rPr>
          <w:color w:val="auto"/>
          <w:sz w:val="18"/>
          <w:szCs w:val="18"/>
        </w:rPr>
      </w:pPr>
      <w:r w:rsidRPr="00FC5CEC">
        <w:rPr>
          <w:color w:val="auto"/>
          <w:sz w:val="18"/>
          <w:szCs w:val="18"/>
        </w:rPr>
        <w:t xml:space="preserve"> - юридические лица на основании запроса.</w:t>
      </w:r>
    </w:p>
    <w:p w:rsidR="00FC5CEC" w:rsidRPr="00FC5CEC" w:rsidRDefault="00FC5CEC" w:rsidP="00FC5CEC">
      <w:pPr>
        <w:pStyle w:val="Default"/>
        <w:spacing w:line="200" w:lineRule="atLeast"/>
        <w:jc w:val="both"/>
        <w:rPr>
          <w:i/>
          <w:iCs/>
          <w:sz w:val="18"/>
          <w:szCs w:val="18"/>
        </w:rPr>
      </w:pPr>
      <w:r w:rsidRPr="00FC5CEC">
        <w:rPr>
          <w:sz w:val="18"/>
          <w:szCs w:val="18"/>
        </w:rPr>
        <w:t xml:space="preserve">1.3. Муниципальная услуга предоставляется Администрацией </w:t>
      </w:r>
      <w:r w:rsidRPr="00FC5CEC">
        <w:rPr>
          <w:color w:val="auto"/>
          <w:sz w:val="18"/>
          <w:szCs w:val="18"/>
        </w:rPr>
        <w:t xml:space="preserve">Митякинского </w:t>
      </w:r>
      <w:r w:rsidRPr="00FC5CEC">
        <w:rPr>
          <w:sz w:val="18"/>
          <w:szCs w:val="18"/>
        </w:rPr>
        <w:t>сельского поселения Тарасовского района</w:t>
      </w:r>
      <w:r w:rsidRPr="00FC5CEC">
        <w:rPr>
          <w:i/>
          <w:iCs/>
          <w:sz w:val="18"/>
          <w:szCs w:val="18"/>
        </w:rPr>
        <w:t>.</w:t>
      </w:r>
    </w:p>
    <w:p w:rsidR="00FC5CEC" w:rsidRPr="00FC5CEC" w:rsidRDefault="00FC5CEC" w:rsidP="00FC5CEC">
      <w:pPr>
        <w:pStyle w:val="Default"/>
        <w:spacing w:line="200" w:lineRule="atLeast"/>
        <w:jc w:val="both"/>
        <w:rPr>
          <w:sz w:val="18"/>
          <w:szCs w:val="18"/>
        </w:rPr>
      </w:pPr>
      <w:r w:rsidRPr="00FC5CEC">
        <w:rPr>
          <w:sz w:val="18"/>
          <w:szCs w:val="18"/>
        </w:rPr>
        <w:t>1.4. Место нахождения Администрации Митякинского</w:t>
      </w:r>
      <w:r w:rsidRPr="00FC5CEC">
        <w:rPr>
          <w:color w:val="auto"/>
          <w:sz w:val="18"/>
          <w:szCs w:val="18"/>
        </w:rPr>
        <w:t xml:space="preserve"> </w:t>
      </w:r>
      <w:r w:rsidRPr="00FC5CEC">
        <w:rPr>
          <w:sz w:val="18"/>
          <w:szCs w:val="18"/>
        </w:rPr>
        <w:t>сельского поселения Тарасовского района:</w:t>
      </w:r>
    </w:p>
    <w:p w:rsidR="00FC5CEC" w:rsidRPr="00FC5CEC" w:rsidRDefault="00FC5CEC" w:rsidP="00FC5CEC">
      <w:pPr>
        <w:pStyle w:val="Default"/>
        <w:spacing w:line="200" w:lineRule="atLeast"/>
        <w:jc w:val="both"/>
        <w:rPr>
          <w:color w:val="auto"/>
          <w:sz w:val="18"/>
          <w:szCs w:val="18"/>
        </w:rPr>
      </w:pPr>
      <w:r w:rsidRPr="00FC5CEC">
        <w:rPr>
          <w:sz w:val="18"/>
          <w:szCs w:val="18"/>
        </w:rPr>
        <w:t>346092,  Ростовская обл., Тарасовский район, ст-ца Митякинская, ул. Ленина, 5, тел.: (86386) 34-2-42</w:t>
      </w:r>
      <w:r w:rsidRPr="00FC5CEC">
        <w:rPr>
          <w:color w:val="auto"/>
          <w:sz w:val="18"/>
          <w:szCs w:val="18"/>
        </w:rPr>
        <w:t xml:space="preserve">. </w:t>
      </w:r>
    </w:p>
    <w:p w:rsidR="00FC5CEC" w:rsidRPr="00FC5CEC" w:rsidRDefault="00FC5CEC" w:rsidP="00FC5CEC">
      <w:pPr>
        <w:pStyle w:val="a3"/>
        <w:spacing w:line="200" w:lineRule="atLeast"/>
        <w:jc w:val="both"/>
        <w:rPr>
          <w:sz w:val="18"/>
          <w:szCs w:val="18"/>
        </w:rPr>
      </w:pPr>
      <w:r w:rsidRPr="00FC5CEC">
        <w:rPr>
          <w:sz w:val="18"/>
          <w:szCs w:val="18"/>
        </w:rPr>
        <w:t>Часы приема заявителей сотрудниками Администрации Митякинского сельского поселения Тарасовского района</w:t>
      </w:r>
      <w:r w:rsidRPr="00FC5CEC">
        <w:rPr>
          <w:iCs/>
          <w:sz w:val="18"/>
          <w:szCs w:val="18"/>
        </w:rPr>
        <w:t>:</w:t>
      </w:r>
      <w:r w:rsidRPr="00FC5CEC">
        <w:rPr>
          <w:sz w:val="18"/>
          <w:szCs w:val="18"/>
        </w:rPr>
        <w:t xml:space="preserve">  </w:t>
      </w:r>
    </w:p>
    <w:p w:rsidR="00FC5CEC" w:rsidRPr="00FC5CEC" w:rsidRDefault="00FC5CEC" w:rsidP="00FC5CEC">
      <w:pPr>
        <w:pStyle w:val="a3"/>
        <w:spacing w:line="200" w:lineRule="atLeast"/>
        <w:jc w:val="both"/>
        <w:rPr>
          <w:sz w:val="18"/>
          <w:szCs w:val="18"/>
        </w:rPr>
      </w:pPr>
      <w:r w:rsidRPr="00FC5CEC">
        <w:rPr>
          <w:sz w:val="18"/>
          <w:szCs w:val="18"/>
        </w:rPr>
        <w:t>Понедельник - Пятница: с 8.00 до 16.00;</w:t>
      </w:r>
    </w:p>
    <w:p w:rsidR="00FC5CEC" w:rsidRPr="00FC5CEC" w:rsidRDefault="00FC5CEC" w:rsidP="00FC5CEC">
      <w:pPr>
        <w:pStyle w:val="a3"/>
        <w:spacing w:line="200" w:lineRule="atLeast"/>
        <w:jc w:val="both"/>
        <w:rPr>
          <w:sz w:val="18"/>
          <w:szCs w:val="18"/>
        </w:rPr>
      </w:pPr>
      <w:r w:rsidRPr="00FC5CEC">
        <w:rPr>
          <w:sz w:val="18"/>
          <w:szCs w:val="18"/>
        </w:rPr>
        <w:t>перерыв с 12.00 до 13.00.</w:t>
      </w:r>
    </w:p>
    <w:p w:rsidR="00FC5CEC" w:rsidRPr="00FC5CEC" w:rsidRDefault="00FC5CEC" w:rsidP="00FC5CEC">
      <w:pPr>
        <w:pStyle w:val="a3"/>
        <w:spacing w:line="200" w:lineRule="atLeast"/>
        <w:jc w:val="both"/>
        <w:rPr>
          <w:sz w:val="18"/>
          <w:szCs w:val="18"/>
        </w:rPr>
      </w:pPr>
      <w:r w:rsidRPr="00FC5CEC">
        <w:rPr>
          <w:sz w:val="18"/>
          <w:szCs w:val="18"/>
        </w:rPr>
        <w:t xml:space="preserve">выходные дни: суббота, воскресенье. </w:t>
      </w:r>
    </w:p>
    <w:p w:rsidR="00FC5CEC" w:rsidRPr="00FC5CEC" w:rsidRDefault="00FC5CEC" w:rsidP="00FC5CEC">
      <w:pPr>
        <w:widowControl w:val="0"/>
        <w:spacing w:line="200" w:lineRule="atLeast"/>
        <w:ind w:firstLine="709"/>
        <w:jc w:val="both"/>
        <w:rPr>
          <w:rFonts w:ascii="Times New Roman" w:hAnsi="Times New Roman" w:cs="Times New Roman"/>
          <w:sz w:val="18"/>
          <w:szCs w:val="18"/>
        </w:rPr>
      </w:pPr>
      <w:r w:rsidRPr="00FC5CEC">
        <w:rPr>
          <w:rFonts w:ascii="Times New Roman" w:hAnsi="Times New Roman" w:cs="Times New Roman"/>
          <w:sz w:val="18"/>
          <w:szCs w:val="18"/>
        </w:rPr>
        <w:t>В предпраздничные рабочие дни время работы сокращается в соответствии с законодательством Российской Федерации.</w:t>
      </w:r>
    </w:p>
    <w:p w:rsidR="00FC5CEC" w:rsidRPr="00FC5CEC" w:rsidRDefault="00FC5CEC" w:rsidP="00FC5CEC">
      <w:pPr>
        <w:pStyle w:val="a3"/>
        <w:spacing w:line="200" w:lineRule="atLeast"/>
        <w:jc w:val="both"/>
        <w:rPr>
          <w:sz w:val="18"/>
          <w:szCs w:val="18"/>
        </w:rPr>
      </w:pPr>
      <w:r w:rsidRPr="00FC5CEC">
        <w:rPr>
          <w:sz w:val="18"/>
          <w:szCs w:val="18"/>
        </w:rPr>
        <w:t>Телефон: 8 (863) 86 34-2-42.</w:t>
      </w:r>
    </w:p>
    <w:p w:rsidR="00FC5CEC" w:rsidRPr="00FC5CEC" w:rsidRDefault="00FC5CEC" w:rsidP="00FC5CEC">
      <w:pPr>
        <w:pStyle w:val="Default"/>
        <w:spacing w:line="200" w:lineRule="atLeast"/>
        <w:jc w:val="both"/>
        <w:rPr>
          <w:sz w:val="18"/>
          <w:szCs w:val="18"/>
        </w:rPr>
      </w:pPr>
      <w:r w:rsidRPr="00FC5CEC">
        <w:rPr>
          <w:sz w:val="18"/>
          <w:szCs w:val="18"/>
        </w:rPr>
        <w:t xml:space="preserve">Адрес электронной почты: </w:t>
      </w:r>
      <w:hyperlink r:id="rId13" w:history="1">
        <w:r w:rsidRPr="00FC5CEC">
          <w:rPr>
            <w:rStyle w:val="af1"/>
            <w:sz w:val="18"/>
            <w:szCs w:val="18"/>
          </w:rPr>
          <w:t>sp37390@donpac.ru</w:t>
        </w:r>
      </w:hyperlink>
      <w:r w:rsidRPr="00FC5CEC">
        <w:rPr>
          <w:sz w:val="18"/>
          <w:szCs w:val="18"/>
        </w:rPr>
        <w:t>.</w:t>
      </w:r>
    </w:p>
    <w:p w:rsidR="00FC5CEC" w:rsidRPr="00FC5CEC" w:rsidRDefault="00FC5CEC" w:rsidP="00FC5CEC">
      <w:pPr>
        <w:pStyle w:val="Default"/>
        <w:spacing w:line="200" w:lineRule="atLeast"/>
        <w:jc w:val="both"/>
        <w:rPr>
          <w:color w:val="auto"/>
          <w:sz w:val="18"/>
          <w:szCs w:val="18"/>
        </w:rPr>
      </w:pPr>
      <w:r w:rsidRPr="00FC5CEC">
        <w:rPr>
          <w:sz w:val="18"/>
          <w:szCs w:val="18"/>
        </w:rPr>
        <w:t xml:space="preserve">1.5. Адрес официального сайта Администрации </w:t>
      </w:r>
      <w:r w:rsidRPr="00FC5CEC">
        <w:rPr>
          <w:color w:val="auto"/>
          <w:sz w:val="18"/>
          <w:szCs w:val="18"/>
        </w:rPr>
        <w:t xml:space="preserve">Митякинского </w:t>
      </w:r>
      <w:r w:rsidRPr="00FC5CEC">
        <w:rPr>
          <w:sz w:val="18"/>
          <w:szCs w:val="18"/>
        </w:rPr>
        <w:t>сельского поселения Тарасовского района</w:t>
      </w:r>
      <w:r w:rsidRPr="00FC5CEC">
        <w:rPr>
          <w:i/>
          <w:iCs/>
          <w:sz w:val="18"/>
          <w:szCs w:val="18"/>
        </w:rPr>
        <w:t xml:space="preserve"> </w:t>
      </w:r>
      <w:r w:rsidRPr="00FC5CEC">
        <w:rPr>
          <w:sz w:val="18"/>
          <w:szCs w:val="18"/>
        </w:rPr>
        <w:t>в сети «</w:t>
      </w:r>
      <w:r w:rsidRPr="00FC5CEC">
        <w:rPr>
          <w:color w:val="auto"/>
          <w:sz w:val="18"/>
          <w:szCs w:val="18"/>
        </w:rPr>
        <w:t>Интернет</w:t>
      </w:r>
      <w:r w:rsidRPr="00FC5CEC">
        <w:rPr>
          <w:i/>
          <w:color w:val="auto"/>
          <w:sz w:val="18"/>
          <w:szCs w:val="18"/>
        </w:rPr>
        <w:t xml:space="preserve">»: </w:t>
      </w:r>
      <w:r w:rsidRPr="00FC5CEC">
        <w:rPr>
          <w:color w:val="auto"/>
          <w:sz w:val="18"/>
          <w:szCs w:val="18"/>
          <w:lang w:val="en-US"/>
        </w:rPr>
        <w:t>http</w:t>
      </w:r>
      <w:r w:rsidRPr="00FC5CEC">
        <w:rPr>
          <w:color w:val="auto"/>
          <w:sz w:val="18"/>
          <w:szCs w:val="18"/>
        </w:rPr>
        <w:t>://</w:t>
      </w:r>
      <w:hyperlink r:id="rId14" w:history="1">
        <w:r w:rsidRPr="00FC5CEC">
          <w:rPr>
            <w:rStyle w:val="af1"/>
            <w:sz w:val="18"/>
            <w:szCs w:val="18"/>
            <w:lang w:val="en-US"/>
          </w:rPr>
          <w:t>mityakin</w:t>
        </w:r>
        <w:r w:rsidRPr="00FC5CEC">
          <w:rPr>
            <w:rStyle w:val="af1"/>
            <w:sz w:val="18"/>
            <w:szCs w:val="18"/>
          </w:rPr>
          <w:t>skoesp.ru</w:t>
        </w:r>
      </w:hyperlink>
      <w:r w:rsidRPr="00FC5CEC">
        <w:rPr>
          <w:color w:val="auto"/>
          <w:sz w:val="18"/>
          <w:szCs w:val="18"/>
        </w:rPr>
        <w:t>. /</w:t>
      </w:r>
    </w:p>
    <w:p w:rsidR="00FC5CEC" w:rsidRPr="00FC5CEC" w:rsidRDefault="00FC5CEC" w:rsidP="00FC5CEC">
      <w:pPr>
        <w:pStyle w:val="Default"/>
        <w:spacing w:line="200" w:lineRule="atLeast"/>
        <w:jc w:val="both"/>
        <w:rPr>
          <w:sz w:val="18"/>
          <w:szCs w:val="18"/>
        </w:rPr>
      </w:pPr>
      <w:r w:rsidRPr="00FC5CEC">
        <w:rPr>
          <w:sz w:val="18"/>
          <w:szCs w:val="18"/>
        </w:rPr>
        <w:t>1.7. Информация о МАУ «МФЦ» Тарасовского района.</w:t>
      </w:r>
    </w:p>
    <w:p w:rsidR="00FC5CEC" w:rsidRPr="00FC5CEC" w:rsidRDefault="00FC5CEC" w:rsidP="00FC5CEC">
      <w:pPr>
        <w:pStyle w:val="Default"/>
        <w:spacing w:line="200" w:lineRule="atLeast"/>
        <w:jc w:val="both"/>
        <w:rPr>
          <w:sz w:val="18"/>
          <w:szCs w:val="18"/>
        </w:rPr>
      </w:pPr>
      <w:r w:rsidRPr="00FC5CEC">
        <w:rPr>
          <w:sz w:val="18"/>
          <w:szCs w:val="18"/>
        </w:rPr>
        <w:t xml:space="preserve">Адрес центрального офиса:  346050, Ростовская область, Тарасовский район, п. Тарасовский,  ул. Кирова, 14. </w:t>
      </w:r>
    </w:p>
    <w:p w:rsidR="00FC5CEC" w:rsidRPr="00FC5CEC" w:rsidRDefault="00FC5CEC" w:rsidP="00FC5CEC">
      <w:pPr>
        <w:pStyle w:val="Default"/>
        <w:spacing w:line="200" w:lineRule="atLeast"/>
        <w:jc w:val="both"/>
        <w:rPr>
          <w:sz w:val="18"/>
          <w:szCs w:val="18"/>
        </w:rPr>
      </w:pPr>
      <w:r w:rsidRPr="00FC5CEC">
        <w:rPr>
          <w:sz w:val="18"/>
          <w:szCs w:val="18"/>
        </w:rPr>
        <w:t>Контактные телефоны: 8(86386)31-3-63.</w:t>
      </w:r>
    </w:p>
    <w:p w:rsidR="00FC5CEC" w:rsidRPr="00FC5CEC" w:rsidRDefault="00FC5CEC" w:rsidP="00FC5CEC">
      <w:pPr>
        <w:pStyle w:val="Default"/>
        <w:spacing w:line="200" w:lineRule="atLeast"/>
        <w:jc w:val="both"/>
        <w:rPr>
          <w:sz w:val="18"/>
          <w:szCs w:val="18"/>
        </w:rPr>
      </w:pPr>
      <w:r w:rsidRPr="00FC5CEC">
        <w:rPr>
          <w:sz w:val="18"/>
          <w:szCs w:val="18"/>
          <w:lang w:val="en-US"/>
        </w:rPr>
        <w:t>E</w:t>
      </w:r>
      <w:r w:rsidRPr="00FC5CEC">
        <w:rPr>
          <w:sz w:val="18"/>
          <w:szCs w:val="18"/>
        </w:rPr>
        <w:t>-</w:t>
      </w:r>
      <w:r w:rsidRPr="00FC5CEC">
        <w:rPr>
          <w:sz w:val="18"/>
          <w:szCs w:val="18"/>
          <w:lang w:val="en-US"/>
        </w:rPr>
        <w:t>Mail</w:t>
      </w:r>
      <w:r w:rsidRPr="00FC5CEC">
        <w:rPr>
          <w:sz w:val="18"/>
          <w:szCs w:val="18"/>
        </w:rPr>
        <w:t xml:space="preserve">: </w:t>
      </w:r>
    </w:p>
    <w:p w:rsidR="00FC5CEC" w:rsidRPr="00FC5CEC" w:rsidRDefault="00B241C7" w:rsidP="00FC5CEC">
      <w:pPr>
        <w:pStyle w:val="Default"/>
        <w:spacing w:line="200" w:lineRule="atLeast"/>
        <w:jc w:val="both"/>
        <w:rPr>
          <w:sz w:val="18"/>
          <w:szCs w:val="18"/>
        </w:rPr>
      </w:pPr>
      <w:hyperlink r:id="rId15" w:history="1">
        <w:r w:rsidR="00FC5CEC" w:rsidRPr="00FC5CEC">
          <w:rPr>
            <w:rStyle w:val="af1"/>
            <w:sz w:val="18"/>
            <w:szCs w:val="18"/>
          </w:rPr>
          <w:t>mfctrsk@donland.ru</w:t>
        </w:r>
      </w:hyperlink>
    </w:p>
    <w:p w:rsidR="00FC5CEC" w:rsidRPr="00FC5CEC" w:rsidRDefault="00B241C7" w:rsidP="00FC5CEC">
      <w:pPr>
        <w:spacing w:line="200" w:lineRule="atLeast"/>
        <w:jc w:val="both"/>
        <w:rPr>
          <w:rFonts w:ascii="Times New Roman" w:hAnsi="Times New Roman" w:cs="Times New Roman"/>
          <w:sz w:val="18"/>
          <w:szCs w:val="18"/>
        </w:rPr>
      </w:pPr>
      <w:hyperlink r:id="rId16" w:history="1">
        <w:r w:rsidR="00FC5CEC" w:rsidRPr="00FC5CEC">
          <w:rPr>
            <w:rStyle w:val="af1"/>
            <w:rFonts w:ascii="Times New Roman" w:hAnsi="Times New Roman" w:cs="Times New Roman"/>
            <w:sz w:val="18"/>
            <w:szCs w:val="18"/>
          </w:rPr>
          <w:t>http://tarasovskiy.mfc61.ru/</w:t>
        </w:r>
      </w:hyperlink>
    </w:p>
    <w:p w:rsidR="00FC5CEC" w:rsidRPr="00FC5CEC" w:rsidRDefault="00FC5CEC" w:rsidP="00FC5CEC">
      <w:pPr>
        <w:spacing w:line="200" w:lineRule="atLeast"/>
        <w:jc w:val="both"/>
        <w:rPr>
          <w:rFonts w:ascii="Times New Roman" w:hAnsi="Times New Roman" w:cs="Times New Roman"/>
          <w:sz w:val="18"/>
          <w:szCs w:val="18"/>
        </w:rPr>
      </w:pPr>
      <w:r w:rsidRPr="00FC5CEC">
        <w:rPr>
          <w:rFonts w:ascii="Times New Roman" w:hAnsi="Times New Roman" w:cs="Times New Roman"/>
          <w:sz w:val="18"/>
          <w:szCs w:val="18"/>
        </w:rPr>
        <w:t xml:space="preserve">График работы: </w:t>
      </w:r>
    </w:p>
    <w:p w:rsidR="00FC5CEC" w:rsidRPr="00FC5CEC" w:rsidRDefault="00FC5CEC" w:rsidP="00FC5CEC">
      <w:pPr>
        <w:widowControl w:val="0"/>
        <w:spacing w:line="200" w:lineRule="atLeast"/>
        <w:jc w:val="both"/>
        <w:rPr>
          <w:rFonts w:ascii="Times New Roman" w:hAnsi="Times New Roman" w:cs="Times New Roman"/>
          <w:sz w:val="18"/>
          <w:szCs w:val="18"/>
        </w:rPr>
      </w:pPr>
      <w:r w:rsidRPr="00FC5CEC">
        <w:rPr>
          <w:rFonts w:ascii="Times New Roman" w:hAnsi="Times New Roman" w:cs="Times New Roman"/>
          <w:sz w:val="18"/>
          <w:szCs w:val="18"/>
        </w:rPr>
        <w:t xml:space="preserve">понедельник-вторник с 8.00 до 16.00 без перерыва, </w:t>
      </w:r>
    </w:p>
    <w:p w:rsidR="00FC5CEC" w:rsidRPr="00FC5CEC" w:rsidRDefault="00FC5CEC" w:rsidP="00FC5CEC">
      <w:pPr>
        <w:widowControl w:val="0"/>
        <w:spacing w:line="200" w:lineRule="atLeast"/>
        <w:jc w:val="both"/>
        <w:rPr>
          <w:rFonts w:ascii="Times New Roman" w:hAnsi="Times New Roman" w:cs="Times New Roman"/>
          <w:sz w:val="18"/>
          <w:szCs w:val="18"/>
        </w:rPr>
      </w:pPr>
      <w:r w:rsidRPr="00FC5CEC">
        <w:rPr>
          <w:rFonts w:ascii="Times New Roman" w:hAnsi="Times New Roman" w:cs="Times New Roman"/>
          <w:sz w:val="18"/>
          <w:szCs w:val="18"/>
        </w:rPr>
        <w:t xml:space="preserve">среда с 8.00 до 20.00 без перерыва, </w:t>
      </w:r>
    </w:p>
    <w:p w:rsidR="00FC5CEC" w:rsidRPr="00FC5CEC" w:rsidRDefault="00FC5CEC" w:rsidP="00FC5CEC">
      <w:pPr>
        <w:widowControl w:val="0"/>
        <w:spacing w:line="200" w:lineRule="atLeast"/>
        <w:jc w:val="both"/>
        <w:rPr>
          <w:rFonts w:ascii="Times New Roman" w:hAnsi="Times New Roman" w:cs="Times New Roman"/>
          <w:sz w:val="18"/>
          <w:szCs w:val="18"/>
        </w:rPr>
      </w:pPr>
      <w:r w:rsidRPr="00FC5CEC">
        <w:rPr>
          <w:rFonts w:ascii="Times New Roman" w:hAnsi="Times New Roman" w:cs="Times New Roman"/>
          <w:sz w:val="18"/>
          <w:szCs w:val="18"/>
        </w:rPr>
        <w:t>четверг-пятница  с 8.00 до 16.00 без перерыва,</w:t>
      </w:r>
    </w:p>
    <w:p w:rsidR="00FC5CEC" w:rsidRPr="00FC5CEC" w:rsidRDefault="00FC5CEC" w:rsidP="00FC5CEC">
      <w:pPr>
        <w:widowControl w:val="0"/>
        <w:spacing w:line="200" w:lineRule="atLeast"/>
        <w:jc w:val="both"/>
        <w:rPr>
          <w:rFonts w:ascii="Times New Roman" w:hAnsi="Times New Roman" w:cs="Times New Roman"/>
          <w:sz w:val="18"/>
          <w:szCs w:val="18"/>
        </w:rPr>
      </w:pPr>
      <w:r w:rsidRPr="00FC5CEC">
        <w:rPr>
          <w:rFonts w:ascii="Times New Roman" w:hAnsi="Times New Roman" w:cs="Times New Roman"/>
          <w:sz w:val="18"/>
          <w:szCs w:val="18"/>
        </w:rPr>
        <w:t>суббота с 8.00 до 15.00 без перерыва,</w:t>
      </w:r>
    </w:p>
    <w:p w:rsidR="00FC5CEC" w:rsidRPr="00FC5CEC" w:rsidRDefault="00FC5CEC" w:rsidP="00FC5CEC">
      <w:pPr>
        <w:widowControl w:val="0"/>
        <w:spacing w:line="200" w:lineRule="atLeast"/>
        <w:jc w:val="both"/>
        <w:rPr>
          <w:rFonts w:ascii="Times New Roman" w:hAnsi="Times New Roman" w:cs="Times New Roman"/>
          <w:sz w:val="18"/>
          <w:szCs w:val="18"/>
        </w:rPr>
      </w:pPr>
      <w:r w:rsidRPr="00FC5CEC">
        <w:rPr>
          <w:rFonts w:ascii="Times New Roman" w:hAnsi="Times New Roman" w:cs="Times New Roman"/>
          <w:sz w:val="18"/>
          <w:szCs w:val="18"/>
        </w:rPr>
        <w:t>выходные дни:  воскресенье, праздничные дни.</w:t>
      </w:r>
    </w:p>
    <w:p w:rsidR="00FC5CEC" w:rsidRPr="00FC5CEC" w:rsidRDefault="00FC5CEC" w:rsidP="00FC5CEC">
      <w:pPr>
        <w:widowControl w:val="0"/>
        <w:spacing w:line="200" w:lineRule="atLeast"/>
        <w:ind w:firstLine="709"/>
        <w:jc w:val="both"/>
        <w:rPr>
          <w:rFonts w:ascii="Times New Roman" w:hAnsi="Times New Roman" w:cs="Times New Roman"/>
          <w:sz w:val="18"/>
          <w:szCs w:val="18"/>
        </w:rPr>
      </w:pPr>
      <w:r w:rsidRPr="00FC5CEC">
        <w:rPr>
          <w:rFonts w:ascii="Times New Roman" w:hAnsi="Times New Roman" w:cs="Times New Roman"/>
          <w:sz w:val="18"/>
          <w:szCs w:val="18"/>
        </w:rPr>
        <w:t>В предпраздничные рабочие дни время работы сокращается в соответствии с законодательством Российской Федерации.</w:t>
      </w:r>
    </w:p>
    <w:p w:rsidR="00FC5CEC" w:rsidRPr="00FC5CEC" w:rsidRDefault="00FC5CEC" w:rsidP="00FC5CEC">
      <w:pPr>
        <w:pStyle w:val="Default"/>
        <w:spacing w:line="200" w:lineRule="atLeast"/>
        <w:jc w:val="both"/>
        <w:rPr>
          <w:sz w:val="18"/>
          <w:szCs w:val="18"/>
        </w:rPr>
      </w:pPr>
      <w:r w:rsidRPr="00FC5CEC">
        <w:rPr>
          <w:sz w:val="18"/>
          <w:szCs w:val="18"/>
        </w:rPr>
        <w:t xml:space="preserve">1.8. Информация о муниципальной услуге может быть получена: </w:t>
      </w:r>
    </w:p>
    <w:p w:rsidR="00FC5CEC" w:rsidRPr="00FC5CEC" w:rsidRDefault="00FC5CEC" w:rsidP="00FC5CEC">
      <w:pPr>
        <w:pStyle w:val="Default"/>
        <w:spacing w:line="200" w:lineRule="atLeast"/>
        <w:jc w:val="both"/>
        <w:rPr>
          <w:sz w:val="18"/>
          <w:szCs w:val="18"/>
        </w:rPr>
      </w:pPr>
      <w:r w:rsidRPr="00FC5CEC">
        <w:rPr>
          <w:sz w:val="18"/>
          <w:szCs w:val="18"/>
        </w:rPr>
        <w:t xml:space="preserve">-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для работы с заявителями; </w:t>
      </w:r>
    </w:p>
    <w:p w:rsidR="00FC5CEC" w:rsidRPr="00FC5CEC" w:rsidRDefault="00FC5CEC" w:rsidP="00FC5CEC">
      <w:pPr>
        <w:pStyle w:val="Default"/>
        <w:spacing w:line="200" w:lineRule="atLeast"/>
        <w:jc w:val="both"/>
        <w:rPr>
          <w:sz w:val="18"/>
          <w:szCs w:val="18"/>
        </w:rPr>
      </w:pPr>
      <w:r w:rsidRPr="00FC5CEC">
        <w:rPr>
          <w:sz w:val="18"/>
          <w:szCs w:val="18"/>
        </w:rPr>
        <w:t xml:space="preserve">- на официальном сайте Администрации </w:t>
      </w:r>
      <w:r w:rsidRPr="00FC5CEC">
        <w:rPr>
          <w:color w:val="auto"/>
          <w:sz w:val="18"/>
          <w:szCs w:val="18"/>
        </w:rPr>
        <w:t xml:space="preserve">Митякинского сельского поселения </w:t>
      </w:r>
      <w:r w:rsidRPr="00FC5CEC">
        <w:rPr>
          <w:sz w:val="18"/>
          <w:szCs w:val="18"/>
        </w:rPr>
        <w:t xml:space="preserve">Тарасовского района; </w:t>
      </w:r>
    </w:p>
    <w:p w:rsidR="00FC5CEC" w:rsidRPr="00FC5CEC" w:rsidRDefault="00FC5CEC" w:rsidP="00FC5CEC">
      <w:pPr>
        <w:pStyle w:val="Default"/>
        <w:spacing w:line="200" w:lineRule="atLeast"/>
        <w:jc w:val="both"/>
        <w:rPr>
          <w:sz w:val="18"/>
          <w:szCs w:val="18"/>
        </w:rPr>
      </w:pPr>
      <w:r w:rsidRPr="00FC5CEC">
        <w:rPr>
          <w:sz w:val="18"/>
          <w:szCs w:val="18"/>
        </w:rPr>
        <w:t xml:space="preserve">- на Портале государственных и муниципальных услуг Ростовской области; </w:t>
      </w:r>
    </w:p>
    <w:p w:rsidR="00FC5CEC" w:rsidRPr="00FC5CEC" w:rsidRDefault="00FC5CEC" w:rsidP="00FC5CEC">
      <w:pPr>
        <w:pStyle w:val="Default"/>
        <w:spacing w:line="200" w:lineRule="atLeast"/>
        <w:jc w:val="both"/>
        <w:rPr>
          <w:sz w:val="18"/>
          <w:szCs w:val="18"/>
        </w:rPr>
      </w:pPr>
      <w:r w:rsidRPr="00FC5CEC">
        <w:rPr>
          <w:sz w:val="18"/>
          <w:szCs w:val="18"/>
        </w:rPr>
        <w:t xml:space="preserve">- в ходе устного обращения в Администрацию </w:t>
      </w:r>
      <w:r w:rsidRPr="00FC5CEC">
        <w:rPr>
          <w:color w:val="auto"/>
          <w:sz w:val="18"/>
          <w:szCs w:val="18"/>
        </w:rPr>
        <w:t xml:space="preserve">Митякинского сельского поселения </w:t>
      </w:r>
      <w:r w:rsidRPr="00FC5CEC">
        <w:rPr>
          <w:sz w:val="18"/>
          <w:szCs w:val="18"/>
        </w:rPr>
        <w:t>Тарасовского района</w:t>
      </w:r>
      <w:r w:rsidRPr="00FC5CEC">
        <w:rPr>
          <w:i/>
          <w:iCs/>
          <w:sz w:val="18"/>
          <w:szCs w:val="18"/>
        </w:rPr>
        <w:t xml:space="preserve"> </w:t>
      </w:r>
      <w:r w:rsidRPr="00FC5CEC">
        <w:rPr>
          <w:sz w:val="18"/>
          <w:szCs w:val="18"/>
        </w:rPr>
        <w:t xml:space="preserve">(по телефону или лично); </w:t>
      </w:r>
    </w:p>
    <w:p w:rsidR="00FC5CEC" w:rsidRPr="00FC5CEC" w:rsidRDefault="00FC5CEC" w:rsidP="00FC5CEC">
      <w:pPr>
        <w:pStyle w:val="Default"/>
        <w:spacing w:line="200" w:lineRule="atLeast"/>
        <w:jc w:val="both"/>
        <w:rPr>
          <w:sz w:val="18"/>
          <w:szCs w:val="18"/>
        </w:rPr>
      </w:pPr>
      <w:r w:rsidRPr="00FC5CEC">
        <w:rPr>
          <w:sz w:val="18"/>
          <w:szCs w:val="18"/>
        </w:rPr>
        <w:t xml:space="preserve">- при письменном обращении  в Администрации Митякинского сельского поселения </w:t>
      </w:r>
      <w:r w:rsidRPr="00FC5CEC">
        <w:rPr>
          <w:i/>
          <w:color w:val="FF0000"/>
          <w:sz w:val="18"/>
          <w:szCs w:val="18"/>
        </w:rPr>
        <w:t xml:space="preserve"> </w:t>
      </w:r>
      <w:r w:rsidRPr="00FC5CEC">
        <w:rPr>
          <w:sz w:val="18"/>
          <w:szCs w:val="18"/>
        </w:rPr>
        <w:t xml:space="preserve"> Тарасовского района. </w:t>
      </w:r>
    </w:p>
    <w:p w:rsidR="00FC5CEC" w:rsidRPr="00FC5CEC" w:rsidRDefault="00FC5CEC" w:rsidP="00FC5CEC">
      <w:pPr>
        <w:pStyle w:val="Default"/>
        <w:spacing w:line="200" w:lineRule="atLeast"/>
        <w:jc w:val="both"/>
        <w:rPr>
          <w:sz w:val="18"/>
          <w:szCs w:val="18"/>
        </w:rPr>
      </w:pPr>
      <w:r w:rsidRPr="00FC5CEC">
        <w:rPr>
          <w:sz w:val="18"/>
          <w:szCs w:val="18"/>
        </w:rPr>
        <w:t>1.9. Консультирование по вопросам предоставления муниципальной услуги осуществляется в устной форме.</w:t>
      </w:r>
    </w:p>
    <w:p w:rsidR="00FC5CEC" w:rsidRPr="00FC5CEC" w:rsidRDefault="00FC5CEC" w:rsidP="00FC5CEC">
      <w:pPr>
        <w:pStyle w:val="Default"/>
        <w:spacing w:line="200" w:lineRule="atLeast"/>
        <w:jc w:val="both"/>
        <w:rPr>
          <w:sz w:val="18"/>
          <w:szCs w:val="18"/>
        </w:rPr>
      </w:pPr>
      <w:r w:rsidRPr="00FC5CEC">
        <w:rPr>
          <w:sz w:val="18"/>
          <w:szCs w:val="18"/>
        </w:rPr>
        <w:lastRenderedPageBreak/>
        <w:t xml:space="preserve">         Консультации по вопросам предоставления муниципальной услуги предоставляются специалистом Администрации </w:t>
      </w:r>
      <w:r w:rsidRPr="00FC5CEC">
        <w:rPr>
          <w:color w:val="auto"/>
          <w:sz w:val="18"/>
          <w:szCs w:val="18"/>
        </w:rPr>
        <w:t xml:space="preserve">Митякинского сельского поселения </w:t>
      </w:r>
      <w:r w:rsidRPr="00FC5CEC">
        <w:rPr>
          <w:sz w:val="18"/>
          <w:szCs w:val="18"/>
        </w:rPr>
        <w:t>Тарасовского района.</w:t>
      </w:r>
    </w:p>
    <w:p w:rsidR="00FC5CEC" w:rsidRPr="00FC5CEC" w:rsidRDefault="00FC5CEC" w:rsidP="00FC5CEC">
      <w:pPr>
        <w:pStyle w:val="21"/>
        <w:shd w:val="clear" w:color="auto" w:fill="auto"/>
        <w:spacing w:after="0" w:line="200" w:lineRule="atLeast"/>
        <w:ind w:left="40" w:firstLine="0"/>
        <w:jc w:val="both"/>
        <w:rPr>
          <w:sz w:val="18"/>
          <w:szCs w:val="18"/>
        </w:rPr>
      </w:pPr>
      <w:r w:rsidRPr="00FC5CEC">
        <w:rPr>
          <w:sz w:val="18"/>
          <w:szCs w:val="18"/>
        </w:rPr>
        <w:t xml:space="preserve">         Специалист, осуществляющий консультирование и информирование граждан, несёт персональную ответственность за полноту, грамотность и до</w:t>
      </w:r>
      <w:r w:rsidRPr="00FC5CEC">
        <w:rPr>
          <w:sz w:val="18"/>
          <w:szCs w:val="18"/>
        </w:rPr>
        <w:softHyphen/>
        <w:t>ступность проведённого консультирования.</w:t>
      </w:r>
    </w:p>
    <w:p w:rsidR="00FC5CEC" w:rsidRPr="00FC5CEC" w:rsidRDefault="00FC5CEC" w:rsidP="00FC5CEC">
      <w:pPr>
        <w:pStyle w:val="Default"/>
        <w:spacing w:line="200" w:lineRule="atLeast"/>
        <w:jc w:val="both"/>
        <w:rPr>
          <w:sz w:val="18"/>
          <w:szCs w:val="18"/>
        </w:rPr>
      </w:pPr>
    </w:p>
    <w:p w:rsidR="00FC5CEC" w:rsidRDefault="00FC5CEC" w:rsidP="00FC5CEC">
      <w:pPr>
        <w:pStyle w:val="Default"/>
        <w:spacing w:line="200" w:lineRule="atLeast"/>
        <w:jc w:val="center"/>
        <w:rPr>
          <w:b/>
          <w:sz w:val="18"/>
          <w:szCs w:val="18"/>
        </w:rPr>
      </w:pPr>
    </w:p>
    <w:p w:rsidR="00FC5CEC" w:rsidRDefault="00FC5CEC" w:rsidP="00FC5CEC">
      <w:pPr>
        <w:pStyle w:val="Default"/>
        <w:spacing w:line="200" w:lineRule="atLeast"/>
        <w:jc w:val="center"/>
        <w:rPr>
          <w:b/>
          <w:sz w:val="18"/>
          <w:szCs w:val="18"/>
        </w:rPr>
      </w:pPr>
    </w:p>
    <w:p w:rsidR="00FC5CEC" w:rsidRDefault="00FC5CEC" w:rsidP="00FC5CEC">
      <w:pPr>
        <w:pStyle w:val="Default"/>
        <w:spacing w:line="200" w:lineRule="atLeast"/>
        <w:jc w:val="center"/>
        <w:rPr>
          <w:b/>
          <w:sz w:val="18"/>
          <w:szCs w:val="18"/>
        </w:rPr>
      </w:pPr>
    </w:p>
    <w:p w:rsidR="00FC5CEC" w:rsidRDefault="00FC5CEC" w:rsidP="00FC5CEC">
      <w:pPr>
        <w:pStyle w:val="Default"/>
        <w:spacing w:line="200" w:lineRule="atLeast"/>
        <w:jc w:val="center"/>
        <w:rPr>
          <w:b/>
          <w:sz w:val="18"/>
          <w:szCs w:val="18"/>
        </w:rPr>
      </w:pPr>
    </w:p>
    <w:p w:rsidR="00FC5CEC" w:rsidRDefault="00FC5CEC" w:rsidP="00FC5CEC">
      <w:pPr>
        <w:pStyle w:val="Default"/>
        <w:spacing w:line="200" w:lineRule="atLeast"/>
        <w:jc w:val="center"/>
        <w:rPr>
          <w:b/>
          <w:sz w:val="18"/>
          <w:szCs w:val="18"/>
        </w:rPr>
      </w:pPr>
    </w:p>
    <w:p w:rsidR="00FC5CEC" w:rsidRDefault="00FC5CEC" w:rsidP="00FC5CEC">
      <w:pPr>
        <w:pStyle w:val="Default"/>
        <w:spacing w:line="200" w:lineRule="atLeast"/>
        <w:jc w:val="center"/>
        <w:rPr>
          <w:b/>
          <w:sz w:val="18"/>
          <w:szCs w:val="18"/>
        </w:rPr>
      </w:pPr>
    </w:p>
    <w:p w:rsidR="00FC5CEC" w:rsidRPr="00FC5CEC" w:rsidRDefault="00FC5CEC" w:rsidP="00FC5CEC">
      <w:pPr>
        <w:pStyle w:val="Default"/>
        <w:spacing w:line="200" w:lineRule="atLeast"/>
        <w:jc w:val="center"/>
        <w:rPr>
          <w:b/>
          <w:sz w:val="18"/>
          <w:szCs w:val="18"/>
        </w:rPr>
      </w:pPr>
      <w:r w:rsidRPr="00FC5CEC">
        <w:rPr>
          <w:b/>
          <w:sz w:val="18"/>
          <w:szCs w:val="18"/>
        </w:rPr>
        <w:t>2.Стандарт предоставления муниципальной услуги</w:t>
      </w:r>
    </w:p>
    <w:p w:rsidR="00FC5CEC" w:rsidRPr="00FC5CEC" w:rsidRDefault="00FC5CEC" w:rsidP="00FC5CEC">
      <w:pPr>
        <w:pStyle w:val="Default"/>
        <w:spacing w:line="200" w:lineRule="atLeast"/>
        <w:jc w:val="center"/>
        <w:rPr>
          <w:b/>
          <w:sz w:val="18"/>
          <w:szCs w:val="18"/>
        </w:rPr>
      </w:pPr>
    </w:p>
    <w:p w:rsidR="00FC5CEC" w:rsidRPr="00FC5CEC" w:rsidRDefault="00FC5CEC" w:rsidP="00FC5CEC">
      <w:pPr>
        <w:pStyle w:val="Default"/>
        <w:spacing w:line="200" w:lineRule="atLeast"/>
        <w:jc w:val="both"/>
        <w:rPr>
          <w:b/>
          <w:sz w:val="18"/>
          <w:szCs w:val="18"/>
        </w:rPr>
      </w:pPr>
      <w:r w:rsidRPr="00FC5CEC">
        <w:rPr>
          <w:sz w:val="18"/>
          <w:szCs w:val="18"/>
        </w:rPr>
        <w:t xml:space="preserve">2.1. Наименование муниципальной услуги: </w:t>
      </w:r>
      <w:r w:rsidRPr="00FC5CEC">
        <w:rPr>
          <w:b/>
          <w:sz w:val="18"/>
          <w:szCs w:val="18"/>
        </w:rPr>
        <w:t>«Предоставление информации об объектах учета из реестра муниципального имущества».</w:t>
      </w:r>
    </w:p>
    <w:p w:rsidR="00FC5CEC" w:rsidRPr="00FC5CEC" w:rsidRDefault="00FC5CEC" w:rsidP="00FC5CEC">
      <w:pPr>
        <w:pStyle w:val="Default"/>
        <w:spacing w:line="200" w:lineRule="atLeast"/>
        <w:jc w:val="both"/>
        <w:rPr>
          <w:sz w:val="18"/>
          <w:szCs w:val="18"/>
        </w:rPr>
      </w:pPr>
      <w:r w:rsidRPr="00FC5CEC">
        <w:rPr>
          <w:sz w:val="18"/>
          <w:szCs w:val="18"/>
        </w:rPr>
        <w:t xml:space="preserve">2.2. Муниципальная услуга предоставляется Администрацией </w:t>
      </w:r>
      <w:r w:rsidRPr="00FC5CEC">
        <w:rPr>
          <w:color w:val="auto"/>
          <w:sz w:val="18"/>
          <w:szCs w:val="18"/>
        </w:rPr>
        <w:t>Митякинского</w:t>
      </w:r>
      <w:r w:rsidRPr="00FC5CEC">
        <w:rPr>
          <w:sz w:val="18"/>
          <w:szCs w:val="18"/>
        </w:rPr>
        <w:t xml:space="preserve"> сельского поселения  Тарасовского района.</w:t>
      </w:r>
    </w:p>
    <w:p w:rsidR="00FC5CEC" w:rsidRPr="00FC5CEC" w:rsidRDefault="00FC5CEC" w:rsidP="00FC5CEC">
      <w:pPr>
        <w:pStyle w:val="Default"/>
        <w:spacing w:line="200" w:lineRule="atLeast"/>
        <w:jc w:val="both"/>
        <w:rPr>
          <w:iCs/>
          <w:sz w:val="18"/>
          <w:szCs w:val="18"/>
        </w:rPr>
      </w:pPr>
      <w:r w:rsidRPr="00FC5CEC">
        <w:rPr>
          <w:sz w:val="18"/>
          <w:szCs w:val="18"/>
        </w:rPr>
        <w:t xml:space="preserve">Должностными лицами, ответственными за предоставление муниципальной услуги, являются специалисты </w:t>
      </w:r>
      <w:r w:rsidRPr="00FC5CEC">
        <w:rPr>
          <w:color w:val="FF0000"/>
          <w:sz w:val="18"/>
          <w:szCs w:val="18"/>
        </w:rPr>
        <w:t xml:space="preserve"> </w:t>
      </w:r>
      <w:r w:rsidRPr="00FC5CEC">
        <w:rPr>
          <w:sz w:val="18"/>
          <w:szCs w:val="18"/>
        </w:rPr>
        <w:t xml:space="preserve">Администрации </w:t>
      </w:r>
      <w:r w:rsidRPr="00FC5CEC">
        <w:rPr>
          <w:color w:val="auto"/>
          <w:sz w:val="18"/>
          <w:szCs w:val="18"/>
        </w:rPr>
        <w:t>Митякинского</w:t>
      </w:r>
      <w:r w:rsidRPr="00FC5CEC">
        <w:rPr>
          <w:sz w:val="18"/>
          <w:szCs w:val="18"/>
        </w:rPr>
        <w:t xml:space="preserve"> сельского поселения  Тарасовского района</w:t>
      </w:r>
      <w:r w:rsidRPr="00FC5CEC">
        <w:rPr>
          <w:i/>
          <w:iCs/>
          <w:sz w:val="18"/>
          <w:szCs w:val="18"/>
        </w:rPr>
        <w:t>.</w:t>
      </w:r>
      <w:r w:rsidRPr="00FC5CEC">
        <w:rPr>
          <w:iCs/>
          <w:sz w:val="18"/>
          <w:szCs w:val="18"/>
        </w:rPr>
        <w:t xml:space="preserve"> </w:t>
      </w:r>
    </w:p>
    <w:p w:rsidR="00FC5CEC" w:rsidRPr="00FC5CEC" w:rsidRDefault="00FC5CEC" w:rsidP="00FC5CEC">
      <w:pPr>
        <w:pStyle w:val="Default"/>
        <w:spacing w:line="200" w:lineRule="atLeast"/>
        <w:jc w:val="both"/>
        <w:rPr>
          <w:color w:val="auto"/>
          <w:sz w:val="18"/>
          <w:szCs w:val="18"/>
        </w:rPr>
      </w:pPr>
      <w:r w:rsidRPr="00FC5CEC">
        <w:rPr>
          <w:sz w:val="18"/>
          <w:szCs w:val="18"/>
        </w:rPr>
        <w:t xml:space="preserve">2.3. Результатом предоставления муниципальной услуги является: </w:t>
      </w:r>
      <w:r w:rsidRPr="00FC5CEC">
        <w:rPr>
          <w:color w:val="auto"/>
          <w:sz w:val="18"/>
          <w:szCs w:val="18"/>
        </w:rPr>
        <w:t>предоставление выписки из реестра муниципального имущества, либо отказ в предоставлении муниципальной услуги.</w:t>
      </w:r>
    </w:p>
    <w:p w:rsidR="00FC5CEC" w:rsidRPr="00FC5CEC" w:rsidRDefault="00FC5CEC" w:rsidP="00FC5CEC">
      <w:pPr>
        <w:pStyle w:val="Default"/>
        <w:spacing w:line="200" w:lineRule="atLeast"/>
        <w:jc w:val="both"/>
        <w:rPr>
          <w:color w:val="auto"/>
          <w:sz w:val="18"/>
          <w:szCs w:val="18"/>
        </w:rPr>
      </w:pPr>
      <w:r w:rsidRPr="00FC5CEC">
        <w:rPr>
          <w:sz w:val="18"/>
          <w:szCs w:val="18"/>
        </w:rPr>
        <w:t xml:space="preserve">2.4. Срок предоставления муниципальной услуги: </w:t>
      </w:r>
      <w:r w:rsidRPr="00FC5CEC">
        <w:rPr>
          <w:color w:val="auto"/>
          <w:sz w:val="18"/>
          <w:szCs w:val="18"/>
        </w:rPr>
        <w:t>10 дней</w:t>
      </w:r>
    </w:p>
    <w:p w:rsidR="00FC5CEC" w:rsidRPr="00FC5CEC" w:rsidRDefault="00FC5CEC" w:rsidP="00FC5CEC">
      <w:pPr>
        <w:pStyle w:val="Default"/>
        <w:spacing w:line="200" w:lineRule="atLeast"/>
        <w:jc w:val="both"/>
        <w:rPr>
          <w:sz w:val="18"/>
          <w:szCs w:val="18"/>
        </w:rPr>
      </w:pPr>
      <w:r w:rsidRPr="00FC5CEC">
        <w:rPr>
          <w:sz w:val="18"/>
          <w:szCs w:val="18"/>
        </w:rPr>
        <w:t>2.5. Предоставление муниципальной услуги осуществляется в соответствии с Приказом Минэкономразвития России от 30.08.2011 № 424 «Об утверждении Порядка ведения органами местного самоуправления реестров муниципального имущества», с Уставом муниципального образования «Митякинское сельское поселение»;</w:t>
      </w:r>
    </w:p>
    <w:p w:rsidR="00FC5CEC" w:rsidRPr="00FC5CEC" w:rsidRDefault="00FC5CEC" w:rsidP="00FC5CEC">
      <w:pPr>
        <w:spacing w:line="200" w:lineRule="atLeast"/>
        <w:jc w:val="both"/>
        <w:rPr>
          <w:rFonts w:ascii="Times New Roman" w:hAnsi="Times New Roman" w:cs="Times New Roman"/>
          <w:color w:val="FF0000"/>
          <w:sz w:val="18"/>
          <w:szCs w:val="18"/>
        </w:rPr>
      </w:pPr>
      <w:r w:rsidRPr="00FC5CEC">
        <w:rPr>
          <w:rFonts w:ascii="Times New Roman" w:hAnsi="Times New Roman" w:cs="Times New Roman"/>
          <w:sz w:val="18"/>
          <w:szCs w:val="18"/>
        </w:rPr>
        <w:t>2.6. Перечень документов, необходимых для предоставления муниципальной услуги (Приложение № 2):</w:t>
      </w:r>
      <w:r w:rsidRPr="00FC5CEC">
        <w:rPr>
          <w:rFonts w:ascii="Times New Roman" w:hAnsi="Times New Roman" w:cs="Times New Roman"/>
          <w:color w:val="FF0000"/>
          <w:sz w:val="18"/>
          <w:szCs w:val="18"/>
        </w:rPr>
        <w:t xml:space="preserve"> </w:t>
      </w:r>
    </w:p>
    <w:p w:rsidR="00FC5CEC" w:rsidRPr="00FC5CEC" w:rsidRDefault="00FC5CEC" w:rsidP="00FC5CEC">
      <w:pPr>
        <w:spacing w:line="200" w:lineRule="atLeast"/>
        <w:jc w:val="both"/>
        <w:rPr>
          <w:rFonts w:ascii="Times New Roman" w:hAnsi="Times New Roman" w:cs="Times New Roman"/>
          <w:sz w:val="18"/>
          <w:szCs w:val="18"/>
        </w:rPr>
      </w:pPr>
      <w:r w:rsidRPr="00FC5CEC">
        <w:rPr>
          <w:rFonts w:ascii="Times New Roman" w:hAnsi="Times New Roman" w:cs="Times New Roman"/>
          <w:sz w:val="18"/>
          <w:szCs w:val="18"/>
        </w:rPr>
        <w:t xml:space="preserve">2.7.  В соответствии  с распоряжением  Правительства РФ от 01.11.2016  №2326-р «Об утверждении перечня документов и сведений, находящихся в распоряжении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РФ и органам местного самоуправления» орган местного самоуправления запрашивает самостоятельно документы,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за исключением документов, включенных в определенный частью 6 статьи 7 </w:t>
      </w:r>
      <w:hyperlink r:id="rId17" w:history="1">
        <w:r w:rsidRPr="00FC5CEC">
          <w:rPr>
            <w:rStyle w:val="af1"/>
            <w:rFonts w:ascii="Times New Roman" w:hAnsi="Times New Roman" w:cs="Times New Roman"/>
            <w:sz w:val="18"/>
            <w:szCs w:val="18"/>
          </w:rPr>
          <w:t>Федерального закона от 27.07.2010 N 210-ФЗ  "Об организации предоставления государственных и муниципальных услуг"</w:t>
        </w:r>
      </w:hyperlink>
      <w:r w:rsidRPr="00FC5CEC">
        <w:rPr>
          <w:rFonts w:ascii="Times New Roman" w:hAnsi="Times New Roman" w:cs="Times New Roman"/>
          <w:sz w:val="18"/>
          <w:szCs w:val="18"/>
        </w:rPr>
        <w:t xml:space="preserve">перечень документов. </w:t>
      </w:r>
    </w:p>
    <w:p w:rsidR="00FC5CEC" w:rsidRPr="00FC5CEC" w:rsidRDefault="00FC5CEC" w:rsidP="00FC5CEC">
      <w:pPr>
        <w:pStyle w:val="Default"/>
        <w:spacing w:line="200" w:lineRule="atLeast"/>
        <w:jc w:val="both"/>
        <w:rPr>
          <w:sz w:val="18"/>
          <w:szCs w:val="18"/>
        </w:rPr>
      </w:pPr>
      <w:r w:rsidRPr="00FC5CEC">
        <w:rPr>
          <w:sz w:val="18"/>
          <w:szCs w:val="18"/>
        </w:rPr>
        <w:t>Заявитель вправе представить по собственной инициативе документы,  необходимые для предоставления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C5CEC" w:rsidRPr="00FC5CEC" w:rsidRDefault="00FC5CEC" w:rsidP="00FC5CEC">
      <w:pPr>
        <w:pStyle w:val="Default"/>
        <w:spacing w:line="200" w:lineRule="atLeast"/>
        <w:jc w:val="both"/>
        <w:rPr>
          <w:sz w:val="18"/>
          <w:szCs w:val="18"/>
        </w:rPr>
      </w:pPr>
      <w:r w:rsidRPr="00FC5CEC">
        <w:rPr>
          <w:sz w:val="18"/>
          <w:szCs w:val="18"/>
        </w:rPr>
        <w:t>2.8.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муниципальных услуг.</w:t>
      </w:r>
    </w:p>
    <w:p w:rsidR="00FC5CEC" w:rsidRPr="00FC5CEC" w:rsidRDefault="00FC5CEC" w:rsidP="00FC5CEC">
      <w:pPr>
        <w:pStyle w:val="Default"/>
        <w:spacing w:line="200" w:lineRule="atLeast"/>
        <w:jc w:val="both"/>
        <w:rPr>
          <w:sz w:val="18"/>
          <w:szCs w:val="18"/>
        </w:rPr>
      </w:pPr>
      <w:r w:rsidRPr="00FC5CEC">
        <w:rPr>
          <w:sz w:val="18"/>
          <w:szCs w:val="18"/>
        </w:rPr>
        <w:t>2.9.  Муниципальная услуга предоставляется бесплатно, если иное не установлено федеральными законами и иными нормативно-правовыми актами.</w:t>
      </w:r>
    </w:p>
    <w:p w:rsidR="00FC5CEC" w:rsidRPr="00FC5CEC" w:rsidRDefault="00FC5CEC" w:rsidP="00FC5CEC">
      <w:pPr>
        <w:pStyle w:val="Default"/>
        <w:spacing w:line="200" w:lineRule="atLeast"/>
        <w:jc w:val="both"/>
        <w:rPr>
          <w:color w:val="auto"/>
          <w:sz w:val="18"/>
          <w:szCs w:val="18"/>
        </w:rPr>
      </w:pPr>
      <w:r w:rsidRPr="00FC5CEC">
        <w:rPr>
          <w:color w:val="auto"/>
          <w:sz w:val="18"/>
          <w:szCs w:val="18"/>
        </w:rPr>
        <w:t>2.10. Исчерпывающий перечень оснований для отказа в приёме заявления, необходимого для предоставления муниципальной услуги:</w:t>
      </w:r>
    </w:p>
    <w:p w:rsidR="00FC5CEC" w:rsidRPr="00FC5CEC" w:rsidRDefault="00FC5CEC" w:rsidP="00FC5CEC">
      <w:pPr>
        <w:pStyle w:val="Default"/>
        <w:spacing w:line="200" w:lineRule="atLeast"/>
        <w:jc w:val="both"/>
        <w:rPr>
          <w:color w:val="auto"/>
          <w:sz w:val="18"/>
          <w:szCs w:val="18"/>
        </w:rPr>
      </w:pPr>
      <w:r w:rsidRPr="00FC5CEC">
        <w:rPr>
          <w:color w:val="auto"/>
          <w:sz w:val="18"/>
          <w:szCs w:val="18"/>
        </w:rPr>
        <w:t xml:space="preserve">           - отсутствие в заявлении необходимой информации;</w:t>
      </w:r>
    </w:p>
    <w:p w:rsidR="00FC5CEC" w:rsidRPr="00FC5CEC" w:rsidRDefault="00FC5CEC" w:rsidP="00FC5CEC">
      <w:pPr>
        <w:pStyle w:val="Default"/>
        <w:spacing w:line="200" w:lineRule="atLeast"/>
        <w:jc w:val="both"/>
        <w:rPr>
          <w:color w:val="auto"/>
          <w:sz w:val="18"/>
          <w:szCs w:val="18"/>
        </w:rPr>
      </w:pPr>
      <w:r w:rsidRPr="00FC5CEC">
        <w:rPr>
          <w:color w:val="auto"/>
          <w:sz w:val="18"/>
          <w:szCs w:val="18"/>
        </w:rPr>
        <w:t xml:space="preserve">           - отсутствие документов, удостоверяющих личность заявителя.</w:t>
      </w:r>
    </w:p>
    <w:p w:rsidR="00FC5CEC" w:rsidRPr="00FC5CEC" w:rsidRDefault="00FC5CEC" w:rsidP="00FC5CEC">
      <w:pPr>
        <w:pStyle w:val="Default"/>
        <w:spacing w:line="200" w:lineRule="atLeast"/>
        <w:jc w:val="both"/>
        <w:rPr>
          <w:color w:val="auto"/>
          <w:sz w:val="18"/>
          <w:szCs w:val="18"/>
        </w:rPr>
      </w:pPr>
      <w:r w:rsidRPr="00FC5CEC">
        <w:rPr>
          <w:color w:val="auto"/>
          <w:sz w:val="18"/>
          <w:szCs w:val="18"/>
        </w:rPr>
        <w:t>2.11. Исчерпывающий перечень оснований для отказа в предоставлении муниципальной услуги:</w:t>
      </w:r>
    </w:p>
    <w:p w:rsidR="00FC5CEC" w:rsidRPr="00FC5CEC" w:rsidRDefault="00FC5CEC" w:rsidP="00FC5CEC">
      <w:pPr>
        <w:pStyle w:val="Default"/>
        <w:spacing w:line="200" w:lineRule="atLeast"/>
        <w:jc w:val="both"/>
        <w:rPr>
          <w:color w:val="auto"/>
          <w:sz w:val="18"/>
          <w:szCs w:val="18"/>
        </w:rPr>
      </w:pPr>
      <w:r w:rsidRPr="00FC5CEC">
        <w:rPr>
          <w:color w:val="auto"/>
          <w:sz w:val="18"/>
          <w:szCs w:val="18"/>
        </w:rPr>
        <w:t xml:space="preserve">          -  несоответствие представленных сведений требованиям нормативных и правовых актов, регулирующих предоставление муниципальной услуги; </w:t>
      </w:r>
    </w:p>
    <w:p w:rsidR="00FC5CEC" w:rsidRPr="00FC5CEC" w:rsidRDefault="00FC5CEC" w:rsidP="00FC5CEC">
      <w:pPr>
        <w:pStyle w:val="21"/>
        <w:shd w:val="clear" w:color="auto" w:fill="auto"/>
        <w:spacing w:after="0" w:line="200" w:lineRule="atLeast"/>
        <w:ind w:firstLine="709"/>
        <w:jc w:val="both"/>
        <w:rPr>
          <w:sz w:val="18"/>
          <w:szCs w:val="18"/>
        </w:rPr>
      </w:pPr>
      <w:r w:rsidRPr="00FC5CEC">
        <w:rPr>
          <w:sz w:val="18"/>
          <w:szCs w:val="18"/>
        </w:rPr>
        <w:t>- обращение (в письменном виде) заявителя с просьбой о прекращении предоставления муниципальной услуги.</w:t>
      </w:r>
    </w:p>
    <w:p w:rsidR="00FC5CEC" w:rsidRPr="00FC5CEC" w:rsidRDefault="00FC5CEC" w:rsidP="00FC5CEC">
      <w:pPr>
        <w:pStyle w:val="21"/>
        <w:shd w:val="clear" w:color="auto" w:fill="auto"/>
        <w:spacing w:after="0" w:line="200" w:lineRule="atLeast"/>
        <w:ind w:firstLine="709"/>
        <w:jc w:val="both"/>
        <w:rPr>
          <w:sz w:val="18"/>
          <w:szCs w:val="18"/>
        </w:rPr>
      </w:pPr>
      <w:r w:rsidRPr="00FC5CEC">
        <w:rPr>
          <w:sz w:val="18"/>
          <w:szCs w:val="18"/>
        </w:rPr>
        <w:t>Решение об отказе в предоставлении муниципальной услуги принимается руководителем  органа, предоставляющего муниципальную услугу с момента выявления обстоятельств, являющихся основанием для отказа.</w:t>
      </w:r>
    </w:p>
    <w:p w:rsidR="00FC5CEC" w:rsidRPr="00FC5CEC" w:rsidRDefault="00FC5CEC" w:rsidP="00FC5CEC">
      <w:pPr>
        <w:pStyle w:val="a3"/>
        <w:spacing w:line="200" w:lineRule="atLeast"/>
        <w:ind w:firstLine="709"/>
        <w:jc w:val="both"/>
        <w:rPr>
          <w:sz w:val="18"/>
          <w:szCs w:val="18"/>
        </w:rPr>
      </w:pPr>
      <w:r w:rsidRPr="00FC5CEC">
        <w:rPr>
          <w:sz w:val="18"/>
          <w:szCs w:val="18"/>
        </w:rPr>
        <w:t>При принятии такого решения письменное уведомление об отказе в предоставлении муниципальной услуги выдается Заявителю под роспись (либо лицу, представляющему Заявителя) или направляется по почте с сопроводительным письмом на имя Заявителя в течение двух рабочих дней с момента регистрации сопроводительного письма.</w:t>
      </w:r>
    </w:p>
    <w:p w:rsidR="00FC5CEC" w:rsidRPr="00FC5CEC" w:rsidRDefault="00FC5CEC" w:rsidP="00FC5CEC">
      <w:pPr>
        <w:pStyle w:val="21"/>
        <w:shd w:val="clear" w:color="auto" w:fill="auto"/>
        <w:spacing w:after="0" w:line="200" w:lineRule="atLeast"/>
        <w:ind w:firstLine="0"/>
        <w:jc w:val="both"/>
        <w:rPr>
          <w:sz w:val="18"/>
          <w:szCs w:val="18"/>
        </w:rPr>
      </w:pPr>
      <w:r w:rsidRPr="00FC5CEC">
        <w:rPr>
          <w:sz w:val="18"/>
          <w:szCs w:val="18"/>
        </w:rPr>
        <w:t xml:space="preserve">2.12. Максимальный срок ожидания в очереди при подаче заявления в  Администрацию </w:t>
      </w:r>
      <w:r w:rsidRPr="00FC5CEC">
        <w:rPr>
          <w:sz w:val="18"/>
          <w:szCs w:val="18"/>
          <w:lang w:val="ru-RU"/>
        </w:rPr>
        <w:t>Митякинского</w:t>
      </w:r>
      <w:r w:rsidRPr="00FC5CEC">
        <w:rPr>
          <w:sz w:val="18"/>
          <w:szCs w:val="18"/>
        </w:rPr>
        <w:t xml:space="preserve"> сельского поселения  Тарасовского района не более </w:t>
      </w:r>
      <w:r w:rsidRPr="00FC5CEC">
        <w:rPr>
          <w:sz w:val="18"/>
          <w:szCs w:val="18"/>
          <w:lang w:val="ru-RU"/>
        </w:rPr>
        <w:t>40</w:t>
      </w:r>
      <w:r w:rsidRPr="00FC5CEC">
        <w:rPr>
          <w:sz w:val="18"/>
          <w:szCs w:val="18"/>
        </w:rPr>
        <w:t xml:space="preserve"> минут, время ожидания в очереди при получении результата предоставления муниципальной услуги не может превышать 15 минут.</w:t>
      </w:r>
    </w:p>
    <w:p w:rsidR="00FC5CEC" w:rsidRPr="00FC5CEC" w:rsidRDefault="00FC5CEC" w:rsidP="00FC5CEC">
      <w:pPr>
        <w:pStyle w:val="21"/>
        <w:shd w:val="clear" w:color="auto" w:fill="auto"/>
        <w:spacing w:after="0" w:line="200" w:lineRule="atLeast"/>
        <w:ind w:firstLine="0"/>
        <w:jc w:val="both"/>
        <w:rPr>
          <w:sz w:val="18"/>
          <w:szCs w:val="18"/>
        </w:rPr>
      </w:pPr>
      <w:r w:rsidRPr="00FC5CEC">
        <w:rPr>
          <w:sz w:val="18"/>
          <w:szCs w:val="18"/>
        </w:rPr>
        <w:t>2.13.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w:t>
      </w:r>
    </w:p>
    <w:p w:rsidR="00FC5CEC" w:rsidRPr="00FC5CEC" w:rsidRDefault="00FC5CEC" w:rsidP="00FC5CEC">
      <w:pPr>
        <w:pStyle w:val="21"/>
        <w:shd w:val="clear" w:color="auto" w:fill="auto"/>
        <w:spacing w:after="0" w:line="200" w:lineRule="atLeast"/>
        <w:ind w:firstLine="0"/>
        <w:jc w:val="both"/>
        <w:rPr>
          <w:sz w:val="18"/>
          <w:szCs w:val="18"/>
        </w:rPr>
      </w:pPr>
      <w:r w:rsidRPr="00FC5CEC">
        <w:rPr>
          <w:sz w:val="18"/>
          <w:szCs w:val="18"/>
        </w:rPr>
        <w:t>2.14.   Для ожидания заявителями приёма и возможности оформления заявления место приёма заявлений для получения муниципальной услуги должно быть оснащено стульями, столами, бумагой, письменными принадлежностями. В месте приёма заявлений должны быть форма и образец заполнения заявления.</w:t>
      </w:r>
    </w:p>
    <w:p w:rsidR="00FC5CEC" w:rsidRPr="00FC5CEC" w:rsidRDefault="00FC5CEC" w:rsidP="00FC5CEC">
      <w:pPr>
        <w:pStyle w:val="21"/>
        <w:shd w:val="clear" w:color="auto" w:fill="auto"/>
        <w:spacing w:after="0" w:line="200" w:lineRule="atLeast"/>
        <w:ind w:firstLine="0"/>
        <w:jc w:val="both"/>
        <w:rPr>
          <w:sz w:val="18"/>
          <w:szCs w:val="18"/>
        </w:rPr>
      </w:pPr>
      <w:r w:rsidRPr="00FC5CEC">
        <w:rPr>
          <w:sz w:val="18"/>
          <w:szCs w:val="18"/>
        </w:rPr>
        <w:lastRenderedPageBreak/>
        <w:t>2.15.  В помещениях, в которых предоставляется муниципальная услуга, на видном, доступном месте размещаются информационные стенды, которые содержат информацию о предоставлении муниципальной услуги.</w:t>
      </w:r>
    </w:p>
    <w:p w:rsidR="00FC5CEC" w:rsidRPr="00FC5CEC" w:rsidRDefault="00FC5CEC" w:rsidP="00FC5CEC">
      <w:pPr>
        <w:autoSpaceDE w:val="0"/>
        <w:spacing w:line="200" w:lineRule="atLeast"/>
        <w:rPr>
          <w:rFonts w:ascii="Times New Roman" w:hAnsi="Times New Roman" w:cs="Times New Roman"/>
          <w:sz w:val="18"/>
          <w:szCs w:val="18"/>
        </w:rPr>
      </w:pPr>
      <w:r w:rsidRPr="00FC5CEC">
        <w:rPr>
          <w:rFonts w:ascii="Times New Roman" w:hAnsi="Times New Roman" w:cs="Times New Roman"/>
          <w:sz w:val="18"/>
          <w:szCs w:val="18"/>
        </w:rPr>
        <w:t>Условия для беспрепятственного доступа к объектам и предоставляемым в них услугам.</w:t>
      </w:r>
    </w:p>
    <w:p w:rsidR="00FC5CEC" w:rsidRPr="00FC5CEC" w:rsidRDefault="00FC5CEC" w:rsidP="00FC5CEC">
      <w:pPr>
        <w:autoSpaceDE w:val="0"/>
        <w:spacing w:line="200" w:lineRule="atLeast"/>
        <w:rPr>
          <w:rFonts w:ascii="Times New Roman" w:hAnsi="Times New Roman" w:cs="Times New Roman"/>
          <w:sz w:val="18"/>
          <w:szCs w:val="18"/>
        </w:rPr>
      </w:pPr>
      <w:r w:rsidRPr="00FC5CEC">
        <w:rPr>
          <w:rFonts w:ascii="Times New Roman" w:hAnsi="Times New Roman" w:cs="Times New Roman"/>
          <w:sz w:val="18"/>
          <w:szCs w:val="1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FC5CEC" w:rsidRPr="00FC5CEC" w:rsidRDefault="00FC5CEC" w:rsidP="00FC5CEC">
      <w:pPr>
        <w:autoSpaceDE w:val="0"/>
        <w:spacing w:line="200" w:lineRule="atLeast"/>
        <w:rPr>
          <w:rFonts w:ascii="Times New Roman" w:hAnsi="Times New Roman" w:cs="Times New Roman"/>
          <w:sz w:val="18"/>
          <w:szCs w:val="18"/>
        </w:rPr>
      </w:pPr>
      <w:r w:rsidRPr="00FC5CEC">
        <w:rPr>
          <w:rFonts w:ascii="Times New Roman" w:hAnsi="Times New Roman" w:cs="Times New Roman"/>
          <w:sz w:val="18"/>
          <w:szCs w:val="1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FC5CEC" w:rsidRDefault="00FC5CEC" w:rsidP="00FC5CEC">
      <w:pPr>
        <w:autoSpaceDE w:val="0"/>
        <w:spacing w:line="200" w:lineRule="atLeast"/>
        <w:rPr>
          <w:rFonts w:ascii="Times New Roman" w:hAnsi="Times New Roman" w:cs="Times New Roman"/>
          <w:sz w:val="18"/>
          <w:szCs w:val="18"/>
        </w:rPr>
      </w:pPr>
    </w:p>
    <w:p w:rsidR="00FC5CEC" w:rsidRDefault="00FC5CEC" w:rsidP="00FC5CEC">
      <w:pPr>
        <w:autoSpaceDE w:val="0"/>
        <w:spacing w:line="200" w:lineRule="atLeast"/>
        <w:rPr>
          <w:rFonts w:ascii="Times New Roman" w:hAnsi="Times New Roman" w:cs="Times New Roman"/>
          <w:sz w:val="18"/>
          <w:szCs w:val="18"/>
        </w:rPr>
      </w:pPr>
    </w:p>
    <w:p w:rsidR="00FC5CEC" w:rsidRDefault="00FC5CEC" w:rsidP="00FC5CEC">
      <w:pPr>
        <w:autoSpaceDE w:val="0"/>
        <w:spacing w:line="200" w:lineRule="atLeast"/>
        <w:rPr>
          <w:rFonts w:ascii="Times New Roman" w:hAnsi="Times New Roman" w:cs="Times New Roman"/>
          <w:sz w:val="18"/>
          <w:szCs w:val="18"/>
        </w:rPr>
      </w:pPr>
    </w:p>
    <w:p w:rsidR="00FC5CEC" w:rsidRDefault="00FC5CEC" w:rsidP="00FC5CEC">
      <w:pPr>
        <w:autoSpaceDE w:val="0"/>
        <w:spacing w:line="200" w:lineRule="atLeast"/>
        <w:rPr>
          <w:rFonts w:ascii="Times New Roman" w:hAnsi="Times New Roman" w:cs="Times New Roman"/>
          <w:sz w:val="18"/>
          <w:szCs w:val="18"/>
        </w:rPr>
      </w:pPr>
    </w:p>
    <w:p w:rsidR="00FC5CEC" w:rsidRPr="00FC5CEC" w:rsidRDefault="00FC5CEC" w:rsidP="00FC5CEC">
      <w:pPr>
        <w:autoSpaceDE w:val="0"/>
        <w:spacing w:line="200" w:lineRule="atLeast"/>
        <w:rPr>
          <w:rFonts w:ascii="Times New Roman" w:hAnsi="Times New Roman" w:cs="Times New Roman"/>
          <w:sz w:val="18"/>
          <w:szCs w:val="18"/>
        </w:rPr>
      </w:pPr>
      <w:r w:rsidRPr="00FC5CEC">
        <w:rPr>
          <w:rFonts w:ascii="Times New Roman" w:hAnsi="Times New Roman" w:cs="Times New Roman"/>
          <w:sz w:val="18"/>
          <w:szCs w:val="1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FC5CEC" w:rsidRPr="00FC5CEC" w:rsidRDefault="00FC5CEC" w:rsidP="00FC5CEC">
      <w:pPr>
        <w:autoSpaceDE w:val="0"/>
        <w:spacing w:line="200" w:lineRule="atLeast"/>
        <w:rPr>
          <w:rFonts w:ascii="Times New Roman" w:hAnsi="Times New Roman" w:cs="Times New Roman"/>
          <w:sz w:val="18"/>
          <w:szCs w:val="18"/>
        </w:rPr>
      </w:pPr>
      <w:r w:rsidRPr="00FC5CEC">
        <w:rPr>
          <w:rFonts w:ascii="Times New Roman" w:hAnsi="Times New Roman" w:cs="Times New Roman"/>
          <w:sz w:val="18"/>
          <w:szCs w:val="1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C5CEC" w:rsidRPr="00FC5CEC" w:rsidRDefault="00FC5CEC" w:rsidP="00FC5CEC">
      <w:pPr>
        <w:pStyle w:val="21"/>
        <w:shd w:val="clear" w:color="auto" w:fill="auto"/>
        <w:spacing w:after="0" w:line="200" w:lineRule="atLeast"/>
        <w:ind w:firstLine="0"/>
        <w:jc w:val="both"/>
        <w:rPr>
          <w:sz w:val="18"/>
          <w:szCs w:val="18"/>
        </w:rPr>
      </w:pPr>
      <w:r w:rsidRPr="00FC5CEC">
        <w:rPr>
          <w:sz w:val="18"/>
          <w:szCs w:val="18"/>
        </w:rPr>
        <w:t>2.16.    Показателем доступности и качества муниципальной услуги являются:</w:t>
      </w:r>
    </w:p>
    <w:p w:rsidR="00FC5CEC" w:rsidRPr="00FC5CEC" w:rsidRDefault="00FC5CEC" w:rsidP="00FC5CEC">
      <w:pPr>
        <w:pStyle w:val="21"/>
        <w:numPr>
          <w:ilvl w:val="0"/>
          <w:numId w:val="26"/>
        </w:numPr>
        <w:shd w:val="clear" w:color="auto" w:fill="auto"/>
        <w:tabs>
          <w:tab w:val="left" w:pos="967"/>
        </w:tabs>
        <w:spacing w:after="0" w:line="200" w:lineRule="atLeast"/>
        <w:ind w:firstLine="709"/>
        <w:jc w:val="both"/>
        <w:rPr>
          <w:sz w:val="18"/>
          <w:szCs w:val="18"/>
        </w:rPr>
      </w:pPr>
      <w:r w:rsidRPr="00FC5CEC">
        <w:rPr>
          <w:sz w:val="18"/>
          <w:szCs w:val="18"/>
        </w:rPr>
        <w:t>максимальная минимизация времени ожидания приема;</w:t>
      </w:r>
    </w:p>
    <w:p w:rsidR="00FC5CEC" w:rsidRPr="00FC5CEC" w:rsidRDefault="00FC5CEC" w:rsidP="00FC5CEC">
      <w:pPr>
        <w:pStyle w:val="21"/>
        <w:numPr>
          <w:ilvl w:val="0"/>
          <w:numId w:val="26"/>
        </w:numPr>
        <w:shd w:val="clear" w:color="auto" w:fill="auto"/>
        <w:tabs>
          <w:tab w:val="left" w:pos="967"/>
        </w:tabs>
        <w:spacing w:after="0" w:line="200" w:lineRule="atLeast"/>
        <w:ind w:firstLine="709"/>
        <w:jc w:val="both"/>
        <w:rPr>
          <w:sz w:val="18"/>
          <w:szCs w:val="18"/>
        </w:rPr>
      </w:pPr>
      <w:r w:rsidRPr="00FC5CEC">
        <w:rPr>
          <w:sz w:val="18"/>
          <w:szCs w:val="18"/>
        </w:rPr>
        <w:t>оптимальные сроки предоставления муниципальной услуги;</w:t>
      </w:r>
    </w:p>
    <w:p w:rsidR="00FC5CEC" w:rsidRPr="00FC5CEC" w:rsidRDefault="00FC5CEC" w:rsidP="00FC5CEC">
      <w:pPr>
        <w:pStyle w:val="21"/>
        <w:numPr>
          <w:ilvl w:val="0"/>
          <w:numId w:val="26"/>
        </w:numPr>
        <w:shd w:val="clear" w:color="auto" w:fill="auto"/>
        <w:tabs>
          <w:tab w:val="left" w:pos="967"/>
        </w:tabs>
        <w:spacing w:after="0" w:line="200" w:lineRule="atLeast"/>
        <w:ind w:firstLine="709"/>
        <w:jc w:val="both"/>
        <w:rPr>
          <w:sz w:val="18"/>
          <w:szCs w:val="18"/>
        </w:rPr>
      </w:pPr>
      <w:r w:rsidRPr="00FC5CEC">
        <w:rPr>
          <w:sz w:val="18"/>
          <w:szCs w:val="18"/>
        </w:rPr>
        <w:t>максимальная минимизация количества обоснованных жалоб;</w:t>
      </w:r>
    </w:p>
    <w:p w:rsidR="00FC5CEC" w:rsidRPr="00FC5CEC" w:rsidRDefault="00FC5CEC" w:rsidP="00FC5CEC">
      <w:pPr>
        <w:pStyle w:val="21"/>
        <w:numPr>
          <w:ilvl w:val="0"/>
          <w:numId w:val="26"/>
        </w:numPr>
        <w:shd w:val="clear" w:color="auto" w:fill="auto"/>
        <w:tabs>
          <w:tab w:val="left" w:pos="967"/>
        </w:tabs>
        <w:spacing w:after="0" w:line="200" w:lineRule="atLeast"/>
        <w:ind w:firstLine="709"/>
        <w:jc w:val="both"/>
        <w:rPr>
          <w:sz w:val="18"/>
          <w:szCs w:val="18"/>
        </w:rPr>
      </w:pPr>
      <w:r w:rsidRPr="00FC5CEC">
        <w:rPr>
          <w:sz w:val="18"/>
          <w:szCs w:val="18"/>
        </w:rPr>
        <w:t>достоверность, правдивость, актуальность и полнота информации о порядке предоставления муниципальной услуги;</w:t>
      </w:r>
    </w:p>
    <w:p w:rsidR="00FC5CEC" w:rsidRPr="00FC5CEC" w:rsidRDefault="00FC5CEC" w:rsidP="00FC5CEC">
      <w:pPr>
        <w:pStyle w:val="21"/>
        <w:numPr>
          <w:ilvl w:val="0"/>
          <w:numId w:val="26"/>
        </w:numPr>
        <w:shd w:val="clear" w:color="auto" w:fill="auto"/>
        <w:tabs>
          <w:tab w:val="left" w:pos="967"/>
        </w:tabs>
        <w:spacing w:after="0" w:line="200" w:lineRule="atLeast"/>
        <w:ind w:firstLine="709"/>
        <w:jc w:val="both"/>
        <w:rPr>
          <w:sz w:val="18"/>
          <w:szCs w:val="18"/>
        </w:rPr>
      </w:pPr>
      <w:r w:rsidRPr="00FC5CEC">
        <w:rPr>
          <w:sz w:val="18"/>
          <w:szCs w:val="18"/>
        </w:rPr>
        <w:t>возможность получить информацию по вопросам предоставления му</w:t>
      </w:r>
      <w:r w:rsidRPr="00FC5CEC">
        <w:rPr>
          <w:sz w:val="18"/>
          <w:szCs w:val="18"/>
        </w:rPr>
        <w:softHyphen/>
        <w:t>ниципальной услуги по различным каналам, в том числе с использованием информационно-коммуникационных технологий;</w:t>
      </w:r>
    </w:p>
    <w:p w:rsidR="00FC5CEC" w:rsidRPr="00FC5CEC" w:rsidRDefault="00FC5CEC" w:rsidP="00FC5CEC">
      <w:pPr>
        <w:pStyle w:val="21"/>
        <w:numPr>
          <w:ilvl w:val="0"/>
          <w:numId w:val="26"/>
        </w:numPr>
        <w:shd w:val="clear" w:color="auto" w:fill="auto"/>
        <w:tabs>
          <w:tab w:val="left" w:pos="967"/>
        </w:tabs>
        <w:spacing w:after="0" w:line="200" w:lineRule="atLeast"/>
        <w:ind w:firstLine="709"/>
        <w:jc w:val="both"/>
        <w:rPr>
          <w:sz w:val="18"/>
          <w:szCs w:val="18"/>
        </w:rPr>
      </w:pPr>
      <w:r w:rsidRPr="00FC5CEC">
        <w:rPr>
          <w:sz w:val="18"/>
          <w:szCs w:val="18"/>
        </w:rPr>
        <w:t>удовлетворенность граждан организацией, качеством и доступностью муниципальной услуги.</w:t>
      </w:r>
    </w:p>
    <w:p w:rsidR="00FC5CEC" w:rsidRPr="00FC5CEC" w:rsidRDefault="00FC5CEC" w:rsidP="00FC5CEC">
      <w:pPr>
        <w:numPr>
          <w:ilvl w:val="0"/>
          <w:numId w:val="26"/>
        </w:numPr>
        <w:suppressAutoHyphens/>
        <w:autoSpaceDE w:val="0"/>
        <w:spacing w:after="0" w:line="200" w:lineRule="atLeast"/>
        <w:ind w:firstLine="595"/>
        <w:jc w:val="both"/>
        <w:rPr>
          <w:rFonts w:ascii="Times New Roman" w:hAnsi="Times New Roman" w:cs="Times New Roman"/>
          <w:bCs/>
          <w:sz w:val="18"/>
          <w:szCs w:val="18"/>
        </w:rPr>
      </w:pPr>
      <w:r w:rsidRPr="00FC5CEC">
        <w:rPr>
          <w:rFonts w:ascii="Times New Roman" w:hAnsi="Times New Roman" w:cs="Times New Roman"/>
          <w:bCs/>
          <w:sz w:val="18"/>
          <w:szCs w:val="18"/>
        </w:rPr>
        <w:t>сопровождение инвалидов, имеющих стойкие расстройства функции зрения и самостоятельного передвижения, и оказание им помощи на объектах;</w:t>
      </w:r>
    </w:p>
    <w:p w:rsidR="00FC5CEC" w:rsidRPr="00FC5CEC" w:rsidRDefault="00FC5CEC" w:rsidP="00FC5CEC">
      <w:pPr>
        <w:tabs>
          <w:tab w:val="right" w:pos="10206"/>
        </w:tabs>
        <w:autoSpaceDE w:val="0"/>
        <w:spacing w:line="200" w:lineRule="atLeast"/>
        <w:ind w:left="595"/>
        <w:rPr>
          <w:rFonts w:ascii="Times New Roman" w:hAnsi="Times New Roman" w:cs="Times New Roman"/>
          <w:bCs/>
          <w:sz w:val="18"/>
          <w:szCs w:val="18"/>
        </w:rPr>
      </w:pPr>
      <w:r w:rsidRPr="00FC5CEC">
        <w:rPr>
          <w:rFonts w:ascii="Times New Roman" w:hAnsi="Times New Roman" w:cs="Times New Roman"/>
          <w:bCs/>
          <w:sz w:val="18"/>
          <w:szCs w:val="18"/>
        </w:rPr>
        <w:t>- допуск на объекты сурдопереводчика и тифлосурдопереводчика;</w:t>
      </w:r>
      <w:r w:rsidRPr="00FC5CEC">
        <w:rPr>
          <w:rFonts w:ascii="Times New Roman" w:hAnsi="Times New Roman" w:cs="Times New Roman"/>
          <w:bCs/>
          <w:sz w:val="18"/>
          <w:szCs w:val="18"/>
        </w:rPr>
        <w:tab/>
      </w:r>
    </w:p>
    <w:p w:rsidR="00FC5CEC" w:rsidRPr="00FC5CEC" w:rsidRDefault="00FC5CEC" w:rsidP="00FC5CEC">
      <w:pPr>
        <w:numPr>
          <w:ilvl w:val="0"/>
          <w:numId w:val="26"/>
        </w:numPr>
        <w:suppressAutoHyphens/>
        <w:autoSpaceDE w:val="0"/>
        <w:spacing w:after="0" w:line="200" w:lineRule="atLeast"/>
        <w:ind w:firstLine="595"/>
        <w:jc w:val="both"/>
        <w:rPr>
          <w:rFonts w:ascii="Times New Roman" w:hAnsi="Times New Roman" w:cs="Times New Roman"/>
          <w:bCs/>
          <w:sz w:val="18"/>
          <w:szCs w:val="18"/>
        </w:rPr>
      </w:pPr>
      <w:r w:rsidRPr="00FC5CEC">
        <w:rPr>
          <w:rFonts w:ascii="Times New Roman" w:hAnsi="Times New Roman" w:cs="Times New Roman"/>
          <w:bCs/>
          <w:sz w:val="18"/>
          <w:szCs w:val="18"/>
        </w:rPr>
        <w:t>допуск на объекты собаки –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FC5CEC" w:rsidRPr="00FC5CEC" w:rsidRDefault="00FC5CEC" w:rsidP="00FC5CEC">
      <w:pPr>
        <w:numPr>
          <w:ilvl w:val="0"/>
          <w:numId w:val="26"/>
        </w:numPr>
        <w:suppressAutoHyphens/>
        <w:autoSpaceDE w:val="0"/>
        <w:spacing w:after="0" w:line="200" w:lineRule="atLeast"/>
        <w:ind w:firstLine="595"/>
        <w:jc w:val="both"/>
        <w:rPr>
          <w:rFonts w:ascii="Times New Roman" w:hAnsi="Times New Roman" w:cs="Times New Roman"/>
          <w:bCs/>
          <w:sz w:val="18"/>
          <w:szCs w:val="18"/>
        </w:rPr>
      </w:pPr>
      <w:r w:rsidRPr="00FC5CEC">
        <w:rPr>
          <w:rFonts w:ascii="Times New Roman" w:hAnsi="Times New Roman" w:cs="Times New Roman"/>
          <w:bCs/>
          <w:sz w:val="18"/>
          <w:szCs w:val="1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FC5CEC" w:rsidRPr="00FC5CEC" w:rsidRDefault="00FC5CEC" w:rsidP="00FC5CEC">
      <w:pPr>
        <w:pStyle w:val="21"/>
        <w:shd w:val="clear" w:color="auto" w:fill="auto"/>
        <w:tabs>
          <w:tab w:val="left" w:pos="967"/>
        </w:tabs>
        <w:spacing w:after="0" w:line="200" w:lineRule="atLeast"/>
        <w:ind w:left="709" w:firstLine="0"/>
        <w:jc w:val="both"/>
        <w:rPr>
          <w:color w:val="FF0000"/>
          <w:sz w:val="18"/>
          <w:szCs w:val="18"/>
          <w:lang w:val="ru-RU"/>
        </w:rPr>
      </w:pPr>
    </w:p>
    <w:p w:rsidR="00FC5CEC" w:rsidRPr="00FC5CEC" w:rsidRDefault="00FC5CEC" w:rsidP="00FC5CEC">
      <w:pPr>
        <w:pStyle w:val="21"/>
        <w:shd w:val="clear" w:color="auto" w:fill="auto"/>
        <w:tabs>
          <w:tab w:val="left" w:pos="1678"/>
        </w:tabs>
        <w:spacing w:after="0" w:line="200" w:lineRule="atLeast"/>
        <w:ind w:firstLine="0"/>
        <w:rPr>
          <w:b/>
          <w:bCs/>
          <w:sz w:val="18"/>
          <w:szCs w:val="18"/>
        </w:rPr>
      </w:pPr>
      <w:r w:rsidRPr="00FC5CEC">
        <w:rPr>
          <w:b/>
          <w:bCs/>
          <w:sz w:val="18"/>
          <w:szCs w:val="18"/>
          <w:lang w:val="ru-RU"/>
        </w:rPr>
        <w:t xml:space="preserve">3. </w:t>
      </w:r>
      <w:r w:rsidRPr="00FC5CEC">
        <w:rPr>
          <w:b/>
          <w:bCs/>
          <w:sz w:val="18"/>
          <w:szCs w:val="18"/>
        </w:rPr>
        <w:t>Административные процедуры</w:t>
      </w:r>
    </w:p>
    <w:p w:rsidR="00FC5CEC" w:rsidRPr="00FC5CEC" w:rsidRDefault="00FC5CEC" w:rsidP="00FC5CEC">
      <w:pPr>
        <w:pStyle w:val="Default"/>
        <w:spacing w:line="200" w:lineRule="atLeast"/>
        <w:jc w:val="center"/>
        <w:rPr>
          <w:b/>
          <w:bCs/>
          <w:sz w:val="18"/>
          <w:szCs w:val="18"/>
        </w:rPr>
      </w:pPr>
      <w:r w:rsidRPr="00FC5CEC">
        <w:rPr>
          <w:b/>
          <w:bCs/>
          <w:sz w:val="18"/>
          <w:szCs w:val="18"/>
        </w:rPr>
        <w:t xml:space="preserve">Описание последовательности действий при предоставлении </w:t>
      </w:r>
    </w:p>
    <w:p w:rsidR="00FC5CEC" w:rsidRPr="00FC5CEC" w:rsidRDefault="00FC5CEC" w:rsidP="00FC5CEC">
      <w:pPr>
        <w:pStyle w:val="Default"/>
        <w:spacing w:line="200" w:lineRule="atLeast"/>
        <w:jc w:val="center"/>
        <w:rPr>
          <w:b/>
          <w:bCs/>
          <w:sz w:val="18"/>
          <w:szCs w:val="18"/>
        </w:rPr>
      </w:pPr>
      <w:r w:rsidRPr="00FC5CEC">
        <w:rPr>
          <w:b/>
          <w:bCs/>
          <w:sz w:val="18"/>
          <w:szCs w:val="18"/>
        </w:rPr>
        <w:t>муниципальной услуги</w:t>
      </w:r>
    </w:p>
    <w:p w:rsidR="00FC5CEC" w:rsidRPr="00FC5CEC" w:rsidRDefault="00FC5CEC" w:rsidP="00FC5CEC">
      <w:pPr>
        <w:pStyle w:val="Default"/>
        <w:spacing w:line="200" w:lineRule="atLeast"/>
        <w:jc w:val="center"/>
        <w:rPr>
          <w:b/>
          <w:bCs/>
          <w:sz w:val="18"/>
          <w:szCs w:val="18"/>
        </w:rPr>
      </w:pPr>
    </w:p>
    <w:p w:rsidR="00FC5CEC" w:rsidRPr="00FC5CEC" w:rsidRDefault="00FC5CEC" w:rsidP="00FC5CEC">
      <w:pPr>
        <w:pStyle w:val="Default"/>
        <w:spacing w:line="200" w:lineRule="atLeast"/>
        <w:jc w:val="both"/>
        <w:rPr>
          <w:color w:val="auto"/>
          <w:sz w:val="18"/>
          <w:szCs w:val="18"/>
        </w:rPr>
      </w:pPr>
      <w:r w:rsidRPr="00FC5CEC">
        <w:rPr>
          <w:sz w:val="18"/>
          <w:szCs w:val="18"/>
        </w:rPr>
        <w:t xml:space="preserve">3.1. </w:t>
      </w:r>
      <w:r w:rsidRPr="00FC5CEC">
        <w:rPr>
          <w:color w:val="auto"/>
          <w:sz w:val="18"/>
          <w:szCs w:val="18"/>
        </w:rPr>
        <w:t xml:space="preserve">Предоставление муниципальной услуги включает в себя следующие административные процедуры: </w:t>
      </w:r>
    </w:p>
    <w:p w:rsidR="00FC5CEC" w:rsidRPr="00FC5CEC" w:rsidRDefault="00FC5CEC" w:rsidP="00FC5CEC">
      <w:pPr>
        <w:pStyle w:val="a3"/>
        <w:spacing w:line="200" w:lineRule="atLeast"/>
        <w:jc w:val="both"/>
        <w:rPr>
          <w:sz w:val="18"/>
          <w:szCs w:val="18"/>
        </w:rPr>
      </w:pPr>
      <w:r w:rsidRPr="00FC5CEC">
        <w:rPr>
          <w:sz w:val="18"/>
          <w:szCs w:val="18"/>
        </w:rPr>
        <w:t xml:space="preserve">-  прием и регистрация заявления в журнале регистрации заявлений;                         </w:t>
      </w:r>
    </w:p>
    <w:p w:rsidR="00FC5CEC" w:rsidRPr="00FC5CEC" w:rsidRDefault="00FC5CEC" w:rsidP="00FC5CEC">
      <w:pPr>
        <w:pStyle w:val="a3"/>
        <w:spacing w:line="200" w:lineRule="atLeast"/>
        <w:jc w:val="both"/>
        <w:rPr>
          <w:sz w:val="18"/>
          <w:szCs w:val="18"/>
        </w:rPr>
      </w:pPr>
      <w:r w:rsidRPr="00FC5CEC">
        <w:rPr>
          <w:sz w:val="18"/>
          <w:szCs w:val="18"/>
        </w:rPr>
        <w:t xml:space="preserve">  - подготовка выписки, письма или сообщения об отказе в выдаче выписки из реестра муниципального имущества; согласование и подписание выписки, письма или сообщения об отказе в выдаче выписки из реестра муниципального имущества;</w:t>
      </w:r>
    </w:p>
    <w:p w:rsidR="00FC5CEC" w:rsidRPr="00FC5CEC" w:rsidRDefault="00FC5CEC" w:rsidP="00FC5CEC">
      <w:pPr>
        <w:pStyle w:val="a3"/>
        <w:spacing w:line="200" w:lineRule="atLeast"/>
        <w:jc w:val="both"/>
        <w:rPr>
          <w:sz w:val="18"/>
          <w:szCs w:val="18"/>
        </w:rPr>
      </w:pPr>
      <w:r w:rsidRPr="00FC5CEC">
        <w:rPr>
          <w:sz w:val="18"/>
          <w:szCs w:val="18"/>
        </w:rPr>
        <w:t xml:space="preserve"> - выдача выписки получателю услуги при предоставлении паспорта или иного  документа, удостоверяющего личность (либо выдача отказа в предоставлении выписки); отправка выписки почтой.</w:t>
      </w:r>
    </w:p>
    <w:p w:rsidR="00FC5CEC" w:rsidRPr="00FC5CEC" w:rsidRDefault="00FC5CEC" w:rsidP="00FC5CEC">
      <w:pPr>
        <w:pStyle w:val="a3"/>
        <w:spacing w:line="200" w:lineRule="atLeast"/>
        <w:jc w:val="both"/>
        <w:rPr>
          <w:sz w:val="18"/>
          <w:szCs w:val="18"/>
        </w:rPr>
      </w:pPr>
      <w:r w:rsidRPr="00FC5CEC">
        <w:rPr>
          <w:sz w:val="18"/>
          <w:szCs w:val="18"/>
        </w:rPr>
        <w:t>3.2.  Прием и регистрация заявлений на предоставление муниципальной услуги.</w:t>
      </w:r>
    </w:p>
    <w:p w:rsidR="00FC5CEC" w:rsidRPr="00FC5CEC" w:rsidRDefault="00FC5CEC" w:rsidP="00FC5CEC">
      <w:pPr>
        <w:pStyle w:val="Default"/>
        <w:spacing w:line="200" w:lineRule="atLeast"/>
        <w:ind w:firstLine="708"/>
        <w:jc w:val="both"/>
        <w:rPr>
          <w:color w:val="auto"/>
          <w:sz w:val="18"/>
          <w:szCs w:val="18"/>
        </w:rPr>
      </w:pPr>
      <w:r w:rsidRPr="00FC5CEC">
        <w:rPr>
          <w:sz w:val="18"/>
          <w:szCs w:val="18"/>
        </w:rPr>
        <w:t xml:space="preserve">Основанием для начала административного действия, является поступление  заявления гражданина или юридического лица в Администрацию </w:t>
      </w:r>
      <w:r w:rsidRPr="00FC5CEC">
        <w:rPr>
          <w:color w:val="auto"/>
          <w:sz w:val="18"/>
          <w:szCs w:val="18"/>
        </w:rPr>
        <w:t>Митякинского</w:t>
      </w:r>
      <w:r w:rsidRPr="00FC5CEC">
        <w:rPr>
          <w:sz w:val="18"/>
          <w:szCs w:val="18"/>
        </w:rPr>
        <w:t xml:space="preserve"> сельского поселения  лично, либо через представителя, либо почтовым отправлением, либо по электронной почте на имя Главы Администрации </w:t>
      </w:r>
      <w:r w:rsidRPr="00FC5CEC">
        <w:rPr>
          <w:color w:val="auto"/>
          <w:sz w:val="18"/>
          <w:szCs w:val="18"/>
        </w:rPr>
        <w:t>Митякинского</w:t>
      </w:r>
      <w:r w:rsidRPr="00FC5CEC">
        <w:rPr>
          <w:sz w:val="18"/>
          <w:szCs w:val="18"/>
        </w:rPr>
        <w:t xml:space="preserve"> сельского поселения, о </w:t>
      </w:r>
      <w:r w:rsidRPr="00FC5CEC">
        <w:rPr>
          <w:color w:val="auto"/>
          <w:sz w:val="18"/>
          <w:szCs w:val="18"/>
        </w:rPr>
        <w:t>предоставлении   выписки из реестра    муниципального   имущества   Митякинского  сельского    поселения.</w:t>
      </w:r>
    </w:p>
    <w:p w:rsidR="00FC5CEC" w:rsidRPr="00FC5CEC" w:rsidRDefault="00FC5CEC" w:rsidP="00FC5CEC">
      <w:pPr>
        <w:pStyle w:val="a3"/>
        <w:spacing w:line="200" w:lineRule="atLeast"/>
        <w:ind w:firstLine="708"/>
        <w:jc w:val="both"/>
        <w:rPr>
          <w:sz w:val="18"/>
          <w:szCs w:val="18"/>
        </w:rPr>
      </w:pPr>
      <w:r w:rsidRPr="00FC5CEC">
        <w:rPr>
          <w:sz w:val="18"/>
          <w:szCs w:val="18"/>
        </w:rPr>
        <w:t xml:space="preserve">При поступлении заявления по электронной почте с указанием адреса электронной почты и (или) почтового адреса заявителя (пользователя) ему направляется письменное уведомление о приеме заявления к рассмотрению или мотивированный отказ в рассмотрении заявления. Принятое к рассмотрению заявление распечатывается на бумажном носителе, и в дальнейшем работа с ним ведется в порядке, установленном для письменных заявлений. </w:t>
      </w:r>
    </w:p>
    <w:p w:rsidR="00FC5CEC" w:rsidRPr="00FC5CEC" w:rsidRDefault="00FC5CEC" w:rsidP="00FC5CEC">
      <w:pPr>
        <w:pStyle w:val="a3"/>
        <w:spacing w:line="200" w:lineRule="atLeast"/>
        <w:jc w:val="both"/>
        <w:rPr>
          <w:sz w:val="18"/>
          <w:szCs w:val="18"/>
        </w:rPr>
      </w:pPr>
      <w:r w:rsidRPr="00FC5CEC">
        <w:rPr>
          <w:sz w:val="18"/>
          <w:szCs w:val="18"/>
        </w:rPr>
        <w:t xml:space="preserve">3.2.1. Специалист, ответственный за регистрацию входящей корреспонденции: </w:t>
      </w:r>
    </w:p>
    <w:p w:rsidR="00FC5CEC" w:rsidRPr="00FC5CEC" w:rsidRDefault="00FC5CEC" w:rsidP="00FC5CEC">
      <w:pPr>
        <w:pStyle w:val="a3"/>
        <w:spacing w:line="200" w:lineRule="atLeast"/>
        <w:jc w:val="both"/>
        <w:rPr>
          <w:sz w:val="18"/>
          <w:szCs w:val="18"/>
        </w:rPr>
      </w:pPr>
      <w:r w:rsidRPr="00FC5CEC">
        <w:rPr>
          <w:sz w:val="18"/>
          <w:szCs w:val="18"/>
        </w:rPr>
        <w:t>- фиксирует поступившее заявление в день его получения путем внесения соответствующих записей в журнал регистрации заявлений;</w:t>
      </w:r>
    </w:p>
    <w:p w:rsidR="00FC5CEC" w:rsidRPr="00FC5CEC" w:rsidRDefault="00FC5CEC" w:rsidP="00FC5CEC">
      <w:pPr>
        <w:pStyle w:val="a3"/>
        <w:spacing w:line="200" w:lineRule="atLeast"/>
        <w:jc w:val="both"/>
        <w:rPr>
          <w:sz w:val="18"/>
          <w:szCs w:val="18"/>
        </w:rPr>
      </w:pPr>
      <w:r w:rsidRPr="00FC5CEC">
        <w:rPr>
          <w:sz w:val="18"/>
          <w:szCs w:val="18"/>
        </w:rPr>
        <w:t>- проставляет на заявления оттиск штампа входящей корреспонденции Администрации и вписывает номер и дату входящего документа.</w:t>
      </w:r>
    </w:p>
    <w:p w:rsidR="00FC5CEC" w:rsidRPr="00FC5CEC" w:rsidRDefault="00FC5CEC" w:rsidP="00FC5CEC">
      <w:pPr>
        <w:pStyle w:val="a3"/>
        <w:spacing w:line="200" w:lineRule="atLeast"/>
        <w:jc w:val="both"/>
        <w:rPr>
          <w:sz w:val="18"/>
          <w:szCs w:val="18"/>
        </w:rPr>
      </w:pPr>
      <w:r w:rsidRPr="00FC5CEC">
        <w:rPr>
          <w:sz w:val="18"/>
          <w:szCs w:val="18"/>
        </w:rPr>
        <w:t>Максимальное время, затраченное на административную процедуру, не должно превышать 15 минут.</w:t>
      </w:r>
    </w:p>
    <w:p w:rsidR="00FC5CEC" w:rsidRPr="00FC5CEC" w:rsidRDefault="00FC5CEC" w:rsidP="00FC5CEC">
      <w:pPr>
        <w:pStyle w:val="a3"/>
        <w:spacing w:line="200" w:lineRule="atLeast"/>
        <w:jc w:val="both"/>
        <w:rPr>
          <w:sz w:val="18"/>
          <w:szCs w:val="18"/>
        </w:rPr>
      </w:pPr>
      <w:r w:rsidRPr="00FC5CEC">
        <w:rPr>
          <w:sz w:val="18"/>
          <w:szCs w:val="18"/>
        </w:rPr>
        <w:t>3.2.2.  Передача заявления с документами специалисту, ответственному за подготовку выписки из реестра муниципального имущества. Основанием для начала действия является зарегистрированное заявление.</w:t>
      </w:r>
    </w:p>
    <w:p w:rsidR="00FC5CEC" w:rsidRPr="00FC5CEC" w:rsidRDefault="00FC5CEC" w:rsidP="00FC5CEC">
      <w:pPr>
        <w:pStyle w:val="a3"/>
        <w:spacing w:line="200" w:lineRule="atLeast"/>
        <w:jc w:val="both"/>
        <w:rPr>
          <w:sz w:val="18"/>
          <w:szCs w:val="18"/>
        </w:rPr>
      </w:pPr>
      <w:r w:rsidRPr="00FC5CEC">
        <w:rPr>
          <w:sz w:val="18"/>
          <w:szCs w:val="18"/>
        </w:rPr>
        <w:t>Максимальное время, затраченное на административную процедуру не должно превышать 10 минут.</w:t>
      </w:r>
    </w:p>
    <w:p w:rsidR="00FC5CEC" w:rsidRPr="00FC5CEC" w:rsidRDefault="00FC5CEC" w:rsidP="00FC5CEC">
      <w:pPr>
        <w:pStyle w:val="a3"/>
        <w:spacing w:line="200" w:lineRule="atLeast"/>
        <w:jc w:val="both"/>
        <w:rPr>
          <w:sz w:val="18"/>
          <w:szCs w:val="18"/>
        </w:rPr>
      </w:pPr>
      <w:r w:rsidRPr="00FC5CEC">
        <w:rPr>
          <w:sz w:val="18"/>
          <w:szCs w:val="18"/>
        </w:rPr>
        <w:lastRenderedPageBreak/>
        <w:t>3.3. Подготовка  выписки, письма или сообщения об отказе в выдаче выписки из реестра муниципального имущества.</w:t>
      </w:r>
    </w:p>
    <w:p w:rsidR="00FC5CEC" w:rsidRPr="00FC5CEC" w:rsidRDefault="00FC5CEC" w:rsidP="00FC5CEC">
      <w:pPr>
        <w:pStyle w:val="a3"/>
        <w:spacing w:line="200" w:lineRule="atLeast"/>
        <w:ind w:firstLine="708"/>
        <w:jc w:val="both"/>
        <w:rPr>
          <w:sz w:val="18"/>
          <w:szCs w:val="18"/>
        </w:rPr>
      </w:pPr>
      <w:r w:rsidRPr="00FC5CEC">
        <w:rPr>
          <w:sz w:val="18"/>
          <w:szCs w:val="18"/>
        </w:rPr>
        <w:t>Специалист, ответственный за подготовку выписки из реестра муниципального имущества проводит экспертизу:</w:t>
      </w:r>
    </w:p>
    <w:p w:rsidR="00FC5CEC" w:rsidRPr="00FC5CEC" w:rsidRDefault="00FC5CEC" w:rsidP="00FC5CEC">
      <w:pPr>
        <w:pStyle w:val="a3"/>
        <w:spacing w:line="200" w:lineRule="atLeast"/>
        <w:jc w:val="both"/>
        <w:rPr>
          <w:sz w:val="18"/>
          <w:szCs w:val="18"/>
        </w:rPr>
      </w:pPr>
      <w:r w:rsidRPr="00FC5CEC">
        <w:rPr>
          <w:sz w:val="18"/>
          <w:szCs w:val="18"/>
        </w:rPr>
        <w:t>-заявления на предоставление выписки</w:t>
      </w:r>
      <w:r w:rsidRPr="00FC5CEC">
        <w:rPr>
          <w:color w:val="0070C0"/>
          <w:sz w:val="18"/>
          <w:szCs w:val="18"/>
        </w:rPr>
        <w:t xml:space="preserve"> </w:t>
      </w:r>
      <w:r w:rsidRPr="00FC5CEC">
        <w:rPr>
          <w:sz w:val="18"/>
          <w:szCs w:val="18"/>
        </w:rPr>
        <w:t>из реестра муниципального имущества, которая заключается в установлении отсутствия противоречий между заявлением, представленным заявителем муниципальной услуги и образцом заявления, предусмотренным Административным регламентом.</w:t>
      </w:r>
    </w:p>
    <w:p w:rsidR="00FC5CEC" w:rsidRPr="00FC5CEC" w:rsidRDefault="00FC5CEC" w:rsidP="00FC5CEC">
      <w:pPr>
        <w:pStyle w:val="a3"/>
        <w:spacing w:line="200" w:lineRule="atLeast"/>
        <w:jc w:val="both"/>
        <w:rPr>
          <w:sz w:val="18"/>
          <w:szCs w:val="18"/>
        </w:rPr>
      </w:pPr>
      <w:r w:rsidRPr="00FC5CEC">
        <w:rPr>
          <w:color w:val="0070C0"/>
          <w:sz w:val="18"/>
          <w:szCs w:val="18"/>
        </w:rPr>
        <w:tab/>
      </w:r>
      <w:r w:rsidRPr="00FC5CEC">
        <w:rPr>
          <w:sz w:val="18"/>
          <w:szCs w:val="18"/>
        </w:rPr>
        <w:t>При необходимости специалистом проводится работа с архивными мате</w:t>
      </w:r>
      <w:r w:rsidRPr="00FC5CEC">
        <w:rPr>
          <w:sz w:val="18"/>
          <w:szCs w:val="18"/>
        </w:rPr>
        <w:softHyphen/>
        <w:t>риалами, готовятся промежуточные запросы по существу заявления в необ</w:t>
      </w:r>
      <w:r w:rsidRPr="00FC5CEC">
        <w:rPr>
          <w:sz w:val="18"/>
          <w:szCs w:val="18"/>
        </w:rPr>
        <w:softHyphen/>
        <w:t>ходимые инстанции, вносятся изменения в реестр в соответствии с данными БТИ и картами учета объекта недвижимости.</w:t>
      </w:r>
    </w:p>
    <w:p w:rsidR="00FC5CEC" w:rsidRPr="00FC5CEC" w:rsidRDefault="00FC5CEC" w:rsidP="00FC5CEC">
      <w:pPr>
        <w:pStyle w:val="a3"/>
        <w:spacing w:line="200" w:lineRule="atLeast"/>
        <w:jc w:val="both"/>
        <w:rPr>
          <w:sz w:val="18"/>
          <w:szCs w:val="18"/>
        </w:rPr>
      </w:pPr>
      <w:r w:rsidRPr="00FC5CEC">
        <w:rPr>
          <w:sz w:val="18"/>
          <w:szCs w:val="18"/>
        </w:rPr>
        <w:t>Максимальное время, затраченное на административную процедуру, не должно превышать одного рабочего дня.</w:t>
      </w:r>
    </w:p>
    <w:p w:rsidR="00FC5CEC" w:rsidRPr="00FC5CEC" w:rsidRDefault="00FC5CEC" w:rsidP="00FC5CEC">
      <w:pPr>
        <w:pStyle w:val="a3"/>
        <w:spacing w:line="200" w:lineRule="atLeast"/>
        <w:ind w:firstLine="708"/>
        <w:jc w:val="both"/>
        <w:rPr>
          <w:sz w:val="18"/>
          <w:szCs w:val="18"/>
        </w:rPr>
      </w:pPr>
      <w:r w:rsidRPr="00FC5CEC">
        <w:rPr>
          <w:sz w:val="18"/>
          <w:szCs w:val="18"/>
        </w:rPr>
        <w:t>Специалист, ответственный за подготовку выписки из реестра муниципального имущества, после проведения экспертизы готовит проект выписки.</w:t>
      </w:r>
    </w:p>
    <w:p w:rsidR="00FC5CEC" w:rsidRPr="00FC5CEC" w:rsidRDefault="00FC5CEC" w:rsidP="00FC5CEC">
      <w:pPr>
        <w:pStyle w:val="a3"/>
        <w:spacing w:line="200" w:lineRule="atLeast"/>
        <w:ind w:firstLine="708"/>
        <w:jc w:val="both"/>
        <w:rPr>
          <w:sz w:val="18"/>
          <w:szCs w:val="18"/>
        </w:rPr>
      </w:pPr>
      <w:r w:rsidRPr="00FC5CEC">
        <w:rPr>
          <w:sz w:val="18"/>
          <w:szCs w:val="18"/>
        </w:rPr>
        <w:t>Максимальное время, затраченное на административную процедуру не должно превышать 20 минут.</w:t>
      </w:r>
    </w:p>
    <w:p w:rsidR="00FC5CEC" w:rsidRDefault="00FC5CEC" w:rsidP="00FC5CEC">
      <w:pPr>
        <w:pStyle w:val="a3"/>
        <w:spacing w:line="200" w:lineRule="atLeast"/>
        <w:jc w:val="both"/>
        <w:rPr>
          <w:sz w:val="18"/>
          <w:szCs w:val="18"/>
        </w:rPr>
      </w:pPr>
    </w:p>
    <w:p w:rsidR="00FC5CEC" w:rsidRDefault="00FC5CEC" w:rsidP="00FC5CEC">
      <w:pPr>
        <w:pStyle w:val="a3"/>
        <w:spacing w:line="200" w:lineRule="atLeast"/>
        <w:jc w:val="both"/>
        <w:rPr>
          <w:sz w:val="18"/>
          <w:szCs w:val="18"/>
        </w:rPr>
      </w:pPr>
    </w:p>
    <w:p w:rsidR="00FC5CEC" w:rsidRDefault="00FC5CEC" w:rsidP="00FC5CEC">
      <w:pPr>
        <w:pStyle w:val="a3"/>
        <w:spacing w:line="200" w:lineRule="atLeast"/>
        <w:jc w:val="both"/>
        <w:rPr>
          <w:sz w:val="18"/>
          <w:szCs w:val="18"/>
        </w:rPr>
      </w:pPr>
    </w:p>
    <w:p w:rsidR="00FC5CEC" w:rsidRDefault="00FC5CEC" w:rsidP="00FC5CEC">
      <w:pPr>
        <w:pStyle w:val="a3"/>
        <w:spacing w:line="200" w:lineRule="atLeast"/>
        <w:jc w:val="both"/>
        <w:rPr>
          <w:sz w:val="18"/>
          <w:szCs w:val="18"/>
        </w:rPr>
      </w:pPr>
    </w:p>
    <w:p w:rsidR="00FC5CEC" w:rsidRDefault="00FC5CEC" w:rsidP="00FC5CEC">
      <w:pPr>
        <w:pStyle w:val="a3"/>
        <w:spacing w:line="200" w:lineRule="atLeast"/>
        <w:jc w:val="both"/>
        <w:rPr>
          <w:sz w:val="18"/>
          <w:szCs w:val="18"/>
        </w:rPr>
      </w:pPr>
    </w:p>
    <w:p w:rsidR="00FC5CEC" w:rsidRDefault="00FC5CEC" w:rsidP="00FC5CEC">
      <w:pPr>
        <w:pStyle w:val="a3"/>
        <w:spacing w:line="200" w:lineRule="atLeast"/>
        <w:jc w:val="both"/>
        <w:rPr>
          <w:sz w:val="18"/>
          <w:szCs w:val="18"/>
        </w:rPr>
      </w:pPr>
    </w:p>
    <w:p w:rsidR="00FC5CEC" w:rsidRDefault="00FC5CEC" w:rsidP="00FC5CEC">
      <w:pPr>
        <w:pStyle w:val="a3"/>
        <w:spacing w:line="200" w:lineRule="atLeast"/>
        <w:jc w:val="both"/>
        <w:rPr>
          <w:sz w:val="18"/>
          <w:szCs w:val="18"/>
        </w:rPr>
      </w:pPr>
    </w:p>
    <w:p w:rsidR="00FC5CEC" w:rsidRPr="00FC5CEC" w:rsidRDefault="00FC5CEC" w:rsidP="00FC5CEC">
      <w:pPr>
        <w:pStyle w:val="a3"/>
        <w:spacing w:line="200" w:lineRule="atLeast"/>
        <w:jc w:val="both"/>
        <w:rPr>
          <w:sz w:val="18"/>
          <w:szCs w:val="18"/>
        </w:rPr>
      </w:pPr>
      <w:r w:rsidRPr="00FC5CEC">
        <w:rPr>
          <w:sz w:val="18"/>
          <w:szCs w:val="18"/>
        </w:rPr>
        <w:t>3.3.1. Согласование и подписание выписки  из реестра муниципального имущества, письма или сообщения об отказе в выдаче выписки.</w:t>
      </w:r>
    </w:p>
    <w:p w:rsidR="00FC5CEC" w:rsidRPr="00FC5CEC" w:rsidRDefault="00FC5CEC" w:rsidP="00FC5CEC">
      <w:pPr>
        <w:pStyle w:val="a3"/>
        <w:spacing w:line="200" w:lineRule="atLeast"/>
        <w:ind w:firstLine="708"/>
        <w:jc w:val="both"/>
        <w:rPr>
          <w:sz w:val="18"/>
          <w:szCs w:val="18"/>
        </w:rPr>
      </w:pPr>
      <w:r w:rsidRPr="00FC5CEC">
        <w:rPr>
          <w:sz w:val="18"/>
          <w:szCs w:val="18"/>
        </w:rPr>
        <w:t>Основанием для начала действия является подготовленная выписка, письмо или сообщение об отказе в выдаче выписки  из реестра муниципального имущества.</w:t>
      </w:r>
    </w:p>
    <w:p w:rsidR="00FC5CEC" w:rsidRPr="00FC5CEC" w:rsidRDefault="00FC5CEC" w:rsidP="00FC5CEC">
      <w:pPr>
        <w:pStyle w:val="a3"/>
        <w:spacing w:line="200" w:lineRule="atLeast"/>
        <w:jc w:val="both"/>
        <w:rPr>
          <w:sz w:val="18"/>
          <w:szCs w:val="18"/>
        </w:rPr>
      </w:pPr>
      <w:r w:rsidRPr="00FC5CEC">
        <w:rPr>
          <w:sz w:val="18"/>
          <w:szCs w:val="18"/>
        </w:rPr>
        <w:t>Подготовленная  ответственным специалистом  выписка, письмо или сообщение об отказе в выдаче выписки из реестра муниципального имущества передается на подпись главе Администрации Митякинского сельского поселения.</w:t>
      </w:r>
    </w:p>
    <w:p w:rsidR="00FC5CEC" w:rsidRPr="00FC5CEC" w:rsidRDefault="00FC5CEC" w:rsidP="00FC5CEC">
      <w:pPr>
        <w:pStyle w:val="a3"/>
        <w:spacing w:line="200" w:lineRule="atLeast"/>
        <w:jc w:val="both"/>
        <w:rPr>
          <w:sz w:val="18"/>
          <w:szCs w:val="18"/>
        </w:rPr>
      </w:pPr>
      <w:r w:rsidRPr="00FC5CEC">
        <w:rPr>
          <w:sz w:val="18"/>
          <w:szCs w:val="18"/>
        </w:rPr>
        <w:t>Максимальное время, затраченное на административную процедуру не должно превышать 30 минут.</w:t>
      </w:r>
    </w:p>
    <w:p w:rsidR="00FC5CEC" w:rsidRPr="00FC5CEC" w:rsidRDefault="00FC5CEC" w:rsidP="00FC5CEC">
      <w:pPr>
        <w:pStyle w:val="a3"/>
        <w:spacing w:line="200" w:lineRule="atLeast"/>
        <w:jc w:val="both"/>
        <w:rPr>
          <w:sz w:val="18"/>
          <w:szCs w:val="18"/>
        </w:rPr>
      </w:pPr>
      <w:r w:rsidRPr="00FC5CEC">
        <w:rPr>
          <w:sz w:val="18"/>
          <w:szCs w:val="18"/>
        </w:rPr>
        <w:t>3.3.2.Подписанная выписка, письмо или сообщение об отказе в выдаче выписки из реестра муниципального имущества, передается на регистрацию специалисту, ответственному за регистрацию исходящей корреспонденции в Администрации Митякинского сельского поселения  (далее - специалист, ответствен</w:t>
      </w:r>
      <w:r w:rsidRPr="00FC5CEC">
        <w:rPr>
          <w:sz w:val="18"/>
          <w:szCs w:val="18"/>
        </w:rPr>
        <w:softHyphen/>
        <w:t>ный за регистрацию исходящей корреспонденции).</w:t>
      </w:r>
    </w:p>
    <w:p w:rsidR="00FC5CEC" w:rsidRPr="00FC5CEC" w:rsidRDefault="00FC5CEC" w:rsidP="00FC5CEC">
      <w:pPr>
        <w:pStyle w:val="a3"/>
        <w:spacing w:line="200" w:lineRule="atLeast"/>
        <w:ind w:firstLine="708"/>
        <w:jc w:val="both"/>
        <w:rPr>
          <w:sz w:val="18"/>
          <w:szCs w:val="18"/>
        </w:rPr>
      </w:pPr>
      <w:r w:rsidRPr="00FC5CEC">
        <w:rPr>
          <w:sz w:val="18"/>
          <w:szCs w:val="18"/>
        </w:rPr>
        <w:t>Специалист, ответственный за регистрацию исходящей корреспонденции:</w:t>
      </w:r>
    </w:p>
    <w:p w:rsidR="00FC5CEC" w:rsidRPr="00FC5CEC" w:rsidRDefault="00FC5CEC" w:rsidP="00FC5CEC">
      <w:pPr>
        <w:pStyle w:val="a3"/>
        <w:spacing w:line="200" w:lineRule="atLeast"/>
        <w:jc w:val="both"/>
        <w:rPr>
          <w:sz w:val="18"/>
          <w:szCs w:val="18"/>
        </w:rPr>
      </w:pPr>
      <w:r w:rsidRPr="00FC5CEC">
        <w:rPr>
          <w:sz w:val="18"/>
          <w:szCs w:val="18"/>
        </w:rPr>
        <w:t>- проставляет на выписке, письме или сообщении об отказе в выдаче выписки из реестра исходящий номер и дату;</w:t>
      </w:r>
    </w:p>
    <w:p w:rsidR="00FC5CEC" w:rsidRPr="00FC5CEC" w:rsidRDefault="00FC5CEC" w:rsidP="00FC5CEC">
      <w:pPr>
        <w:pStyle w:val="a3"/>
        <w:spacing w:line="200" w:lineRule="atLeast"/>
        <w:jc w:val="both"/>
        <w:rPr>
          <w:sz w:val="18"/>
          <w:szCs w:val="18"/>
        </w:rPr>
      </w:pPr>
      <w:r w:rsidRPr="00FC5CEC">
        <w:rPr>
          <w:sz w:val="18"/>
          <w:szCs w:val="18"/>
        </w:rPr>
        <w:t>- подшивает второй экземпляр выписки, письма или сообщения об отказе в выдаче выписки в  дело;</w:t>
      </w:r>
    </w:p>
    <w:p w:rsidR="00FC5CEC" w:rsidRPr="00FC5CEC" w:rsidRDefault="00FC5CEC" w:rsidP="00FC5CEC">
      <w:pPr>
        <w:pStyle w:val="a3"/>
        <w:spacing w:line="200" w:lineRule="atLeast"/>
        <w:jc w:val="both"/>
        <w:rPr>
          <w:sz w:val="18"/>
          <w:szCs w:val="18"/>
        </w:rPr>
      </w:pPr>
      <w:r w:rsidRPr="00FC5CEC">
        <w:rPr>
          <w:sz w:val="18"/>
          <w:szCs w:val="18"/>
        </w:rPr>
        <w:t>- передает выписку, ответственному специалисту за выдачу выписок из реестра муниципального имущества.</w:t>
      </w:r>
    </w:p>
    <w:p w:rsidR="00FC5CEC" w:rsidRPr="00FC5CEC" w:rsidRDefault="00FC5CEC" w:rsidP="00FC5CEC">
      <w:pPr>
        <w:pStyle w:val="a3"/>
        <w:spacing w:line="200" w:lineRule="atLeast"/>
        <w:ind w:firstLine="708"/>
        <w:jc w:val="both"/>
        <w:rPr>
          <w:sz w:val="18"/>
          <w:szCs w:val="18"/>
        </w:rPr>
      </w:pPr>
      <w:r w:rsidRPr="00FC5CEC">
        <w:rPr>
          <w:sz w:val="18"/>
          <w:szCs w:val="18"/>
        </w:rPr>
        <w:t>Максимальное время, затраченное на административную процедуру не должно превышать 10 минут.</w:t>
      </w:r>
    </w:p>
    <w:p w:rsidR="00FC5CEC" w:rsidRPr="00FC5CEC" w:rsidRDefault="00FC5CEC" w:rsidP="00FC5CEC">
      <w:pPr>
        <w:pStyle w:val="a3"/>
        <w:spacing w:line="200" w:lineRule="atLeast"/>
        <w:jc w:val="both"/>
        <w:rPr>
          <w:sz w:val="18"/>
          <w:szCs w:val="18"/>
        </w:rPr>
      </w:pPr>
      <w:r w:rsidRPr="00FC5CEC">
        <w:rPr>
          <w:sz w:val="18"/>
          <w:szCs w:val="18"/>
        </w:rPr>
        <w:t>3.4. Выдача выписки получателю услуги при предоставлении паспорта или иного  документа, удостоверяющего личность (либо выдача отказа в предоставлении выписки); отправка выписки почтой.</w:t>
      </w:r>
    </w:p>
    <w:p w:rsidR="00FC5CEC" w:rsidRPr="00FC5CEC" w:rsidRDefault="00FC5CEC" w:rsidP="00FC5CEC">
      <w:pPr>
        <w:pStyle w:val="a3"/>
        <w:spacing w:line="200" w:lineRule="atLeast"/>
        <w:ind w:firstLine="708"/>
        <w:jc w:val="both"/>
        <w:rPr>
          <w:sz w:val="18"/>
          <w:szCs w:val="18"/>
        </w:rPr>
      </w:pPr>
      <w:r w:rsidRPr="00FC5CEC">
        <w:rPr>
          <w:sz w:val="18"/>
          <w:szCs w:val="18"/>
        </w:rPr>
        <w:t>Основанием для начала действия является выписка, письмо или сообщение об отказе в выдаче выписки.</w:t>
      </w:r>
    </w:p>
    <w:p w:rsidR="00FC5CEC" w:rsidRPr="00FC5CEC" w:rsidRDefault="00FC5CEC" w:rsidP="00FC5CEC">
      <w:pPr>
        <w:pStyle w:val="a3"/>
        <w:spacing w:line="200" w:lineRule="atLeast"/>
        <w:ind w:firstLine="708"/>
        <w:jc w:val="both"/>
        <w:rPr>
          <w:sz w:val="18"/>
          <w:szCs w:val="18"/>
        </w:rPr>
      </w:pPr>
      <w:r w:rsidRPr="00FC5CEC">
        <w:rPr>
          <w:sz w:val="18"/>
          <w:szCs w:val="18"/>
        </w:rPr>
        <w:t>Специалист, ответственный за выдачу выписок из реестра муниципального имущества:</w:t>
      </w:r>
    </w:p>
    <w:p w:rsidR="00FC5CEC" w:rsidRPr="00FC5CEC" w:rsidRDefault="00FC5CEC" w:rsidP="00FC5CEC">
      <w:pPr>
        <w:pStyle w:val="a3"/>
        <w:spacing w:line="200" w:lineRule="atLeast"/>
        <w:jc w:val="both"/>
        <w:rPr>
          <w:sz w:val="18"/>
          <w:szCs w:val="18"/>
        </w:rPr>
      </w:pPr>
      <w:r w:rsidRPr="00FC5CEC">
        <w:rPr>
          <w:sz w:val="18"/>
          <w:szCs w:val="18"/>
        </w:rPr>
        <w:t xml:space="preserve"> - устанавливает личность заявителя муниципальной услуги;</w:t>
      </w:r>
    </w:p>
    <w:p w:rsidR="00FC5CEC" w:rsidRPr="00FC5CEC" w:rsidRDefault="00FC5CEC" w:rsidP="00FC5CEC">
      <w:pPr>
        <w:pStyle w:val="a3"/>
        <w:spacing w:line="200" w:lineRule="atLeast"/>
        <w:jc w:val="both"/>
        <w:rPr>
          <w:sz w:val="18"/>
          <w:szCs w:val="18"/>
        </w:rPr>
      </w:pPr>
      <w:r w:rsidRPr="00FC5CEC">
        <w:rPr>
          <w:sz w:val="18"/>
          <w:szCs w:val="18"/>
        </w:rPr>
        <w:t>-  фиксирует факт выдачи заявителю путем  внесения соответствующей записи в журнале учета выписок из реестра муниципального имущества или журнал учета  писем и сообщений об отказе в выдаче выписок из реестра;</w:t>
      </w:r>
    </w:p>
    <w:p w:rsidR="00FC5CEC" w:rsidRPr="00FC5CEC" w:rsidRDefault="00FC5CEC" w:rsidP="00FC5CEC">
      <w:pPr>
        <w:pStyle w:val="a3"/>
        <w:spacing w:line="200" w:lineRule="atLeast"/>
        <w:jc w:val="both"/>
        <w:rPr>
          <w:sz w:val="18"/>
          <w:szCs w:val="18"/>
        </w:rPr>
      </w:pPr>
      <w:r w:rsidRPr="00FC5CEC">
        <w:rPr>
          <w:sz w:val="18"/>
          <w:szCs w:val="18"/>
        </w:rPr>
        <w:t>- либо выписку, письмо или сообщение об отказе в выдаче выписки из реестра муниципального имущества отправляет по почте по адресу, указанному в заявлении или посредством электронной почты, факсимильной связи.</w:t>
      </w:r>
    </w:p>
    <w:p w:rsidR="00FC5CEC" w:rsidRPr="00FC5CEC" w:rsidRDefault="00FC5CEC" w:rsidP="00FC5CEC">
      <w:pPr>
        <w:pStyle w:val="a3"/>
        <w:spacing w:line="200" w:lineRule="atLeast"/>
        <w:jc w:val="both"/>
        <w:rPr>
          <w:sz w:val="18"/>
          <w:szCs w:val="18"/>
        </w:rPr>
      </w:pPr>
      <w:r w:rsidRPr="00FC5CEC">
        <w:rPr>
          <w:sz w:val="18"/>
          <w:szCs w:val="18"/>
        </w:rPr>
        <w:tab/>
        <w:t>Максимальное время, затраченное на административную процедуру, не должно превышать 15 минут.</w:t>
      </w:r>
    </w:p>
    <w:p w:rsidR="00FC5CEC" w:rsidRPr="00FC5CEC" w:rsidRDefault="00FC5CEC" w:rsidP="00FC5CEC">
      <w:pPr>
        <w:pStyle w:val="Default"/>
        <w:spacing w:line="200" w:lineRule="atLeast"/>
        <w:jc w:val="both"/>
        <w:rPr>
          <w:color w:val="auto"/>
          <w:sz w:val="18"/>
          <w:szCs w:val="18"/>
        </w:rPr>
      </w:pPr>
      <w:r w:rsidRPr="00FC5CEC">
        <w:rPr>
          <w:color w:val="auto"/>
          <w:sz w:val="18"/>
          <w:szCs w:val="18"/>
        </w:rPr>
        <w:t xml:space="preserve">3.5. Блок-схема предоставления муниципальной услуги представлена в Приложении № 1. </w:t>
      </w:r>
    </w:p>
    <w:p w:rsidR="00FC5CEC" w:rsidRPr="00FC5CEC" w:rsidRDefault="00FC5CEC" w:rsidP="00FC5CEC">
      <w:pPr>
        <w:pStyle w:val="Default"/>
        <w:spacing w:line="200" w:lineRule="atLeast"/>
        <w:jc w:val="both"/>
        <w:rPr>
          <w:color w:val="auto"/>
          <w:sz w:val="18"/>
          <w:szCs w:val="18"/>
        </w:rPr>
      </w:pPr>
      <w:r w:rsidRPr="00FC5CEC">
        <w:rPr>
          <w:color w:val="auto"/>
          <w:sz w:val="18"/>
          <w:szCs w:val="18"/>
        </w:rPr>
        <w:t>3.6. Образец заявления по предоставлению муниципальной услуги представлен в Приложении № 3.</w:t>
      </w:r>
    </w:p>
    <w:p w:rsidR="00FC5CEC" w:rsidRPr="00FC5CEC" w:rsidRDefault="00FC5CEC" w:rsidP="00FC5CEC">
      <w:pPr>
        <w:pStyle w:val="Default"/>
        <w:spacing w:line="200" w:lineRule="atLeast"/>
        <w:jc w:val="center"/>
        <w:rPr>
          <w:b/>
          <w:bCs/>
          <w:sz w:val="18"/>
          <w:szCs w:val="18"/>
        </w:rPr>
      </w:pPr>
      <w:r w:rsidRPr="00FC5CEC">
        <w:rPr>
          <w:b/>
          <w:bCs/>
          <w:sz w:val="18"/>
          <w:szCs w:val="18"/>
        </w:rPr>
        <w:t>4. Порядок и формы контроля</w:t>
      </w:r>
    </w:p>
    <w:p w:rsidR="00FC5CEC" w:rsidRPr="00FC5CEC" w:rsidRDefault="00FC5CEC" w:rsidP="00FC5CEC">
      <w:pPr>
        <w:pStyle w:val="Default"/>
        <w:spacing w:line="200" w:lineRule="atLeast"/>
        <w:jc w:val="center"/>
        <w:rPr>
          <w:b/>
          <w:bCs/>
          <w:sz w:val="18"/>
          <w:szCs w:val="18"/>
        </w:rPr>
      </w:pPr>
      <w:r w:rsidRPr="00FC5CEC">
        <w:rPr>
          <w:b/>
          <w:bCs/>
          <w:sz w:val="18"/>
          <w:szCs w:val="18"/>
        </w:rPr>
        <w:t>за предоставлением муниципальной услуги</w:t>
      </w:r>
    </w:p>
    <w:p w:rsidR="00FC5CEC" w:rsidRPr="00FC5CEC" w:rsidRDefault="00FC5CEC" w:rsidP="00FC5CEC">
      <w:pPr>
        <w:pStyle w:val="Default"/>
        <w:spacing w:line="200" w:lineRule="atLeast"/>
        <w:jc w:val="both"/>
        <w:rPr>
          <w:b/>
          <w:bCs/>
          <w:sz w:val="18"/>
          <w:szCs w:val="18"/>
        </w:rPr>
      </w:pPr>
    </w:p>
    <w:p w:rsidR="00FC5CEC" w:rsidRPr="00FC5CEC" w:rsidRDefault="00FC5CEC" w:rsidP="00FC5CEC">
      <w:pPr>
        <w:pStyle w:val="Default"/>
        <w:spacing w:line="200" w:lineRule="atLeast"/>
        <w:jc w:val="both"/>
        <w:rPr>
          <w:sz w:val="18"/>
          <w:szCs w:val="18"/>
        </w:rPr>
      </w:pPr>
      <w:r w:rsidRPr="00FC5CEC">
        <w:rPr>
          <w:sz w:val="18"/>
          <w:szCs w:val="18"/>
        </w:rPr>
        <w:t xml:space="preserve">4.1. Текущий контроль за соблюдением настоящего Административного регламента осуществляется главой Администрации Митякинского </w:t>
      </w:r>
      <w:r w:rsidRPr="00FC5CEC">
        <w:rPr>
          <w:color w:val="auto"/>
          <w:sz w:val="18"/>
          <w:szCs w:val="18"/>
        </w:rPr>
        <w:t xml:space="preserve">сельского поселения </w:t>
      </w:r>
      <w:r w:rsidRPr="00FC5CEC">
        <w:rPr>
          <w:sz w:val="18"/>
          <w:szCs w:val="18"/>
        </w:rPr>
        <w:t xml:space="preserve"> Тарасовского района. </w:t>
      </w:r>
    </w:p>
    <w:p w:rsidR="00FC5CEC" w:rsidRPr="00FC5CEC" w:rsidRDefault="00FC5CEC" w:rsidP="00FC5CEC">
      <w:pPr>
        <w:pStyle w:val="Default"/>
        <w:spacing w:line="200" w:lineRule="atLeast"/>
        <w:jc w:val="both"/>
        <w:rPr>
          <w:sz w:val="18"/>
          <w:szCs w:val="18"/>
        </w:rPr>
      </w:pPr>
      <w:r w:rsidRPr="00FC5CEC">
        <w:rPr>
          <w:sz w:val="18"/>
          <w:szCs w:val="18"/>
        </w:rPr>
        <w:t xml:space="preserve">4.2. Текущий контроль за предоставлением муниципальной услуги осуществляется путем проведения проверок соблюдения и исполнения уполномоченными сотрудниками настоящего Административного регламента. </w:t>
      </w:r>
    </w:p>
    <w:p w:rsidR="00FC5CEC" w:rsidRPr="00FC5CEC" w:rsidRDefault="00FC5CEC" w:rsidP="00FC5CEC">
      <w:pPr>
        <w:pStyle w:val="Default"/>
        <w:spacing w:line="200" w:lineRule="atLeast"/>
        <w:jc w:val="both"/>
        <w:rPr>
          <w:sz w:val="18"/>
          <w:szCs w:val="18"/>
        </w:rPr>
      </w:pPr>
      <w:r w:rsidRPr="00FC5CEC">
        <w:rPr>
          <w:sz w:val="18"/>
          <w:szCs w:val="18"/>
        </w:rPr>
        <w:t xml:space="preserve">4.3. Текущий контроль за предоставлением муниципальной услуги осуществляется на постоянной основе. </w:t>
      </w:r>
    </w:p>
    <w:p w:rsidR="00FC5CEC" w:rsidRPr="00FC5CEC" w:rsidRDefault="00FC5CEC" w:rsidP="00FC5CEC">
      <w:pPr>
        <w:pStyle w:val="Default"/>
        <w:spacing w:line="200" w:lineRule="atLeast"/>
        <w:jc w:val="both"/>
        <w:rPr>
          <w:sz w:val="18"/>
          <w:szCs w:val="18"/>
        </w:rPr>
      </w:pPr>
      <w:r w:rsidRPr="00FC5CEC">
        <w:rPr>
          <w:sz w:val="18"/>
          <w:szCs w:val="18"/>
        </w:rPr>
        <w:t xml:space="preserve">4.4. Контроль полноты и качества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 </w:t>
      </w:r>
    </w:p>
    <w:p w:rsidR="00FC5CEC" w:rsidRPr="00FC5CEC" w:rsidRDefault="00FC5CEC" w:rsidP="00FC5CEC">
      <w:pPr>
        <w:pStyle w:val="Default"/>
        <w:spacing w:line="200" w:lineRule="atLeast"/>
        <w:jc w:val="both"/>
        <w:rPr>
          <w:sz w:val="18"/>
          <w:szCs w:val="18"/>
        </w:rPr>
      </w:pPr>
      <w:r w:rsidRPr="00FC5CEC">
        <w:rPr>
          <w:sz w:val="18"/>
          <w:szCs w:val="18"/>
        </w:rPr>
        <w:t xml:space="preserve">4.5. Проверки полноты и качества предоставления муниципальной услуги осуществляются на основании актов Администрации </w:t>
      </w:r>
      <w:r w:rsidRPr="00FC5CEC">
        <w:rPr>
          <w:color w:val="auto"/>
          <w:sz w:val="18"/>
          <w:szCs w:val="18"/>
        </w:rPr>
        <w:t>Митякинского</w:t>
      </w:r>
      <w:r w:rsidRPr="00FC5CEC">
        <w:rPr>
          <w:sz w:val="18"/>
          <w:szCs w:val="18"/>
        </w:rPr>
        <w:t xml:space="preserve"> сельского поселения </w:t>
      </w:r>
      <w:r w:rsidRPr="00FC5CEC">
        <w:rPr>
          <w:i/>
          <w:color w:val="FF0000"/>
          <w:sz w:val="18"/>
          <w:szCs w:val="18"/>
        </w:rPr>
        <w:t xml:space="preserve"> </w:t>
      </w:r>
      <w:r w:rsidRPr="00FC5CEC">
        <w:rPr>
          <w:sz w:val="18"/>
          <w:szCs w:val="18"/>
        </w:rPr>
        <w:t xml:space="preserve"> Тарасовского района.</w:t>
      </w:r>
    </w:p>
    <w:p w:rsidR="00FC5CEC" w:rsidRPr="00FC5CEC" w:rsidRDefault="00FC5CEC" w:rsidP="00FC5CEC">
      <w:pPr>
        <w:pStyle w:val="Default"/>
        <w:spacing w:line="200" w:lineRule="atLeast"/>
        <w:jc w:val="both"/>
        <w:rPr>
          <w:sz w:val="18"/>
          <w:szCs w:val="18"/>
        </w:rPr>
      </w:pPr>
      <w:r w:rsidRPr="00FC5CEC">
        <w:rPr>
          <w:sz w:val="18"/>
          <w:szCs w:val="18"/>
        </w:rPr>
        <w:t xml:space="preserve"> Проверки могут быть плановыми (осуществляться на основании полугодовых или годовых планов работы Администрации </w:t>
      </w:r>
      <w:r w:rsidRPr="00FC5CEC">
        <w:rPr>
          <w:color w:val="auto"/>
          <w:sz w:val="18"/>
          <w:szCs w:val="18"/>
        </w:rPr>
        <w:t>Митякинского</w:t>
      </w:r>
      <w:r w:rsidRPr="00FC5CEC">
        <w:rPr>
          <w:sz w:val="18"/>
          <w:szCs w:val="18"/>
        </w:rPr>
        <w:t xml:space="preserve"> сельского поселения  Тарасовского района</w:t>
      </w:r>
      <w:r w:rsidRPr="00FC5CEC">
        <w:rPr>
          <w:i/>
          <w:iCs/>
          <w:sz w:val="18"/>
          <w:szCs w:val="18"/>
        </w:rPr>
        <w:t xml:space="preserve"> </w:t>
      </w:r>
      <w:r w:rsidRPr="00FC5CEC">
        <w:rPr>
          <w:sz w:val="18"/>
          <w:szCs w:val="18"/>
        </w:rPr>
        <w:t xml:space="preserve">и внеплановыми. </w:t>
      </w:r>
    </w:p>
    <w:p w:rsidR="00FC5CEC" w:rsidRPr="00FC5CEC" w:rsidRDefault="00FC5CEC" w:rsidP="00FC5CEC">
      <w:pPr>
        <w:pStyle w:val="Default"/>
        <w:spacing w:line="200" w:lineRule="atLeast"/>
        <w:jc w:val="both"/>
        <w:rPr>
          <w:sz w:val="18"/>
          <w:szCs w:val="18"/>
        </w:rPr>
      </w:pPr>
      <w:r w:rsidRPr="00FC5CEC">
        <w:rPr>
          <w:sz w:val="18"/>
          <w:szCs w:val="18"/>
        </w:rPr>
        <w:t xml:space="preserve">4.6. Решение о проведении внеплановой проверки полноты и качества предоставления муниципальной услуги принимается в следующих случаях: </w:t>
      </w:r>
    </w:p>
    <w:p w:rsidR="00FC5CEC" w:rsidRPr="00FC5CEC" w:rsidRDefault="00FC5CEC" w:rsidP="00FC5CEC">
      <w:pPr>
        <w:pStyle w:val="Default"/>
        <w:spacing w:line="200" w:lineRule="atLeast"/>
        <w:jc w:val="both"/>
        <w:rPr>
          <w:sz w:val="18"/>
          <w:szCs w:val="18"/>
        </w:rPr>
      </w:pPr>
      <w:r w:rsidRPr="00FC5CEC">
        <w:rPr>
          <w:sz w:val="18"/>
          <w:szCs w:val="18"/>
        </w:rPr>
        <w:t xml:space="preserve">1) 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муниципальной услуги; </w:t>
      </w:r>
    </w:p>
    <w:p w:rsidR="00FC5CEC" w:rsidRPr="00FC5CEC" w:rsidRDefault="00FC5CEC" w:rsidP="00FC5CEC">
      <w:pPr>
        <w:pStyle w:val="Default"/>
        <w:spacing w:line="200" w:lineRule="atLeast"/>
        <w:jc w:val="both"/>
        <w:rPr>
          <w:sz w:val="18"/>
          <w:szCs w:val="18"/>
        </w:rPr>
      </w:pPr>
      <w:r w:rsidRPr="00FC5CEC">
        <w:rPr>
          <w:sz w:val="18"/>
          <w:szCs w:val="18"/>
        </w:rPr>
        <w:t xml:space="preserve">2) 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 </w:t>
      </w:r>
    </w:p>
    <w:p w:rsidR="00FC5CEC" w:rsidRPr="00FC5CEC" w:rsidRDefault="00FC5CEC" w:rsidP="00FC5CEC">
      <w:pPr>
        <w:pStyle w:val="Default"/>
        <w:spacing w:line="200" w:lineRule="atLeast"/>
        <w:jc w:val="both"/>
        <w:rPr>
          <w:sz w:val="18"/>
          <w:szCs w:val="18"/>
        </w:rPr>
      </w:pPr>
      <w:r w:rsidRPr="00FC5CEC">
        <w:rPr>
          <w:sz w:val="18"/>
          <w:szCs w:val="18"/>
        </w:rPr>
        <w:t xml:space="preserve">4.7. 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 </w:t>
      </w:r>
    </w:p>
    <w:p w:rsidR="00FC5CEC" w:rsidRPr="00FC5CEC" w:rsidRDefault="00FC5CEC" w:rsidP="00FC5CEC">
      <w:pPr>
        <w:pStyle w:val="Default"/>
        <w:spacing w:line="200" w:lineRule="atLeast"/>
        <w:jc w:val="both"/>
        <w:rPr>
          <w:sz w:val="18"/>
          <w:szCs w:val="18"/>
        </w:rPr>
      </w:pPr>
      <w:r w:rsidRPr="00FC5CEC">
        <w:rPr>
          <w:sz w:val="18"/>
          <w:szCs w:val="18"/>
        </w:rPr>
        <w:lastRenderedPageBreak/>
        <w:t xml:space="preserve">4.8.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FC5CEC" w:rsidRPr="00FC5CEC" w:rsidRDefault="00FC5CEC" w:rsidP="00FC5CEC">
      <w:pPr>
        <w:pStyle w:val="Default"/>
        <w:spacing w:line="200" w:lineRule="atLeast"/>
        <w:jc w:val="both"/>
        <w:rPr>
          <w:sz w:val="18"/>
          <w:szCs w:val="18"/>
        </w:rPr>
      </w:pPr>
      <w:r w:rsidRPr="00FC5CEC">
        <w:rPr>
          <w:sz w:val="18"/>
          <w:szCs w:val="18"/>
        </w:rPr>
        <w:t xml:space="preserve">4.9. Контроль за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 </w:t>
      </w:r>
    </w:p>
    <w:p w:rsidR="00FC5CEC" w:rsidRPr="00FC5CEC" w:rsidRDefault="00FC5CEC" w:rsidP="00FC5CEC">
      <w:pPr>
        <w:pStyle w:val="Default"/>
        <w:spacing w:line="200" w:lineRule="atLeast"/>
        <w:jc w:val="center"/>
        <w:rPr>
          <w:b/>
          <w:sz w:val="18"/>
          <w:szCs w:val="18"/>
        </w:rPr>
      </w:pPr>
    </w:p>
    <w:p w:rsidR="00FC5CEC" w:rsidRPr="00FC5CEC" w:rsidRDefault="00FC5CEC" w:rsidP="00FC5CEC">
      <w:pPr>
        <w:pStyle w:val="Default"/>
        <w:spacing w:line="200" w:lineRule="atLeast"/>
        <w:jc w:val="center"/>
        <w:rPr>
          <w:b/>
          <w:sz w:val="18"/>
          <w:szCs w:val="18"/>
        </w:rPr>
      </w:pPr>
      <w:r w:rsidRPr="00FC5CEC">
        <w:rPr>
          <w:b/>
          <w:sz w:val="18"/>
          <w:szCs w:val="18"/>
        </w:rPr>
        <w:t xml:space="preserve">5. Досудебный (внесудебный) порядок обжалования </w:t>
      </w:r>
    </w:p>
    <w:p w:rsidR="00FC5CEC" w:rsidRPr="00FC5CEC" w:rsidRDefault="00FC5CEC" w:rsidP="00FC5CEC">
      <w:pPr>
        <w:pStyle w:val="Default"/>
        <w:spacing w:line="200" w:lineRule="atLeast"/>
        <w:jc w:val="center"/>
        <w:rPr>
          <w:b/>
          <w:sz w:val="18"/>
          <w:szCs w:val="18"/>
        </w:rPr>
      </w:pPr>
      <w:r w:rsidRPr="00FC5CEC">
        <w:rPr>
          <w:b/>
          <w:sz w:val="18"/>
          <w:szCs w:val="18"/>
        </w:rPr>
        <w:t>решений и действий (бездействия) органа, предоставляющего муниципальную услугу, а также должностных лиц, муниципальных служащих</w:t>
      </w:r>
    </w:p>
    <w:p w:rsidR="00FC5CEC" w:rsidRPr="00FC5CEC" w:rsidRDefault="00FC5CEC" w:rsidP="00FC5CEC">
      <w:pPr>
        <w:pStyle w:val="Default"/>
        <w:spacing w:line="200" w:lineRule="atLeast"/>
        <w:jc w:val="center"/>
        <w:rPr>
          <w:b/>
          <w:sz w:val="18"/>
          <w:szCs w:val="18"/>
        </w:rPr>
      </w:pPr>
    </w:p>
    <w:p w:rsidR="00FC5CEC" w:rsidRPr="00FC5CEC" w:rsidRDefault="00FC5CEC" w:rsidP="00FC5CEC">
      <w:pPr>
        <w:pStyle w:val="21"/>
        <w:shd w:val="clear" w:color="auto" w:fill="auto"/>
        <w:spacing w:after="0" w:line="200" w:lineRule="atLeast"/>
        <w:ind w:firstLine="709"/>
        <w:jc w:val="both"/>
        <w:rPr>
          <w:sz w:val="18"/>
          <w:szCs w:val="18"/>
        </w:rPr>
      </w:pPr>
      <w:r w:rsidRPr="00FC5CEC">
        <w:rPr>
          <w:sz w:val="18"/>
          <w:szCs w:val="18"/>
        </w:rPr>
        <w:t>Заявители имеют право на обжалование действий (бездействия) долж</w:t>
      </w:r>
      <w:r w:rsidRPr="00FC5CEC">
        <w:rPr>
          <w:sz w:val="18"/>
          <w:szCs w:val="18"/>
        </w:rPr>
        <w:softHyphen/>
        <w:t>ностных лиц, ответственных за предоставление данной муниципальной услуги, в досудебном (внесудебном) порядке.</w:t>
      </w:r>
    </w:p>
    <w:p w:rsidR="00FC5CEC" w:rsidRPr="00FC5CEC" w:rsidRDefault="00FC5CEC" w:rsidP="00FC5CEC">
      <w:pPr>
        <w:pStyle w:val="Default"/>
        <w:spacing w:line="200" w:lineRule="atLeast"/>
        <w:jc w:val="both"/>
        <w:rPr>
          <w:sz w:val="18"/>
          <w:szCs w:val="18"/>
        </w:rPr>
      </w:pPr>
      <w:r w:rsidRPr="00FC5CEC">
        <w:rPr>
          <w:sz w:val="18"/>
          <w:szCs w:val="18"/>
        </w:rPr>
        <w:t>5.1. Заявитель может обратиться с жалобой в том числе в следующих случаях:</w:t>
      </w:r>
    </w:p>
    <w:p w:rsidR="00FC5CEC" w:rsidRPr="00FC5CEC" w:rsidRDefault="00FC5CEC" w:rsidP="00FC5CEC">
      <w:pPr>
        <w:pStyle w:val="Default"/>
        <w:spacing w:line="200" w:lineRule="atLeast"/>
        <w:jc w:val="both"/>
        <w:rPr>
          <w:sz w:val="18"/>
          <w:szCs w:val="18"/>
        </w:rPr>
      </w:pPr>
      <w:r w:rsidRPr="00FC5CEC">
        <w:rPr>
          <w:sz w:val="18"/>
          <w:szCs w:val="18"/>
        </w:rPr>
        <w:t>5.1.1. нарушение срока регистрации запроса заявителя о предоставлении муниципальной услуги;</w:t>
      </w:r>
    </w:p>
    <w:p w:rsidR="00FC5CEC" w:rsidRPr="00FC5CEC" w:rsidRDefault="00FC5CEC" w:rsidP="00FC5CEC">
      <w:pPr>
        <w:pStyle w:val="Default"/>
        <w:spacing w:line="200" w:lineRule="atLeast"/>
        <w:jc w:val="both"/>
        <w:rPr>
          <w:sz w:val="18"/>
          <w:szCs w:val="18"/>
        </w:rPr>
      </w:pPr>
      <w:r w:rsidRPr="00FC5CEC">
        <w:rPr>
          <w:sz w:val="18"/>
          <w:szCs w:val="18"/>
        </w:rPr>
        <w:t>5.1.2.  нарушение срока предоставления муниципальной услуги;</w:t>
      </w:r>
    </w:p>
    <w:p w:rsidR="00FC5CEC" w:rsidRPr="00FC5CEC" w:rsidRDefault="00FC5CEC" w:rsidP="00FC5CEC">
      <w:pPr>
        <w:pStyle w:val="Default"/>
        <w:spacing w:line="200" w:lineRule="atLeast"/>
        <w:jc w:val="both"/>
        <w:rPr>
          <w:sz w:val="18"/>
          <w:szCs w:val="18"/>
        </w:rPr>
      </w:pPr>
      <w:r w:rsidRPr="00FC5CEC">
        <w:rPr>
          <w:sz w:val="18"/>
          <w:szCs w:val="18"/>
        </w:rPr>
        <w:t>5.1.3.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C5CEC" w:rsidRDefault="00FC5CEC" w:rsidP="00FC5CEC">
      <w:pPr>
        <w:pStyle w:val="Default"/>
        <w:spacing w:line="200" w:lineRule="atLeast"/>
        <w:jc w:val="both"/>
        <w:rPr>
          <w:sz w:val="18"/>
          <w:szCs w:val="18"/>
        </w:rPr>
      </w:pPr>
    </w:p>
    <w:p w:rsidR="00FC5CEC" w:rsidRDefault="00FC5CEC" w:rsidP="00FC5CEC">
      <w:pPr>
        <w:pStyle w:val="Default"/>
        <w:spacing w:line="200" w:lineRule="atLeast"/>
        <w:jc w:val="both"/>
        <w:rPr>
          <w:sz w:val="18"/>
          <w:szCs w:val="18"/>
        </w:rPr>
      </w:pPr>
    </w:p>
    <w:p w:rsidR="00FC5CEC" w:rsidRDefault="00FC5CEC" w:rsidP="00FC5CEC">
      <w:pPr>
        <w:pStyle w:val="Default"/>
        <w:spacing w:line="200" w:lineRule="atLeast"/>
        <w:jc w:val="both"/>
        <w:rPr>
          <w:sz w:val="18"/>
          <w:szCs w:val="18"/>
        </w:rPr>
      </w:pPr>
    </w:p>
    <w:p w:rsidR="00FC5CEC" w:rsidRDefault="00FC5CEC" w:rsidP="00FC5CEC">
      <w:pPr>
        <w:pStyle w:val="Default"/>
        <w:spacing w:line="200" w:lineRule="atLeast"/>
        <w:jc w:val="both"/>
        <w:rPr>
          <w:sz w:val="18"/>
          <w:szCs w:val="18"/>
        </w:rPr>
      </w:pPr>
    </w:p>
    <w:p w:rsidR="00FC5CEC" w:rsidRDefault="00FC5CEC" w:rsidP="00FC5CEC">
      <w:pPr>
        <w:pStyle w:val="Default"/>
        <w:spacing w:line="200" w:lineRule="atLeast"/>
        <w:jc w:val="both"/>
        <w:rPr>
          <w:sz w:val="18"/>
          <w:szCs w:val="18"/>
        </w:rPr>
      </w:pPr>
    </w:p>
    <w:p w:rsidR="00FC5CEC" w:rsidRDefault="00FC5CEC" w:rsidP="00FC5CEC">
      <w:pPr>
        <w:pStyle w:val="Default"/>
        <w:spacing w:line="200" w:lineRule="atLeast"/>
        <w:jc w:val="both"/>
        <w:rPr>
          <w:sz w:val="18"/>
          <w:szCs w:val="18"/>
        </w:rPr>
      </w:pPr>
    </w:p>
    <w:p w:rsidR="00FC5CEC" w:rsidRPr="00FC5CEC" w:rsidRDefault="00FC5CEC" w:rsidP="00FC5CEC">
      <w:pPr>
        <w:pStyle w:val="Default"/>
        <w:spacing w:line="200" w:lineRule="atLeast"/>
        <w:jc w:val="both"/>
        <w:rPr>
          <w:sz w:val="18"/>
          <w:szCs w:val="18"/>
        </w:rPr>
      </w:pPr>
      <w:r w:rsidRPr="00FC5CEC">
        <w:rPr>
          <w:sz w:val="18"/>
          <w:szCs w:val="18"/>
        </w:rPr>
        <w:t>5.1.4.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C5CEC" w:rsidRPr="00FC5CEC" w:rsidRDefault="00FC5CEC" w:rsidP="00FC5CEC">
      <w:pPr>
        <w:pStyle w:val="Default"/>
        <w:spacing w:line="200" w:lineRule="atLeast"/>
        <w:jc w:val="both"/>
        <w:rPr>
          <w:sz w:val="18"/>
          <w:szCs w:val="18"/>
        </w:rPr>
      </w:pPr>
      <w:r w:rsidRPr="00FC5CEC">
        <w:rPr>
          <w:sz w:val="18"/>
          <w:szCs w:val="18"/>
        </w:rPr>
        <w:t>5.1.5.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5CEC" w:rsidRPr="00FC5CEC" w:rsidRDefault="00FC5CEC" w:rsidP="00FC5CEC">
      <w:pPr>
        <w:pStyle w:val="Default"/>
        <w:spacing w:line="200" w:lineRule="atLeast"/>
        <w:jc w:val="both"/>
        <w:rPr>
          <w:sz w:val="18"/>
          <w:szCs w:val="18"/>
        </w:rPr>
      </w:pPr>
      <w:r w:rsidRPr="00FC5CEC">
        <w:rPr>
          <w:sz w:val="18"/>
          <w:szCs w:val="18"/>
        </w:rPr>
        <w:t>5.1.6.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5CEC" w:rsidRPr="00FC5CEC" w:rsidRDefault="00FC5CEC" w:rsidP="00FC5CEC">
      <w:pPr>
        <w:pStyle w:val="Default"/>
        <w:spacing w:line="200" w:lineRule="atLeast"/>
        <w:jc w:val="both"/>
        <w:rPr>
          <w:sz w:val="18"/>
          <w:szCs w:val="18"/>
        </w:rPr>
      </w:pPr>
      <w:r w:rsidRPr="00FC5CEC">
        <w:rPr>
          <w:sz w:val="18"/>
          <w:szCs w:val="18"/>
        </w:rPr>
        <w:t>5.1.7.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C5CEC" w:rsidRPr="00FC5CEC" w:rsidRDefault="00FC5CEC" w:rsidP="00FC5CEC">
      <w:pPr>
        <w:pStyle w:val="Default"/>
        <w:tabs>
          <w:tab w:val="left" w:pos="9075"/>
        </w:tabs>
        <w:spacing w:line="200" w:lineRule="atLeast"/>
        <w:jc w:val="both"/>
        <w:rPr>
          <w:sz w:val="18"/>
          <w:szCs w:val="18"/>
        </w:rPr>
      </w:pPr>
      <w:r w:rsidRPr="00FC5CEC">
        <w:rPr>
          <w:sz w:val="18"/>
          <w:szCs w:val="18"/>
        </w:rPr>
        <w:t>5.2. Общие требования к порядку подачи и рассмотрения жалобы:</w:t>
      </w:r>
      <w:r w:rsidRPr="00FC5CEC">
        <w:rPr>
          <w:sz w:val="18"/>
          <w:szCs w:val="18"/>
        </w:rPr>
        <w:tab/>
      </w:r>
    </w:p>
    <w:p w:rsidR="00FC5CEC" w:rsidRPr="00FC5CEC" w:rsidRDefault="00FC5CEC" w:rsidP="00FC5CEC">
      <w:pPr>
        <w:pStyle w:val="Default"/>
        <w:spacing w:line="200" w:lineRule="atLeast"/>
        <w:jc w:val="both"/>
        <w:rPr>
          <w:sz w:val="18"/>
          <w:szCs w:val="18"/>
        </w:rPr>
      </w:pPr>
      <w:r w:rsidRPr="00FC5CEC">
        <w:rPr>
          <w:sz w:val="18"/>
          <w:szCs w:val="18"/>
        </w:rPr>
        <w:t>5.2.1.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C5CEC" w:rsidRPr="00FC5CEC" w:rsidRDefault="00FC5CEC" w:rsidP="00FC5CEC">
      <w:pPr>
        <w:pStyle w:val="Default"/>
        <w:spacing w:line="200" w:lineRule="atLeast"/>
        <w:jc w:val="both"/>
        <w:rPr>
          <w:sz w:val="18"/>
          <w:szCs w:val="18"/>
        </w:rPr>
      </w:pPr>
      <w:r w:rsidRPr="00FC5CEC">
        <w:rPr>
          <w:sz w:val="18"/>
          <w:szCs w:val="18"/>
        </w:rPr>
        <w:t>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C5CEC" w:rsidRPr="00FC5CEC" w:rsidRDefault="00FC5CEC" w:rsidP="00FC5CEC">
      <w:pPr>
        <w:pStyle w:val="Default"/>
        <w:spacing w:line="200" w:lineRule="atLeast"/>
        <w:jc w:val="both"/>
        <w:rPr>
          <w:sz w:val="18"/>
          <w:szCs w:val="18"/>
        </w:rPr>
      </w:pPr>
      <w:r w:rsidRPr="00FC5CEC">
        <w:rPr>
          <w:sz w:val="18"/>
          <w:szCs w:val="18"/>
        </w:rPr>
        <w:t>5.3. Жалоба должна содержать:</w:t>
      </w:r>
    </w:p>
    <w:p w:rsidR="00FC5CEC" w:rsidRPr="00FC5CEC" w:rsidRDefault="00FC5CEC" w:rsidP="00FC5CEC">
      <w:pPr>
        <w:pStyle w:val="Default"/>
        <w:spacing w:line="200" w:lineRule="atLeast"/>
        <w:jc w:val="both"/>
        <w:rPr>
          <w:sz w:val="18"/>
          <w:szCs w:val="18"/>
        </w:rPr>
      </w:pPr>
      <w:r w:rsidRPr="00FC5CEC">
        <w:rPr>
          <w:sz w:val="18"/>
          <w:szCs w:val="18"/>
        </w:rPr>
        <w:t>5.3.1.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FC5CEC" w:rsidRPr="00FC5CEC" w:rsidRDefault="00FC5CEC" w:rsidP="00FC5CEC">
      <w:pPr>
        <w:pStyle w:val="Default"/>
        <w:spacing w:line="200" w:lineRule="atLeast"/>
        <w:jc w:val="both"/>
        <w:rPr>
          <w:sz w:val="18"/>
          <w:szCs w:val="18"/>
        </w:rPr>
      </w:pPr>
      <w:r w:rsidRPr="00FC5CEC">
        <w:rPr>
          <w:sz w:val="18"/>
          <w:szCs w:val="18"/>
        </w:rPr>
        <w:t>5.3.2.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5CEC" w:rsidRPr="00FC5CEC" w:rsidRDefault="00FC5CEC" w:rsidP="00FC5CEC">
      <w:pPr>
        <w:pStyle w:val="Default"/>
        <w:spacing w:line="200" w:lineRule="atLeast"/>
        <w:jc w:val="both"/>
        <w:rPr>
          <w:sz w:val="18"/>
          <w:szCs w:val="18"/>
        </w:rPr>
      </w:pPr>
      <w:r w:rsidRPr="00FC5CEC">
        <w:rPr>
          <w:sz w:val="18"/>
          <w:szCs w:val="18"/>
        </w:rPr>
        <w:t>5.3.3.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C5CEC" w:rsidRPr="00FC5CEC" w:rsidRDefault="00FC5CEC" w:rsidP="00FC5CEC">
      <w:pPr>
        <w:pStyle w:val="Default"/>
        <w:spacing w:line="200" w:lineRule="atLeast"/>
        <w:jc w:val="both"/>
        <w:rPr>
          <w:sz w:val="18"/>
          <w:szCs w:val="18"/>
        </w:rPr>
      </w:pPr>
      <w:r w:rsidRPr="00FC5CEC">
        <w:rPr>
          <w:sz w:val="18"/>
          <w:szCs w:val="18"/>
        </w:rPr>
        <w:t>5.3.4.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C5CEC" w:rsidRPr="00FC5CEC" w:rsidRDefault="00FC5CEC" w:rsidP="00FC5CEC">
      <w:pPr>
        <w:pStyle w:val="Default"/>
        <w:spacing w:line="200" w:lineRule="atLeast"/>
        <w:jc w:val="both"/>
        <w:rPr>
          <w:sz w:val="18"/>
          <w:szCs w:val="18"/>
        </w:rPr>
      </w:pPr>
      <w:r w:rsidRPr="00FC5CEC">
        <w:rPr>
          <w:sz w:val="18"/>
          <w:szCs w:val="18"/>
        </w:rPr>
        <w:t xml:space="preserve">5.4.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C5CEC" w:rsidRPr="00FC5CEC" w:rsidRDefault="00FC5CEC" w:rsidP="00FC5CEC">
      <w:pPr>
        <w:pStyle w:val="Default"/>
        <w:spacing w:line="200" w:lineRule="atLeast"/>
        <w:jc w:val="both"/>
        <w:rPr>
          <w:sz w:val="18"/>
          <w:szCs w:val="18"/>
        </w:rPr>
      </w:pPr>
      <w:r w:rsidRPr="00FC5CEC">
        <w:rPr>
          <w:sz w:val="18"/>
          <w:szCs w:val="18"/>
        </w:rPr>
        <w:t>5.5. По результатам рассмотрения жалобы орган, предоставляющий муниципальную услугу, принимает одно из следующих решений:</w:t>
      </w:r>
    </w:p>
    <w:p w:rsidR="00FC5CEC" w:rsidRPr="00FC5CEC" w:rsidRDefault="00FC5CEC" w:rsidP="00FC5CEC">
      <w:pPr>
        <w:pStyle w:val="Default"/>
        <w:spacing w:line="200" w:lineRule="atLeast"/>
        <w:jc w:val="both"/>
        <w:rPr>
          <w:sz w:val="18"/>
          <w:szCs w:val="18"/>
        </w:rPr>
      </w:pPr>
      <w:r w:rsidRPr="00FC5CEC">
        <w:rPr>
          <w:sz w:val="18"/>
          <w:szCs w:val="18"/>
        </w:rPr>
        <w:t>5.5.1.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C5CEC" w:rsidRPr="00FC5CEC" w:rsidRDefault="00FC5CEC" w:rsidP="00FC5CEC">
      <w:pPr>
        <w:pStyle w:val="Default"/>
        <w:spacing w:line="200" w:lineRule="atLeast"/>
        <w:jc w:val="both"/>
        <w:rPr>
          <w:sz w:val="18"/>
          <w:szCs w:val="18"/>
        </w:rPr>
      </w:pPr>
      <w:r w:rsidRPr="00FC5CEC">
        <w:rPr>
          <w:sz w:val="18"/>
          <w:szCs w:val="18"/>
        </w:rPr>
        <w:t>5.5.2. отказывает в удовлетворении жалобы.</w:t>
      </w:r>
    </w:p>
    <w:p w:rsidR="00FC5CEC" w:rsidRPr="00FC5CEC" w:rsidRDefault="00FC5CEC" w:rsidP="00FC5CEC">
      <w:pPr>
        <w:pStyle w:val="Default"/>
        <w:spacing w:line="200" w:lineRule="atLeast"/>
        <w:jc w:val="both"/>
        <w:rPr>
          <w:sz w:val="18"/>
          <w:szCs w:val="18"/>
        </w:rPr>
      </w:pPr>
      <w:r w:rsidRPr="00FC5CEC">
        <w:rPr>
          <w:sz w:val="18"/>
          <w:szCs w:val="18"/>
        </w:rPr>
        <w:lastRenderedPageBreak/>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5CEC" w:rsidRPr="00FC5CEC" w:rsidRDefault="00FC5CEC" w:rsidP="00FC5CEC">
      <w:pPr>
        <w:pStyle w:val="Default"/>
        <w:spacing w:line="200" w:lineRule="atLeast"/>
        <w:jc w:val="both"/>
        <w:rPr>
          <w:sz w:val="18"/>
          <w:szCs w:val="18"/>
        </w:rPr>
      </w:pPr>
      <w:r w:rsidRPr="00FC5CEC">
        <w:rPr>
          <w:sz w:val="18"/>
          <w:szCs w:val="1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5.4. настоящей статьи, незамедлительно направляет имеющиеся материалы в органы прокуратуры.</w:t>
      </w:r>
    </w:p>
    <w:p w:rsidR="00FC5CEC" w:rsidRPr="00FC5CEC" w:rsidRDefault="00FC5CEC" w:rsidP="00FC5CEC">
      <w:pPr>
        <w:pStyle w:val="Default"/>
        <w:spacing w:line="200" w:lineRule="atLeast"/>
        <w:jc w:val="both"/>
        <w:rPr>
          <w:sz w:val="18"/>
          <w:szCs w:val="18"/>
        </w:rPr>
      </w:pPr>
    </w:p>
    <w:p w:rsidR="00FC5CEC" w:rsidRPr="00FC5CEC" w:rsidRDefault="00FC5CEC" w:rsidP="00FC5CEC">
      <w:pPr>
        <w:pStyle w:val="Default"/>
        <w:spacing w:line="200" w:lineRule="atLeast"/>
        <w:jc w:val="both"/>
        <w:rPr>
          <w:sz w:val="18"/>
          <w:szCs w:val="18"/>
        </w:rPr>
      </w:pPr>
    </w:p>
    <w:p w:rsidR="00FC5CEC" w:rsidRPr="00FC5CEC" w:rsidRDefault="00FC5CEC" w:rsidP="00FC5CEC">
      <w:pPr>
        <w:tabs>
          <w:tab w:val="center" w:pos="4677"/>
          <w:tab w:val="right" w:pos="9355"/>
        </w:tabs>
        <w:spacing w:line="200" w:lineRule="atLeast"/>
        <w:rPr>
          <w:rFonts w:ascii="Times New Roman" w:hAnsi="Times New Roman" w:cs="Times New Roman"/>
          <w:sz w:val="18"/>
          <w:szCs w:val="18"/>
        </w:rPr>
      </w:pPr>
    </w:p>
    <w:p w:rsidR="00FC5CEC" w:rsidRPr="00FC5CEC" w:rsidRDefault="00FC5CEC" w:rsidP="00FC5CEC">
      <w:pPr>
        <w:tabs>
          <w:tab w:val="center" w:pos="4677"/>
          <w:tab w:val="right" w:pos="9355"/>
        </w:tabs>
        <w:rPr>
          <w:rFonts w:ascii="Times New Roman" w:hAnsi="Times New Roman" w:cs="Times New Roman"/>
          <w:sz w:val="18"/>
          <w:szCs w:val="18"/>
        </w:rPr>
      </w:pPr>
    </w:p>
    <w:p w:rsidR="00FC5CEC" w:rsidRPr="00FC5CEC" w:rsidRDefault="00FC5CEC" w:rsidP="00FC5CEC">
      <w:pPr>
        <w:tabs>
          <w:tab w:val="center" w:pos="4677"/>
          <w:tab w:val="right" w:pos="9355"/>
        </w:tabs>
        <w:rPr>
          <w:rFonts w:ascii="Times New Roman" w:hAnsi="Times New Roman" w:cs="Times New Roman"/>
          <w:sz w:val="18"/>
          <w:szCs w:val="18"/>
        </w:rPr>
      </w:pPr>
    </w:p>
    <w:p w:rsidR="00FC5CEC" w:rsidRPr="00FC5CEC" w:rsidRDefault="00FC5CEC" w:rsidP="00FC5CEC">
      <w:pPr>
        <w:tabs>
          <w:tab w:val="center" w:pos="4677"/>
          <w:tab w:val="right" w:pos="9355"/>
        </w:tabs>
        <w:rPr>
          <w:rFonts w:ascii="Times New Roman" w:hAnsi="Times New Roman" w:cs="Times New Roman"/>
          <w:sz w:val="18"/>
          <w:szCs w:val="18"/>
        </w:rPr>
      </w:pPr>
    </w:p>
    <w:p w:rsidR="00FC5CEC" w:rsidRPr="00FC5CEC" w:rsidRDefault="00FC5CEC" w:rsidP="00F4421A">
      <w:pPr>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 xml:space="preserve">  Приложение №2</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 xml:space="preserve"> к решению Собрания депутатов </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Митякинского  сельского поселения</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 xml:space="preserve">           </w:t>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t xml:space="preserve">от 15.11.2022 г. № 27 </w:t>
      </w:r>
    </w:p>
    <w:p w:rsidR="00FC5CEC" w:rsidRPr="00FC5CEC" w:rsidRDefault="00FC5CEC" w:rsidP="00FC5CEC">
      <w:pPr>
        <w:tabs>
          <w:tab w:val="center" w:pos="4677"/>
          <w:tab w:val="right" w:pos="9355"/>
        </w:tabs>
        <w:ind w:left="5245" w:hanging="5245"/>
        <w:rPr>
          <w:rFonts w:ascii="Times New Roman" w:hAnsi="Times New Roman" w:cs="Times New Roman"/>
          <w:sz w:val="18"/>
          <w:szCs w:val="18"/>
        </w:rPr>
      </w:pPr>
    </w:p>
    <w:p w:rsidR="00FC5CEC" w:rsidRPr="00FC5CEC" w:rsidRDefault="00FC5CEC" w:rsidP="00FC5CEC">
      <w:pPr>
        <w:tabs>
          <w:tab w:val="center" w:pos="4677"/>
          <w:tab w:val="right" w:pos="9355"/>
        </w:tabs>
        <w:rPr>
          <w:rFonts w:ascii="Times New Roman" w:hAnsi="Times New Roman" w:cs="Times New Roman"/>
          <w:sz w:val="18"/>
          <w:szCs w:val="18"/>
        </w:rPr>
      </w:pPr>
    </w:p>
    <w:p w:rsidR="00FC5CEC" w:rsidRPr="00FC5CEC" w:rsidRDefault="00FC5CEC" w:rsidP="00FC5CEC">
      <w:pPr>
        <w:tabs>
          <w:tab w:val="center" w:pos="4677"/>
          <w:tab w:val="right" w:pos="9355"/>
        </w:tabs>
        <w:jc w:val="center"/>
        <w:rPr>
          <w:rFonts w:ascii="Times New Roman" w:hAnsi="Times New Roman" w:cs="Times New Roman"/>
          <w:b/>
          <w:sz w:val="18"/>
          <w:szCs w:val="18"/>
        </w:rPr>
      </w:pPr>
      <w:r w:rsidRPr="00FC5CEC">
        <w:rPr>
          <w:rFonts w:ascii="Times New Roman" w:hAnsi="Times New Roman" w:cs="Times New Roman"/>
          <w:b/>
          <w:sz w:val="18"/>
          <w:szCs w:val="18"/>
        </w:rPr>
        <w:t>Блок-схема</w:t>
      </w:r>
    </w:p>
    <w:p w:rsidR="00FC5CEC" w:rsidRPr="00FC5CEC" w:rsidRDefault="00FC5CEC" w:rsidP="00FC5CEC">
      <w:pPr>
        <w:tabs>
          <w:tab w:val="center" w:pos="4677"/>
          <w:tab w:val="right" w:pos="9355"/>
        </w:tabs>
        <w:jc w:val="center"/>
        <w:rPr>
          <w:rFonts w:ascii="Times New Roman" w:hAnsi="Times New Roman" w:cs="Times New Roman"/>
          <w:b/>
          <w:sz w:val="18"/>
          <w:szCs w:val="18"/>
        </w:rPr>
      </w:pPr>
      <w:r w:rsidRPr="00FC5CEC">
        <w:rPr>
          <w:rFonts w:ascii="Times New Roman" w:hAnsi="Times New Roman" w:cs="Times New Roman"/>
          <w:b/>
          <w:sz w:val="18"/>
          <w:szCs w:val="18"/>
        </w:rPr>
        <w:t>предоставления муниципальной услуги</w:t>
      </w: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noProof/>
          <w:sz w:val="18"/>
          <w:szCs w:val="18"/>
        </w:rPr>
        <mc:AlternateContent>
          <mc:Choice Requires="wps">
            <w:drawing>
              <wp:anchor distT="0" distB="0" distL="114935" distR="114935" simplePos="0" relativeHeight="251663360" behindDoc="0" locked="0" layoutInCell="1" allowOverlap="1">
                <wp:simplePos x="0" y="0"/>
                <wp:positionH relativeFrom="column">
                  <wp:posOffset>1624965</wp:posOffset>
                </wp:positionH>
                <wp:positionV relativeFrom="paragraph">
                  <wp:posOffset>24130</wp:posOffset>
                </wp:positionV>
                <wp:extent cx="3515995" cy="426085"/>
                <wp:effectExtent l="7620" t="6985" r="10160" b="508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426085"/>
                        </a:xfrm>
                        <a:prstGeom prst="rect">
                          <a:avLst/>
                        </a:prstGeom>
                        <a:solidFill>
                          <a:srgbClr val="FFFFFF"/>
                        </a:solidFill>
                        <a:ln w="635">
                          <a:solidFill>
                            <a:srgbClr val="000000"/>
                          </a:solidFill>
                          <a:miter lim="800000"/>
                          <a:headEnd/>
                          <a:tailEnd/>
                        </a:ln>
                      </wps:spPr>
                      <wps:txbx>
                        <w:txbxContent>
                          <w:p w:rsidR="00DA621F" w:rsidRDefault="00DA621F" w:rsidP="00FC5CEC">
                            <w:pPr>
                              <w:jc w:val="center"/>
                            </w:pPr>
                            <w:r>
                              <w:t>Прием заявления</w:t>
                            </w:r>
                          </w:p>
                          <w:p w:rsidR="00DA621F" w:rsidRDefault="00DA621F" w:rsidP="00FC5CEC">
                            <w:pPr>
                              <w:jc w:val="center"/>
                            </w:pP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26" type="#_x0000_t202" style="position:absolute;left:0;text-align:left;margin-left:127.95pt;margin-top:1.9pt;width:276.85pt;height:33.5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" strokeweight=".05pt">
                <v:textbox inset="7.4pt,3.8pt,7.4pt,3.8pt">
                  <w:txbxContent>
                    <w:p w:rsidR="00DA621F" w:rsidRDefault="00DA621F" w:rsidP="00FC5CEC">
                      <w:pPr>
                        <w:jc w:val="center"/>
                      </w:pPr>
                      <w:r>
                        <w:t>Прием заявления</w:t>
                      </w:r>
                    </w:p>
                    <w:p w:rsidR="00DA621F" w:rsidRDefault="00DA621F" w:rsidP="00FC5CEC">
                      <w:pPr>
                        <w:jc w:val="center"/>
                      </w:pPr>
                    </w:p>
                  </w:txbxContent>
                </v:textbox>
              </v:shape>
            </w:pict>
          </mc:Fallback>
        </mc:AlternateContent>
      </w: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simplePos x="0" y="0"/>
                <wp:positionH relativeFrom="column">
                  <wp:posOffset>3329940</wp:posOffset>
                </wp:positionH>
                <wp:positionV relativeFrom="paragraph">
                  <wp:posOffset>89535</wp:posOffset>
                </wp:positionV>
                <wp:extent cx="1905" cy="494665"/>
                <wp:effectExtent l="7620" t="5080" r="9525" b="5080"/>
                <wp:wrapNone/>
                <wp:docPr id="14" name="Соединитель: усту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94665"/>
                        </a:xfrm>
                        <a:prstGeom prst="bentConnector3">
                          <a:avLst>
                            <a:gd name="adj1" fmla="val 50000"/>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F40E30"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4" o:spid="_x0000_s1026" type="#_x0000_t34" style="position:absolute;margin-left:262.2pt;margin-top:7.05pt;width:.15pt;height:3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" strokeweight=".26mm">
                <v:stroke joinstyle="round"/>
              </v:shape>
            </w:pict>
          </mc:Fallback>
        </mc:AlternateContent>
      </w: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noProof/>
          <w:sz w:val="18"/>
          <w:szCs w:val="18"/>
        </w:rPr>
        <mc:AlternateContent>
          <mc:Choice Requires="wps">
            <w:drawing>
              <wp:anchor distT="0" distB="0" distL="114935" distR="114935" simplePos="0" relativeHeight="251665408" behindDoc="0" locked="0" layoutInCell="1" allowOverlap="1">
                <wp:simplePos x="0" y="0"/>
                <wp:positionH relativeFrom="column">
                  <wp:posOffset>-16510</wp:posOffset>
                </wp:positionH>
                <wp:positionV relativeFrom="paragraph">
                  <wp:posOffset>127000</wp:posOffset>
                </wp:positionV>
                <wp:extent cx="3862705" cy="342265"/>
                <wp:effectExtent l="13970" t="13335" r="9525" b="635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705" cy="342265"/>
                        </a:xfrm>
                        <a:prstGeom prst="rect">
                          <a:avLst/>
                        </a:prstGeom>
                        <a:solidFill>
                          <a:srgbClr val="FFFFFF"/>
                        </a:solidFill>
                        <a:ln w="635">
                          <a:solidFill>
                            <a:srgbClr val="000000"/>
                          </a:solidFill>
                          <a:miter lim="800000"/>
                          <a:headEnd/>
                          <a:tailEnd/>
                        </a:ln>
                      </wps:spPr>
                      <wps:txbx>
                        <w:txbxContent>
                          <w:p w:rsidR="00DA621F" w:rsidRDefault="00DA621F" w:rsidP="00FC5CEC">
                            <w:pPr>
                              <w:jc w:val="center"/>
                            </w:pPr>
                            <w:r>
                              <w:t xml:space="preserve">Рассмотрение заявления </w:t>
                            </w: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27" type="#_x0000_t202" style="position:absolute;left:0;text-align:left;margin-left:-1.3pt;margin-top:10pt;width:304.15pt;height:26.9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" strokeweight=".05pt">
                <v:textbox inset="7.4pt,3.8pt,7.4pt,3.8pt">
                  <w:txbxContent>
                    <w:p w:rsidR="00DA621F" w:rsidRDefault="00DA621F" w:rsidP="00FC5CEC">
                      <w:pPr>
                        <w:jc w:val="center"/>
                      </w:pPr>
                      <w:r>
                        <w:t xml:space="preserve">Рассмотрение заявления </w:t>
                      </w:r>
                    </w:p>
                  </w:txbxContent>
                </v:textbox>
              </v:shape>
            </w:pict>
          </mc:Fallback>
        </mc:AlternateConten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noProof/>
          <w:sz w:val="18"/>
          <w:szCs w:val="18"/>
        </w:rPr>
        <mc:AlternateContent>
          <mc:Choice Requires="wps">
            <w:drawing>
              <wp:anchor distT="0" distB="0" distL="114300" distR="114300" simplePos="0" relativeHeight="251667456" behindDoc="0" locked="0" layoutInCell="1" allowOverlap="1">
                <wp:simplePos x="0" y="0"/>
                <wp:positionH relativeFrom="column">
                  <wp:posOffset>5217795</wp:posOffset>
                </wp:positionH>
                <wp:positionV relativeFrom="paragraph">
                  <wp:posOffset>113665</wp:posOffset>
                </wp:positionV>
                <wp:extent cx="1270" cy="219710"/>
                <wp:effectExtent l="9525" t="13970" r="8255" b="13970"/>
                <wp:wrapNone/>
                <wp:docPr id="12" name="Соединитель: усту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19710"/>
                        </a:xfrm>
                        <a:prstGeom prst="bentConnector3">
                          <a:avLst>
                            <a:gd name="adj1" fmla="val 50000"/>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C8792E" id="Соединитель: уступ 12" o:spid="_x0000_s1026" type="#_x0000_t34" style="position:absolute;margin-left:410.85pt;margin-top:8.95pt;width:.1pt;height:17.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" strokeweight=".26mm"/>
            </w:pict>
          </mc:Fallback>
        </mc:AlternateContent>
      </w:r>
      <w:r w:rsidRPr="00FC5CEC">
        <w:rPr>
          <w:rFonts w:ascii="Times New Roman" w:hAnsi="Times New Roman" w:cs="Times New Roman"/>
          <w:noProof/>
          <w:sz w:val="18"/>
          <w:szCs w:val="18"/>
        </w:rPr>
        <mc:AlternateContent>
          <mc:Choice Requires="wps">
            <w:drawing>
              <wp:anchor distT="0" distB="0" distL="114300" distR="114300" simplePos="0" relativeHeight="251670528" behindDoc="0" locked="0" layoutInCell="1" allowOverlap="1">
                <wp:simplePos x="0" y="0"/>
                <wp:positionH relativeFrom="column">
                  <wp:posOffset>3846830</wp:posOffset>
                </wp:positionH>
                <wp:positionV relativeFrom="paragraph">
                  <wp:posOffset>113665</wp:posOffset>
                </wp:positionV>
                <wp:extent cx="1370330" cy="0"/>
                <wp:effectExtent l="10160" t="13970" r="10160" b="508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33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6D76D9" id="Прямая соединительная линия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pt,8.95pt" to="410.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" strokeweight=".26mm">
                <v:stroke joinstyle="miter"/>
              </v:line>
            </w:pict>
          </mc:Fallback>
        </mc:AlternateConten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noProof/>
          <w:sz w:val="18"/>
          <w:szCs w:val="18"/>
        </w:rPr>
        <mc:AlternateContent>
          <mc:Choice Requires="wps">
            <w:drawing>
              <wp:anchor distT="0" distB="0" distL="114300" distR="114300" simplePos="0" relativeHeight="251666432" behindDoc="0" locked="0" layoutInCell="1" allowOverlap="1">
                <wp:simplePos x="0" y="0"/>
                <wp:positionH relativeFrom="column">
                  <wp:posOffset>1626235</wp:posOffset>
                </wp:positionH>
                <wp:positionV relativeFrom="paragraph">
                  <wp:posOffset>61595</wp:posOffset>
                </wp:positionV>
                <wp:extent cx="1270" cy="485775"/>
                <wp:effectExtent l="8890" t="13970" r="8890" b="5080"/>
                <wp:wrapNone/>
                <wp:docPr id="10" name="Соединитель: усту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85775"/>
                        </a:xfrm>
                        <a:prstGeom prst="bentConnector3">
                          <a:avLst>
                            <a:gd name="adj1" fmla="val 50000"/>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75A3B2" id="Соединитель: уступ 10" o:spid="_x0000_s1026" type="#_x0000_t34" style="position:absolute;margin-left:128.05pt;margin-top:4.85pt;width:.1pt;height:38.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" strokeweight=".26mm">
                <v:stroke joinstyle="round"/>
              </v:shape>
            </w:pict>
          </mc:Fallback>
        </mc:AlternateContent>
      </w:r>
      <w:r w:rsidRPr="00FC5CEC">
        <w:rPr>
          <w:rFonts w:ascii="Times New Roman" w:hAnsi="Times New Roman" w:cs="Times New Roman"/>
          <w:noProof/>
          <w:sz w:val="18"/>
          <w:szCs w:val="18"/>
        </w:rPr>
        <mc:AlternateContent>
          <mc:Choice Requires="wps">
            <w:drawing>
              <wp:anchor distT="0" distB="0" distL="114935" distR="114935" simplePos="0" relativeHeight="251674624" behindDoc="0" locked="0" layoutInCell="1" allowOverlap="1">
                <wp:simplePos x="0" y="0"/>
                <wp:positionH relativeFrom="column">
                  <wp:posOffset>4269740</wp:posOffset>
                </wp:positionH>
                <wp:positionV relativeFrom="paragraph">
                  <wp:posOffset>128270</wp:posOffset>
                </wp:positionV>
                <wp:extent cx="1757680" cy="647065"/>
                <wp:effectExtent l="13970" t="13970" r="9525" b="571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647065"/>
                        </a:xfrm>
                        <a:prstGeom prst="rect">
                          <a:avLst/>
                        </a:prstGeom>
                        <a:solidFill>
                          <a:srgbClr val="FFFFFF"/>
                        </a:solidFill>
                        <a:ln w="635">
                          <a:solidFill>
                            <a:srgbClr val="000000"/>
                          </a:solidFill>
                          <a:miter lim="800000"/>
                          <a:headEnd/>
                          <a:tailEnd/>
                        </a:ln>
                      </wps:spPr>
                      <wps:txbx>
                        <w:txbxContent>
                          <w:p w:rsidR="00DA621F" w:rsidRDefault="00DA621F" w:rsidP="00FC5CEC">
                            <w:pPr>
                              <w:jc w:val="center"/>
                            </w:pPr>
                            <w:r>
                              <w:t>Мотивированный отказ в предоставлении муниципальной услуги</w:t>
                            </w:r>
                          </w:p>
                          <w:p w:rsidR="00DA621F" w:rsidRDefault="00DA621F" w:rsidP="00FC5CEC">
                            <w:pPr>
                              <w:jc w:val="center"/>
                            </w:pP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8" type="#_x0000_t202" style="position:absolute;left:0;text-align:left;margin-left:336.2pt;margin-top:10.1pt;width:138.4pt;height:50.9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" strokeweight=".05pt">
                <v:textbox inset="7.4pt,3.8pt,7.4pt,3.8pt">
                  <w:txbxContent>
                    <w:p w:rsidR="00DA621F" w:rsidRDefault="00DA621F" w:rsidP="00FC5CEC">
                      <w:pPr>
                        <w:jc w:val="center"/>
                      </w:pPr>
                      <w:r>
                        <w:t>Мотивированный отказ в предоставлении муниципальной услуги</w:t>
                      </w:r>
                    </w:p>
                    <w:p w:rsidR="00DA621F" w:rsidRDefault="00DA621F" w:rsidP="00FC5CEC">
                      <w:pPr>
                        <w:jc w:val="center"/>
                      </w:pPr>
                    </w:p>
                  </w:txbxContent>
                </v:textbox>
              </v:shape>
            </w:pict>
          </mc:Fallback>
        </mc:AlternateContent>
      </w:r>
    </w:p>
    <w:p w:rsidR="00FC5CEC" w:rsidRPr="00FC5CEC" w:rsidRDefault="00FC5CEC" w:rsidP="00FC5CEC">
      <w:pPr>
        <w:tabs>
          <w:tab w:val="left" w:pos="6765"/>
        </w:tabs>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noProof/>
          <w:sz w:val="18"/>
          <w:szCs w:val="18"/>
        </w:rPr>
        <mc:AlternateContent>
          <mc:Choice Requires="wps">
            <w:drawing>
              <wp:anchor distT="0" distB="0" distL="114935" distR="114935" simplePos="0" relativeHeight="251668480" behindDoc="0" locked="0" layoutInCell="1" allowOverlap="1">
                <wp:simplePos x="0" y="0"/>
                <wp:positionH relativeFrom="column">
                  <wp:posOffset>-73660</wp:posOffset>
                </wp:positionH>
                <wp:positionV relativeFrom="paragraph">
                  <wp:posOffset>196850</wp:posOffset>
                </wp:positionV>
                <wp:extent cx="3977005" cy="332740"/>
                <wp:effectExtent l="13970" t="13335" r="9525" b="63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005" cy="332740"/>
                        </a:xfrm>
                        <a:prstGeom prst="rect">
                          <a:avLst/>
                        </a:prstGeom>
                        <a:solidFill>
                          <a:srgbClr val="FFFFFF"/>
                        </a:solidFill>
                        <a:ln w="635">
                          <a:solidFill>
                            <a:srgbClr val="000000"/>
                          </a:solidFill>
                          <a:miter lim="800000"/>
                          <a:headEnd/>
                          <a:tailEnd/>
                        </a:ln>
                      </wps:spPr>
                      <wps:txbx>
                        <w:txbxContent>
                          <w:p w:rsidR="00DA621F" w:rsidRDefault="00DA621F" w:rsidP="00FC5CEC">
                            <w:pPr>
                              <w:jc w:val="center"/>
                            </w:pPr>
                            <w:r>
                              <w:t>Оформление результата предоставления</w:t>
                            </w:r>
                          </w:p>
                          <w:p w:rsidR="00DA621F" w:rsidRDefault="00DA621F" w:rsidP="00FC5CEC">
                            <w:pPr>
                              <w:jc w:val="center"/>
                            </w:pP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left:0;text-align:left;margin-left:-5.8pt;margin-top:15.5pt;width:313.15pt;height:26.2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" strokeweight=".05pt">
                <v:textbox inset="7.4pt,3.8pt,7.4pt,3.8pt">
                  <w:txbxContent>
                    <w:p w:rsidR="00DA621F" w:rsidRDefault="00DA621F" w:rsidP="00FC5CEC">
                      <w:pPr>
                        <w:jc w:val="center"/>
                      </w:pPr>
                      <w:r>
                        <w:t>Оформление результата предоставления</w:t>
                      </w:r>
                    </w:p>
                    <w:p w:rsidR="00DA621F" w:rsidRDefault="00DA621F" w:rsidP="00FC5CEC">
                      <w:pPr>
                        <w:jc w:val="center"/>
                      </w:pPr>
                    </w:p>
                  </w:txbxContent>
                </v:textbox>
              </v:shape>
            </w:pict>
          </mc:Fallback>
        </mc:AlternateContent>
      </w:r>
    </w:p>
    <w:p w:rsidR="00FC5CEC" w:rsidRPr="00FC5CEC" w:rsidRDefault="00FC5CEC" w:rsidP="00FC5CEC">
      <w:pPr>
        <w:tabs>
          <w:tab w:val="left" w:pos="3225"/>
          <w:tab w:val="left" w:pos="3360"/>
        </w:tabs>
        <w:jc w:val="right"/>
        <w:rPr>
          <w:rFonts w:ascii="Times New Roman" w:hAnsi="Times New Roman" w:cs="Times New Roman"/>
          <w:sz w:val="18"/>
          <w:szCs w:val="18"/>
        </w:rPr>
      </w:pPr>
    </w:p>
    <w:p w:rsidR="00FC5CEC" w:rsidRPr="00FC5CEC" w:rsidRDefault="00FC5CEC" w:rsidP="00FC5CEC">
      <w:pPr>
        <w:tabs>
          <w:tab w:val="left" w:pos="3360"/>
        </w:tabs>
        <w:jc w:val="right"/>
        <w:rPr>
          <w:rFonts w:ascii="Times New Roman" w:hAnsi="Times New Roman" w:cs="Times New Roman"/>
          <w:sz w:val="18"/>
          <w:szCs w:val="18"/>
        </w:rPr>
      </w:pPr>
      <w:r w:rsidRPr="00FC5CEC">
        <w:rPr>
          <w:rFonts w:ascii="Times New Roman" w:hAnsi="Times New Roman" w:cs="Times New Roman"/>
          <w:noProof/>
          <w:sz w:val="18"/>
          <w:szCs w:val="18"/>
        </w:rPr>
        <mc:AlternateContent>
          <mc:Choice Requires="wps">
            <w:drawing>
              <wp:anchor distT="0" distB="0" distL="114300" distR="114300" simplePos="0" relativeHeight="251669504" behindDoc="0" locked="0" layoutInCell="1" allowOverlap="1">
                <wp:simplePos x="0" y="0"/>
                <wp:positionH relativeFrom="column">
                  <wp:posOffset>462915</wp:posOffset>
                </wp:positionH>
                <wp:positionV relativeFrom="paragraph">
                  <wp:posOffset>121285</wp:posOffset>
                </wp:positionV>
                <wp:extent cx="1270" cy="705485"/>
                <wp:effectExtent l="7620" t="13335" r="10160" b="5080"/>
                <wp:wrapNone/>
                <wp:docPr id="7" name="Соединитель: усту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705485"/>
                        </a:xfrm>
                        <a:prstGeom prst="bentConnector3">
                          <a:avLst>
                            <a:gd name="adj1" fmla="val 50000"/>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971D0A" id="Соединитель: уступ 7" o:spid="_x0000_s1026" type="#_x0000_t34" style="position:absolute;margin-left:36.45pt;margin-top:9.55pt;width:.1pt;height:55.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" strokeweight=".26mm">
                <v:stroke joinstyle="round"/>
              </v:shape>
            </w:pict>
          </mc:Fallback>
        </mc:AlternateContent>
      </w:r>
      <w:r w:rsidRPr="00FC5CEC">
        <w:rPr>
          <w:rFonts w:ascii="Times New Roman" w:hAnsi="Times New Roman" w:cs="Times New Roman"/>
          <w:noProof/>
          <w:sz w:val="18"/>
          <w:szCs w:val="18"/>
        </w:rPr>
        <mc:AlternateContent>
          <mc:Choice Requires="wps">
            <w:drawing>
              <wp:anchor distT="0" distB="0" distL="114300" distR="114300" simplePos="0" relativeHeight="251671552" behindDoc="0" locked="0" layoutInCell="1" allowOverlap="1">
                <wp:simplePos x="0" y="0"/>
                <wp:positionH relativeFrom="column">
                  <wp:posOffset>2729865</wp:posOffset>
                </wp:positionH>
                <wp:positionV relativeFrom="paragraph">
                  <wp:posOffset>121285</wp:posOffset>
                </wp:positionV>
                <wp:extent cx="1270" cy="705485"/>
                <wp:effectExtent l="7620" t="13335" r="10160" b="5080"/>
                <wp:wrapNone/>
                <wp:docPr id="6" name="Соединитель: усту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705485"/>
                        </a:xfrm>
                        <a:prstGeom prst="bentConnector3">
                          <a:avLst>
                            <a:gd name="adj1" fmla="val 50000"/>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C183A9" id="Соединитель: уступ 6" o:spid="_x0000_s1026" type="#_x0000_t34" style="position:absolute;margin-left:214.95pt;margin-top:9.55pt;width:.1pt;height:55.5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" strokeweight=".26mm">
                <v:stroke joinstyle="round"/>
              </v:shape>
            </w:pict>
          </mc:Fallback>
        </mc:AlternateContent>
      </w: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noProof/>
          <w:sz w:val="18"/>
          <w:szCs w:val="18"/>
        </w:rPr>
        <mc:AlternateContent>
          <mc:Choice Requires="wps">
            <w:drawing>
              <wp:anchor distT="0" distB="0" distL="114935" distR="114935" simplePos="0" relativeHeight="251672576" behindDoc="0" locked="0" layoutInCell="1" allowOverlap="1">
                <wp:simplePos x="0" y="0"/>
                <wp:positionH relativeFrom="column">
                  <wp:posOffset>-364490</wp:posOffset>
                </wp:positionH>
                <wp:positionV relativeFrom="paragraph">
                  <wp:posOffset>8255</wp:posOffset>
                </wp:positionV>
                <wp:extent cx="2154555" cy="1370965"/>
                <wp:effectExtent l="8890" t="13335" r="8255" b="63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370965"/>
                        </a:xfrm>
                        <a:prstGeom prst="rect">
                          <a:avLst/>
                        </a:prstGeom>
                        <a:solidFill>
                          <a:srgbClr val="FFFFFF"/>
                        </a:solidFill>
                        <a:ln w="635">
                          <a:solidFill>
                            <a:srgbClr val="000000"/>
                          </a:solidFill>
                          <a:miter lim="800000"/>
                          <a:headEnd/>
                          <a:tailEnd/>
                        </a:ln>
                      </wps:spPr>
                      <wps:txbx>
                        <w:txbxContent>
                          <w:p w:rsidR="00DA621F" w:rsidRDefault="00DA621F" w:rsidP="00FC5CEC">
                            <w:pPr>
                              <w:jc w:val="center"/>
                            </w:pPr>
                            <w:r>
                              <w:t>Выдача выписки из реестра муниципального имущества</w:t>
                            </w:r>
                          </w:p>
                          <w:p w:rsidR="00DA621F" w:rsidRDefault="00DA621F" w:rsidP="00FC5CEC">
                            <w:pPr>
                              <w:jc w:val="center"/>
                            </w:pPr>
                            <w:r>
                              <w:t>муниципального образования «Митякинское сельское поселение»</w:t>
                            </w:r>
                          </w:p>
                          <w:p w:rsidR="00DA621F" w:rsidRDefault="00DA621F" w:rsidP="00FC5CEC">
                            <w:pPr>
                              <w:jc w:val="center"/>
                            </w:pP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left:0;text-align:left;margin-left:-28.7pt;margin-top:.65pt;width:169.65pt;height:107.9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" strokeweight=".05pt">
                <v:textbox inset="7.4pt,3.8pt,7.4pt,3.8pt">
                  <w:txbxContent>
                    <w:p w:rsidR="00DA621F" w:rsidRDefault="00DA621F" w:rsidP="00FC5CEC">
                      <w:pPr>
                        <w:jc w:val="center"/>
                      </w:pPr>
                      <w:r>
                        <w:t>Выдача выписки из реестра муниципального имущества</w:t>
                      </w:r>
                    </w:p>
                    <w:p w:rsidR="00DA621F" w:rsidRDefault="00DA621F" w:rsidP="00FC5CEC">
                      <w:pPr>
                        <w:jc w:val="center"/>
                      </w:pPr>
                      <w:r>
                        <w:t>муниципального образования «Митякинское сельское поселение»</w:t>
                      </w:r>
                    </w:p>
                    <w:p w:rsidR="00DA621F" w:rsidRDefault="00DA621F" w:rsidP="00FC5CEC">
                      <w:pPr>
                        <w:jc w:val="center"/>
                      </w:pPr>
                    </w:p>
                  </w:txbxContent>
                </v:textbox>
              </v:shape>
            </w:pict>
          </mc:Fallback>
        </mc:AlternateContent>
      </w:r>
      <w:r w:rsidRPr="00FC5CEC">
        <w:rPr>
          <w:rFonts w:ascii="Times New Roman" w:hAnsi="Times New Roman" w:cs="Times New Roman"/>
          <w:noProof/>
          <w:sz w:val="18"/>
          <w:szCs w:val="18"/>
        </w:rPr>
        <mc:AlternateContent>
          <mc:Choice Requires="wps">
            <w:drawing>
              <wp:anchor distT="0" distB="0" distL="114935" distR="114935" simplePos="0" relativeHeight="251673600" behindDoc="0" locked="0" layoutInCell="1" allowOverlap="1">
                <wp:simplePos x="0" y="0"/>
                <wp:positionH relativeFrom="column">
                  <wp:posOffset>2318385</wp:posOffset>
                </wp:positionH>
                <wp:positionV relativeFrom="paragraph">
                  <wp:posOffset>8255</wp:posOffset>
                </wp:positionV>
                <wp:extent cx="2100580" cy="1370965"/>
                <wp:effectExtent l="5715" t="13335" r="8255" b="635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1370965"/>
                        </a:xfrm>
                        <a:prstGeom prst="rect">
                          <a:avLst/>
                        </a:prstGeom>
                        <a:solidFill>
                          <a:srgbClr val="FFFFFF"/>
                        </a:solidFill>
                        <a:ln w="635">
                          <a:solidFill>
                            <a:srgbClr val="000000"/>
                          </a:solidFill>
                          <a:miter lim="800000"/>
                          <a:headEnd/>
                          <a:tailEnd/>
                        </a:ln>
                      </wps:spPr>
                      <wps:txbx>
                        <w:txbxContent>
                          <w:p w:rsidR="00DA621F" w:rsidRDefault="00DA621F" w:rsidP="00FC5CEC">
                            <w:pPr>
                              <w:jc w:val="center"/>
                            </w:pPr>
                            <w:r>
                              <w:t>Выдача письма об отсутствии объекта в реестре муниципального имущества муниципального образования «Митякинское сельское поселение»</w:t>
                            </w:r>
                          </w:p>
                          <w:p w:rsidR="00DA621F" w:rsidRDefault="00DA621F" w:rsidP="00FC5CEC">
                            <w:pPr>
                              <w:jc w:val="center"/>
                            </w:pP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1" type="#_x0000_t202" style="position:absolute;left:0;text-align:left;margin-left:182.55pt;margin-top:.65pt;width:165.4pt;height:107.95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" strokeweight=".05pt">
                <v:textbox inset="7.4pt,3.8pt,7.4pt,3.8pt">
                  <w:txbxContent>
                    <w:p w:rsidR="00DA621F" w:rsidRDefault="00DA621F" w:rsidP="00FC5CEC">
                      <w:pPr>
                        <w:jc w:val="center"/>
                      </w:pPr>
                      <w:r>
                        <w:t>Выдача письма об отсутствии объекта в реестре муниципального имущества муниципального образования «Митякинское сельское поселение»</w:t>
                      </w:r>
                    </w:p>
                    <w:p w:rsidR="00DA621F" w:rsidRDefault="00DA621F" w:rsidP="00FC5CEC">
                      <w:pPr>
                        <w:jc w:val="center"/>
                      </w:pPr>
                    </w:p>
                  </w:txbxContent>
                </v:textbox>
              </v:shape>
            </w:pict>
          </mc:Fallback>
        </mc:AlternateContent>
      </w: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Приложение №3</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 xml:space="preserve">  к решению Собрания депутатов </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Митякинского сельского поселения</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 xml:space="preserve">           </w:t>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t>от 15.11.2022 г.№ 27</w:t>
      </w:r>
    </w:p>
    <w:p w:rsidR="00FC5CEC" w:rsidRPr="00FC5CEC" w:rsidRDefault="00FC5CEC" w:rsidP="00FC5CEC">
      <w:pPr>
        <w:spacing w:before="280" w:after="280"/>
        <w:ind w:left="4395"/>
        <w:rPr>
          <w:rFonts w:ascii="Times New Roman" w:hAnsi="Times New Roman" w:cs="Times New Roman"/>
          <w:sz w:val="18"/>
          <w:szCs w:val="18"/>
        </w:rPr>
      </w:pPr>
    </w:p>
    <w:p w:rsidR="00FC5CEC" w:rsidRPr="00FC5CEC" w:rsidRDefault="00FC5CEC" w:rsidP="00FC5CEC">
      <w:pPr>
        <w:autoSpaceDE w:val="0"/>
        <w:jc w:val="center"/>
        <w:rPr>
          <w:rFonts w:ascii="Times New Roman" w:hAnsi="Times New Roman" w:cs="Times New Roman"/>
          <w:b/>
          <w:sz w:val="18"/>
          <w:szCs w:val="18"/>
        </w:rPr>
      </w:pPr>
    </w:p>
    <w:p w:rsidR="00FC5CEC" w:rsidRPr="00FC5CEC" w:rsidRDefault="00FC5CEC" w:rsidP="00FC5CEC">
      <w:pPr>
        <w:autoSpaceDE w:val="0"/>
        <w:jc w:val="center"/>
        <w:rPr>
          <w:rFonts w:ascii="Times New Roman" w:hAnsi="Times New Roman" w:cs="Times New Roman"/>
          <w:b/>
          <w:sz w:val="18"/>
          <w:szCs w:val="18"/>
        </w:rPr>
      </w:pPr>
      <w:r w:rsidRPr="00FC5CEC">
        <w:rPr>
          <w:rFonts w:ascii="Times New Roman" w:hAnsi="Times New Roman" w:cs="Times New Roman"/>
          <w:b/>
          <w:sz w:val="18"/>
          <w:szCs w:val="18"/>
        </w:rPr>
        <w:t>Перечень документов, необходимых для предоставления муниципальной услуги</w:t>
      </w:r>
    </w:p>
    <w:p w:rsidR="00FC5CEC" w:rsidRPr="00FC5CEC" w:rsidRDefault="00FC5CEC" w:rsidP="00FC5CEC">
      <w:pPr>
        <w:autoSpaceDE w:val="0"/>
        <w:jc w:val="center"/>
        <w:rPr>
          <w:rFonts w:ascii="Times New Roman" w:hAnsi="Times New Roman" w:cs="Times New Roman"/>
          <w:sz w:val="18"/>
          <w:szCs w:val="18"/>
        </w:rPr>
      </w:pPr>
    </w:p>
    <w:p w:rsidR="00FC5CEC" w:rsidRPr="00FC5CEC" w:rsidRDefault="00FC5CEC" w:rsidP="00FC5CEC">
      <w:pPr>
        <w:autoSpaceDE w:val="0"/>
        <w:jc w:val="center"/>
        <w:rPr>
          <w:rFonts w:ascii="Times New Roman" w:hAnsi="Times New Roman" w:cs="Times New Roman"/>
          <w:sz w:val="18"/>
          <w:szCs w:val="18"/>
        </w:rPr>
      </w:pPr>
    </w:p>
    <w:tbl>
      <w:tblPr>
        <w:tblW w:w="0" w:type="auto"/>
        <w:tblInd w:w="-323" w:type="dxa"/>
        <w:tblLayout w:type="fixed"/>
        <w:tblLook w:val="0000" w:firstRow="0" w:lastRow="0" w:firstColumn="0" w:lastColumn="0" w:noHBand="0" w:noVBand="0"/>
      </w:tblPr>
      <w:tblGrid>
        <w:gridCol w:w="932"/>
        <w:gridCol w:w="9534"/>
      </w:tblGrid>
      <w:tr w:rsidR="00FC5CEC" w:rsidRPr="00FC5CEC" w:rsidTr="00474E78">
        <w:tc>
          <w:tcPr>
            <w:tcW w:w="932" w:type="dxa"/>
            <w:tcBorders>
              <w:top w:val="single" w:sz="4" w:space="0" w:color="000000"/>
              <w:left w:val="single" w:sz="4" w:space="0" w:color="000000"/>
              <w:bottom w:val="single" w:sz="4" w:space="0" w:color="000000"/>
            </w:tcBorders>
            <w:shd w:val="clear" w:color="auto" w:fill="auto"/>
          </w:tcPr>
          <w:p w:rsidR="00FC5CEC" w:rsidRPr="00FC5CEC" w:rsidRDefault="00FC5CEC" w:rsidP="00474E78">
            <w:pPr>
              <w:autoSpaceDE w:val="0"/>
              <w:snapToGrid w:val="0"/>
              <w:jc w:val="center"/>
              <w:rPr>
                <w:rFonts w:ascii="Times New Roman" w:hAnsi="Times New Roman" w:cs="Times New Roman"/>
                <w:bCs/>
                <w:sz w:val="18"/>
                <w:szCs w:val="18"/>
              </w:rPr>
            </w:pPr>
            <w:r w:rsidRPr="00FC5CEC">
              <w:rPr>
                <w:rFonts w:ascii="Times New Roman" w:hAnsi="Times New Roman" w:cs="Times New Roman"/>
                <w:bCs/>
                <w:sz w:val="18"/>
                <w:szCs w:val="18"/>
              </w:rPr>
              <w:t>№</w:t>
            </w:r>
          </w:p>
          <w:p w:rsidR="00FC5CEC" w:rsidRPr="00FC5CEC" w:rsidRDefault="00FC5CEC" w:rsidP="00474E78">
            <w:pPr>
              <w:autoSpaceDE w:val="0"/>
              <w:jc w:val="center"/>
              <w:rPr>
                <w:rFonts w:ascii="Times New Roman" w:hAnsi="Times New Roman" w:cs="Times New Roman"/>
                <w:bCs/>
                <w:sz w:val="18"/>
                <w:szCs w:val="18"/>
              </w:rPr>
            </w:pPr>
            <w:r w:rsidRPr="00FC5CEC">
              <w:rPr>
                <w:rFonts w:ascii="Times New Roman" w:hAnsi="Times New Roman" w:cs="Times New Roman"/>
                <w:bCs/>
                <w:sz w:val="18"/>
                <w:szCs w:val="18"/>
              </w:rPr>
              <w:t>п/п</w:t>
            </w:r>
          </w:p>
        </w:tc>
        <w:tc>
          <w:tcPr>
            <w:tcW w:w="9534" w:type="dxa"/>
            <w:tcBorders>
              <w:top w:val="single" w:sz="4" w:space="0" w:color="000000"/>
              <w:left w:val="single" w:sz="4" w:space="0" w:color="000000"/>
              <w:bottom w:val="single" w:sz="4" w:space="0" w:color="000000"/>
              <w:right w:val="single" w:sz="4" w:space="0" w:color="000000"/>
            </w:tcBorders>
            <w:shd w:val="clear" w:color="auto" w:fill="auto"/>
          </w:tcPr>
          <w:p w:rsidR="00FC5CEC" w:rsidRPr="00FC5CEC" w:rsidRDefault="00FC5CEC" w:rsidP="00474E78">
            <w:pPr>
              <w:autoSpaceDE w:val="0"/>
              <w:snapToGrid w:val="0"/>
              <w:jc w:val="center"/>
              <w:rPr>
                <w:rFonts w:ascii="Times New Roman" w:hAnsi="Times New Roman" w:cs="Times New Roman"/>
                <w:bCs/>
                <w:sz w:val="18"/>
                <w:szCs w:val="18"/>
              </w:rPr>
            </w:pPr>
            <w:r w:rsidRPr="00FC5CEC">
              <w:rPr>
                <w:rFonts w:ascii="Times New Roman" w:hAnsi="Times New Roman" w:cs="Times New Roman"/>
                <w:bCs/>
                <w:sz w:val="18"/>
                <w:szCs w:val="18"/>
              </w:rPr>
              <w:t>Наименование документа</w:t>
            </w:r>
          </w:p>
        </w:tc>
      </w:tr>
      <w:tr w:rsidR="00FC5CEC" w:rsidRPr="00FC5CEC" w:rsidTr="00474E78">
        <w:tc>
          <w:tcPr>
            <w:tcW w:w="932" w:type="dxa"/>
            <w:tcBorders>
              <w:top w:val="single" w:sz="4" w:space="0" w:color="000000"/>
              <w:left w:val="single" w:sz="4" w:space="0" w:color="000000"/>
              <w:bottom w:val="single" w:sz="4" w:space="0" w:color="000000"/>
            </w:tcBorders>
            <w:shd w:val="clear" w:color="auto" w:fill="auto"/>
          </w:tcPr>
          <w:p w:rsidR="00FC5CEC" w:rsidRPr="00FC5CEC" w:rsidRDefault="00FC5CEC" w:rsidP="00474E78">
            <w:pPr>
              <w:autoSpaceDE w:val="0"/>
              <w:snapToGrid w:val="0"/>
              <w:jc w:val="center"/>
              <w:rPr>
                <w:rFonts w:ascii="Times New Roman" w:hAnsi="Times New Roman" w:cs="Times New Roman"/>
                <w:sz w:val="18"/>
                <w:szCs w:val="18"/>
              </w:rPr>
            </w:pPr>
            <w:r w:rsidRPr="00FC5CEC">
              <w:rPr>
                <w:rFonts w:ascii="Times New Roman" w:hAnsi="Times New Roman" w:cs="Times New Roman"/>
                <w:sz w:val="18"/>
                <w:szCs w:val="18"/>
              </w:rPr>
              <w:t>1.</w:t>
            </w:r>
          </w:p>
        </w:tc>
        <w:tc>
          <w:tcPr>
            <w:tcW w:w="9534" w:type="dxa"/>
            <w:tcBorders>
              <w:top w:val="single" w:sz="4" w:space="0" w:color="000000"/>
              <w:left w:val="single" w:sz="4" w:space="0" w:color="000000"/>
              <w:bottom w:val="single" w:sz="4" w:space="0" w:color="000000"/>
              <w:right w:val="single" w:sz="4" w:space="0" w:color="000000"/>
            </w:tcBorders>
            <w:shd w:val="clear" w:color="auto" w:fill="auto"/>
          </w:tcPr>
          <w:p w:rsidR="00FC5CEC" w:rsidRPr="00FC5CEC" w:rsidRDefault="00FC5CEC" w:rsidP="00474E78">
            <w:pPr>
              <w:autoSpaceDE w:val="0"/>
              <w:snapToGrid w:val="0"/>
              <w:jc w:val="both"/>
              <w:rPr>
                <w:rFonts w:ascii="Times New Roman" w:hAnsi="Times New Roman" w:cs="Times New Roman"/>
                <w:i/>
                <w:sz w:val="18"/>
                <w:szCs w:val="18"/>
              </w:rPr>
            </w:pPr>
            <w:r w:rsidRPr="00FC5CEC">
              <w:rPr>
                <w:rFonts w:ascii="Times New Roman" w:hAnsi="Times New Roman" w:cs="Times New Roman"/>
                <w:sz w:val="18"/>
                <w:szCs w:val="18"/>
              </w:rPr>
              <w:t xml:space="preserve">Документ, удостоверяющий личность заявителя (заявителей), являющегося физическим лицом </w:t>
            </w:r>
            <w:r w:rsidRPr="00FC5CEC">
              <w:rPr>
                <w:rFonts w:ascii="Times New Roman" w:hAnsi="Times New Roman" w:cs="Times New Roman"/>
                <w:i/>
                <w:sz w:val="18"/>
                <w:szCs w:val="18"/>
              </w:rPr>
              <w:t>–оригинал</w:t>
            </w:r>
          </w:p>
        </w:tc>
      </w:tr>
      <w:tr w:rsidR="00FC5CEC" w:rsidRPr="00FC5CEC" w:rsidTr="00474E78">
        <w:tc>
          <w:tcPr>
            <w:tcW w:w="932" w:type="dxa"/>
            <w:tcBorders>
              <w:top w:val="single" w:sz="4" w:space="0" w:color="000000"/>
              <w:left w:val="single" w:sz="4" w:space="0" w:color="000000"/>
              <w:bottom w:val="single" w:sz="4" w:space="0" w:color="000000"/>
            </w:tcBorders>
            <w:shd w:val="clear" w:color="auto" w:fill="auto"/>
          </w:tcPr>
          <w:p w:rsidR="00FC5CEC" w:rsidRPr="00FC5CEC" w:rsidRDefault="00FC5CEC" w:rsidP="00474E78">
            <w:pPr>
              <w:autoSpaceDE w:val="0"/>
              <w:snapToGrid w:val="0"/>
              <w:jc w:val="center"/>
              <w:rPr>
                <w:rFonts w:ascii="Times New Roman" w:hAnsi="Times New Roman" w:cs="Times New Roman"/>
                <w:sz w:val="18"/>
                <w:szCs w:val="18"/>
              </w:rPr>
            </w:pPr>
            <w:r w:rsidRPr="00FC5CEC">
              <w:rPr>
                <w:rFonts w:ascii="Times New Roman" w:hAnsi="Times New Roman" w:cs="Times New Roman"/>
                <w:sz w:val="18"/>
                <w:szCs w:val="18"/>
                <w:lang w:val="en-US"/>
              </w:rPr>
              <w:t>2</w:t>
            </w:r>
            <w:r w:rsidRPr="00FC5CEC">
              <w:rPr>
                <w:rFonts w:ascii="Times New Roman" w:hAnsi="Times New Roman" w:cs="Times New Roman"/>
                <w:sz w:val="18"/>
                <w:szCs w:val="18"/>
              </w:rPr>
              <w:t>.</w:t>
            </w:r>
          </w:p>
        </w:tc>
        <w:tc>
          <w:tcPr>
            <w:tcW w:w="9534" w:type="dxa"/>
            <w:tcBorders>
              <w:top w:val="single" w:sz="4" w:space="0" w:color="000000"/>
              <w:left w:val="single" w:sz="4" w:space="0" w:color="000000"/>
              <w:bottom w:val="single" w:sz="4" w:space="0" w:color="000000"/>
              <w:right w:val="single" w:sz="4" w:space="0" w:color="000000"/>
            </w:tcBorders>
            <w:shd w:val="clear" w:color="auto" w:fill="auto"/>
          </w:tcPr>
          <w:p w:rsidR="00FC5CEC" w:rsidRPr="00FC5CEC" w:rsidRDefault="00FC5CEC" w:rsidP="00474E78">
            <w:pPr>
              <w:widowControl w:val="0"/>
              <w:autoSpaceDE w:val="0"/>
              <w:snapToGrid w:val="0"/>
              <w:jc w:val="both"/>
              <w:rPr>
                <w:rFonts w:ascii="Times New Roman" w:hAnsi="Times New Roman" w:cs="Times New Roman"/>
                <w:i/>
                <w:sz w:val="18"/>
                <w:szCs w:val="18"/>
              </w:rPr>
            </w:pPr>
            <w:r w:rsidRPr="00FC5CEC">
              <w:rPr>
                <w:rFonts w:ascii="Times New Roman" w:hAnsi="Times New Roman" w:cs="Times New Roman"/>
                <w:sz w:val="18"/>
                <w:szCs w:val="18"/>
              </w:rPr>
              <w:t>Выписка из ЕГРЮЛ (если заявителем является юридическое лицо) или ЕГРИП (если заявителем является индивидуальный предприниматель) , выданная  не позднее, чем за 30 дней до даты подачи заявления</w:t>
            </w:r>
            <w:r w:rsidRPr="00FC5CEC">
              <w:rPr>
                <w:rFonts w:ascii="Times New Roman" w:hAnsi="Times New Roman" w:cs="Times New Roman"/>
                <w:i/>
                <w:sz w:val="18"/>
                <w:szCs w:val="18"/>
              </w:rPr>
              <w:t>– копия при предъявлении оригинала</w:t>
            </w:r>
          </w:p>
        </w:tc>
      </w:tr>
      <w:tr w:rsidR="00FC5CEC" w:rsidRPr="00FC5CEC" w:rsidTr="00474E78">
        <w:tc>
          <w:tcPr>
            <w:tcW w:w="932" w:type="dxa"/>
            <w:tcBorders>
              <w:top w:val="single" w:sz="4" w:space="0" w:color="000000"/>
              <w:left w:val="single" w:sz="4" w:space="0" w:color="000000"/>
              <w:bottom w:val="single" w:sz="4" w:space="0" w:color="000000"/>
            </w:tcBorders>
            <w:shd w:val="clear" w:color="auto" w:fill="auto"/>
          </w:tcPr>
          <w:p w:rsidR="00FC5CEC" w:rsidRPr="00FC5CEC" w:rsidRDefault="00FC5CEC" w:rsidP="00474E78">
            <w:pPr>
              <w:autoSpaceDE w:val="0"/>
              <w:snapToGrid w:val="0"/>
              <w:jc w:val="center"/>
              <w:rPr>
                <w:rFonts w:ascii="Times New Roman" w:hAnsi="Times New Roman" w:cs="Times New Roman"/>
                <w:sz w:val="18"/>
                <w:szCs w:val="18"/>
              </w:rPr>
            </w:pPr>
            <w:r w:rsidRPr="00FC5CEC">
              <w:rPr>
                <w:rFonts w:ascii="Times New Roman" w:hAnsi="Times New Roman" w:cs="Times New Roman"/>
                <w:sz w:val="18"/>
                <w:szCs w:val="18"/>
                <w:lang w:val="en-US"/>
              </w:rPr>
              <w:t>3</w:t>
            </w:r>
            <w:r w:rsidRPr="00FC5CEC">
              <w:rPr>
                <w:rFonts w:ascii="Times New Roman" w:hAnsi="Times New Roman" w:cs="Times New Roman"/>
                <w:sz w:val="18"/>
                <w:szCs w:val="18"/>
              </w:rPr>
              <w:t>.</w:t>
            </w:r>
          </w:p>
        </w:tc>
        <w:tc>
          <w:tcPr>
            <w:tcW w:w="9534" w:type="dxa"/>
            <w:tcBorders>
              <w:top w:val="single" w:sz="4" w:space="0" w:color="000000"/>
              <w:left w:val="single" w:sz="4" w:space="0" w:color="000000"/>
              <w:bottom w:val="single" w:sz="4" w:space="0" w:color="000000"/>
              <w:right w:val="single" w:sz="4" w:space="0" w:color="000000"/>
            </w:tcBorders>
            <w:shd w:val="clear" w:color="auto" w:fill="auto"/>
          </w:tcPr>
          <w:p w:rsidR="00FC5CEC" w:rsidRPr="00FC5CEC" w:rsidRDefault="00FC5CEC" w:rsidP="00474E78">
            <w:pPr>
              <w:widowControl w:val="0"/>
              <w:autoSpaceDE w:val="0"/>
              <w:snapToGrid w:val="0"/>
              <w:jc w:val="both"/>
              <w:rPr>
                <w:rFonts w:ascii="Times New Roman" w:hAnsi="Times New Roman" w:cs="Times New Roman"/>
                <w:i/>
                <w:sz w:val="18"/>
                <w:szCs w:val="18"/>
              </w:rPr>
            </w:pPr>
            <w:r w:rsidRPr="00FC5CEC">
              <w:rPr>
                <w:rFonts w:ascii="Times New Roman" w:hAnsi="Times New Roman" w:cs="Times New Roman"/>
                <w:sz w:val="18"/>
                <w:szCs w:val="18"/>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w:t>
            </w:r>
            <w:r w:rsidRPr="00FC5CEC">
              <w:rPr>
                <w:rFonts w:ascii="Times New Roman" w:hAnsi="Times New Roman" w:cs="Times New Roman"/>
                <w:i/>
                <w:sz w:val="18"/>
                <w:szCs w:val="18"/>
              </w:rPr>
              <w:t>– копия при предъявлении оригинала</w:t>
            </w:r>
          </w:p>
        </w:tc>
      </w:tr>
      <w:tr w:rsidR="00FC5CEC" w:rsidRPr="00FC5CEC" w:rsidTr="00474E78">
        <w:tc>
          <w:tcPr>
            <w:tcW w:w="932" w:type="dxa"/>
            <w:tcBorders>
              <w:top w:val="single" w:sz="4" w:space="0" w:color="000000"/>
              <w:left w:val="single" w:sz="4" w:space="0" w:color="000000"/>
              <w:bottom w:val="single" w:sz="4" w:space="0" w:color="000000"/>
            </w:tcBorders>
            <w:shd w:val="clear" w:color="auto" w:fill="auto"/>
          </w:tcPr>
          <w:p w:rsidR="00FC5CEC" w:rsidRPr="00FC5CEC" w:rsidRDefault="00FC5CEC" w:rsidP="00474E78">
            <w:pPr>
              <w:autoSpaceDE w:val="0"/>
              <w:snapToGrid w:val="0"/>
              <w:jc w:val="center"/>
              <w:rPr>
                <w:rFonts w:ascii="Times New Roman" w:hAnsi="Times New Roman" w:cs="Times New Roman"/>
                <w:sz w:val="18"/>
                <w:szCs w:val="18"/>
              </w:rPr>
            </w:pPr>
            <w:r w:rsidRPr="00FC5CEC">
              <w:rPr>
                <w:rFonts w:ascii="Times New Roman" w:hAnsi="Times New Roman" w:cs="Times New Roman"/>
                <w:sz w:val="18"/>
                <w:szCs w:val="18"/>
                <w:lang w:val="en-US"/>
              </w:rPr>
              <w:t>4</w:t>
            </w:r>
            <w:r w:rsidRPr="00FC5CEC">
              <w:rPr>
                <w:rFonts w:ascii="Times New Roman" w:hAnsi="Times New Roman" w:cs="Times New Roman"/>
                <w:sz w:val="18"/>
                <w:szCs w:val="18"/>
              </w:rPr>
              <w:t>.</w:t>
            </w:r>
          </w:p>
        </w:tc>
        <w:tc>
          <w:tcPr>
            <w:tcW w:w="9534" w:type="dxa"/>
            <w:tcBorders>
              <w:top w:val="single" w:sz="4" w:space="0" w:color="000000"/>
              <w:left w:val="single" w:sz="4" w:space="0" w:color="000000"/>
              <w:bottom w:val="single" w:sz="4" w:space="0" w:color="000000"/>
              <w:right w:val="single" w:sz="4" w:space="0" w:color="000000"/>
            </w:tcBorders>
            <w:shd w:val="clear" w:color="auto" w:fill="auto"/>
          </w:tcPr>
          <w:p w:rsidR="00FC5CEC" w:rsidRPr="00FC5CEC" w:rsidRDefault="00FC5CEC" w:rsidP="00474E78">
            <w:pPr>
              <w:autoSpaceDE w:val="0"/>
              <w:snapToGrid w:val="0"/>
              <w:rPr>
                <w:rFonts w:ascii="Times New Roman" w:hAnsi="Times New Roman" w:cs="Times New Roman"/>
                <w:i/>
                <w:sz w:val="18"/>
                <w:szCs w:val="18"/>
              </w:rPr>
            </w:pPr>
            <w:r w:rsidRPr="00FC5CEC">
              <w:rPr>
                <w:rFonts w:ascii="Times New Roman" w:hAnsi="Times New Roman" w:cs="Times New Roman"/>
                <w:sz w:val="18"/>
                <w:szCs w:val="18"/>
              </w:rPr>
              <w:t xml:space="preserve">Документ, удостоверяющий личность представителя физического или юридического лица </w:t>
            </w:r>
            <w:r w:rsidRPr="00FC5CEC">
              <w:rPr>
                <w:rFonts w:ascii="Times New Roman" w:hAnsi="Times New Roman" w:cs="Times New Roman"/>
                <w:i/>
                <w:sz w:val="18"/>
                <w:szCs w:val="18"/>
              </w:rPr>
              <w:t>– оригинал</w:t>
            </w:r>
          </w:p>
        </w:tc>
      </w:tr>
      <w:tr w:rsidR="00FC5CEC" w:rsidRPr="00FC5CEC" w:rsidTr="00474E78">
        <w:tc>
          <w:tcPr>
            <w:tcW w:w="932" w:type="dxa"/>
            <w:tcBorders>
              <w:top w:val="single" w:sz="4" w:space="0" w:color="000000"/>
              <w:left w:val="single" w:sz="4" w:space="0" w:color="000000"/>
              <w:bottom w:val="single" w:sz="4" w:space="0" w:color="000000"/>
            </w:tcBorders>
            <w:shd w:val="clear" w:color="auto" w:fill="auto"/>
          </w:tcPr>
          <w:p w:rsidR="00FC5CEC" w:rsidRPr="00FC5CEC" w:rsidRDefault="00FC5CEC" w:rsidP="00474E78">
            <w:pPr>
              <w:autoSpaceDE w:val="0"/>
              <w:snapToGrid w:val="0"/>
              <w:jc w:val="center"/>
              <w:rPr>
                <w:rFonts w:ascii="Times New Roman" w:hAnsi="Times New Roman" w:cs="Times New Roman"/>
                <w:sz w:val="18"/>
                <w:szCs w:val="18"/>
              </w:rPr>
            </w:pPr>
            <w:r w:rsidRPr="00FC5CEC">
              <w:rPr>
                <w:rFonts w:ascii="Times New Roman" w:hAnsi="Times New Roman" w:cs="Times New Roman"/>
                <w:sz w:val="18"/>
                <w:szCs w:val="18"/>
                <w:lang w:val="en-US"/>
              </w:rPr>
              <w:t>5</w:t>
            </w:r>
            <w:r w:rsidRPr="00FC5CEC">
              <w:rPr>
                <w:rFonts w:ascii="Times New Roman" w:hAnsi="Times New Roman" w:cs="Times New Roman"/>
                <w:sz w:val="18"/>
                <w:szCs w:val="18"/>
              </w:rPr>
              <w:t>.</w:t>
            </w:r>
          </w:p>
        </w:tc>
        <w:tc>
          <w:tcPr>
            <w:tcW w:w="9534" w:type="dxa"/>
            <w:tcBorders>
              <w:top w:val="single" w:sz="4" w:space="0" w:color="000000"/>
              <w:left w:val="single" w:sz="4" w:space="0" w:color="000000"/>
              <w:bottom w:val="single" w:sz="4" w:space="0" w:color="000000"/>
              <w:right w:val="single" w:sz="4" w:space="0" w:color="000000"/>
            </w:tcBorders>
            <w:shd w:val="clear" w:color="auto" w:fill="auto"/>
          </w:tcPr>
          <w:p w:rsidR="00FC5CEC" w:rsidRPr="00FC5CEC" w:rsidRDefault="00FC5CEC" w:rsidP="00474E78">
            <w:pPr>
              <w:widowControl w:val="0"/>
              <w:autoSpaceDE w:val="0"/>
              <w:snapToGrid w:val="0"/>
              <w:rPr>
                <w:rFonts w:ascii="Times New Roman" w:hAnsi="Times New Roman" w:cs="Times New Roman"/>
                <w:bCs/>
                <w:kern w:val="1"/>
                <w:sz w:val="18"/>
                <w:szCs w:val="18"/>
              </w:rPr>
            </w:pPr>
            <w:r w:rsidRPr="00FC5CEC">
              <w:rPr>
                <w:rFonts w:ascii="Times New Roman" w:hAnsi="Times New Roman" w:cs="Times New Roman"/>
                <w:bCs/>
                <w:kern w:val="1"/>
                <w:sz w:val="18"/>
                <w:szCs w:val="18"/>
              </w:rPr>
              <w:t>Заявление на получение муниципальной услуги</w:t>
            </w:r>
          </w:p>
        </w:tc>
      </w:tr>
    </w:tbl>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r w:rsidRPr="00FC5CEC">
        <w:rPr>
          <w:rFonts w:ascii="Times New Roman" w:hAnsi="Times New Roman" w:cs="Times New Roman"/>
          <w:sz w:val="18"/>
          <w:szCs w:val="18"/>
        </w:rPr>
        <w:t>_______________________________________________________________________</w:t>
      </w:r>
    </w:p>
    <w:p w:rsidR="00FC5CEC" w:rsidRPr="00FC5CEC" w:rsidRDefault="00FC5CEC" w:rsidP="00FC5CEC">
      <w:pPr>
        <w:rPr>
          <w:rFonts w:ascii="Times New Roman" w:hAnsi="Times New Roman" w:cs="Times New Roman"/>
          <w:sz w:val="18"/>
          <w:szCs w:val="18"/>
        </w:rPr>
      </w:pPr>
    </w:p>
    <w:p w:rsidR="00FC5CEC" w:rsidRPr="00FC5CEC" w:rsidRDefault="00FC5CEC" w:rsidP="00FC5CEC">
      <w:pPr>
        <w:pStyle w:val="a3"/>
        <w:jc w:val="both"/>
        <w:rPr>
          <w:sz w:val="18"/>
          <w:szCs w:val="18"/>
        </w:rPr>
      </w:pPr>
      <w:r w:rsidRPr="00FC5CEC">
        <w:rPr>
          <w:sz w:val="18"/>
          <w:szCs w:val="18"/>
        </w:rPr>
        <w:t>При непредставлении заявителем документа, указанного в пункте 2, Администрация запрашивает указанные документы (их копии, сведения, содержащиеся в них)  по  каналам  межведомственного взаимодействия.</w:t>
      </w:r>
    </w:p>
    <w:p w:rsidR="00FC5CEC" w:rsidRPr="00FC5CEC" w:rsidRDefault="00FC5CEC" w:rsidP="00FC5CEC">
      <w:pPr>
        <w:pStyle w:val="a3"/>
        <w:rPr>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 xml:space="preserve">        </w:t>
      </w:r>
    </w:p>
    <w:p w:rsidR="00FC5CEC" w:rsidRDefault="00FC5CEC" w:rsidP="00FC5CEC">
      <w:pPr>
        <w:jc w:val="right"/>
        <w:rPr>
          <w:rFonts w:ascii="Times New Roman" w:hAnsi="Times New Roman" w:cs="Times New Roman"/>
          <w:sz w:val="18"/>
          <w:szCs w:val="18"/>
        </w:rPr>
      </w:pPr>
    </w:p>
    <w:p w:rsidR="00FC5CEC" w:rsidRDefault="00FC5CEC" w:rsidP="00FC5CEC">
      <w:pPr>
        <w:jc w:val="right"/>
        <w:rPr>
          <w:rFonts w:ascii="Times New Roman" w:hAnsi="Times New Roman" w:cs="Times New Roman"/>
          <w:sz w:val="18"/>
          <w:szCs w:val="18"/>
        </w:rPr>
      </w:pP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 xml:space="preserve"> Приложение №4</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 xml:space="preserve">  к решению Собрания депутатов</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Митякинского поселения</w:t>
      </w:r>
    </w:p>
    <w:p w:rsidR="00FC5CEC" w:rsidRPr="00FC5CEC" w:rsidRDefault="00FC5CEC" w:rsidP="00FC5CEC">
      <w:pPr>
        <w:jc w:val="right"/>
        <w:rPr>
          <w:rFonts w:ascii="Times New Roman" w:hAnsi="Times New Roman" w:cs="Times New Roman"/>
          <w:sz w:val="18"/>
          <w:szCs w:val="18"/>
        </w:rPr>
      </w:pPr>
      <w:r w:rsidRPr="00FC5CEC">
        <w:rPr>
          <w:rFonts w:ascii="Times New Roman" w:hAnsi="Times New Roman" w:cs="Times New Roman"/>
          <w:sz w:val="18"/>
          <w:szCs w:val="18"/>
        </w:rPr>
        <w:t xml:space="preserve">           </w:t>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r>
      <w:r w:rsidRPr="00FC5CEC">
        <w:rPr>
          <w:rFonts w:ascii="Times New Roman" w:hAnsi="Times New Roman" w:cs="Times New Roman"/>
          <w:sz w:val="18"/>
          <w:szCs w:val="18"/>
        </w:rPr>
        <w:tab/>
        <w:t>от 15.11.2022 г. № 27</w:t>
      </w:r>
    </w:p>
    <w:p w:rsidR="00FC5CEC" w:rsidRPr="00FC5CEC" w:rsidRDefault="00FC5CEC" w:rsidP="00FC5CEC">
      <w:pPr>
        <w:ind w:left="4395"/>
        <w:jc w:val="right"/>
        <w:rPr>
          <w:rFonts w:ascii="Times New Roman" w:hAnsi="Times New Roman" w:cs="Times New Roman"/>
          <w:sz w:val="18"/>
          <w:szCs w:val="18"/>
        </w:rPr>
      </w:pPr>
    </w:p>
    <w:p w:rsidR="00FC5CEC" w:rsidRPr="00FC5CEC" w:rsidRDefault="00FC5CEC" w:rsidP="00FC5CEC">
      <w:pPr>
        <w:ind w:left="4395"/>
        <w:jc w:val="right"/>
        <w:rPr>
          <w:rFonts w:ascii="Times New Roman" w:hAnsi="Times New Roman" w:cs="Times New Roman"/>
          <w:sz w:val="18"/>
          <w:szCs w:val="18"/>
        </w:rPr>
      </w:pPr>
      <w:r w:rsidRPr="00FC5CEC">
        <w:rPr>
          <w:rFonts w:ascii="Times New Roman" w:hAnsi="Times New Roman" w:cs="Times New Roman"/>
          <w:sz w:val="18"/>
          <w:szCs w:val="18"/>
        </w:rPr>
        <w:t>Главе Администрации Митякинского сельского поселения Тарасовского района</w:t>
      </w:r>
    </w:p>
    <w:p w:rsidR="00FC5CEC" w:rsidRPr="00FC5CEC" w:rsidRDefault="00FC5CEC" w:rsidP="00FC5CEC">
      <w:pPr>
        <w:ind w:left="5670" w:hanging="6"/>
        <w:rPr>
          <w:rFonts w:ascii="Times New Roman" w:hAnsi="Times New Roman" w:cs="Times New Roman"/>
          <w:sz w:val="18"/>
          <w:szCs w:val="18"/>
        </w:rPr>
      </w:pPr>
      <w:r w:rsidRPr="00FC5CEC">
        <w:rPr>
          <w:rFonts w:ascii="Times New Roman" w:hAnsi="Times New Roman" w:cs="Times New Roman"/>
          <w:b/>
          <w:sz w:val="18"/>
          <w:szCs w:val="18"/>
        </w:rPr>
        <w:t>______________________________________________________________</w:t>
      </w:r>
      <w:r w:rsidRPr="00FC5CEC">
        <w:rPr>
          <w:rFonts w:ascii="Times New Roman" w:hAnsi="Times New Roman" w:cs="Times New Roman"/>
          <w:sz w:val="18"/>
          <w:szCs w:val="18"/>
        </w:rPr>
        <w:t>(Ф.И.О.Главы)</w:t>
      </w:r>
    </w:p>
    <w:p w:rsidR="00FC5CEC" w:rsidRPr="00FC5CEC" w:rsidRDefault="00FC5CEC" w:rsidP="00FC5CEC">
      <w:pPr>
        <w:ind w:left="5670" w:hanging="6"/>
        <w:rPr>
          <w:rFonts w:ascii="Times New Roman" w:hAnsi="Times New Roman" w:cs="Times New Roman"/>
          <w:sz w:val="18"/>
          <w:szCs w:val="18"/>
        </w:rPr>
      </w:pPr>
      <w:r w:rsidRPr="00FC5CEC">
        <w:rPr>
          <w:rFonts w:ascii="Times New Roman" w:hAnsi="Times New Roman" w:cs="Times New Roman"/>
          <w:sz w:val="18"/>
          <w:szCs w:val="18"/>
        </w:rPr>
        <w:t>_______________________________(Ф.И.О. Заявителя)</w:t>
      </w:r>
    </w:p>
    <w:p w:rsidR="00FC5CEC" w:rsidRPr="00FC5CEC" w:rsidRDefault="00FC5CEC" w:rsidP="00FC5CEC">
      <w:pPr>
        <w:ind w:left="5670" w:hanging="6"/>
        <w:rPr>
          <w:rFonts w:ascii="Times New Roman" w:hAnsi="Times New Roman" w:cs="Times New Roman"/>
          <w:sz w:val="18"/>
          <w:szCs w:val="18"/>
        </w:rPr>
      </w:pPr>
      <w:r w:rsidRPr="00FC5CEC">
        <w:rPr>
          <w:rFonts w:ascii="Times New Roman" w:hAnsi="Times New Roman" w:cs="Times New Roman"/>
          <w:sz w:val="18"/>
          <w:szCs w:val="18"/>
        </w:rPr>
        <w:t xml:space="preserve">_______________________________ </w:t>
      </w:r>
    </w:p>
    <w:p w:rsidR="00FC5CEC" w:rsidRPr="00FC5CEC" w:rsidRDefault="00FC5CEC" w:rsidP="00FC5CEC">
      <w:pPr>
        <w:ind w:left="5670" w:hanging="6"/>
        <w:rPr>
          <w:rFonts w:ascii="Times New Roman" w:hAnsi="Times New Roman" w:cs="Times New Roman"/>
          <w:sz w:val="18"/>
          <w:szCs w:val="18"/>
        </w:rPr>
      </w:pPr>
      <w:r w:rsidRPr="00FC5CEC">
        <w:rPr>
          <w:rFonts w:ascii="Times New Roman" w:hAnsi="Times New Roman" w:cs="Times New Roman"/>
          <w:sz w:val="18"/>
          <w:szCs w:val="18"/>
        </w:rPr>
        <w:t>______________________________________________________________(юр.адрес)</w:t>
      </w:r>
    </w:p>
    <w:p w:rsidR="00FC5CEC" w:rsidRPr="00FC5CEC" w:rsidRDefault="00FC5CEC" w:rsidP="00FC5CEC">
      <w:pPr>
        <w:spacing w:before="280" w:after="280"/>
        <w:ind w:left="5670" w:hanging="6"/>
        <w:rPr>
          <w:rFonts w:ascii="Times New Roman" w:hAnsi="Times New Roman" w:cs="Times New Roman"/>
          <w:sz w:val="18"/>
          <w:szCs w:val="18"/>
        </w:rPr>
      </w:pPr>
    </w:p>
    <w:p w:rsidR="00FC5CEC" w:rsidRPr="00FC5CEC" w:rsidRDefault="00FC5CEC" w:rsidP="00FC5CEC">
      <w:pPr>
        <w:spacing w:before="280" w:after="280"/>
        <w:ind w:left="3540"/>
        <w:jc w:val="both"/>
        <w:rPr>
          <w:rFonts w:ascii="Times New Roman" w:hAnsi="Times New Roman" w:cs="Times New Roman"/>
          <w:b/>
          <w:sz w:val="18"/>
          <w:szCs w:val="18"/>
        </w:rPr>
      </w:pPr>
      <w:r w:rsidRPr="00FC5CEC">
        <w:rPr>
          <w:rFonts w:ascii="Times New Roman" w:hAnsi="Times New Roman" w:cs="Times New Roman"/>
          <w:b/>
          <w:sz w:val="18"/>
          <w:szCs w:val="18"/>
        </w:rPr>
        <w:t xml:space="preserve">          ЗАЯВЛЕНИЕ</w:t>
      </w:r>
    </w:p>
    <w:p w:rsidR="00FC5CEC" w:rsidRPr="00FC5CEC" w:rsidRDefault="00FC5CEC" w:rsidP="00FC5CEC">
      <w:pPr>
        <w:jc w:val="both"/>
        <w:rPr>
          <w:rFonts w:ascii="Times New Roman" w:hAnsi="Times New Roman" w:cs="Times New Roman"/>
          <w:sz w:val="18"/>
          <w:szCs w:val="18"/>
        </w:rPr>
      </w:pPr>
      <w:r w:rsidRPr="00FC5CEC">
        <w:rPr>
          <w:rFonts w:ascii="Times New Roman" w:hAnsi="Times New Roman" w:cs="Times New Roman"/>
          <w:sz w:val="18"/>
          <w:szCs w:val="18"/>
        </w:rPr>
        <w:tab/>
        <w:t>Прошу выдать выписку из реестра муниципального имущества  муниципального образования «Митякинское сельское поселение» Тарасовского района  на:</w:t>
      </w:r>
    </w:p>
    <w:p w:rsidR="00FC5CEC" w:rsidRPr="00FC5CEC" w:rsidRDefault="00FC5CEC" w:rsidP="00FC5CEC">
      <w:pPr>
        <w:rPr>
          <w:rFonts w:ascii="Times New Roman" w:hAnsi="Times New Roman" w:cs="Times New Roman"/>
          <w:sz w:val="18"/>
          <w:szCs w:val="18"/>
        </w:rPr>
      </w:pPr>
      <w:r w:rsidRPr="00FC5CEC">
        <w:rPr>
          <w:rFonts w:ascii="Times New Roman" w:hAnsi="Times New Roman" w:cs="Times New Roman"/>
          <w:sz w:val="18"/>
          <w:szCs w:val="18"/>
        </w:rPr>
        <w:t>_______________________________________________________________________</w:t>
      </w:r>
    </w:p>
    <w:p w:rsidR="00FC5CEC" w:rsidRPr="00FC5CEC" w:rsidRDefault="00FC5CEC" w:rsidP="00FC5CEC">
      <w:pPr>
        <w:rPr>
          <w:rFonts w:ascii="Times New Roman" w:hAnsi="Times New Roman" w:cs="Times New Roman"/>
          <w:sz w:val="18"/>
          <w:szCs w:val="18"/>
          <w:u w:val="single"/>
        </w:rPr>
      </w:pPr>
      <w:r w:rsidRPr="00FC5CEC">
        <w:rPr>
          <w:rFonts w:ascii="Times New Roman" w:hAnsi="Times New Roman" w:cs="Times New Roman"/>
          <w:sz w:val="18"/>
          <w:szCs w:val="18"/>
        </w:rPr>
        <w:t>по адресу: ______________________________________________________________________________________________________________________________________________</w:t>
      </w:r>
      <w:r w:rsidRPr="00FC5CEC">
        <w:rPr>
          <w:rFonts w:ascii="Times New Roman" w:hAnsi="Times New Roman" w:cs="Times New Roman"/>
          <w:sz w:val="18"/>
          <w:szCs w:val="18"/>
          <w:u w:val="single"/>
        </w:rPr>
        <w:t xml:space="preserve"> </w:t>
      </w:r>
    </w:p>
    <w:p w:rsidR="00FC5CEC" w:rsidRPr="00FC5CEC" w:rsidRDefault="00FC5CEC" w:rsidP="00FC5CEC">
      <w:pPr>
        <w:rPr>
          <w:rFonts w:ascii="Times New Roman" w:hAnsi="Times New Roman" w:cs="Times New Roman"/>
          <w:sz w:val="18"/>
          <w:szCs w:val="18"/>
        </w:rPr>
      </w:pPr>
      <w:r w:rsidRPr="00FC5CEC">
        <w:rPr>
          <w:rFonts w:ascii="Times New Roman" w:hAnsi="Times New Roman" w:cs="Times New Roman"/>
          <w:sz w:val="18"/>
          <w:szCs w:val="18"/>
        </w:rPr>
        <w:t>Выписка необходима для предоставления в _______________________________________________________________________</w:t>
      </w: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p>
    <w:p w:rsidR="00FC5CEC" w:rsidRPr="00FC5CEC" w:rsidRDefault="00FC5CEC" w:rsidP="00FC5CEC">
      <w:pPr>
        <w:rPr>
          <w:rFonts w:ascii="Times New Roman" w:hAnsi="Times New Roman" w:cs="Times New Roman"/>
          <w:sz w:val="18"/>
          <w:szCs w:val="18"/>
        </w:rPr>
      </w:pPr>
      <w:r w:rsidRPr="00FC5CEC">
        <w:rPr>
          <w:rFonts w:ascii="Times New Roman" w:hAnsi="Times New Roman" w:cs="Times New Roman"/>
          <w:sz w:val="18"/>
          <w:szCs w:val="18"/>
        </w:rPr>
        <w:t>__________________                                           ____________________</w:t>
      </w:r>
    </w:p>
    <w:p w:rsidR="00FC5CEC" w:rsidRPr="00FC5CEC" w:rsidRDefault="00FC5CEC" w:rsidP="00FC5CEC">
      <w:pPr>
        <w:rPr>
          <w:rFonts w:ascii="Times New Roman" w:hAnsi="Times New Roman" w:cs="Times New Roman"/>
          <w:sz w:val="18"/>
          <w:szCs w:val="18"/>
        </w:rPr>
      </w:pPr>
      <w:r w:rsidRPr="00FC5CEC">
        <w:rPr>
          <w:rFonts w:ascii="Times New Roman" w:hAnsi="Times New Roman" w:cs="Times New Roman"/>
          <w:sz w:val="18"/>
          <w:szCs w:val="18"/>
        </w:rPr>
        <w:t xml:space="preserve">             дата                                                                                                   подпись</w:t>
      </w:r>
    </w:p>
    <w:p w:rsidR="00FC5CEC" w:rsidRPr="00FC5CEC" w:rsidRDefault="00FC5CEC" w:rsidP="00FC5CEC">
      <w:pPr>
        <w:spacing w:before="280" w:after="280"/>
        <w:rPr>
          <w:rFonts w:ascii="Times New Roman" w:hAnsi="Times New Roman" w:cs="Times New Roman"/>
          <w:sz w:val="18"/>
          <w:szCs w:val="18"/>
        </w:rPr>
      </w:pPr>
      <w:r w:rsidRPr="00FC5CEC">
        <w:rPr>
          <w:rFonts w:ascii="Times New Roman" w:hAnsi="Times New Roman" w:cs="Times New Roman"/>
          <w:sz w:val="18"/>
          <w:szCs w:val="18"/>
        </w:rPr>
        <w:t xml:space="preserve">                                                                                                              </w:t>
      </w:r>
    </w:p>
    <w:p w:rsidR="00FC5CEC" w:rsidRPr="00FC5CEC" w:rsidRDefault="00FC5CEC" w:rsidP="00FC5CEC">
      <w:pPr>
        <w:rPr>
          <w:rFonts w:ascii="Times New Roman" w:hAnsi="Times New Roman" w:cs="Times New Roman"/>
          <w:sz w:val="18"/>
          <w:szCs w:val="18"/>
        </w:rPr>
      </w:pPr>
    </w:p>
    <w:p w:rsidR="00FC5CEC" w:rsidRDefault="00FC5CEC" w:rsidP="00E073C8">
      <w:pPr>
        <w:tabs>
          <w:tab w:val="left" w:pos="2640"/>
        </w:tabs>
        <w:rPr>
          <w:rFonts w:ascii="Times New Roman" w:hAnsi="Times New Roman" w:cs="Times New Roman"/>
          <w:sz w:val="18"/>
          <w:szCs w:val="18"/>
        </w:rPr>
      </w:pPr>
    </w:p>
    <w:p w:rsidR="00A93940" w:rsidRDefault="00A93940" w:rsidP="00E073C8">
      <w:pPr>
        <w:tabs>
          <w:tab w:val="left" w:pos="2640"/>
        </w:tabs>
        <w:rPr>
          <w:rFonts w:ascii="Times New Roman" w:hAnsi="Times New Roman" w:cs="Times New Roman"/>
          <w:sz w:val="18"/>
          <w:szCs w:val="18"/>
        </w:rPr>
      </w:pPr>
    </w:p>
    <w:p w:rsidR="00A93940" w:rsidRDefault="00A93940" w:rsidP="00E073C8">
      <w:pPr>
        <w:tabs>
          <w:tab w:val="left" w:pos="2640"/>
        </w:tabs>
        <w:rPr>
          <w:rFonts w:ascii="Times New Roman" w:hAnsi="Times New Roman" w:cs="Times New Roman"/>
          <w:sz w:val="18"/>
          <w:szCs w:val="18"/>
        </w:rPr>
      </w:pPr>
    </w:p>
    <w:p w:rsidR="00A93940" w:rsidRDefault="00A93940" w:rsidP="00E073C8">
      <w:pPr>
        <w:tabs>
          <w:tab w:val="left" w:pos="2640"/>
        </w:tabs>
        <w:rPr>
          <w:rFonts w:ascii="Times New Roman" w:hAnsi="Times New Roman" w:cs="Times New Roman"/>
          <w:sz w:val="18"/>
          <w:szCs w:val="18"/>
        </w:rPr>
      </w:pPr>
    </w:p>
    <w:p w:rsidR="00A93940" w:rsidRDefault="00A93940" w:rsidP="00E073C8">
      <w:pPr>
        <w:tabs>
          <w:tab w:val="left" w:pos="2640"/>
        </w:tabs>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Pr="00A93940" w:rsidRDefault="00A93940" w:rsidP="00A93940">
      <w:pPr>
        <w:rPr>
          <w:rFonts w:ascii="Times New Roman" w:hAnsi="Times New Roman" w:cs="Times New Roman"/>
          <w:sz w:val="18"/>
          <w:szCs w:val="18"/>
        </w:rPr>
      </w:pPr>
    </w:p>
    <w:p w:rsidR="00A93940" w:rsidRPr="00A93940" w:rsidRDefault="00A93940" w:rsidP="00A93940">
      <w:pPr>
        <w:rPr>
          <w:rFonts w:ascii="Times New Roman" w:hAnsi="Times New Roman" w:cs="Times New Roman"/>
          <w:color w:val="548DD4"/>
          <w:sz w:val="18"/>
          <w:szCs w:val="18"/>
          <w:u w:val="single"/>
        </w:rPr>
      </w:pPr>
      <w:r w:rsidRPr="00A93940">
        <w:rPr>
          <w:rFonts w:ascii="Times New Roman" w:hAnsi="Times New Roman" w:cs="Times New Roman"/>
          <w:sz w:val="18"/>
          <w:szCs w:val="18"/>
        </w:rPr>
        <w:lastRenderedPageBreak/>
        <w:t xml:space="preserve">                                                                            </w:t>
      </w:r>
      <w:r>
        <w:rPr>
          <w:rFonts w:ascii="Times New Roman" w:hAnsi="Times New Roman" w:cs="Times New Roman"/>
          <w:sz w:val="18"/>
          <w:szCs w:val="18"/>
        </w:rPr>
        <w:t xml:space="preserve">        </w:t>
      </w:r>
      <w:r w:rsidRPr="00A93940">
        <w:rPr>
          <w:rFonts w:ascii="Times New Roman" w:hAnsi="Times New Roman" w:cs="Times New Roman"/>
          <w:sz w:val="18"/>
          <w:szCs w:val="18"/>
        </w:rPr>
        <w:t xml:space="preserve">РОССИЙСКАЯ ФЕДЕРАЦИЯ                    </w:t>
      </w:r>
    </w:p>
    <w:p w:rsidR="00A93940" w:rsidRPr="00A93940" w:rsidRDefault="00A93940" w:rsidP="00A93940">
      <w:pPr>
        <w:jc w:val="center"/>
        <w:rPr>
          <w:rFonts w:ascii="Times New Roman" w:hAnsi="Times New Roman" w:cs="Times New Roman"/>
          <w:sz w:val="18"/>
          <w:szCs w:val="18"/>
        </w:rPr>
      </w:pPr>
      <w:r w:rsidRPr="00A93940">
        <w:rPr>
          <w:rFonts w:ascii="Times New Roman" w:hAnsi="Times New Roman" w:cs="Times New Roman"/>
          <w:sz w:val="18"/>
          <w:szCs w:val="18"/>
        </w:rPr>
        <w:t>РОСТОВСКАЯ ОБЛАСТЬ</w:t>
      </w:r>
    </w:p>
    <w:p w:rsidR="00A93940" w:rsidRPr="00A93940" w:rsidRDefault="00A93940" w:rsidP="00A93940">
      <w:pPr>
        <w:jc w:val="center"/>
        <w:rPr>
          <w:rFonts w:ascii="Times New Roman" w:hAnsi="Times New Roman" w:cs="Times New Roman"/>
          <w:sz w:val="18"/>
          <w:szCs w:val="18"/>
        </w:rPr>
      </w:pPr>
      <w:r w:rsidRPr="00A93940">
        <w:rPr>
          <w:rFonts w:ascii="Times New Roman" w:hAnsi="Times New Roman" w:cs="Times New Roman"/>
          <w:sz w:val="18"/>
          <w:szCs w:val="18"/>
        </w:rPr>
        <w:t xml:space="preserve"> ТАРАСОВСКИЙ РАЙОН</w:t>
      </w:r>
    </w:p>
    <w:p w:rsidR="00A93940" w:rsidRPr="00A93940" w:rsidRDefault="00A93940" w:rsidP="00A93940">
      <w:pPr>
        <w:jc w:val="center"/>
        <w:rPr>
          <w:rFonts w:ascii="Times New Roman" w:hAnsi="Times New Roman" w:cs="Times New Roman"/>
          <w:sz w:val="18"/>
          <w:szCs w:val="18"/>
        </w:rPr>
      </w:pPr>
      <w:r w:rsidRPr="00A93940">
        <w:rPr>
          <w:rFonts w:ascii="Times New Roman" w:hAnsi="Times New Roman" w:cs="Times New Roman"/>
          <w:sz w:val="18"/>
          <w:szCs w:val="18"/>
        </w:rPr>
        <w:t>МУНИЦИПАЛЬНОЕ ОБРАЗОВАНИЕ</w:t>
      </w:r>
    </w:p>
    <w:p w:rsidR="00A93940" w:rsidRPr="00A93940" w:rsidRDefault="00A93940" w:rsidP="00A93940">
      <w:pPr>
        <w:jc w:val="center"/>
        <w:rPr>
          <w:rFonts w:ascii="Times New Roman" w:hAnsi="Times New Roman" w:cs="Times New Roman"/>
          <w:sz w:val="18"/>
          <w:szCs w:val="18"/>
        </w:rPr>
      </w:pPr>
      <w:r w:rsidRPr="00A93940">
        <w:rPr>
          <w:rFonts w:ascii="Times New Roman" w:hAnsi="Times New Roman" w:cs="Times New Roman"/>
          <w:sz w:val="18"/>
          <w:szCs w:val="18"/>
        </w:rPr>
        <w:t xml:space="preserve"> «МИТЯКИНСКОЕ СЕЛЬСКОЕ ПОСЕЛЕНИЕ»</w:t>
      </w:r>
    </w:p>
    <w:p w:rsidR="00A93940" w:rsidRPr="00A93940" w:rsidRDefault="00A93940" w:rsidP="00A93940">
      <w:pPr>
        <w:jc w:val="center"/>
        <w:rPr>
          <w:rFonts w:ascii="Times New Roman" w:hAnsi="Times New Roman" w:cs="Times New Roman"/>
          <w:sz w:val="18"/>
          <w:szCs w:val="18"/>
        </w:rPr>
      </w:pPr>
      <w:r w:rsidRPr="00A93940">
        <w:rPr>
          <w:rFonts w:ascii="Times New Roman" w:hAnsi="Times New Roman" w:cs="Times New Roman"/>
          <w:sz w:val="18"/>
          <w:szCs w:val="18"/>
        </w:rPr>
        <w:t>СОБРАНИЕ ДЕПУТАТОВ МИТЯКИНСКОГО СЕЛЬСКОГО ПОСЕЛЕНИЯ</w:t>
      </w:r>
    </w:p>
    <w:p w:rsidR="00A93940" w:rsidRPr="00A93940" w:rsidRDefault="00A93940" w:rsidP="00A93940">
      <w:pPr>
        <w:jc w:val="center"/>
        <w:rPr>
          <w:rFonts w:ascii="Times New Roman" w:hAnsi="Times New Roman" w:cs="Times New Roman"/>
          <w:sz w:val="18"/>
          <w:szCs w:val="18"/>
        </w:rPr>
      </w:pPr>
    </w:p>
    <w:p w:rsidR="00A93940" w:rsidRPr="00A93940" w:rsidRDefault="00A93940" w:rsidP="00A93940">
      <w:pPr>
        <w:jc w:val="center"/>
        <w:rPr>
          <w:rFonts w:ascii="Times New Roman" w:hAnsi="Times New Roman" w:cs="Times New Roman"/>
          <w:bCs/>
          <w:sz w:val="18"/>
          <w:szCs w:val="18"/>
        </w:rPr>
      </w:pPr>
      <w:r w:rsidRPr="00A93940">
        <w:rPr>
          <w:rFonts w:ascii="Times New Roman" w:hAnsi="Times New Roman" w:cs="Times New Roman"/>
          <w:bCs/>
          <w:sz w:val="18"/>
          <w:szCs w:val="18"/>
        </w:rPr>
        <w:t>РЕШЕНИЕ</w:t>
      </w:r>
    </w:p>
    <w:p w:rsidR="00A93940" w:rsidRPr="00A93940" w:rsidRDefault="00A93940" w:rsidP="00A93940">
      <w:pPr>
        <w:rPr>
          <w:rFonts w:ascii="Times New Roman" w:hAnsi="Times New Roman" w:cs="Times New Roman"/>
          <w:sz w:val="18"/>
          <w:szCs w:val="18"/>
        </w:rPr>
      </w:pPr>
    </w:p>
    <w:tbl>
      <w:tblPr>
        <w:tblW w:w="0" w:type="auto"/>
        <w:tblLook w:val="04A0" w:firstRow="1" w:lastRow="0" w:firstColumn="1" w:lastColumn="0" w:noHBand="0" w:noVBand="1"/>
      </w:tblPr>
      <w:tblGrid>
        <w:gridCol w:w="3284"/>
        <w:gridCol w:w="3284"/>
        <w:gridCol w:w="3285"/>
      </w:tblGrid>
      <w:tr w:rsidR="00A93940" w:rsidRPr="00A93940" w:rsidTr="00A93940">
        <w:tc>
          <w:tcPr>
            <w:tcW w:w="3284" w:type="dxa"/>
            <w:hideMark/>
          </w:tcPr>
          <w:p w:rsidR="00A93940" w:rsidRPr="00A93940" w:rsidRDefault="00A93940">
            <w:pPr>
              <w:rPr>
                <w:rFonts w:ascii="Times New Roman" w:hAnsi="Times New Roman" w:cs="Times New Roman"/>
                <w:sz w:val="18"/>
                <w:szCs w:val="18"/>
              </w:rPr>
            </w:pPr>
            <w:r w:rsidRPr="00A93940">
              <w:rPr>
                <w:rFonts w:ascii="Times New Roman" w:hAnsi="Times New Roman" w:cs="Times New Roman"/>
                <w:sz w:val="18"/>
                <w:szCs w:val="18"/>
              </w:rPr>
              <w:t>12.</w:t>
            </w:r>
            <w:r w:rsidRPr="00A93940">
              <w:rPr>
                <w:rFonts w:ascii="Times New Roman" w:hAnsi="Times New Roman" w:cs="Times New Roman"/>
                <w:sz w:val="18"/>
                <w:szCs w:val="18"/>
              </w:rPr>
              <w:softHyphen/>
            </w:r>
            <w:r w:rsidRPr="00A93940">
              <w:rPr>
                <w:rFonts w:ascii="Times New Roman" w:hAnsi="Times New Roman" w:cs="Times New Roman"/>
                <w:sz w:val="18"/>
                <w:szCs w:val="18"/>
              </w:rPr>
              <w:softHyphen/>
              <w:t>12.2022 г.</w:t>
            </w:r>
          </w:p>
        </w:tc>
        <w:tc>
          <w:tcPr>
            <w:tcW w:w="3284" w:type="dxa"/>
            <w:hideMark/>
          </w:tcPr>
          <w:p w:rsidR="00A93940" w:rsidRPr="00A93940" w:rsidRDefault="00A93940">
            <w:pPr>
              <w:jc w:val="center"/>
              <w:rPr>
                <w:rFonts w:ascii="Times New Roman" w:hAnsi="Times New Roman" w:cs="Times New Roman"/>
                <w:sz w:val="18"/>
                <w:szCs w:val="18"/>
              </w:rPr>
            </w:pPr>
            <w:r w:rsidRPr="00A93940">
              <w:rPr>
                <w:rFonts w:ascii="Times New Roman" w:hAnsi="Times New Roman" w:cs="Times New Roman"/>
                <w:sz w:val="18"/>
                <w:szCs w:val="18"/>
              </w:rPr>
              <w:t xml:space="preserve">№ 28 </w:t>
            </w:r>
          </w:p>
        </w:tc>
        <w:tc>
          <w:tcPr>
            <w:tcW w:w="3285" w:type="dxa"/>
            <w:hideMark/>
          </w:tcPr>
          <w:p w:rsidR="00A93940" w:rsidRPr="00A93940" w:rsidRDefault="00A93940">
            <w:pPr>
              <w:jc w:val="right"/>
              <w:rPr>
                <w:rFonts w:ascii="Times New Roman" w:hAnsi="Times New Roman" w:cs="Times New Roman"/>
                <w:sz w:val="18"/>
                <w:szCs w:val="18"/>
              </w:rPr>
            </w:pPr>
            <w:r w:rsidRPr="00A93940">
              <w:rPr>
                <w:rFonts w:ascii="Times New Roman" w:hAnsi="Times New Roman" w:cs="Times New Roman"/>
                <w:sz w:val="18"/>
                <w:szCs w:val="18"/>
              </w:rPr>
              <w:t>ст. Митякинская</w:t>
            </w:r>
          </w:p>
        </w:tc>
      </w:tr>
    </w:tbl>
    <w:p w:rsidR="00A93940" w:rsidRPr="00A93940" w:rsidRDefault="00A93940" w:rsidP="00A93940">
      <w:pPr>
        <w:rPr>
          <w:rFonts w:ascii="Times New Roman" w:eastAsia="Times New Roman" w:hAnsi="Times New Roman" w:cs="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93940" w:rsidRPr="00A93940" w:rsidTr="00A93940">
        <w:tc>
          <w:tcPr>
            <w:tcW w:w="9322" w:type="dxa"/>
            <w:tcBorders>
              <w:top w:val="nil"/>
              <w:left w:val="nil"/>
              <w:bottom w:val="nil"/>
              <w:right w:val="nil"/>
            </w:tcBorders>
            <w:hideMark/>
          </w:tcPr>
          <w:p w:rsidR="00A93940" w:rsidRPr="00A93940" w:rsidRDefault="00A93940">
            <w:pPr>
              <w:jc w:val="center"/>
              <w:rPr>
                <w:rFonts w:ascii="Times New Roman" w:hAnsi="Times New Roman" w:cs="Times New Roman"/>
                <w:sz w:val="18"/>
                <w:szCs w:val="18"/>
              </w:rPr>
            </w:pPr>
            <w:r w:rsidRPr="00A93940">
              <w:rPr>
                <w:rFonts w:ascii="Times New Roman" w:hAnsi="Times New Roman" w:cs="Times New Roman"/>
                <w:sz w:val="18"/>
                <w:szCs w:val="18"/>
              </w:rPr>
              <w:t>О внесение изменений в решение Собрания депутатов Митякинского сельского поселения от 28.12.2020 г. № 28 «О бюджетном процессе в Митякинском сельском поселении»</w:t>
            </w:r>
          </w:p>
        </w:tc>
      </w:tr>
    </w:tbl>
    <w:p w:rsidR="00A93940" w:rsidRPr="00A93940" w:rsidRDefault="00A93940" w:rsidP="00A93940">
      <w:pPr>
        <w:rPr>
          <w:rFonts w:ascii="Times New Roman" w:eastAsia="Times New Roman" w:hAnsi="Times New Roman" w:cs="Times New Roman"/>
          <w:color w:val="FF0000"/>
          <w:sz w:val="18"/>
          <w:szCs w:val="18"/>
          <w:lang w:eastAsia="ru-RU"/>
        </w:rPr>
      </w:pPr>
    </w:p>
    <w:p w:rsidR="00A93940" w:rsidRPr="00A93940" w:rsidRDefault="00A93940" w:rsidP="00A93940">
      <w:pPr>
        <w:jc w:val="both"/>
        <w:rPr>
          <w:rFonts w:ascii="Times New Roman" w:hAnsi="Times New Roman" w:cs="Times New Roman"/>
          <w:sz w:val="18"/>
          <w:szCs w:val="18"/>
        </w:rPr>
      </w:pPr>
      <w:r w:rsidRPr="00A93940">
        <w:rPr>
          <w:rFonts w:ascii="Times New Roman" w:hAnsi="Times New Roman" w:cs="Times New Roman"/>
          <w:sz w:val="18"/>
          <w:szCs w:val="18"/>
        </w:rPr>
        <w:t xml:space="preserve">           В целях приведения муниципальных правовых актов в соответствие с требованиями Бюджетного кодекса Российской Федерации, Областного закона от 03.08.2007 г. № 743–ЗС «О бюджетном процессе в Ростовской области», руководствуясь Уставом муниципального образования «Митякинское сельское поселение» Собрание депутатов Митякинского сельского поселения</w:t>
      </w:r>
    </w:p>
    <w:p w:rsidR="00A93940" w:rsidRPr="00A93940" w:rsidRDefault="00A93940" w:rsidP="00A93940">
      <w:pPr>
        <w:jc w:val="center"/>
        <w:rPr>
          <w:rFonts w:ascii="Times New Roman" w:hAnsi="Times New Roman" w:cs="Times New Roman"/>
          <w:sz w:val="18"/>
          <w:szCs w:val="18"/>
        </w:rPr>
      </w:pPr>
    </w:p>
    <w:p w:rsidR="00A93940" w:rsidRPr="00A93940" w:rsidRDefault="00A93940" w:rsidP="00A93940">
      <w:pPr>
        <w:jc w:val="center"/>
        <w:rPr>
          <w:rFonts w:ascii="Times New Roman" w:hAnsi="Times New Roman" w:cs="Times New Roman"/>
          <w:sz w:val="18"/>
          <w:szCs w:val="18"/>
        </w:rPr>
      </w:pPr>
      <w:r w:rsidRPr="00A93940">
        <w:rPr>
          <w:rFonts w:ascii="Times New Roman" w:hAnsi="Times New Roman" w:cs="Times New Roman"/>
          <w:sz w:val="18"/>
          <w:szCs w:val="18"/>
        </w:rPr>
        <w:t>РЕШИЛО:</w:t>
      </w:r>
    </w:p>
    <w:p w:rsidR="00A93940" w:rsidRPr="00A93940" w:rsidRDefault="00A93940" w:rsidP="00A93940">
      <w:pPr>
        <w:spacing w:line="276" w:lineRule="auto"/>
        <w:ind w:firstLine="709"/>
        <w:rPr>
          <w:rFonts w:ascii="Times New Roman" w:eastAsia="Calibri" w:hAnsi="Times New Roman" w:cs="Times New Roman"/>
          <w:b/>
          <w:bCs/>
          <w:sz w:val="18"/>
          <w:szCs w:val="18"/>
        </w:rPr>
      </w:pPr>
      <w:r w:rsidRPr="00A93940">
        <w:rPr>
          <w:rFonts w:ascii="Times New Roman" w:eastAsia="Calibri" w:hAnsi="Times New Roman" w:cs="Times New Roman"/>
          <w:b/>
          <w:bCs/>
          <w:sz w:val="18"/>
          <w:szCs w:val="18"/>
        </w:rPr>
        <w:t>Статья 1</w:t>
      </w:r>
    </w:p>
    <w:p w:rsidR="00A93940" w:rsidRPr="00A93940" w:rsidRDefault="00A93940" w:rsidP="00A93940">
      <w:pPr>
        <w:spacing w:line="276" w:lineRule="auto"/>
        <w:ind w:firstLine="709"/>
        <w:jc w:val="both"/>
        <w:rPr>
          <w:rFonts w:ascii="Times New Roman" w:eastAsia="Calibri" w:hAnsi="Times New Roman" w:cs="Times New Roman"/>
          <w:sz w:val="18"/>
          <w:szCs w:val="18"/>
        </w:rPr>
      </w:pPr>
      <w:r w:rsidRPr="00A93940">
        <w:rPr>
          <w:rFonts w:ascii="Times New Roman" w:eastAsia="Calibri" w:hAnsi="Times New Roman" w:cs="Times New Roman"/>
          <w:sz w:val="18"/>
          <w:szCs w:val="18"/>
        </w:rPr>
        <w:t>1. Внести в Решение Собрания депутатов Митякинского сельского поселения от 28.12.2020 г. № 28«О бюджетном процессе в Митякинском сельском поселении» следующие изменения:</w:t>
      </w:r>
    </w:p>
    <w:p w:rsidR="00A93940" w:rsidRPr="00A93940" w:rsidRDefault="00A93940" w:rsidP="00A93940">
      <w:pPr>
        <w:tabs>
          <w:tab w:val="left" w:pos="0"/>
        </w:tabs>
        <w:spacing w:after="120"/>
        <w:ind w:firstLine="851"/>
        <w:jc w:val="both"/>
        <w:rPr>
          <w:rFonts w:ascii="Times New Roman" w:eastAsia="Times New Roman" w:hAnsi="Times New Roman" w:cs="Times New Roman"/>
          <w:sz w:val="18"/>
          <w:szCs w:val="18"/>
          <w:shd w:val="clear" w:color="auto" w:fill="FFFFFF"/>
          <w:lang w:eastAsia="ar-SA"/>
        </w:rPr>
      </w:pPr>
      <w:r w:rsidRPr="00A93940">
        <w:rPr>
          <w:rFonts w:ascii="Times New Roman" w:hAnsi="Times New Roman" w:cs="Times New Roman"/>
          <w:sz w:val="18"/>
          <w:szCs w:val="18"/>
          <w:lang w:eastAsia="ar-SA"/>
        </w:rPr>
        <w:t>1.1</w:t>
      </w:r>
      <w:bookmarkStart w:id="12" w:name="Par45"/>
      <w:bookmarkEnd w:id="12"/>
      <w:r w:rsidRPr="00A93940">
        <w:rPr>
          <w:rFonts w:ascii="Times New Roman" w:hAnsi="Times New Roman" w:cs="Times New Roman"/>
          <w:sz w:val="18"/>
          <w:szCs w:val="18"/>
          <w:lang w:eastAsia="ar-SA"/>
        </w:rPr>
        <w:t xml:space="preserve">. Часть 2 статьи 24 </w:t>
      </w:r>
      <w:bookmarkStart w:id="13" w:name="Par93"/>
      <w:bookmarkStart w:id="14" w:name="Par35"/>
      <w:bookmarkEnd w:id="13"/>
      <w:bookmarkEnd w:id="14"/>
      <w:r w:rsidRPr="00A93940">
        <w:rPr>
          <w:rFonts w:ascii="Times New Roman" w:hAnsi="Times New Roman" w:cs="Times New Roman"/>
          <w:sz w:val="18"/>
          <w:szCs w:val="18"/>
          <w:shd w:val="clear" w:color="auto" w:fill="FFFFFF"/>
          <w:lang w:eastAsia="ar-SA"/>
        </w:rPr>
        <w:t>изложить в следующей редакции:</w:t>
      </w:r>
    </w:p>
    <w:p w:rsidR="00A93940" w:rsidRPr="00A93940" w:rsidRDefault="00A93940" w:rsidP="00A93940">
      <w:pPr>
        <w:widowControl w:val="0"/>
        <w:autoSpaceDE w:val="0"/>
        <w:autoSpaceDN w:val="0"/>
        <w:adjustRightInd w:val="0"/>
        <w:ind w:firstLine="540"/>
        <w:jc w:val="both"/>
        <w:rPr>
          <w:rFonts w:ascii="Times New Roman" w:eastAsia="Calibri" w:hAnsi="Times New Roman" w:cs="Times New Roman"/>
          <w:sz w:val="18"/>
          <w:szCs w:val="18"/>
          <w:lang w:eastAsia="ru-RU"/>
        </w:rPr>
      </w:pPr>
      <w:r w:rsidRPr="00A93940">
        <w:rPr>
          <w:rFonts w:ascii="Times New Roman" w:hAnsi="Times New Roman" w:cs="Times New Roman"/>
          <w:color w:val="FF0000"/>
          <w:sz w:val="18"/>
          <w:szCs w:val="18"/>
          <w:shd w:val="clear" w:color="auto" w:fill="FFFFFF"/>
          <w:lang w:eastAsia="ar-SA"/>
        </w:rPr>
        <w:t xml:space="preserve"> </w:t>
      </w:r>
      <w:r w:rsidRPr="00A93940">
        <w:rPr>
          <w:rFonts w:ascii="Times New Roman" w:hAnsi="Times New Roman" w:cs="Times New Roman"/>
          <w:sz w:val="18"/>
          <w:szCs w:val="18"/>
          <w:lang w:eastAsia="ar-SA"/>
        </w:rPr>
        <w:t>«</w:t>
      </w:r>
      <w:r w:rsidRPr="00A93940">
        <w:rPr>
          <w:rFonts w:ascii="Times New Roman" w:eastAsia="Calibri" w:hAnsi="Times New Roman" w:cs="Times New Roman"/>
          <w:sz w:val="18"/>
          <w:szCs w:val="18"/>
        </w:rPr>
        <w:t xml:space="preserve">2. Одновременно с проектом решения о бюджете </w:t>
      </w:r>
      <w:r w:rsidRPr="00A93940">
        <w:rPr>
          <w:rFonts w:ascii="Times New Roman" w:hAnsi="Times New Roman" w:cs="Times New Roman"/>
          <w:sz w:val="18"/>
          <w:szCs w:val="18"/>
        </w:rPr>
        <w:t>на очередной финансовый год и плановый период Митякинского сельского поселения</w:t>
      </w:r>
      <w:r w:rsidRPr="00A93940">
        <w:rPr>
          <w:rFonts w:ascii="Times New Roman" w:eastAsia="Calibri" w:hAnsi="Times New Roman" w:cs="Times New Roman"/>
          <w:sz w:val="18"/>
          <w:szCs w:val="18"/>
        </w:rPr>
        <w:t xml:space="preserve"> администрация Митякинского сельского поселения вносит в Собрание депутатов Митякинского сельского поселения прогнозный план (программу) приватизации муниципального имущества Митякинского сельского поселения на очередной финансовый год и плановый период, пояснительную записку к указанному проекту решения и перечни нормативных актов Митякинского сельского поселения, подлежащих признанию утратившими силу, изменению, дополнению либо принятию в связи с принятием указанных решений.»</w:t>
      </w:r>
    </w:p>
    <w:p w:rsidR="00A93940" w:rsidRPr="00A93940" w:rsidRDefault="00A93940" w:rsidP="00A93940">
      <w:pPr>
        <w:suppressAutoHyphens/>
        <w:spacing w:line="216" w:lineRule="auto"/>
        <w:ind w:left="2041" w:hanging="1304"/>
        <w:rPr>
          <w:rFonts w:ascii="Times New Roman" w:eastAsia="Times New Roman" w:hAnsi="Times New Roman" w:cs="Times New Roman"/>
          <w:b/>
          <w:sz w:val="18"/>
          <w:szCs w:val="18"/>
        </w:rPr>
      </w:pPr>
    </w:p>
    <w:p w:rsidR="00A93940" w:rsidRPr="00A93940" w:rsidRDefault="00A93940" w:rsidP="00A93940">
      <w:pPr>
        <w:suppressAutoHyphens/>
        <w:autoSpaceDE w:val="0"/>
        <w:autoSpaceDN w:val="0"/>
        <w:adjustRightInd w:val="0"/>
        <w:spacing w:after="120" w:line="264" w:lineRule="auto"/>
        <w:ind w:firstLine="737"/>
        <w:jc w:val="both"/>
        <w:rPr>
          <w:rFonts w:ascii="Times New Roman" w:hAnsi="Times New Roman" w:cs="Times New Roman"/>
          <w:b/>
          <w:bCs/>
          <w:sz w:val="18"/>
          <w:szCs w:val="18"/>
        </w:rPr>
      </w:pPr>
      <w:r w:rsidRPr="00A93940">
        <w:rPr>
          <w:rFonts w:ascii="Times New Roman" w:hAnsi="Times New Roman" w:cs="Times New Roman"/>
          <w:b/>
          <w:bCs/>
          <w:sz w:val="18"/>
          <w:szCs w:val="18"/>
        </w:rPr>
        <w:t>Статья 2</w:t>
      </w:r>
    </w:p>
    <w:p w:rsidR="00A93940" w:rsidRPr="00A93940" w:rsidRDefault="00A93940" w:rsidP="00A93940">
      <w:pPr>
        <w:spacing w:line="276" w:lineRule="auto"/>
        <w:ind w:firstLine="709"/>
        <w:jc w:val="both"/>
        <w:rPr>
          <w:rFonts w:ascii="Times New Roman" w:eastAsia="Calibri" w:hAnsi="Times New Roman" w:cs="Times New Roman"/>
          <w:sz w:val="18"/>
          <w:szCs w:val="18"/>
        </w:rPr>
      </w:pPr>
      <w:r w:rsidRPr="00A93940">
        <w:rPr>
          <w:rFonts w:ascii="Times New Roman" w:eastAsia="Calibri" w:hAnsi="Times New Roman" w:cs="Times New Roman"/>
          <w:sz w:val="18"/>
          <w:szCs w:val="18"/>
        </w:rPr>
        <w:t>1. Настоящее Решение вступает в силу со дня его официального обнародования.</w:t>
      </w:r>
    </w:p>
    <w:p w:rsidR="00A93940" w:rsidRPr="00A93940" w:rsidRDefault="00A93940" w:rsidP="00A93940">
      <w:pPr>
        <w:spacing w:line="276" w:lineRule="auto"/>
        <w:ind w:firstLine="709"/>
        <w:jc w:val="both"/>
        <w:rPr>
          <w:rFonts w:ascii="Times New Roman" w:eastAsia="Calibri" w:hAnsi="Times New Roman" w:cs="Times New Roman"/>
          <w:sz w:val="18"/>
          <w:szCs w:val="18"/>
        </w:rPr>
      </w:pPr>
    </w:p>
    <w:p w:rsidR="00A93940" w:rsidRPr="00A93940" w:rsidRDefault="00A93940" w:rsidP="00A93940">
      <w:pPr>
        <w:spacing w:line="276" w:lineRule="auto"/>
        <w:jc w:val="both"/>
        <w:rPr>
          <w:rFonts w:ascii="Times New Roman" w:eastAsia="Calibri" w:hAnsi="Times New Roman" w:cs="Times New Roman"/>
          <w:sz w:val="18"/>
          <w:szCs w:val="18"/>
        </w:rPr>
      </w:pPr>
      <w:r w:rsidRPr="00A93940">
        <w:rPr>
          <w:rFonts w:ascii="Times New Roman" w:eastAsia="Calibri" w:hAnsi="Times New Roman" w:cs="Times New Roman"/>
          <w:sz w:val="18"/>
          <w:szCs w:val="18"/>
        </w:rPr>
        <w:t>Председатель Собрания депутатов-</w:t>
      </w:r>
    </w:p>
    <w:p w:rsidR="00A93940" w:rsidRPr="00A93940" w:rsidRDefault="00A93940" w:rsidP="00A93940">
      <w:pPr>
        <w:spacing w:line="276" w:lineRule="auto"/>
        <w:jc w:val="both"/>
        <w:rPr>
          <w:rFonts w:ascii="Times New Roman" w:eastAsia="Calibri" w:hAnsi="Times New Roman" w:cs="Times New Roman"/>
          <w:sz w:val="18"/>
          <w:szCs w:val="18"/>
        </w:rPr>
      </w:pPr>
      <w:r w:rsidRPr="00A93940">
        <w:rPr>
          <w:rFonts w:ascii="Times New Roman" w:eastAsia="Calibri" w:hAnsi="Times New Roman" w:cs="Times New Roman"/>
          <w:sz w:val="18"/>
          <w:szCs w:val="18"/>
        </w:rPr>
        <w:t xml:space="preserve">Глава Митякинского сельского поселения                                          </w:t>
      </w:r>
      <w:r>
        <w:rPr>
          <w:rFonts w:ascii="Times New Roman" w:eastAsia="Calibri" w:hAnsi="Times New Roman" w:cs="Times New Roman"/>
          <w:sz w:val="18"/>
          <w:szCs w:val="18"/>
        </w:rPr>
        <w:t xml:space="preserve">                                                                         </w:t>
      </w:r>
      <w:r w:rsidRPr="00A93940">
        <w:rPr>
          <w:rFonts w:ascii="Times New Roman" w:eastAsia="Calibri" w:hAnsi="Times New Roman" w:cs="Times New Roman"/>
          <w:sz w:val="18"/>
          <w:szCs w:val="18"/>
        </w:rPr>
        <w:t xml:space="preserve"> В.А. Щуров</w:t>
      </w: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Pr="00A93940" w:rsidRDefault="00A93940" w:rsidP="00A93940">
      <w:pPr>
        <w:spacing w:after="0" w:line="240" w:lineRule="auto"/>
        <w:jc w:val="center"/>
        <w:rPr>
          <w:rFonts w:ascii="Times New Roman" w:eastAsia="Times New Roman" w:hAnsi="Times New Roman" w:cs="Times New Roman"/>
          <w:bCs/>
          <w:caps/>
          <w:sz w:val="18"/>
          <w:szCs w:val="18"/>
          <w:lang w:eastAsia="ru-RU"/>
        </w:rPr>
      </w:pPr>
      <w:r w:rsidRPr="00A93940">
        <w:rPr>
          <w:rFonts w:ascii="Times New Roman" w:eastAsia="Times New Roman" w:hAnsi="Times New Roman" w:cs="Times New Roman"/>
          <w:bCs/>
          <w:caps/>
          <w:sz w:val="18"/>
          <w:szCs w:val="18"/>
          <w:lang w:eastAsia="ru-RU"/>
        </w:rPr>
        <w:lastRenderedPageBreak/>
        <w:t>РОССИЙСКАЯ ФЕДЕРАЦИЯ</w:t>
      </w:r>
    </w:p>
    <w:p w:rsidR="00A93940" w:rsidRPr="00A93940" w:rsidRDefault="00A93940" w:rsidP="00A93940">
      <w:pPr>
        <w:spacing w:after="0" w:line="240" w:lineRule="auto"/>
        <w:jc w:val="center"/>
        <w:rPr>
          <w:rFonts w:ascii="Times New Roman" w:eastAsia="Times New Roman" w:hAnsi="Times New Roman" w:cs="Times New Roman"/>
          <w:bCs/>
          <w:caps/>
          <w:sz w:val="18"/>
          <w:szCs w:val="18"/>
          <w:lang w:eastAsia="ru-RU"/>
        </w:rPr>
      </w:pPr>
      <w:r w:rsidRPr="00A93940">
        <w:rPr>
          <w:rFonts w:ascii="Times New Roman" w:eastAsia="Times New Roman" w:hAnsi="Times New Roman" w:cs="Times New Roman"/>
          <w:bCs/>
          <w:caps/>
          <w:sz w:val="18"/>
          <w:szCs w:val="18"/>
          <w:lang w:eastAsia="ru-RU"/>
        </w:rPr>
        <w:t>РОСТОВСКАЯ ОБЛАСТЬ</w:t>
      </w:r>
    </w:p>
    <w:p w:rsidR="00A93940" w:rsidRPr="00A93940" w:rsidRDefault="00A93940" w:rsidP="00A93940">
      <w:pPr>
        <w:spacing w:after="0" w:line="240" w:lineRule="auto"/>
        <w:jc w:val="center"/>
        <w:rPr>
          <w:rFonts w:ascii="Times New Roman" w:eastAsia="Times New Roman" w:hAnsi="Times New Roman" w:cs="Times New Roman"/>
          <w:bCs/>
          <w:caps/>
          <w:sz w:val="18"/>
          <w:szCs w:val="18"/>
          <w:lang w:eastAsia="ru-RU"/>
        </w:rPr>
      </w:pPr>
      <w:r w:rsidRPr="00A93940">
        <w:rPr>
          <w:rFonts w:ascii="Times New Roman" w:eastAsia="Times New Roman" w:hAnsi="Times New Roman" w:cs="Times New Roman"/>
          <w:bCs/>
          <w:caps/>
          <w:sz w:val="18"/>
          <w:szCs w:val="18"/>
          <w:lang w:eastAsia="ru-RU"/>
        </w:rPr>
        <w:t>ТАРАСОВСКИЙ РАЙОН</w:t>
      </w:r>
    </w:p>
    <w:p w:rsidR="00A93940" w:rsidRPr="00A93940" w:rsidRDefault="00A93940" w:rsidP="00A93940">
      <w:pPr>
        <w:spacing w:after="0" w:line="240" w:lineRule="auto"/>
        <w:jc w:val="center"/>
        <w:rPr>
          <w:rFonts w:ascii="Times New Roman" w:eastAsia="Times New Roman" w:hAnsi="Times New Roman" w:cs="Times New Roman"/>
          <w:bCs/>
          <w:caps/>
          <w:sz w:val="18"/>
          <w:szCs w:val="18"/>
          <w:lang w:eastAsia="ru-RU"/>
        </w:rPr>
      </w:pPr>
      <w:r w:rsidRPr="00A93940">
        <w:rPr>
          <w:rFonts w:ascii="Times New Roman" w:eastAsia="Times New Roman" w:hAnsi="Times New Roman" w:cs="Times New Roman"/>
          <w:bCs/>
          <w:caps/>
          <w:sz w:val="18"/>
          <w:szCs w:val="18"/>
          <w:lang w:eastAsia="ru-RU"/>
        </w:rPr>
        <w:t>МУНИЦИПАЛЬНОЕ ОБРАЗОВАНИЕ</w:t>
      </w:r>
    </w:p>
    <w:p w:rsidR="00A93940" w:rsidRPr="00A93940" w:rsidRDefault="00A93940" w:rsidP="00A93940">
      <w:pPr>
        <w:spacing w:after="0" w:line="240" w:lineRule="auto"/>
        <w:jc w:val="center"/>
        <w:rPr>
          <w:rFonts w:ascii="Times New Roman" w:eastAsia="Times New Roman" w:hAnsi="Times New Roman" w:cs="Times New Roman"/>
          <w:bCs/>
          <w:caps/>
          <w:sz w:val="18"/>
          <w:szCs w:val="18"/>
          <w:lang w:eastAsia="ru-RU"/>
        </w:rPr>
      </w:pPr>
      <w:r w:rsidRPr="00A93940">
        <w:rPr>
          <w:rFonts w:ascii="Times New Roman" w:eastAsia="Times New Roman" w:hAnsi="Times New Roman" w:cs="Times New Roman"/>
          <w:bCs/>
          <w:caps/>
          <w:sz w:val="18"/>
          <w:szCs w:val="18"/>
          <w:lang w:eastAsia="ru-RU"/>
        </w:rPr>
        <w:t>«Митякинское СЕЛЬСКое ПОСЕЛЕНИя»</w:t>
      </w:r>
    </w:p>
    <w:p w:rsidR="00A93940" w:rsidRPr="00A93940" w:rsidRDefault="00A93940" w:rsidP="00A93940">
      <w:pPr>
        <w:spacing w:after="0" w:line="240" w:lineRule="auto"/>
        <w:jc w:val="center"/>
        <w:rPr>
          <w:rFonts w:ascii="Times New Roman" w:eastAsia="Times New Roman" w:hAnsi="Times New Roman" w:cs="Times New Roman"/>
          <w:bCs/>
          <w:caps/>
          <w:sz w:val="18"/>
          <w:szCs w:val="18"/>
          <w:lang w:eastAsia="ru-RU"/>
        </w:rPr>
      </w:pPr>
    </w:p>
    <w:p w:rsidR="00A93940" w:rsidRPr="00A93940" w:rsidRDefault="00A93940" w:rsidP="00A93940">
      <w:pPr>
        <w:spacing w:after="0" w:line="240" w:lineRule="auto"/>
        <w:jc w:val="center"/>
        <w:rPr>
          <w:rFonts w:ascii="Times New Roman" w:eastAsia="Times New Roman" w:hAnsi="Times New Roman" w:cs="Times New Roman"/>
          <w:bCs/>
          <w:caps/>
          <w:sz w:val="18"/>
          <w:szCs w:val="18"/>
          <w:lang w:eastAsia="ru-RU"/>
        </w:rPr>
      </w:pPr>
      <w:r w:rsidRPr="00A93940">
        <w:rPr>
          <w:rFonts w:ascii="Times New Roman" w:eastAsia="Times New Roman" w:hAnsi="Times New Roman" w:cs="Times New Roman"/>
          <w:bCs/>
          <w:caps/>
          <w:sz w:val="18"/>
          <w:szCs w:val="18"/>
          <w:lang w:eastAsia="ru-RU"/>
        </w:rPr>
        <w:t>СОБРАНИЕ ДЕПУТАТОВ МИТЯКИНСКОГО СЕЛЬСКОГО ПОСЕЛЕНИЯ</w:t>
      </w:r>
    </w:p>
    <w:p w:rsidR="00A93940" w:rsidRPr="00A93940" w:rsidRDefault="00A93940" w:rsidP="00A93940">
      <w:pPr>
        <w:spacing w:after="0" w:line="240" w:lineRule="auto"/>
        <w:jc w:val="center"/>
        <w:rPr>
          <w:rFonts w:ascii="Times New Roman" w:eastAsia="Times New Roman" w:hAnsi="Times New Roman" w:cs="Times New Roman"/>
          <w:bCs/>
          <w:caps/>
          <w:sz w:val="18"/>
          <w:szCs w:val="18"/>
          <w:lang w:eastAsia="ru-RU"/>
        </w:rPr>
      </w:pPr>
    </w:p>
    <w:p w:rsidR="00A93940" w:rsidRPr="00A93940" w:rsidRDefault="00A93940" w:rsidP="00A93940">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p>
    <w:p w:rsidR="00A93940" w:rsidRPr="00A93940" w:rsidRDefault="00A93940" w:rsidP="00A93940">
      <w:pPr>
        <w:spacing w:after="0" w:line="240" w:lineRule="auto"/>
        <w:jc w:val="center"/>
        <w:rPr>
          <w:rFonts w:ascii="Times New Roman" w:eastAsia="Times New Roman" w:hAnsi="Times New Roman" w:cs="Times New Roman"/>
          <w:bCs/>
          <w:sz w:val="18"/>
          <w:szCs w:val="18"/>
          <w:lang w:eastAsia="ru-RU"/>
        </w:rPr>
      </w:pPr>
      <w:r w:rsidRPr="00A93940">
        <w:rPr>
          <w:rFonts w:ascii="Times New Roman" w:eastAsia="Times New Roman" w:hAnsi="Times New Roman" w:cs="Times New Roman"/>
          <w:bCs/>
          <w:sz w:val="18"/>
          <w:szCs w:val="18"/>
          <w:lang w:eastAsia="ru-RU"/>
        </w:rPr>
        <w:t>РЕШЕНИЕ № 29</w:t>
      </w:r>
    </w:p>
    <w:p w:rsidR="00A93940" w:rsidRPr="00A93940" w:rsidRDefault="00A93940" w:rsidP="00A93940">
      <w:pPr>
        <w:spacing w:after="0" w:line="240" w:lineRule="auto"/>
        <w:jc w:val="center"/>
        <w:rPr>
          <w:rFonts w:ascii="Times New Roman" w:eastAsia="Times New Roman" w:hAnsi="Times New Roman" w:cs="Times New Roman"/>
          <w:bCs/>
          <w:sz w:val="18"/>
          <w:szCs w:val="18"/>
          <w:lang w:eastAsia="ru-RU"/>
        </w:rPr>
      </w:pPr>
    </w:p>
    <w:p w:rsidR="00A93940" w:rsidRPr="00A93940" w:rsidRDefault="00A93940" w:rsidP="00A93940">
      <w:pPr>
        <w:jc w:val="center"/>
        <w:rPr>
          <w:rFonts w:ascii="Times New Roman" w:eastAsia="Times New Roman" w:hAnsi="Times New Roman" w:cs="Times New Roman"/>
          <w:sz w:val="18"/>
          <w:szCs w:val="18"/>
          <w:lang w:eastAsia="ar-SA"/>
        </w:rPr>
      </w:pPr>
      <w:r w:rsidRPr="00A93940">
        <w:rPr>
          <w:rFonts w:ascii="Times New Roman" w:eastAsia="Times New Roman" w:hAnsi="Times New Roman" w:cs="Times New Roman"/>
          <w:bCs/>
          <w:sz w:val="18"/>
          <w:szCs w:val="18"/>
          <w:lang w:eastAsia="ar-SA"/>
        </w:rPr>
        <w:t>О передаче Администрации Тарасовского района части полномочий Администрации Миякинского сельского поселения по осуществлению расчетов предельных индексов изменения размера платы граждан за коммунальные</w:t>
      </w:r>
      <w:r w:rsidRPr="00A93940">
        <w:rPr>
          <w:rFonts w:ascii="Times New Roman" w:eastAsia="Times New Roman" w:hAnsi="Times New Roman" w:cs="Times New Roman"/>
          <w:sz w:val="18"/>
          <w:szCs w:val="18"/>
          <w:lang w:eastAsia="ar-SA"/>
        </w:rPr>
        <w:t xml:space="preserve"> услуги и пересмотр размера платы граждан за коммунальные услуги</w:t>
      </w:r>
    </w:p>
    <w:p w:rsidR="00A93940" w:rsidRPr="00A93940" w:rsidRDefault="00A93940" w:rsidP="00A93940">
      <w:pPr>
        <w:suppressAutoHyphens/>
        <w:spacing w:after="0" w:line="240" w:lineRule="auto"/>
        <w:jc w:val="center"/>
        <w:rPr>
          <w:rFonts w:ascii="Times New Roman" w:eastAsia="Times New Roman" w:hAnsi="Times New Roman" w:cs="Times New Roman"/>
          <w:b/>
          <w:bCs/>
          <w:sz w:val="18"/>
          <w:szCs w:val="18"/>
          <w:lang w:eastAsia="ar-SA"/>
        </w:rPr>
      </w:pPr>
    </w:p>
    <w:p w:rsidR="00A93940" w:rsidRPr="00A93940" w:rsidRDefault="00A93940" w:rsidP="00A93940">
      <w:pPr>
        <w:suppressAutoHyphens/>
        <w:spacing w:after="0" w:line="240" w:lineRule="auto"/>
        <w:jc w:val="both"/>
        <w:rPr>
          <w:rFonts w:ascii="Times New Roman" w:eastAsia="Times New Roman" w:hAnsi="Times New Roman" w:cs="Times New Roman"/>
          <w:sz w:val="18"/>
          <w:szCs w:val="18"/>
          <w:lang w:eastAsia="ar-SA"/>
        </w:rPr>
      </w:pPr>
      <w:r w:rsidRPr="00A93940">
        <w:rPr>
          <w:rFonts w:ascii="Times New Roman" w:eastAsia="Times New Roman" w:hAnsi="Times New Roman" w:cs="Times New Roman"/>
          <w:color w:val="FF0000"/>
          <w:sz w:val="18"/>
          <w:szCs w:val="18"/>
          <w:lang w:eastAsia="ar-SA"/>
        </w:rPr>
        <w:t xml:space="preserve">          </w:t>
      </w:r>
      <w:r w:rsidRPr="00A93940">
        <w:rPr>
          <w:rFonts w:ascii="Times New Roman" w:eastAsia="Times New Roman" w:hAnsi="Times New Roman" w:cs="Times New Roman"/>
          <w:sz w:val="18"/>
          <w:szCs w:val="18"/>
          <w:lang w:eastAsia="ar-SA"/>
        </w:rPr>
        <w:t xml:space="preserve">Принято </w:t>
      </w:r>
    </w:p>
    <w:p w:rsidR="00A93940" w:rsidRPr="00A93940" w:rsidRDefault="00A93940" w:rsidP="00A93940">
      <w:pPr>
        <w:suppressAutoHyphens/>
        <w:spacing w:after="0" w:line="240" w:lineRule="auto"/>
        <w:jc w:val="both"/>
        <w:rPr>
          <w:rFonts w:ascii="Times New Roman" w:eastAsia="Times New Roman" w:hAnsi="Times New Roman" w:cs="Times New Roman"/>
          <w:sz w:val="18"/>
          <w:szCs w:val="18"/>
          <w:lang w:eastAsia="ar-SA"/>
        </w:rPr>
      </w:pPr>
      <w:r w:rsidRPr="00A93940">
        <w:rPr>
          <w:rFonts w:ascii="Times New Roman" w:eastAsia="Times New Roman" w:hAnsi="Times New Roman" w:cs="Times New Roman"/>
          <w:sz w:val="18"/>
          <w:szCs w:val="18"/>
          <w:lang w:eastAsia="ar-SA"/>
        </w:rPr>
        <w:t>Собранием депутатов                                                                  « 12 » декабря 2022 г.</w:t>
      </w:r>
    </w:p>
    <w:p w:rsidR="00A93940" w:rsidRPr="00A93940" w:rsidRDefault="00A93940" w:rsidP="00A93940">
      <w:pPr>
        <w:suppressAutoHyphens/>
        <w:spacing w:after="0" w:line="240" w:lineRule="auto"/>
        <w:jc w:val="both"/>
        <w:rPr>
          <w:rFonts w:ascii="Times New Roman" w:eastAsia="Times New Roman" w:hAnsi="Times New Roman" w:cs="Times New Roman"/>
          <w:sz w:val="18"/>
          <w:szCs w:val="18"/>
          <w:lang w:eastAsia="ar-SA"/>
        </w:rPr>
      </w:pPr>
    </w:p>
    <w:p w:rsidR="00A93940" w:rsidRPr="00A93940" w:rsidRDefault="00A93940" w:rsidP="00A93940">
      <w:pPr>
        <w:shd w:val="clear" w:color="auto" w:fill="FFFFFF"/>
        <w:suppressAutoHyphens/>
        <w:spacing w:after="0" w:line="240" w:lineRule="auto"/>
        <w:ind w:firstLine="850"/>
        <w:jc w:val="both"/>
        <w:rPr>
          <w:rFonts w:ascii="Times New Roman" w:eastAsia="Times New Roman" w:hAnsi="Times New Roman" w:cs="Times New Roman"/>
          <w:sz w:val="18"/>
          <w:szCs w:val="18"/>
          <w:lang w:eastAsia="ar-SA"/>
        </w:rPr>
      </w:pPr>
      <w:r w:rsidRPr="00A93940">
        <w:rPr>
          <w:rFonts w:ascii="Times New Roman" w:eastAsia="Times New Roman" w:hAnsi="Times New Roman" w:cs="Times New Roman"/>
          <w:sz w:val="18"/>
          <w:szCs w:val="18"/>
          <w:lang w:eastAsia="ar-SA"/>
        </w:rPr>
        <w:t xml:space="preserve">     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A93940" w:rsidRPr="00A93940" w:rsidRDefault="00A93940" w:rsidP="00A93940">
      <w:pPr>
        <w:shd w:val="clear" w:color="auto" w:fill="FFFFFF"/>
        <w:suppressAutoHyphens/>
        <w:spacing w:after="0" w:line="240" w:lineRule="auto"/>
        <w:ind w:firstLine="850"/>
        <w:rPr>
          <w:rFonts w:ascii="Times New Roman" w:eastAsia="Times New Roman" w:hAnsi="Times New Roman" w:cs="Times New Roman"/>
          <w:sz w:val="18"/>
          <w:szCs w:val="18"/>
          <w:lang w:eastAsia="ar-SA"/>
        </w:rPr>
      </w:pPr>
    </w:p>
    <w:p w:rsidR="00A93940" w:rsidRPr="00A93940" w:rsidRDefault="00A93940" w:rsidP="00A93940">
      <w:pPr>
        <w:shd w:val="clear" w:color="auto" w:fill="FFFFFF"/>
        <w:suppressAutoHyphens/>
        <w:spacing w:after="0" w:line="240" w:lineRule="auto"/>
        <w:jc w:val="center"/>
        <w:rPr>
          <w:rFonts w:ascii="Times New Roman" w:eastAsia="Times New Roman" w:hAnsi="Times New Roman" w:cs="Times New Roman"/>
          <w:sz w:val="18"/>
          <w:szCs w:val="18"/>
          <w:lang w:eastAsia="ar-SA"/>
        </w:rPr>
      </w:pPr>
      <w:r w:rsidRPr="00A93940">
        <w:rPr>
          <w:rFonts w:ascii="Times New Roman" w:eastAsia="Times New Roman" w:hAnsi="Times New Roman" w:cs="Times New Roman"/>
          <w:sz w:val="18"/>
          <w:szCs w:val="18"/>
          <w:lang w:eastAsia="ar-SA"/>
        </w:rPr>
        <w:t>РЕШИЛО:</w:t>
      </w:r>
    </w:p>
    <w:p w:rsidR="00A93940" w:rsidRPr="00A93940" w:rsidRDefault="00A93940" w:rsidP="00A93940">
      <w:pPr>
        <w:shd w:val="clear" w:color="auto" w:fill="FFFFFF"/>
        <w:suppressAutoHyphens/>
        <w:spacing w:after="0" w:line="240" w:lineRule="auto"/>
        <w:jc w:val="center"/>
        <w:rPr>
          <w:rFonts w:ascii="Times New Roman" w:eastAsia="Times New Roman" w:hAnsi="Times New Roman" w:cs="Times New Roman"/>
          <w:color w:val="FF0000"/>
          <w:sz w:val="18"/>
          <w:szCs w:val="18"/>
          <w:lang w:eastAsia="ar-SA"/>
        </w:rPr>
      </w:pPr>
    </w:p>
    <w:p w:rsidR="00A93940" w:rsidRPr="00A93940" w:rsidRDefault="00A93940" w:rsidP="00A93940">
      <w:pPr>
        <w:numPr>
          <w:ilvl w:val="0"/>
          <w:numId w:val="28"/>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A93940">
        <w:rPr>
          <w:rFonts w:ascii="Times New Roman" w:eastAsia="Times New Roman" w:hAnsi="Times New Roman" w:cs="Times New Roman"/>
          <w:sz w:val="18"/>
          <w:szCs w:val="18"/>
          <w:lang w:eastAsia="ar-SA"/>
        </w:rPr>
        <w:t>Передать часть полномочий по вопросу регулирования тарифов и надбавок к тарифам предприятий жилищно - коммунального хозяйства Администрации Тарасовского района.</w:t>
      </w:r>
    </w:p>
    <w:p w:rsidR="00A93940" w:rsidRPr="00A93940" w:rsidRDefault="00A93940" w:rsidP="00A93940">
      <w:pPr>
        <w:numPr>
          <w:ilvl w:val="0"/>
          <w:numId w:val="28"/>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A93940">
        <w:rPr>
          <w:rFonts w:ascii="Times New Roman" w:eastAsia="Times New Roman" w:hAnsi="Times New Roman" w:cs="Times New Roman"/>
          <w:sz w:val="18"/>
          <w:szCs w:val="18"/>
          <w:lang w:eastAsia="ar-SA"/>
        </w:rPr>
        <w:t>Настоящее решение вступает в силу со дня его официального опубликования (обнародования) и применяется к правоотношениям, возникшим с 1 января 2023 года.</w:t>
      </w:r>
    </w:p>
    <w:p w:rsidR="00A93940" w:rsidRPr="00A93940" w:rsidRDefault="00A93940" w:rsidP="00A93940">
      <w:pPr>
        <w:numPr>
          <w:ilvl w:val="0"/>
          <w:numId w:val="28"/>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A93940">
        <w:rPr>
          <w:rFonts w:ascii="Times New Roman" w:eastAsia="Times New Roman" w:hAnsi="Times New Roman" w:cs="Times New Roman"/>
          <w:sz w:val="18"/>
          <w:szCs w:val="18"/>
          <w:lang w:eastAsia="ar-SA"/>
        </w:rPr>
        <w:t>Контроль за исполнением настоящего решения возложить на главу Администрации Митякинского сельского поселения Куркина С.И.</w:t>
      </w:r>
    </w:p>
    <w:p w:rsidR="00A93940" w:rsidRPr="00A93940" w:rsidRDefault="00A93940" w:rsidP="00A93940">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A93940" w:rsidRPr="00A93940" w:rsidRDefault="00A93940" w:rsidP="00A93940">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A93940" w:rsidRPr="00A93940" w:rsidRDefault="00A93940" w:rsidP="00A93940">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A93940" w:rsidRPr="00A93940" w:rsidRDefault="00A93940" w:rsidP="00A93940">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93940">
        <w:rPr>
          <w:rFonts w:ascii="Times New Roman" w:eastAsia="Times New Roman" w:hAnsi="Times New Roman" w:cs="Times New Roman"/>
          <w:sz w:val="18"/>
          <w:szCs w:val="18"/>
          <w:lang w:eastAsia="ru-RU"/>
        </w:rPr>
        <w:t>Председатель Собрания депутатов –</w:t>
      </w:r>
      <w:r>
        <w:rPr>
          <w:rFonts w:ascii="Times New Roman" w:eastAsia="Times New Roman" w:hAnsi="Times New Roman" w:cs="Times New Roman"/>
          <w:sz w:val="18"/>
          <w:szCs w:val="18"/>
          <w:lang w:eastAsia="ru-RU"/>
        </w:rPr>
        <w:t xml:space="preserve">   </w:t>
      </w:r>
    </w:p>
    <w:p w:rsidR="00A93940" w:rsidRPr="00A93940" w:rsidRDefault="00A93940" w:rsidP="00A93940">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93940">
        <w:rPr>
          <w:rFonts w:ascii="Times New Roman" w:eastAsia="Times New Roman" w:hAnsi="Times New Roman" w:cs="Times New Roman"/>
          <w:sz w:val="18"/>
          <w:szCs w:val="18"/>
          <w:lang w:eastAsia="ru-RU"/>
        </w:rPr>
        <w:t xml:space="preserve">глава Митякинского сельского поселения                                       </w:t>
      </w:r>
      <w:r>
        <w:rPr>
          <w:rFonts w:ascii="Times New Roman" w:eastAsia="Times New Roman" w:hAnsi="Times New Roman" w:cs="Times New Roman"/>
          <w:sz w:val="18"/>
          <w:szCs w:val="18"/>
          <w:lang w:eastAsia="ru-RU"/>
        </w:rPr>
        <w:t xml:space="preserve">                                                                                </w:t>
      </w:r>
      <w:r w:rsidRPr="00A93940">
        <w:rPr>
          <w:rFonts w:ascii="Times New Roman" w:eastAsia="Times New Roman" w:hAnsi="Times New Roman" w:cs="Times New Roman"/>
          <w:sz w:val="18"/>
          <w:szCs w:val="18"/>
          <w:lang w:eastAsia="ru-RU"/>
        </w:rPr>
        <w:t>В.А. Щуров</w:t>
      </w:r>
    </w:p>
    <w:p w:rsidR="00A93940" w:rsidRP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P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P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P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P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P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P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P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Pr="00A93940" w:rsidRDefault="00A93940" w:rsidP="00F4421A">
      <w:pPr>
        <w:shd w:val="clear" w:color="auto" w:fill="FFFFFF"/>
        <w:spacing w:after="0" w:line="240" w:lineRule="auto"/>
        <w:rPr>
          <w:rFonts w:ascii="Times New Roman" w:hAnsi="Times New Roman" w:cs="Times New Roman"/>
          <w:b/>
          <w:color w:val="000000"/>
          <w:spacing w:val="-3"/>
          <w:sz w:val="18"/>
          <w:szCs w:val="18"/>
        </w:rPr>
      </w:pPr>
    </w:p>
    <w:p w:rsidR="00A93940" w:rsidRP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Pr="00A93940" w:rsidRDefault="00A93940" w:rsidP="00A93940">
      <w:pPr>
        <w:shd w:val="clear" w:color="auto" w:fill="FFFFFF"/>
        <w:spacing w:after="0" w:line="240" w:lineRule="auto"/>
        <w:jc w:val="center"/>
        <w:rPr>
          <w:rFonts w:ascii="Times New Roman" w:hAnsi="Times New Roman" w:cs="Times New Roman"/>
          <w:b/>
          <w:color w:val="000000"/>
          <w:spacing w:val="-3"/>
          <w:sz w:val="18"/>
          <w:szCs w:val="18"/>
        </w:rPr>
      </w:pPr>
    </w:p>
    <w:p w:rsidR="00A93940" w:rsidRPr="00A93940" w:rsidRDefault="00A93940" w:rsidP="00A93940">
      <w:pPr>
        <w:shd w:val="clear" w:color="auto" w:fill="FFFFFF"/>
        <w:spacing w:after="0" w:line="240" w:lineRule="auto"/>
        <w:rPr>
          <w:rFonts w:ascii="Times New Roman" w:hAnsi="Times New Roman" w:cs="Times New Roman"/>
          <w:b/>
          <w:spacing w:val="-3"/>
          <w:sz w:val="18"/>
          <w:szCs w:val="18"/>
        </w:rPr>
      </w:pPr>
      <w:r>
        <w:rPr>
          <w:rFonts w:ascii="Times New Roman" w:hAnsi="Times New Roman" w:cs="Times New Roman"/>
          <w:b/>
          <w:spacing w:val="-3"/>
          <w:sz w:val="18"/>
          <w:szCs w:val="18"/>
        </w:rPr>
        <w:t xml:space="preserve">                                                                                                   </w:t>
      </w:r>
      <w:r w:rsidRPr="00A93940">
        <w:rPr>
          <w:rFonts w:ascii="Times New Roman" w:hAnsi="Times New Roman" w:cs="Times New Roman"/>
          <w:b/>
          <w:spacing w:val="-3"/>
          <w:sz w:val="18"/>
          <w:szCs w:val="18"/>
        </w:rPr>
        <w:t>Соглашение № __</w:t>
      </w:r>
    </w:p>
    <w:p w:rsidR="00A93940" w:rsidRPr="00A93940" w:rsidRDefault="00A93940" w:rsidP="00A93940">
      <w:pPr>
        <w:pStyle w:val="a3"/>
        <w:jc w:val="center"/>
        <w:rPr>
          <w:b/>
          <w:sz w:val="18"/>
          <w:szCs w:val="18"/>
        </w:rPr>
      </w:pPr>
      <w:r w:rsidRPr="00A93940">
        <w:rPr>
          <w:b/>
          <w:spacing w:val="-3"/>
          <w:sz w:val="18"/>
          <w:szCs w:val="18"/>
        </w:rPr>
        <w:t>о передаче Администрации Тарасовского района полномочий Администрации</w:t>
      </w:r>
      <w:r w:rsidRPr="00A93940">
        <w:rPr>
          <w:b/>
          <w:sz w:val="18"/>
          <w:szCs w:val="18"/>
        </w:rPr>
        <w:t xml:space="preserve"> Митякинского сельского </w:t>
      </w:r>
      <w:r w:rsidRPr="00A93940">
        <w:rPr>
          <w:b/>
          <w:spacing w:val="-3"/>
          <w:sz w:val="18"/>
          <w:szCs w:val="18"/>
        </w:rPr>
        <w:t xml:space="preserve">поселения по осуществлению </w:t>
      </w:r>
      <w:r w:rsidRPr="00A93940">
        <w:rPr>
          <w:b/>
          <w:sz w:val="18"/>
          <w:szCs w:val="18"/>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A93940" w:rsidRPr="00A93940" w:rsidRDefault="00A93940" w:rsidP="00A93940">
      <w:pPr>
        <w:pStyle w:val="a3"/>
        <w:jc w:val="center"/>
        <w:rPr>
          <w:sz w:val="18"/>
          <w:szCs w:val="18"/>
        </w:rPr>
      </w:pPr>
    </w:p>
    <w:p w:rsidR="00A93940" w:rsidRPr="00A93940" w:rsidRDefault="00A93940" w:rsidP="00A93940">
      <w:pPr>
        <w:pStyle w:val="a3"/>
        <w:jc w:val="center"/>
        <w:rPr>
          <w:sz w:val="18"/>
          <w:szCs w:val="18"/>
        </w:rPr>
      </w:pPr>
    </w:p>
    <w:p w:rsidR="00A93940" w:rsidRPr="00A93940" w:rsidRDefault="00A93940" w:rsidP="00A93940">
      <w:pPr>
        <w:pStyle w:val="a3"/>
        <w:jc w:val="both"/>
        <w:rPr>
          <w:sz w:val="18"/>
          <w:szCs w:val="18"/>
        </w:rPr>
      </w:pPr>
      <w:r w:rsidRPr="00A93940">
        <w:rPr>
          <w:sz w:val="18"/>
          <w:szCs w:val="18"/>
        </w:rPr>
        <w:t>ст. Митякинская</w:t>
      </w:r>
      <w:r w:rsidRPr="00A93940">
        <w:rPr>
          <w:sz w:val="18"/>
          <w:szCs w:val="18"/>
        </w:rPr>
        <w:tab/>
      </w:r>
      <w:r w:rsidRPr="00A93940">
        <w:rPr>
          <w:sz w:val="18"/>
          <w:szCs w:val="18"/>
        </w:rPr>
        <w:tab/>
      </w:r>
      <w:r w:rsidRPr="00A93940">
        <w:rPr>
          <w:sz w:val="18"/>
          <w:szCs w:val="18"/>
        </w:rPr>
        <w:tab/>
      </w:r>
      <w:r w:rsidRPr="00A93940">
        <w:rPr>
          <w:sz w:val="18"/>
          <w:szCs w:val="18"/>
        </w:rPr>
        <w:tab/>
      </w:r>
      <w:r w:rsidRPr="00A93940">
        <w:rPr>
          <w:sz w:val="18"/>
          <w:szCs w:val="18"/>
        </w:rPr>
        <w:tab/>
        <w:t xml:space="preserve">                                «10» декабря   2021 г.</w:t>
      </w:r>
    </w:p>
    <w:p w:rsidR="00A93940" w:rsidRPr="00A93940" w:rsidRDefault="00A93940" w:rsidP="00A93940">
      <w:pPr>
        <w:pStyle w:val="a3"/>
        <w:jc w:val="both"/>
        <w:rPr>
          <w:sz w:val="18"/>
          <w:szCs w:val="18"/>
        </w:rPr>
      </w:pPr>
    </w:p>
    <w:p w:rsidR="00A93940" w:rsidRPr="00A93940" w:rsidRDefault="00A93940" w:rsidP="00A93940">
      <w:pPr>
        <w:pStyle w:val="a3"/>
        <w:jc w:val="both"/>
        <w:rPr>
          <w:sz w:val="18"/>
          <w:szCs w:val="18"/>
        </w:rPr>
      </w:pPr>
    </w:p>
    <w:p w:rsidR="00A93940" w:rsidRPr="00A93940" w:rsidRDefault="00A93940" w:rsidP="00A93940">
      <w:pPr>
        <w:pStyle w:val="a3"/>
        <w:ind w:firstLine="360"/>
        <w:jc w:val="both"/>
        <w:rPr>
          <w:sz w:val="18"/>
          <w:szCs w:val="18"/>
        </w:rPr>
      </w:pPr>
      <w:r w:rsidRPr="00A93940">
        <w:rPr>
          <w:sz w:val="18"/>
          <w:szCs w:val="18"/>
        </w:rPr>
        <w:t>Администрация Митякинского сельского поселения, именуемая в дальнейшем «Администрация поселения», в лице главы Администрации Митякинского сельского поселения С.И.Куркин, действующего на основании Устава, с одной стороны, и Администрация Тарасовского района, именуемая в дальнейшем «Муниципальный район», в лице и.о. главы Администрации Тарасовского района О.В. Андросюк, действующего на основании Устава, с другой стороны, на основании ст.14 пп.4, 18 Федерального закона от 06 октября 2003 года № 131-ФЗ «Об общих принципах организации местного самоуправления в Российской Федерации» заключили настоящее соглашение о нижеследующем:</w:t>
      </w:r>
    </w:p>
    <w:p w:rsidR="00A93940" w:rsidRPr="00A93940" w:rsidRDefault="00A93940" w:rsidP="00A93940">
      <w:pPr>
        <w:pStyle w:val="a3"/>
        <w:ind w:firstLine="360"/>
        <w:jc w:val="both"/>
        <w:rPr>
          <w:sz w:val="18"/>
          <w:szCs w:val="18"/>
        </w:rPr>
      </w:pPr>
    </w:p>
    <w:p w:rsidR="00A93940" w:rsidRPr="00A93940" w:rsidRDefault="00A93940" w:rsidP="00A93940">
      <w:pPr>
        <w:pStyle w:val="a3"/>
        <w:numPr>
          <w:ilvl w:val="0"/>
          <w:numId w:val="27"/>
        </w:numPr>
        <w:suppressAutoHyphens w:val="0"/>
        <w:ind w:left="0" w:firstLine="360"/>
        <w:jc w:val="center"/>
        <w:rPr>
          <w:b/>
          <w:sz w:val="18"/>
          <w:szCs w:val="18"/>
        </w:rPr>
      </w:pPr>
      <w:r w:rsidRPr="00A93940">
        <w:rPr>
          <w:b/>
          <w:sz w:val="18"/>
          <w:szCs w:val="18"/>
        </w:rPr>
        <w:t>Предмет соглашения</w:t>
      </w:r>
    </w:p>
    <w:p w:rsidR="00A93940" w:rsidRPr="00A93940" w:rsidRDefault="00A93940" w:rsidP="00A93940">
      <w:pPr>
        <w:pStyle w:val="a3"/>
        <w:rPr>
          <w:b/>
          <w:sz w:val="18"/>
          <w:szCs w:val="18"/>
        </w:rPr>
      </w:pPr>
    </w:p>
    <w:p w:rsidR="00A93940" w:rsidRPr="00A93940" w:rsidRDefault="00A93940" w:rsidP="00A93940">
      <w:pPr>
        <w:pStyle w:val="a3"/>
        <w:numPr>
          <w:ilvl w:val="1"/>
          <w:numId w:val="27"/>
        </w:numPr>
        <w:suppressAutoHyphens w:val="0"/>
        <w:ind w:left="0" w:firstLine="360"/>
        <w:jc w:val="both"/>
        <w:rPr>
          <w:sz w:val="18"/>
          <w:szCs w:val="18"/>
        </w:rPr>
      </w:pPr>
      <w:r w:rsidRPr="00A93940">
        <w:rPr>
          <w:sz w:val="18"/>
          <w:szCs w:val="18"/>
        </w:rPr>
        <w:t>Администрация поселения передает, а Муниципальный район принимает на себя часть полномочий поселения по вопросу регулирования тарифов и надбавок к тарифам предприятий жилищно-коммунального хозяйства, оказывающих услуги на территории Митякинского сельского поселения, в том числе:</w:t>
      </w:r>
    </w:p>
    <w:p w:rsidR="00A93940" w:rsidRPr="00A93940" w:rsidRDefault="00A93940" w:rsidP="00A93940">
      <w:pPr>
        <w:pStyle w:val="a3"/>
        <w:ind w:firstLine="360"/>
        <w:jc w:val="both"/>
        <w:rPr>
          <w:b/>
          <w:sz w:val="18"/>
          <w:szCs w:val="18"/>
        </w:rPr>
      </w:pPr>
      <w:r w:rsidRPr="00A93940">
        <w:rPr>
          <w:sz w:val="18"/>
          <w:szCs w:val="18"/>
        </w:rPr>
        <w:t xml:space="preserve">- осуществление расчетов предельных индексов изменения размера платы граждан за коммунальные услуги в Митякинском сельском поселении в соответствии с постановлением Правительства РФ от 30 апреля </w:t>
      </w:r>
      <w:smartTag w:uri="urn:schemas-microsoft-com:office:smarttags" w:element="metricconverter">
        <w:smartTagPr>
          <w:attr w:name="ProductID" w:val="2014 г"/>
        </w:smartTagPr>
        <w:r w:rsidRPr="00A93940">
          <w:rPr>
            <w:sz w:val="18"/>
            <w:szCs w:val="18"/>
          </w:rPr>
          <w:t>2014 г</w:t>
        </w:r>
      </w:smartTag>
      <w:r w:rsidRPr="00A93940">
        <w:rPr>
          <w:sz w:val="18"/>
          <w:szCs w:val="18"/>
        </w:rPr>
        <w:t xml:space="preserve">. N </w:t>
      </w:r>
      <w:smartTag w:uri="urn:schemas-microsoft-com:office:smarttags" w:element="metricconverter">
        <w:smartTagPr>
          <w:attr w:name="ProductID" w:val="400 г"/>
        </w:smartTagPr>
        <w:r w:rsidRPr="00A93940">
          <w:rPr>
            <w:sz w:val="18"/>
            <w:szCs w:val="18"/>
          </w:rPr>
          <w:t>400 г</w:t>
        </w:r>
      </w:smartTag>
      <w:r w:rsidRPr="00A93940">
        <w:rPr>
          <w:sz w:val="18"/>
          <w:szCs w:val="18"/>
        </w:rPr>
        <w:t>. "О формировании индексов изменения размера платы граждан за коммунальные услуги в Российской Федерации" и представление их в Региональную службу по тарифам Ростовской области;</w:t>
      </w:r>
    </w:p>
    <w:p w:rsidR="00A93940" w:rsidRPr="00A93940" w:rsidRDefault="00A93940" w:rsidP="00A93940">
      <w:pPr>
        <w:pStyle w:val="a3"/>
        <w:ind w:firstLine="360"/>
        <w:jc w:val="both"/>
        <w:rPr>
          <w:b/>
          <w:sz w:val="18"/>
          <w:szCs w:val="18"/>
        </w:rPr>
      </w:pPr>
      <w:r w:rsidRPr="00A93940">
        <w:rPr>
          <w:sz w:val="18"/>
          <w:szCs w:val="18"/>
        </w:rPr>
        <w:t>- осуществление пересмотра размера платы граждан за коммунальные услуги для приведения его  в соответствие с предельными индексами изменения размера платы граждан за коммунальные услуги.</w:t>
      </w:r>
    </w:p>
    <w:p w:rsidR="00A93940" w:rsidRPr="00A93940" w:rsidRDefault="00A93940" w:rsidP="00A93940">
      <w:pPr>
        <w:pStyle w:val="a3"/>
        <w:ind w:firstLine="360"/>
        <w:jc w:val="both"/>
        <w:rPr>
          <w:sz w:val="18"/>
          <w:szCs w:val="18"/>
        </w:rPr>
      </w:pPr>
      <w:r w:rsidRPr="00A93940">
        <w:rPr>
          <w:sz w:val="18"/>
          <w:szCs w:val="18"/>
        </w:rPr>
        <w:t>Пересмотр размера платы граждан за коммунальные услуги производится в течение одного календарного месяца с даты вступления в силу постановления Региональной службы по тарифам Ростовской области.</w:t>
      </w:r>
    </w:p>
    <w:p w:rsidR="00A93940" w:rsidRPr="00A93940" w:rsidRDefault="00A93940" w:rsidP="00A93940">
      <w:pPr>
        <w:pStyle w:val="a3"/>
        <w:numPr>
          <w:ilvl w:val="1"/>
          <w:numId w:val="27"/>
        </w:numPr>
        <w:suppressAutoHyphens w:val="0"/>
        <w:ind w:left="0" w:firstLine="360"/>
        <w:jc w:val="both"/>
        <w:rPr>
          <w:sz w:val="18"/>
          <w:szCs w:val="18"/>
        </w:rPr>
      </w:pPr>
      <w:r w:rsidRPr="00A93940">
        <w:rPr>
          <w:sz w:val="18"/>
          <w:szCs w:val="18"/>
        </w:rPr>
        <w:t>Передача полномочий производится в интересах социально-экономического развития Митякинского сельского поселения (далее поселение) и с учетом возможности эффективного их осуществления Администрацией района.</w:t>
      </w:r>
    </w:p>
    <w:p w:rsidR="00A93940" w:rsidRPr="00A93940" w:rsidRDefault="00A93940" w:rsidP="00A93940">
      <w:pPr>
        <w:pStyle w:val="a3"/>
        <w:numPr>
          <w:ilvl w:val="1"/>
          <w:numId w:val="27"/>
        </w:numPr>
        <w:suppressAutoHyphens w:val="0"/>
        <w:ind w:left="0" w:firstLine="360"/>
        <w:jc w:val="both"/>
        <w:rPr>
          <w:sz w:val="18"/>
          <w:szCs w:val="18"/>
        </w:rPr>
      </w:pPr>
      <w:r w:rsidRPr="00A93940">
        <w:rPr>
          <w:sz w:val="18"/>
          <w:szCs w:val="18"/>
        </w:rPr>
        <w:t>Для осуществления полномочий, указанных в п. 1.1 настоящего Соглашения, Администрация района наделяется всеми необходимыми правами и обязанностями, в том числе подготовке подписания документов, опубликованию (обнародованию) правовых актов в случаях, предусмотренных действующим законодательством, а также другой информацией.</w:t>
      </w:r>
    </w:p>
    <w:p w:rsidR="00A93940" w:rsidRPr="00A93940" w:rsidRDefault="00A93940" w:rsidP="00A93940">
      <w:pPr>
        <w:pStyle w:val="a3"/>
        <w:jc w:val="both"/>
        <w:rPr>
          <w:sz w:val="18"/>
          <w:szCs w:val="18"/>
        </w:rPr>
      </w:pPr>
    </w:p>
    <w:p w:rsidR="00A93940" w:rsidRPr="00A93940" w:rsidRDefault="00A93940" w:rsidP="00A93940">
      <w:pPr>
        <w:pStyle w:val="a3"/>
        <w:numPr>
          <w:ilvl w:val="0"/>
          <w:numId w:val="27"/>
        </w:numPr>
        <w:suppressAutoHyphens w:val="0"/>
        <w:ind w:left="0" w:firstLine="360"/>
        <w:jc w:val="center"/>
        <w:rPr>
          <w:b/>
          <w:sz w:val="18"/>
          <w:szCs w:val="18"/>
        </w:rPr>
      </w:pPr>
      <w:r w:rsidRPr="00A93940">
        <w:rPr>
          <w:b/>
          <w:sz w:val="18"/>
          <w:szCs w:val="18"/>
        </w:rPr>
        <w:t>Права и обязанности сторон</w:t>
      </w:r>
    </w:p>
    <w:p w:rsidR="00A93940" w:rsidRPr="00A93940" w:rsidRDefault="00A93940" w:rsidP="00A93940">
      <w:pPr>
        <w:pStyle w:val="a3"/>
        <w:rPr>
          <w:b/>
          <w:sz w:val="18"/>
          <w:szCs w:val="18"/>
        </w:rPr>
      </w:pPr>
    </w:p>
    <w:p w:rsidR="00A93940" w:rsidRPr="00A93940" w:rsidRDefault="00A93940" w:rsidP="00A93940">
      <w:pPr>
        <w:pStyle w:val="a3"/>
        <w:numPr>
          <w:ilvl w:val="1"/>
          <w:numId w:val="27"/>
        </w:numPr>
        <w:suppressAutoHyphens w:val="0"/>
        <w:ind w:left="0" w:firstLine="360"/>
        <w:rPr>
          <w:sz w:val="18"/>
          <w:szCs w:val="18"/>
        </w:rPr>
      </w:pPr>
      <w:r w:rsidRPr="00A93940">
        <w:rPr>
          <w:sz w:val="18"/>
          <w:szCs w:val="18"/>
        </w:rPr>
        <w:t xml:space="preserve"> Администрация поселения имеет право:</w:t>
      </w:r>
    </w:p>
    <w:p w:rsidR="00A93940" w:rsidRPr="00A93940" w:rsidRDefault="00A93940" w:rsidP="00A93940">
      <w:pPr>
        <w:pStyle w:val="a3"/>
        <w:numPr>
          <w:ilvl w:val="2"/>
          <w:numId w:val="27"/>
        </w:numPr>
        <w:suppressAutoHyphens w:val="0"/>
        <w:ind w:left="0" w:firstLine="360"/>
        <w:jc w:val="both"/>
        <w:rPr>
          <w:sz w:val="18"/>
          <w:szCs w:val="18"/>
        </w:rPr>
      </w:pPr>
      <w:r w:rsidRPr="00A93940">
        <w:rPr>
          <w:sz w:val="18"/>
          <w:szCs w:val="18"/>
        </w:rPr>
        <w:t>Предоставлять Администрации района документы и информацию, необходимые для осуществления полномочий, предусмотренных пунктом 1.1. настоящего соглашения, оказывать иное содействие Администрации района в осуществлении передаваемых полномочий.</w:t>
      </w:r>
    </w:p>
    <w:p w:rsidR="00A93940" w:rsidRPr="00A93940" w:rsidRDefault="00A93940" w:rsidP="00A93940">
      <w:pPr>
        <w:pStyle w:val="a3"/>
        <w:numPr>
          <w:ilvl w:val="1"/>
          <w:numId w:val="27"/>
        </w:numPr>
        <w:suppressAutoHyphens w:val="0"/>
        <w:ind w:left="0" w:firstLine="360"/>
        <w:rPr>
          <w:sz w:val="18"/>
          <w:szCs w:val="18"/>
        </w:rPr>
      </w:pPr>
      <w:r w:rsidRPr="00A93940">
        <w:rPr>
          <w:sz w:val="18"/>
          <w:szCs w:val="18"/>
        </w:rPr>
        <w:t xml:space="preserve">  Администрация района имеет право:</w:t>
      </w:r>
    </w:p>
    <w:p w:rsidR="00A93940" w:rsidRPr="00A93940" w:rsidRDefault="00A93940" w:rsidP="00A93940">
      <w:pPr>
        <w:pStyle w:val="a3"/>
        <w:numPr>
          <w:ilvl w:val="2"/>
          <w:numId w:val="27"/>
        </w:numPr>
        <w:suppressAutoHyphens w:val="0"/>
        <w:ind w:left="0" w:firstLine="360"/>
        <w:jc w:val="both"/>
        <w:rPr>
          <w:sz w:val="18"/>
          <w:szCs w:val="18"/>
        </w:rPr>
      </w:pPr>
      <w:r w:rsidRPr="00A93940">
        <w:rPr>
          <w:sz w:val="18"/>
          <w:szCs w:val="18"/>
        </w:rPr>
        <w:t>Получать от Администрации поселения документы и информацию, необходимые для осуществления полномочий, предусмотренных пунктом 1.1. настоящего соглашения.</w:t>
      </w:r>
    </w:p>
    <w:p w:rsidR="00A93940" w:rsidRPr="00A93940" w:rsidRDefault="00A93940" w:rsidP="00A93940">
      <w:pPr>
        <w:pStyle w:val="a3"/>
        <w:numPr>
          <w:ilvl w:val="1"/>
          <w:numId w:val="27"/>
        </w:numPr>
        <w:suppressAutoHyphens w:val="0"/>
        <w:ind w:left="0" w:firstLine="360"/>
        <w:rPr>
          <w:sz w:val="18"/>
          <w:szCs w:val="18"/>
        </w:rPr>
      </w:pPr>
      <w:r w:rsidRPr="00A93940">
        <w:rPr>
          <w:sz w:val="18"/>
          <w:szCs w:val="18"/>
        </w:rPr>
        <w:t xml:space="preserve"> Администрация района обязана:</w:t>
      </w:r>
    </w:p>
    <w:p w:rsidR="00A93940" w:rsidRPr="00A93940" w:rsidRDefault="00A93940" w:rsidP="00A93940">
      <w:pPr>
        <w:pStyle w:val="a3"/>
        <w:numPr>
          <w:ilvl w:val="2"/>
          <w:numId w:val="27"/>
        </w:numPr>
        <w:suppressAutoHyphens w:val="0"/>
        <w:ind w:left="0" w:firstLine="360"/>
        <w:jc w:val="both"/>
        <w:rPr>
          <w:sz w:val="18"/>
          <w:szCs w:val="18"/>
        </w:rPr>
      </w:pPr>
      <w:r w:rsidRPr="00A93940">
        <w:rPr>
          <w:sz w:val="18"/>
          <w:szCs w:val="18"/>
        </w:rPr>
        <w:t>Осуществлять полномочия, предусмотренные пунктом 1.1. настоящего соглашения, в соответствии с требованиями действующего законодательства.</w:t>
      </w:r>
    </w:p>
    <w:p w:rsidR="00A93940" w:rsidRPr="00A93940" w:rsidRDefault="00A93940" w:rsidP="00A93940">
      <w:pPr>
        <w:pStyle w:val="a3"/>
        <w:numPr>
          <w:ilvl w:val="1"/>
          <w:numId w:val="27"/>
        </w:numPr>
        <w:suppressAutoHyphens w:val="0"/>
        <w:ind w:left="0" w:firstLine="360"/>
        <w:rPr>
          <w:sz w:val="18"/>
          <w:szCs w:val="18"/>
        </w:rPr>
      </w:pPr>
      <w:r w:rsidRPr="00A93940">
        <w:rPr>
          <w:sz w:val="18"/>
          <w:szCs w:val="18"/>
        </w:rPr>
        <w:t xml:space="preserve"> Администрация поселения обязуется:</w:t>
      </w:r>
    </w:p>
    <w:p w:rsidR="00A93940" w:rsidRPr="00A93940" w:rsidRDefault="00A93940" w:rsidP="00A93940">
      <w:pPr>
        <w:pStyle w:val="a3"/>
        <w:numPr>
          <w:ilvl w:val="2"/>
          <w:numId w:val="27"/>
        </w:numPr>
        <w:suppressAutoHyphens w:val="0"/>
        <w:ind w:left="0" w:firstLine="360"/>
        <w:jc w:val="both"/>
        <w:rPr>
          <w:sz w:val="18"/>
          <w:szCs w:val="18"/>
        </w:rPr>
      </w:pPr>
      <w:r w:rsidRPr="00A93940">
        <w:rPr>
          <w:sz w:val="18"/>
          <w:szCs w:val="18"/>
        </w:rPr>
        <w:t>передать  Муниципальному  району  необходимые  средства,  предназначенные  для  осуществления вышеуказанных полномочий;</w:t>
      </w:r>
    </w:p>
    <w:p w:rsidR="00A93940" w:rsidRPr="00A93940" w:rsidRDefault="00A93940" w:rsidP="00A93940">
      <w:pPr>
        <w:pStyle w:val="a3"/>
        <w:numPr>
          <w:ilvl w:val="2"/>
          <w:numId w:val="27"/>
        </w:numPr>
        <w:suppressAutoHyphens w:val="0"/>
        <w:ind w:left="0" w:firstLine="360"/>
        <w:jc w:val="both"/>
        <w:rPr>
          <w:sz w:val="18"/>
          <w:szCs w:val="18"/>
        </w:rPr>
      </w:pPr>
      <w:r w:rsidRPr="00A93940">
        <w:rPr>
          <w:sz w:val="18"/>
          <w:szCs w:val="18"/>
        </w:rPr>
        <w:t>осуществлять контроль за исполнением Муниципальным районом  переданных ему полномочий и целевым и рациональным использованием средств, выделяемых в виде межбюджетных трансфертов из бюджета Поселения в бюджет Муниципального района.</w:t>
      </w:r>
    </w:p>
    <w:p w:rsidR="00A93940" w:rsidRPr="00A93940" w:rsidRDefault="00A93940" w:rsidP="00A93940">
      <w:pPr>
        <w:pStyle w:val="a3"/>
        <w:ind w:firstLine="360"/>
        <w:jc w:val="both"/>
        <w:rPr>
          <w:sz w:val="18"/>
          <w:szCs w:val="18"/>
        </w:rPr>
      </w:pPr>
    </w:p>
    <w:p w:rsidR="00A93940" w:rsidRPr="00A93940" w:rsidRDefault="00A93940" w:rsidP="00A93940">
      <w:pPr>
        <w:numPr>
          <w:ilvl w:val="0"/>
          <w:numId w:val="27"/>
        </w:numPr>
        <w:shd w:val="clear" w:color="auto" w:fill="FFFFFF"/>
        <w:spacing w:after="0" w:line="240" w:lineRule="auto"/>
        <w:ind w:left="0" w:firstLine="360"/>
        <w:jc w:val="center"/>
        <w:rPr>
          <w:rFonts w:ascii="Times New Roman" w:hAnsi="Times New Roman" w:cs="Times New Roman"/>
          <w:b/>
          <w:spacing w:val="-3"/>
          <w:sz w:val="18"/>
          <w:szCs w:val="18"/>
        </w:rPr>
      </w:pPr>
      <w:r w:rsidRPr="00A93940">
        <w:rPr>
          <w:rFonts w:ascii="Times New Roman" w:hAnsi="Times New Roman" w:cs="Times New Roman"/>
          <w:b/>
          <w:spacing w:val="-3"/>
          <w:sz w:val="18"/>
          <w:szCs w:val="18"/>
        </w:rPr>
        <w:t>Финансовое обеспечение</w:t>
      </w:r>
    </w:p>
    <w:p w:rsidR="00A93940" w:rsidRPr="00A93940" w:rsidRDefault="00A93940" w:rsidP="00A93940">
      <w:pPr>
        <w:shd w:val="clear" w:color="auto" w:fill="FFFFFF"/>
        <w:spacing w:after="0" w:line="240" w:lineRule="auto"/>
        <w:ind w:firstLine="360"/>
        <w:rPr>
          <w:rFonts w:ascii="Times New Roman" w:hAnsi="Times New Roman" w:cs="Times New Roman"/>
          <w:b/>
          <w:spacing w:val="-3"/>
          <w:sz w:val="18"/>
          <w:szCs w:val="18"/>
        </w:rPr>
      </w:pPr>
    </w:p>
    <w:p w:rsidR="00A93940" w:rsidRPr="00A93940" w:rsidRDefault="00A93940" w:rsidP="00A93940">
      <w:pPr>
        <w:numPr>
          <w:ilvl w:val="1"/>
          <w:numId w:val="27"/>
        </w:numPr>
        <w:shd w:val="clear" w:color="auto" w:fill="FFFFFF"/>
        <w:spacing w:after="0" w:line="240" w:lineRule="auto"/>
        <w:ind w:left="0" w:firstLine="360"/>
        <w:jc w:val="both"/>
        <w:rPr>
          <w:rFonts w:ascii="Times New Roman" w:hAnsi="Times New Roman" w:cs="Times New Roman"/>
          <w:spacing w:val="-3"/>
          <w:sz w:val="18"/>
          <w:szCs w:val="18"/>
        </w:rPr>
      </w:pPr>
      <w:r w:rsidRPr="00A93940">
        <w:rPr>
          <w:rFonts w:ascii="Times New Roman" w:hAnsi="Times New Roman" w:cs="Times New Roman"/>
          <w:spacing w:val="-3"/>
          <w:sz w:val="18"/>
          <w:szCs w:val="18"/>
        </w:rPr>
        <w:t xml:space="preserve"> Переданные в соответствии с настоящим Соглашением полномочия осуществляются за счет средств межбюджетных трансфертов, передаваемых из бюджета поселения в бюджет муниципального района, на безвозмездной и безвозвратной основе – на осуществление целевых расходов по улучшению материально-технической базы ведущего специалиста Администрации Тарасовского района, </w:t>
      </w:r>
      <w:r w:rsidRPr="00A93940">
        <w:rPr>
          <w:rFonts w:ascii="Times New Roman" w:hAnsi="Times New Roman" w:cs="Times New Roman"/>
          <w:sz w:val="18"/>
          <w:szCs w:val="18"/>
        </w:rPr>
        <w:t>осуществляющего расчеты предельных индексов изменения размера платы граждан за коммунальные услуги и пересмотр размера платы граждан за коммунальные услуги.</w:t>
      </w:r>
    </w:p>
    <w:p w:rsidR="00A93940" w:rsidRPr="00A93940" w:rsidRDefault="00A93940" w:rsidP="00A93940">
      <w:pPr>
        <w:numPr>
          <w:ilvl w:val="1"/>
          <w:numId w:val="27"/>
        </w:numPr>
        <w:shd w:val="clear" w:color="auto" w:fill="FFFFFF"/>
        <w:spacing w:after="0" w:line="240" w:lineRule="auto"/>
        <w:ind w:left="0" w:firstLine="360"/>
        <w:jc w:val="both"/>
        <w:rPr>
          <w:rFonts w:ascii="Times New Roman" w:hAnsi="Times New Roman" w:cs="Times New Roman"/>
          <w:sz w:val="18"/>
          <w:szCs w:val="18"/>
        </w:rPr>
      </w:pPr>
      <w:r w:rsidRPr="00A93940">
        <w:rPr>
          <w:rFonts w:ascii="Times New Roman" w:hAnsi="Times New Roman" w:cs="Times New Roman"/>
          <w:sz w:val="18"/>
          <w:szCs w:val="18"/>
        </w:rPr>
        <w:t xml:space="preserve"> Объем денежных средств  выделяемых из </w:t>
      </w:r>
      <w:r w:rsidRPr="00A93940">
        <w:rPr>
          <w:rFonts w:ascii="Times New Roman" w:hAnsi="Times New Roman" w:cs="Times New Roman"/>
          <w:kern w:val="1"/>
          <w:sz w:val="18"/>
          <w:szCs w:val="18"/>
        </w:rPr>
        <w:t xml:space="preserve">бюджета Митякинского сельского поселения </w:t>
      </w:r>
      <w:r w:rsidRPr="00A93940">
        <w:rPr>
          <w:rFonts w:ascii="Times New Roman" w:hAnsi="Times New Roman" w:cs="Times New Roman"/>
          <w:sz w:val="18"/>
          <w:szCs w:val="18"/>
        </w:rPr>
        <w:t>в</w:t>
      </w:r>
      <w:r w:rsidRPr="00A93940">
        <w:rPr>
          <w:rFonts w:ascii="Times New Roman" w:hAnsi="Times New Roman" w:cs="Times New Roman"/>
          <w:kern w:val="1"/>
          <w:sz w:val="18"/>
          <w:szCs w:val="18"/>
        </w:rPr>
        <w:t xml:space="preserve"> </w:t>
      </w:r>
      <w:r w:rsidRPr="00A93940">
        <w:rPr>
          <w:rFonts w:ascii="Times New Roman" w:hAnsi="Times New Roman" w:cs="Times New Roman"/>
          <w:sz w:val="18"/>
          <w:szCs w:val="18"/>
        </w:rPr>
        <w:t>бюджет Тарасовского района рассчитывается в соответствии с Приложением 1 к настоящему Соглашению.</w:t>
      </w:r>
    </w:p>
    <w:p w:rsidR="00A93940" w:rsidRPr="00A93940" w:rsidRDefault="00A93940" w:rsidP="00A93940">
      <w:pPr>
        <w:numPr>
          <w:ilvl w:val="1"/>
          <w:numId w:val="27"/>
        </w:numPr>
        <w:shd w:val="clear" w:color="auto" w:fill="FFFFFF"/>
        <w:spacing w:after="0" w:line="240" w:lineRule="auto"/>
        <w:ind w:left="0" w:firstLine="360"/>
        <w:jc w:val="both"/>
        <w:rPr>
          <w:rFonts w:ascii="Times New Roman" w:hAnsi="Times New Roman" w:cs="Times New Roman"/>
          <w:sz w:val="18"/>
          <w:szCs w:val="18"/>
        </w:rPr>
      </w:pPr>
      <w:r w:rsidRPr="00A93940">
        <w:rPr>
          <w:rFonts w:ascii="Times New Roman" w:hAnsi="Times New Roman" w:cs="Times New Roman"/>
          <w:spacing w:val="-3"/>
          <w:sz w:val="18"/>
          <w:szCs w:val="18"/>
        </w:rPr>
        <w:t xml:space="preserve">Объем денежных средств  выделяемых из </w:t>
      </w:r>
      <w:r w:rsidRPr="00A93940">
        <w:rPr>
          <w:rFonts w:ascii="Times New Roman" w:hAnsi="Times New Roman" w:cs="Times New Roman"/>
          <w:kern w:val="1"/>
          <w:sz w:val="18"/>
          <w:szCs w:val="18"/>
        </w:rPr>
        <w:t xml:space="preserve">бюджета Митякинского  сельского поселения </w:t>
      </w:r>
      <w:r w:rsidRPr="00A93940">
        <w:rPr>
          <w:rFonts w:ascii="Times New Roman" w:hAnsi="Times New Roman" w:cs="Times New Roman"/>
          <w:spacing w:val="-3"/>
          <w:sz w:val="18"/>
          <w:szCs w:val="18"/>
        </w:rPr>
        <w:t>в</w:t>
      </w:r>
      <w:r w:rsidRPr="00A93940">
        <w:rPr>
          <w:rFonts w:ascii="Times New Roman" w:hAnsi="Times New Roman" w:cs="Times New Roman"/>
          <w:spacing w:val="-3"/>
          <w:kern w:val="1"/>
          <w:sz w:val="18"/>
          <w:szCs w:val="18"/>
        </w:rPr>
        <w:t xml:space="preserve"> </w:t>
      </w:r>
      <w:r w:rsidRPr="00A93940">
        <w:rPr>
          <w:rFonts w:ascii="Times New Roman" w:hAnsi="Times New Roman" w:cs="Times New Roman"/>
          <w:spacing w:val="-3"/>
          <w:sz w:val="18"/>
          <w:szCs w:val="18"/>
        </w:rPr>
        <w:t>бюджет Тарасовского района равен  835 рублей 00 копеек в 2022 году (Приложение 2 к настоящему Соглашению).</w:t>
      </w:r>
    </w:p>
    <w:p w:rsidR="00A93940" w:rsidRPr="00A93940" w:rsidRDefault="00A93940" w:rsidP="00A93940">
      <w:pPr>
        <w:numPr>
          <w:ilvl w:val="1"/>
          <w:numId w:val="27"/>
        </w:numPr>
        <w:shd w:val="clear" w:color="auto" w:fill="FFFFFF"/>
        <w:spacing w:after="0" w:line="240" w:lineRule="auto"/>
        <w:ind w:left="0" w:firstLine="360"/>
        <w:jc w:val="both"/>
        <w:rPr>
          <w:rFonts w:ascii="Times New Roman" w:hAnsi="Times New Roman" w:cs="Times New Roman"/>
          <w:sz w:val="18"/>
          <w:szCs w:val="18"/>
        </w:rPr>
      </w:pPr>
      <w:r w:rsidRPr="00A93940">
        <w:rPr>
          <w:rFonts w:ascii="Times New Roman" w:hAnsi="Times New Roman" w:cs="Times New Roman"/>
          <w:sz w:val="18"/>
          <w:szCs w:val="18"/>
        </w:rPr>
        <w:t xml:space="preserve"> В случае если для проведения мероприятий, указанных в п. 1.1. </w:t>
      </w:r>
      <w:r w:rsidRPr="00A93940">
        <w:rPr>
          <w:rFonts w:ascii="Times New Roman" w:hAnsi="Times New Roman" w:cs="Times New Roman"/>
          <w:kern w:val="1"/>
          <w:sz w:val="18"/>
          <w:szCs w:val="18"/>
        </w:rPr>
        <w:t xml:space="preserve">Администрации Тарасовского района </w:t>
      </w:r>
      <w:r w:rsidRPr="00A93940">
        <w:rPr>
          <w:rFonts w:ascii="Times New Roman" w:hAnsi="Times New Roman" w:cs="Times New Roman"/>
          <w:sz w:val="18"/>
          <w:szCs w:val="18"/>
        </w:rPr>
        <w:t xml:space="preserve">требуются дополнительные денежные средства, между сторонами настоящего Соглашения может быть заключено дополнительное </w:t>
      </w:r>
      <w:r w:rsidRPr="00A93940">
        <w:rPr>
          <w:rFonts w:ascii="Times New Roman" w:hAnsi="Times New Roman" w:cs="Times New Roman"/>
          <w:sz w:val="18"/>
          <w:szCs w:val="18"/>
        </w:rPr>
        <w:lastRenderedPageBreak/>
        <w:t xml:space="preserve">соглашение об увеличении объема денежных средств на проведение указанных мероприятий, порядке перечисления и использования. </w:t>
      </w:r>
    </w:p>
    <w:p w:rsidR="00A93940" w:rsidRPr="00A93940" w:rsidRDefault="00A93940" w:rsidP="00A93940">
      <w:pPr>
        <w:pStyle w:val="a3"/>
        <w:ind w:firstLine="360"/>
        <w:jc w:val="both"/>
        <w:rPr>
          <w:spacing w:val="-3"/>
          <w:sz w:val="18"/>
          <w:szCs w:val="18"/>
        </w:rPr>
      </w:pPr>
    </w:p>
    <w:p w:rsidR="00A93940" w:rsidRPr="00A93940" w:rsidRDefault="00A93940" w:rsidP="00A93940">
      <w:pPr>
        <w:pStyle w:val="a3"/>
        <w:numPr>
          <w:ilvl w:val="0"/>
          <w:numId w:val="27"/>
        </w:numPr>
        <w:suppressAutoHyphens w:val="0"/>
        <w:ind w:left="0" w:firstLine="360"/>
        <w:jc w:val="center"/>
        <w:rPr>
          <w:b/>
          <w:sz w:val="18"/>
          <w:szCs w:val="18"/>
        </w:rPr>
      </w:pPr>
      <w:r w:rsidRPr="00A93940">
        <w:rPr>
          <w:b/>
          <w:sz w:val="18"/>
          <w:szCs w:val="18"/>
        </w:rPr>
        <w:t>Контроль за осуществлением полномочий, ответственность сторон</w:t>
      </w:r>
    </w:p>
    <w:p w:rsidR="00A93940" w:rsidRPr="00A93940" w:rsidRDefault="00A93940" w:rsidP="00A93940">
      <w:pPr>
        <w:pStyle w:val="a3"/>
        <w:ind w:firstLine="360"/>
        <w:rPr>
          <w:b/>
          <w:sz w:val="18"/>
          <w:szCs w:val="18"/>
        </w:rPr>
      </w:pPr>
    </w:p>
    <w:p w:rsidR="00A93940" w:rsidRPr="00A93940" w:rsidRDefault="00A93940" w:rsidP="00A93940">
      <w:pPr>
        <w:pStyle w:val="a3"/>
        <w:numPr>
          <w:ilvl w:val="1"/>
          <w:numId w:val="27"/>
        </w:numPr>
        <w:suppressAutoHyphens w:val="0"/>
        <w:ind w:left="0" w:firstLine="360"/>
        <w:jc w:val="both"/>
        <w:rPr>
          <w:sz w:val="18"/>
          <w:szCs w:val="18"/>
        </w:rPr>
      </w:pPr>
      <w:r w:rsidRPr="00A93940">
        <w:rPr>
          <w:sz w:val="18"/>
          <w:szCs w:val="18"/>
        </w:rPr>
        <w:t xml:space="preserve"> Представительный орган поселения осуществляет контроль за исполнением передаваемых полномочий.</w:t>
      </w:r>
    </w:p>
    <w:p w:rsidR="00A93940" w:rsidRPr="00A93940" w:rsidRDefault="00A93940" w:rsidP="00A93940">
      <w:pPr>
        <w:pStyle w:val="a3"/>
        <w:numPr>
          <w:ilvl w:val="1"/>
          <w:numId w:val="27"/>
        </w:numPr>
        <w:suppressAutoHyphens w:val="0"/>
        <w:ind w:left="0" w:firstLine="360"/>
        <w:jc w:val="both"/>
        <w:rPr>
          <w:sz w:val="18"/>
          <w:szCs w:val="18"/>
        </w:rPr>
      </w:pPr>
      <w:r w:rsidRPr="00A93940">
        <w:rPr>
          <w:sz w:val="18"/>
          <w:szCs w:val="18"/>
        </w:rPr>
        <w:t xml:space="preserve"> При обнаружении фактов ненадлежащего осуществления (или неосуществления) Администрацией района передаваемых ей полномочий орган местного самоуправления Поселения назначает комиссию для составления соответствующего протокола. Администрация района должна быть письменно уведомлена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A93940" w:rsidRPr="00A93940" w:rsidRDefault="00A93940" w:rsidP="00A93940">
      <w:pPr>
        <w:pStyle w:val="a3"/>
        <w:numPr>
          <w:ilvl w:val="1"/>
          <w:numId w:val="27"/>
        </w:numPr>
        <w:suppressAutoHyphens w:val="0"/>
        <w:ind w:left="0" w:firstLine="360"/>
        <w:jc w:val="both"/>
        <w:rPr>
          <w:sz w:val="18"/>
          <w:szCs w:val="18"/>
        </w:rPr>
      </w:pPr>
      <w:r w:rsidRPr="00A93940">
        <w:rPr>
          <w:sz w:val="18"/>
          <w:szCs w:val="18"/>
        </w:rPr>
        <w:t xml:space="preserve"> Установление факта ненадлежащего осуществления (или неосуществления) Администрацией района переданных полномочий является основанием для одностороннего расторжения данного соглашения.</w:t>
      </w:r>
    </w:p>
    <w:p w:rsidR="00A93940" w:rsidRPr="00A93940" w:rsidRDefault="00A93940" w:rsidP="00A93940">
      <w:pPr>
        <w:pStyle w:val="a3"/>
        <w:numPr>
          <w:ilvl w:val="1"/>
          <w:numId w:val="27"/>
        </w:numPr>
        <w:suppressAutoHyphens w:val="0"/>
        <w:ind w:left="0" w:firstLine="360"/>
        <w:jc w:val="both"/>
        <w:rPr>
          <w:sz w:val="18"/>
          <w:szCs w:val="18"/>
        </w:rPr>
      </w:pPr>
      <w:r w:rsidRPr="00A93940">
        <w:rPr>
          <w:sz w:val="18"/>
          <w:szCs w:val="18"/>
        </w:rPr>
        <w:t xml:space="preserve"> В случае неисполнения органом местного самоуправления Поселения вытекающих из настоящего соглашения обязательств, Администрация района вправе в одностороннем порядке расторгнуть настоящее соглашение.</w:t>
      </w:r>
    </w:p>
    <w:p w:rsidR="00A93940" w:rsidRPr="00A93940" w:rsidRDefault="00A93940" w:rsidP="00A93940">
      <w:pPr>
        <w:pStyle w:val="a3"/>
        <w:ind w:firstLine="360"/>
        <w:jc w:val="both"/>
        <w:rPr>
          <w:sz w:val="18"/>
          <w:szCs w:val="18"/>
        </w:rPr>
      </w:pPr>
    </w:p>
    <w:p w:rsidR="00A93940" w:rsidRPr="00A93940" w:rsidRDefault="00A93940" w:rsidP="00A93940">
      <w:pPr>
        <w:pStyle w:val="a3"/>
        <w:numPr>
          <w:ilvl w:val="0"/>
          <w:numId w:val="27"/>
        </w:numPr>
        <w:suppressAutoHyphens w:val="0"/>
        <w:ind w:left="0" w:firstLine="360"/>
        <w:jc w:val="center"/>
        <w:rPr>
          <w:b/>
          <w:sz w:val="18"/>
          <w:szCs w:val="18"/>
        </w:rPr>
      </w:pPr>
      <w:r w:rsidRPr="00A93940">
        <w:rPr>
          <w:b/>
          <w:spacing w:val="-3"/>
          <w:sz w:val="18"/>
          <w:szCs w:val="18"/>
        </w:rPr>
        <w:t>Срок действия соглашения</w:t>
      </w:r>
    </w:p>
    <w:p w:rsidR="00A93940" w:rsidRPr="00A93940" w:rsidRDefault="00A93940" w:rsidP="00A93940">
      <w:pPr>
        <w:pStyle w:val="a3"/>
        <w:ind w:firstLine="360"/>
        <w:rPr>
          <w:b/>
          <w:sz w:val="18"/>
          <w:szCs w:val="18"/>
        </w:rPr>
      </w:pPr>
    </w:p>
    <w:p w:rsidR="00A93940" w:rsidRPr="00A93940" w:rsidRDefault="00A93940" w:rsidP="00A93940">
      <w:pPr>
        <w:pStyle w:val="a3"/>
        <w:numPr>
          <w:ilvl w:val="1"/>
          <w:numId w:val="27"/>
        </w:numPr>
        <w:suppressAutoHyphens w:val="0"/>
        <w:ind w:left="0" w:firstLine="360"/>
        <w:jc w:val="both"/>
        <w:rPr>
          <w:sz w:val="18"/>
          <w:szCs w:val="18"/>
        </w:rPr>
      </w:pPr>
      <w:r w:rsidRPr="00A93940">
        <w:rPr>
          <w:sz w:val="18"/>
          <w:szCs w:val="18"/>
        </w:rPr>
        <w:t xml:space="preserve"> Настоящее соглашение действует с 1 января 2022 года по 31 декабря 2022 года.</w:t>
      </w:r>
    </w:p>
    <w:p w:rsidR="00A93940" w:rsidRPr="00A93940" w:rsidRDefault="00A93940" w:rsidP="00A93940">
      <w:pPr>
        <w:pStyle w:val="a3"/>
        <w:ind w:firstLine="360"/>
        <w:jc w:val="both"/>
        <w:rPr>
          <w:sz w:val="18"/>
          <w:szCs w:val="18"/>
        </w:rPr>
      </w:pPr>
    </w:p>
    <w:p w:rsidR="00A93940" w:rsidRPr="00A93940" w:rsidRDefault="00A93940" w:rsidP="00A93940">
      <w:pPr>
        <w:numPr>
          <w:ilvl w:val="0"/>
          <w:numId w:val="27"/>
        </w:numPr>
        <w:shd w:val="clear" w:color="auto" w:fill="FFFFFF"/>
        <w:spacing w:after="0" w:line="240" w:lineRule="auto"/>
        <w:ind w:left="0" w:firstLine="360"/>
        <w:jc w:val="center"/>
        <w:rPr>
          <w:rFonts w:ascii="Times New Roman" w:hAnsi="Times New Roman" w:cs="Times New Roman"/>
          <w:b/>
          <w:spacing w:val="-3"/>
          <w:sz w:val="18"/>
          <w:szCs w:val="18"/>
        </w:rPr>
      </w:pPr>
      <w:r w:rsidRPr="00A93940">
        <w:rPr>
          <w:rFonts w:ascii="Times New Roman" w:hAnsi="Times New Roman" w:cs="Times New Roman"/>
          <w:b/>
          <w:spacing w:val="-3"/>
          <w:sz w:val="18"/>
          <w:szCs w:val="18"/>
        </w:rPr>
        <w:t>Финансовые санкции за неисполнение Соглашения</w:t>
      </w:r>
    </w:p>
    <w:p w:rsidR="00A93940" w:rsidRPr="00A93940" w:rsidRDefault="00A93940" w:rsidP="00A93940">
      <w:pPr>
        <w:shd w:val="clear" w:color="auto" w:fill="FFFFFF"/>
        <w:spacing w:after="0" w:line="240" w:lineRule="auto"/>
        <w:ind w:firstLine="360"/>
        <w:jc w:val="center"/>
        <w:rPr>
          <w:rFonts w:ascii="Times New Roman" w:hAnsi="Times New Roman" w:cs="Times New Roman"/>
          <w:b/>
          <w:spacing w:val="-3"/>
          <w:sz w:val="18"/>
          <w:szCs w:val="18"/>
        </w:rPr>
      </w:pPr>
    </w:p>
    <w:p w:rsidR="00A93940" w:rsidRPr="00A93940" w:rsidRDefault="00A93940" w:rsidP="00A93940">
      <w:pPr>
        <w:spacing w:after="0" w:line="240" w:lineRule="auto"/>
        <w:ind w:firstLine="426"/>
        <w:jc w:val="both"/>
        <w:rPr>
          <w:rFonts w:ascii="Times New Roman" w:hAnsi="Times New Roman" w:cs="Times New Roman"/>
          <w:spacing w:val="-3"/>
          <w:sz w:val="18"/>
          <w:szCs w:val="18"/>
        </w:rPr>
      </w:pPr>
      <w:r w:rsidRPr="00A93940">
        <w:rPr>
          <w:rFonts w:ascii="Times New Roman" w:hAnsi="Times New Roman" w:cs="Times New Roman"/>
          <w:sz w:val="18"/>
          <w:szCs w:val="18"/>
        </w:rPr>
        <w:tab/>
        <w:t>6.1. Несвоевременный возврат перечисленных межбюджетных трансфертов влечет за собой уплату пеней в размере одной трехсотой действующей ключевой ставки ЦБ РФ за каждый день просрочки.</w:t>
      </w:r>
    </w:p>
    <w:p w:rsidR="00A93940" w:rsidRPr="00A93940" w:rsidRDefault="00A93940" w:rsidP="00A93940">
      <w:pPr>
        <w:ind w:firstLine="426"/>
        <w:jc w:val="both"/>
        <w:rPr>
          <w:rFonts w:ascii="Times New Roman" w:hAnsi="Times New Roman" w:cs="Times New Roman"/>
          <w:spacing w:val="-3"/>
          <w:sz w:val="18"/>
          <w:szCs w:val="18"/>
        </w:rPr>
      </w:pPr>
      <w:r w:rsidRPr="00A93940">
        <w:rPr>
          <w:rFonts w:ascii="Times New Roman" w:hAnsi="Times New Roman" w:cs="Times New Roman"/>
          <w:spacing w:val="-3"/>
          <w:sz w:val="18"/>
          <w:szCs w:val="18"/>
        </w:rPr>
        <w:tab/>
        <w:t>6.2. За неисполнение и (или) ненадлежащие исполнение обязательств по настоящему соглашению сторона допустившая это, уплачивает другой стороне соглашения штраф в размере ½ суммы соглашения.</w:t>
      </w:r>
    </w:p>
    <w:p w:rsidR="00A93940" w:rsidRPr="00A93940" w:rsidRDefault="00A93940" w:rsidP="00A93940">
      <w:pPr>
        <w:ind w:firstLine="426"/>
        <w:jc w:val="both"/>
        <w:rPr>
          <w:rFonts w:ascii="Times New Roman" w:hAnsi="Times New Roman" w:cs="Times New Roman"/>
          <w:sz w:val="18"/>
          <w:szCs w:val="18"/>
        </w:rPr>
      </w:pPr>
    </w:p>
    <w:p w:rsidR="00A93940" w:rsidRPr="00A93940" w:rsidRDefault="00A93940" w:rsidP="00A93940">
      <w:pPr>
        <w:pStyle w:val="a3"/>
        <w:numPr>
          <w:ilvl w:val="0"/>
          <w:numId w:val="27"/>
        </w:numPr>
        <w:suppressAutoHyphens w:val="0"/>
        <w:ind w:left="0" w:firstLine="360"/>
        <w:jc w:val="center"/>
        <w:rPr>
          <w:sz w:val="18"/>
          <w:szCs w:val="18"/>
        </w:rPr>
      </w:pPr>
      <w:r w:rsidRPr="00A93940">
        <w:rPr>
          <w:b/>
          <w:spacing w:val="-3"/>
          <w:sz w:val="18"/>
          <w:szCs w:val="18"/>
        </w:rPr>
        <w:t>Основания и порядок расторжения Соглашения</w:t>
      </w:r>
    </w:p>
    <w:p w:rsidR="00A93940" w:rsidRPr="00A93940" w:rsidRDefault="00A93940" w:rsidP="00A93940">
      <w:pPr>
        <w:pStyle w:val="a3"/>
        <w:rPr>
          <w:sz w:val="18"/>
          <w:szCs w:val="18"/>
        </w:rPr>
      </w:pPr>
    </w:p>
    <w:p w:rsidR="00A93940" w:rsidRPr="00A93940" w:rsidRDefault="00A93940" w:rsidP="00A93940">
      <w:pPr>
        <w:pStyle w:val="a3"/>
        <w:numPr>
          <w:ilvl w:val="1"/>
          <w:numId w:val="27"/>
        </w:numPr>
        <w:suppressAutoHyphens w:val="0"/>
        <w:ind w:left="0" w:firstLine="360"/>
        <w:jc w:val="both"/>
        <w:rPr>
          <w:sz w:val="18"/>
          <w:szCs w:val="18"/>
        </w:rPr>
      </w:pPr>
      <w:r w:rsidRPr="00A93940">
        <w:rPr>
          <w:sz w:val="18"/>
          <w:szCs w:val="18"/>
        </w:rPr>
        <w:t xml:space="preserve"> 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наиболее эффективно осуществляться органом местного самоуправления Поселения самостоятельно, при условии уведомления органа местного самоуправления не менее чем за 1 календарный месяц, </w:t>
      </w:r>
      <w:r w:rsidRPr="00A93940">
        <w:rPr>
          <w:spacing w:val="-3"/>
          <w:sz w:val="18"/>
          <w:szCs w:val="18"/>
        </w:rPr>
        <w:t>в случае изменения действующего законодательства, в связи с которым реализация переданных полномочий становится невозможной.</w:t>
      </w:r>
    </w:p>
    <w:p w:rsidR="00A93940" w:rsidRPr="00A93940" w:rsidRDefault="00A93940" w:rsidP="00A93940">
      <w:pPr>
        <w:pStyle w:val="a3"/>
        <w:jc w:val="both"/>
        <w:rPr>
          <w:sz w:val="18"/>
          <w:szCs w:val="18"/>
        </w:rPr>
      </w:pPr>
    </w:p>
    <w:p w:rsidR="00A93940" w:rsidRPr="00A93940" w:rsidRDefault="00A93940" w:rsidP="00A93940">
      <w:pPr>
        <w:pStyle w:val="a3"/>
        <w:numPr>
          <w:ilvl w:val="0"/>
          <w:numId w:val="27"/>
        </w:numPr>
        <w:suppressAutoHyphens w:val="0"/>
        <w:ind w:left="0" w:firstLine="360"/>
        <w:jc w:val="center"/>
        <w:rPr>
          <w:b/>
          <w:sz w:val="18"/>
          <w:szCs w:val="18"/>
        </w:rPr>
      </w:pPr>
      <w:r w:rsidRPr="00A93940">
        <w:rPr>
          <w:b/>
          <w:sz w:val="18"/>
          <w:szCs w:val="18"/>
        </w:rPr>
        <w:t>Заключительные положения</w:t>
      </w:r>
    </w:p>
    <w:p w:rsidR="00A93940" w:rsidRPr="00A93940" w:rsidRDefault="00A93940" w:rsidP="00A93940">
      <w:pPr>
        <w:pStyle w:val="a3"/>
        <w:rPr>
          <w:b/>
          <w:sz w:val="18"/>
          <w:szCs w:val="18"/>
        </w:rPr>
      </w:pPr>
    </w:p>
    <w:p w:rsidR="00A93940" w:rsidRPr="00A93940" w:rsidRDefault="00A93940" w:rsidP="00A93940">
      <w:pPr>
        <w:numPr>
          <w:ilvl w:val="1"/>
          <w:numId w:val="27"/>
        </w:numPr>
        <w:shd w:val="clear" w:color="auto" w:fill="FFFFFF"/>
        <w:spacing w:after="0" w:line="240" w:lineRule="auto"/>
        <w:ind w:left="0" w:firstLine="360"/>
        <w:jc w:val="both"/>
        <w:rPr>
          <w:rFonts w:ascii="Times New Roman" w:hAnsi="Times New Roman" w:cs="Times New Roman"/>
          <w:spacing w:val="-3"/>
          <w:sz w:val="18"/>
          <w:szCs w:val="18"/>
        </w:rPr>
      </w:pPr>
      <w:r w:rsidRPr="00A93940">
        <w:rPr>
          <w:rFonts w:ascii="Times New Roman" w:hAnsi="Times New Roman" w:cs="Times New Roman"/>
          <w:spacing w:val="-3"/>
          <w:sz w:val="18"/>
          <w:szCs w:val="18"/>
        </w:rPr>
        <w:t>Настоящее Соглашение вступает в силу с момента его подписания Сторонами.</w:t>
      </w:r>
    </w:p>
    <w:p w:rsidR="00A93940" w:rsidRPr="00A93940" w:rsidRDefault="00A93940" w:rsidP="00A93940">
      <w:pPr>
        <w:numPr>
          <w:ilvl w:val="1"/>
          <w:numId w:val="27"/>
        </w:numPr>
        <w:shd w:val="clear" w:color="auto" w:fill="FFFFFF"/>
        <w:spacing w:after="0" w:line="240" w:lineRule="auto"/>
        <w:ind w:left="0" w:firstLine="360"/>
        <w:jc w:val="both"/>
        <w:rPr>
          <w:rFonts w:ascii="Times New Roman" w:hAnsi="Times New Roman" w:cs="Times New Roman"/>
          <w:spacing w:val="-3"/>
          <w:sz w:val="18"/>
          <w:szCs w:val="18"/>
        </w:rPr>
      </w:pPr>
      <w:r w:rsidRPr="00A93940">
        <w:rPr>
          <w:rFonts w:ascii="Times New Roman" w:hAnsi="Times New Roman" w:cs="Times New Roman"/>
          <w:spacing w:val="-3"/>
          <w:sz w:val="18"/>
          <w:szCs w:val="18"/>
        </w:rPr>
        <w:t>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A93940" w:rsidRPr="00A93940" w:rsidRDefault="00A93940" w:rsidP="00A93940">
      <w:pPr>
        <w:numPr>
          <w:ilvl w:val="1"/>
          <w:numId w:val="27"/>
        </w:numPr>
        <w:shd w:val="clear" w:color="auto" w:fill="FFFFFF"/>
        <w:spacing w:after="0" w:line="240" w:lineRule="auto"/>
        <w:ind w:left="0" w:firstLine="360"/>
        <w:jc w:val="both"/>
        <w:rPr>
          <w:rFonts w:ascii="Times New Roman" w:hAnsi="Times New Roman" w:cs="Times New Roman"/>
          <w:spacing w:val="-3"/>
          <w:sz w:val="18"/>
          <w:szCs w:val="18"/>
        </w:rPr>
      </w:pPr>
      <w:r w:rsidRPr="00A93940">
        <w:rPr>
          <w:rFonts w:ascii="Times New Roman" w:hAnsi="Times New Roman" w:cs="Times New Roman"/>
          <w:spacing w:val="-3"/>
          <w:sz w:val="18"/>
          <w:szCs w:val="18"/>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rsidR="00A93940" w:rsidRPr="00A93940" w:rsidRDefault="00A93940" w:rsidP="00A93940">
      <w:pPr>
        <w:numPr>
          <w:ilvl w:val="1"/>
          <w:numId w:val="27"/>
        </w:numPr>
        <w:shd w:val="clear" w:color="auto" w:fill="FFFFFF"/>
        <w:spacing w:after="0" w:line="240" w:lineRule="auto"/>
        <w:ind w:left="0" w:firstLine="360"/>
        <w:jc w:val="both"/>
        <w:rPr>
          <w:rFonts w:ascii="Times New Roman" w:hAnsi="Times New Roman" w:cs="Times New Roman"/>
          <w:spacing w:val="-3"/>
          <w:sz w:val="18"/>
          <w:szCs w:val="18"/>
        </w:rPr>
      </w:pPr>
      <w:r w:rsidRPr="00A93940">
        <w:rPr>
          <w:rFonts w:ascii="Times New Roman" w:hAnsi="Times New Roman" w:cs="Times New Roman"/>
          <w:sz w:val="18"/>
          <w:szCs w:val="18"/>
        </w:rPr>
        <w:t>Настоящее Соглашение составлено в двух экземплярах, имеющих одинаковую юридическую силу, по одному экземпляру для каждой из Сторон.</w:t>
      </w:r>
    </w:p>
    <w:p w:rsidR="00A93940" w:rsidRPr="00A93940" w:rsidRDefault="00A93940" w:rsidP="00A93940">
      <w:pPr>
        <w:shd w:val="clear" w:color="auto" w:fill="FFFFFF"/>
        <w:spacing w:after="0" w:line="240" w:lineRule="auto"/>
        <w:jc w:val="both"/>
        <w:rPr>
          <w:rFonts w:ascii="Times New Roman" w:hAnsi="Times New Roman" w:cs="Times New Roman"/>
          <w:spacing w:val="-3"/>
          <w:sz w:val="18"/>
          <w:szCs w:val="18"/>
        </w:rPr>
      </w:pPr>
    </w:p>
    <w:p w:rsidR="00A93940" w:rsidRPr="00A93940" w:rsidRDefault="00A93940" w:rsidP="00A93940">
      <w:pPr>
        <w:pStyle w:val="a3"/>
        <w:numPr>
          <w:ilvl w:val="0"/>
          <w:numId w:val="27"/>
        </w:numPr>
        <w:suppressAutoHyphens w:val="0"/>
        <w:jc w:val="center"/>
        <w:rPr>
          <w:sz w:val="18"/>
          <w:szCs w:val="18"/>
        </w:rPr>
      </w:pPr>
      <w:r w:rsidRPr="00A93940">
        <w:rPr>
          <w:b/>
          <w:spacing w:val="-3"/>
          <w:sz w:val="18"/>
          <w:szCs w:val="18"/>
        </w:rPr>
        <w:t>Адреса и реквизиты Сторон</w:t>
      </w:r>
      <w:r w:rsidRPr="00A93940">
        <w:rPr>
          <w:sz w:val="18"/>
          <w:szCs w:val="18"/>
        </w:rPr>
        <w:t xml:space="preserve"> </w:t>
      </w:r>
    </w:p>
    <w:p w:rsidR="00A93940" w:rsidRPr="00A93940" w:rsidRDefault="00A93940" w:rsidP="00A93940">
      <w:pPr>
        <w:pStyle w:val="a3"/>
        <w:ind w:left="360"/>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4782"/>
      </w:tblGrid>
      <w:tr w:rsidR="00A93940" w:rsidRPr="00A93940" w:rsidTr="00474E78">
        <w:tc>
          <w:tcPr>
            <w:tcW w:w="4781" w:type="dxa"/>
          </w:tcPr>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 xml:space="preserve">Администрации Митякинского </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 xml:space="preserve">сельского поселения </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346092, Ростовская область,</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Тарасовский район,</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Ст. Митякинская, ул. Ленина,5</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ИНН 6133007616 КПП 613301001</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л/счет 03583136330</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р/счет 03231643606534455800</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кор/сч 40102810845370000050</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Отделение Ростов-на-Дону</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БИК 016015102</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ОГРН 1056133011770</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 xml:space="preserve">ОТДЕЛЕНИЕ РОСТОВ-НА-ДОНУ БАНКА РОССИИ//УФК по Ростовской области г. Ростов-на-Дону                                                                                                                                                           </w:t>
            </w:r>
          </w:p>
          <w:p w:rsidR="00A93940" w:rsidRPr="00A93940" w:rsidRDefault="00A93940" w:rsidP="00474E78">
            <w:pPr>
              <w:pStyle w:val="a8"/>
              <w:spacing w:line="240" w:lineRule="auto"/>
              <w:rPr>
                <w:rFonts w:ascii="Times New Roman" w:hAnsi="Times New Roman" w:cs="Times New Roman"/>
                <w:sz w:val="18"/>
                <w:szCs w:val="18"/>
              </w:rPr>
            </w:pPr>
          </w:p>
          <w:p w:rsidR="00A93940" w:rsidRPr="00A93940" w:rsidRDefault="00A93940" w:rsidP="00474E78">
            <w:pPr>
              <w:pStyle w:val="a8"/>
              <w:spacing w:line="240" w:lineRule="auto"/>
              <w:rPr>
                <w:rFonts w:ascii="Times New Roman" w:hAnsi="Times New Roman" w:cs="Times New Roman"/>
                <w:sz w:val="18"/>
                <w:szCs w:val="18"/>
              </w:rPr>
            </w:pP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Глава Администрации Митякинского сельского поселения</w:t>
            </w:r>
          </w:p>
          <w:p w:rsidR="00A93940" w:rsidRPr="00A93940" w:rsidRDefault="00A93940" w:rsidP="00474E78">
            <w:pPr>
              <w:pStyle w:val="a8"/>
              <w:spacing w:line="240" w:lineRule="auto"/>
              <w:rPr>
                <w:rFonts w:ascii="Times New Roman" w:hAnsi="Times New Roman" w:cs="Times New Roman"/>
                <w:sz w:val="18"/>
                <w:szCs w:val="18"/>
              </w:rPr>
            </w:pPr>
            <w:r w:rsidRPr="00A93940">
              <w:rPr>
                <w:rFonts w:ascii="Times New Roman" w:hAnsi="Times New Roman" w:cs="Times New Roman"/>
                <w:sz w:val="18"/>
                <w:szCs w:val="18"/>
              </w:rPr>
              <w:t>___________________С.И. Куркин</w:t>
            </w:r>
          </w:p>
        </w:tc>
        <w:tc>
          <w:tcPr>
            <w:tcW w:w="4782" w:type="dxa"/>
          </w:tcPr>
          <w:p w:rsidR="00A93940" w:rsidRPr="00A93940" w:rsidRDefault="00A93940" w:rsidP="00474E78">
            <w:pPr>
              <w:pStyle w:val="11"/>
              <w:rPr>
                <w:rFonts w:ascii="Times New Roman" w:hAnsi="Times New Roman" w:cs="Times New Roman"/>
                <w:sz w:val="18"/>
                <w:szCs w:val="18"/>
              </w:rPr>
            </w:pPr>
            <w:r w:rsidRPr="00A93940">
              <w:rPr>
                <w:rFonts w:ascii="Times New Roman" w:hAnsi="Times New Roman" w:cs="Times New Roman"/>
                <w:sz w:val="18"/>
                <w:szCs w:val="18"/>
              </w:rPr>
              <w:lastRenderedPageBreak/>
              <w:t>Администрация Тарасовского района</w:t>
            </w:r>
          </w:p>
          <w:p w:rsidR="00A93940" w:rsidRPr="00A93940" w:rsidRDefault="00A93940" w:rsidP="00474E78">
            <w:pPr>
              <w:pStyle w:val="11"/>
              <w:rPr>
                <w:rFonts w:ascii="Times New Roman" w:hAnsi="Times New Roman" w:cs="Times New Roman"/>
                <w:sz w:val="18"/>
                <w:szCs w:val="18"/>
              </w:rPr>
            </w:pPr>
            <w:r w:rsidRPr="00A93940">
              <w:rPr>
                <w:rFonts w:ascii="Times New Roman" w:hAnsi="Times New Roman" w:cs="Times New Roman"/>
                <w:sz w:val="18"/>
                <w:szCs w:val="18"/>
              </w:rPr>
              <w:t>346050, Ростовская область,</w:t>
            </w:r>
          </w:p>
          <w:p w:rsidR="00A93940" w:rsidRPr="00A93940" w:rsidRDefault="00A93940" w:rsidP="00474E78">
            <w:pPr>
              <w:pStyle w:val="11"/>
              <w:rPr>
                <w:rFonts w:ascii="Times New Roman" w:hAnsi="Times New Roman" w:cs="Times New Roman"/>
                <w:sz w:val="18"/>
                <w:szCs w:val="18"/>
              </w:rPr>
            </w:pPr>
            <w:r w:rsidRPr="00A93940">
              <w:rPr>
                <w:rFonts w:ascii="Times New Roman" w:hAnsi="Times New Roman" w:cs="Times New Roman"/>
                <w:sz w:val="18"/>
                <w:szCs w:val="18"/>
              </w:rPr>
              <w:t>п.Тарасовский, пер.Почтовый д.5</w:t>
            </w:r>
          </w:p>
          <w:p w:rsidR="00A93940" w:rsidRPr="00A93940" w:rsidRDefault="00A93940" w:rsidP="00474E78">
            <w:pPr>
              <w:pStyle w:val="11"/>
              <w:rPr>
                <w:rFonts w:ascii="Times New Roman" w:hAnsi="Times New Roman" w:cs="Times New Roman"/>
                <w:sz w:val="18"/>
                <w:szCs w:val="18"/>
              </w:rPr>
            </w:pPr>
            <w:r w:rsidRPr="00A93940">
              <w:rPr>
                <w:rFonts w:ascii="Times New Roman" w:hAnsi="Times New Roman" w:cs="Times New Roman"/>
                <w:sz w:val="18"/>
                <w:szCs w:val="18"/>
              </w:rPr>
              <w:t>ИНН 6133002150 КПП 613301001</w:t>
            </w:r>
          </w:p>
          <w:p w:rsidR="00A93940" w:rsidRPr="00A93940" w:rsidRDefault="00A93940" w:rsidP="00474E78">
            <w:pPr>
              <w:pStyle w:val="11"/>
              <w:rPr>
                <w:rFonts w:ascii="Times New Roman" w:hAnsi="Times New Roman" w:cs="Times New Roman"/>
                <w:sz w:val="18"/>
                <w:szCs w:val="18"/>
              </w:rPr>
            </w:pPr>
            <w:r w:rsidRPr="00A93940">
              <w:rPr>
                <w:rFonts w:ascii="Times New Roman" w:hAnsi="Times New Roman" w:cs="Times New Roman"/>
                <w:sz w:val="18"/>
                <w:szCs w:val="18"/>
              </w:rPr>
              <w:t>л/с 04583136390</w:t>
            </w:r>
          </w:p>
          <w:p w:rsidR="00A93940" w:rsidRPr="00A93940" w:rsidRDefault="00A93940" w:rsidP="00474E78">
            <w:pPr>
              <w:pStyle w:val="11"/>
              <w:rPr>
                <w:rFonts w:ascii="Times New Roman" w:hAnsi="Times New Roman" w:cs="Times New Roman"/>
                <w:sz w:val="18"/>
                <w:szCs w:val="18"/>
              </w:rPr>
            </w:pPr>
            <w:r w:rsidRPr="00A93940">
              <w:rPr>
                <w:rFonts w:ascii="Times New Roman" w:hAnsi="Times New Roman" w:cs="Times New Roman"/>
                <w:sz w:val="18"/>
                <w:szCs w:val="18"/>
              </w:rPr>
              <w:t>р/сч 03100643000000015800</w:t>
            </w:r>
          </w:p>
          <w:p w:rsidR="00A93940" w:rsidRPr="00A93940" w:rsidRDefault="00A93940" w:rsidP="00474E78">
            <w:pPr>
              <w:pStyle w:val="11"/>
              <w:rPr>
                <w:rFonts w:ascii="Times New Roman" w:hAnsi="Times New Roman" w:cs="Times New Roman"/>
                <w:sz w:val="18"/>
                <w:szCs w:val="18"/>
              </w:rPr>
            </w:pPr>
            <w:r w:rsidRPr="00A93940">
              <w:rPr>
                <w:rFonts w:ascii="Times New Roman" w:hAnsi="Times New Roman" w:cs="Times New Roman"/>
                <w:sz w:val="18"/>
                <w:szCs w:val="18"/>
              </w:rPr>
              <w:t xml:space="preserve">кор/счет  40102810845370000050                          </w:t>
            </w:r>
          </w:p>
          <w:p w:rsidR="00A93940" w:rsidRPr="00A93940" w:rsidRDefault="00A93940" w:rsidP="00474E78">
            <w:pPr>
              <w:pStyle w:val="11"/>
              <w:rPr>
                <w:rFonts w:ascii="Times New Roman" w:hAnsi="Times New Roman" w:cs="Times New Roman"/>
                <w:sz w:val="18"/>
                <w:szCs w:val="18"/>
              </w:rPr>
            </w:pPr>
            <w:r w:rsidRPr="00A93940">
              <w:rPr>
                <w:rFonts w:ascii="Times New Roman" w:hAnsi="Times New Roman" w:cs="Times New Roman"/>
                <w:sz w:val="18"/>
                <w:szCs w:val="18"/>
              </w:rPr>
              <w:t>КБК 90220240014050000150</w:t>
            </w:r>
          </w:p>
          <w:p w:rsidR="00A93940" w:rsidRPr="00A93940" w:rsidRDefault="00A93940" w:rsidP="00474E78">
            <w:pPr>
              <w:pStyle w:val="11"/>
              <w:rPr>
                <w:rFonts w:ascii="Times New Roman" w:hAnsi="Times New Roman" w:cs="Times New Roman"/>
                <w:sz w:val="18"/>
                <w:szCs w:val="18"/>
              </w:rPr>
            </w:pPr>
            <w:r w:rsidRPr="00A93940">
              <w:rPr>
                <w:rFonts w:ascii="Times New Roman" w:hAnsi="Times New Roman" w:cs="Times New Roman"/>
                <w:sz w:val="18"/>
                <w:szCs w:val="18"/>
              </w:rPr>
              <w:t>БИК 016015102</w:t>
            </w:r>
          </w:p>
          <w:p w:rsidR="00A93940" w:rsidRPr="00A93940" w:rsidRDefault="00A93940" w:rsidP="00474E78">
            <w:pPr>
              <w:pStyle w:val="11"/>
              <w:rPr>
                <w:rFonts w:ascii="Times New Roman" w:hAnsi="Times New Roman" w:cs="Times New Roman"/>
                <w:sz w:val="18"/>
                <w:szCs w:val="18"/>
              </w:rPr>
            </w:pPr>
            <w:r w:rsidRPr="00A93940">
              <w:rPr>
                <w:rFonts w:ascii="Times New Roman" w:hAnsi="Times New Roman" w:cs="Times New Roman"/>
                <w:sz w:val="18"/>
                <w:szCs w:val="18"/>
              </w:rPr>
              <w:t xml:space="preserve">ОТДЕЛЕНИЕ РОСТОВ-НА-ДОНУ  БАНКА РОССИИ//УФК по Ростовской области г. Ростов-на-Дону          </w:t>
            </w:r>
          </w:p>
          <w:p w:rsidR="00A93940" w:rsidRPr="00A93940" w:rsidRDefault="00A93940" w:rsidP="00474E78">
            <w:pPr>
              <w:pStyle w:val="11"/>
              <w:rPr>
                <w:rFonts w:ascii="Times New Roman" w:hAnsi="Times New Roman" w:cs="Times New Roman"/>
                <w:sz w:val="18"/>
                <w:szCs w:val="18"/>
              </w:rPr>
            </w:pPr>
          </w:p>
          <w:p w:rsidR="00A93940" w:rsidRPr="00A93940" w:rsidRDefault="00A93940" w:rsidP="00474E78">
            <w:pPr>
              <w:pStyle w:val="11"/>
              <w:rPr>
                <w:rFonts w:ascii="Times New Roman" w:hAnsi="Times New Roman" w:cs="Times New Roman"/>
                <w:sz w:val="18"/>
                <w:szCs w:val="18"/>
              </w:rPr>
            </w:pPr>
          </w:p>
          <w:p w:rsidR="00A93940" w:rsidRPr="00A93940" w:rsidRDefault="00A93940" w:rsidP="00474E78">
            <w:pPr>
              <w:pStyle w:val="11"/>
              <w:rPr>
                <w:rFonts w:ascii="Times New Roman" w:hAnsi="Times New Roman" w:cs="Times New Roman"/>
                <w:sz w:val="18"/>
                <w:szCs w:val="18"/>
              </w:rPr>
            </w:pPr>
          </w:p>
          <w:p w:rsidR="00A93940" w:rsidRPr="00A93940" w:rsidRDefault="00A93940" w:rsidP="00474E78">
            <w:pPr>
              <w:pStyle w:val="11"/>
              <w:rPr>
                <w:rFonts w:ascii="Times New Roman" w:hAnsi="Times New Roman" w:cs="Times New Roman"/>
                <w:sz w:val="18"/>
                <w:szCs w:val="18"/>
              </w:rPr>
            </w:pPr>
          </w:p>
          <w:p w:rsidR="00A93940" w:rsidRPr="00A93940" w:rsidRDefault="00A93940" w:rsidP="00474E78">
            <w:pPr>
              <w:pStyle w:val="11"/>
              <w:rPr>
                <w:rFonts w:ascii="Times New Roman" w:hAnsi="Times New Roman" w:cs="Times New Roman"/>
                <w:sz w:val="18"/>
                <w:szCs w:val="18"/>
              </w:rPr>
            </w:pPr>
          </w:p>
          <w:p w:rsidR="00A93940" w:rsidRPr="00A93940" w:rsidRDefault="00A93940" w:rsidP="00474E78">
            <w:pPr>
              <w:pStyle w:val="11"/>
              <w:rPr>
                <w:rFonts w:ascii="Times New Roman" w:hAnsi="Times New Roman" w:cs="Times New Roman"/>
                <w:b/>
                <w:spacing w:val="-3"/>
                <w:sz w:val="18"/>
                <w:szCs w:val="18"/>
              </w:rPr>
            </w:pPr>
            <w:r w:rsidRPr="00A93940">
              <w:rPr>
                <w:rFonts w:ascii="Times New Roman" w:hAnsi="Times New Roman" w:cs="Times New Roman"/>
                <w:sz w:val="18"/>
                <w:szCs w:val="18"/>
              </w:rPr>
              <w:t>И.о. главы Администрации Тарасовского района</w:t>
            </w:r>
          </w:p>
          <w:p w:rsidR="00A93940" w:rsidRPr="00A93940" w:rsidRDefault="00A93940" w:rsidP="00474E78">
            <w:pPr>
              <w:pStyle w:val="11"/>
              <w:rPr>
                <w:rFonts w:ascii="Times New Roman" w:hAnsi="Times New Roman" w:cs="Times New Roman"/>
                <w:b/>
                <w:spacing w:val="-3"/>
                <w:sz w:val="18"/>
                <w:szCs w:val="18"/>
              </w:rPr>
            </w:pPr>
          </w:p>
          <w:p w:rsidR="00A93940" w:rsidRPr="00A93940" w:rsidRDefault="00A93940" w:rsidP="00474E78">
            <w:pPr>
              <w:pStyle w:val="11"/>
              <w:rPr>
                <w:rFonts w:ascii="Times New Roman" w:hAnsi="Times New Roman" w:cs="Times New Roman"/>
                <w:b/>
                <w:spacing w:val="-3"/>
                <w:sz w:val="18"/>
                <w:szCs w:val="18"/>
              </w:rPr>
            </w:pPr>
            <w:r w:rsidRPr="00A93940">
              <w:rPr>
                <w:rFonts w:ascii="Times New Roman" w:hAnsi="Times New Roman" w:cs="Times New Roman"/>
                <w:b/>
                <w:spacing w:val="-3"/>
                <w:sz w:val="18"/>
                <w:szCs w:val="18"/>
              </w:rPr>
              <w:t xml:space="preserve">________________ </w:t>
            </w:r>
            <w:r w:rsidRPr="00A93940">
              <w:rPr>
                <w:rFonts w:ascii="Times New Roman" w:hAnsi="Times New Roman" w:cs="Times New Roman"/>
                <w:spacing w:val="-3"/>
                <w:sz w:val="18"/>
                <w:szCs w:val="18"/>
              </w:rPr>
              <w:t>О.В. Андросюк</w:t>
            </w:r>
          </w:p>
          <w:p w:rsidR="00A93940" w:rsidRPr="00A93940" w:rsidRDefault="00A93940" w:rsidP="00474E78">
            <w:pPr>
              <w:pStyle w:val="a8"/>
              <w:spacing w:line="240" w:lineRule="auto"/>
              <w:rPr>
                <w:rFonts w:ascii="Times New Roman" w:hAnsi="Times New Roman" w:cs="Times New Roman"/>
                <w:sz w:val="18"/>
                <w:szCs w:val="18"/>
              </w:rPr>
            </w:pPr>
          </w:p>
        </w:tc>
      </w:tr>
    </w:tbl>
    <w:p w:rsidR="00A93940" w:rsidRPr="00A93940" w:rsidRDefault="00A93940" w:rsidP="00A93940">
      <w:pPr>
        <w:pStyle w:val="a3"/>
        <w:jc w:val="both"/>
        <w:rPr>
          <w:sz w:val="18"/>
          <w:szCs w:val="18"/>
        </w:rPr>
      </w:pPr>
    </w:p>
    <w:p w:rsidR="00A93940" w:rsidRPr="00A93940" w:rsidRDefault="00A93940" w:rsidP="00A93940">
      <w:pPr>
        <w:pStyle w:val="ae"/>
        <w:ind w:left="0"/>
        <w:jc w:val="right"/>
        <w:rPr>
          <w:sz w:val="18"/>
          <w:szCs w:val="18"/>
        </w:rPr>
      </w:pPr>
    </w:p>
    <w:p w:rsidR="00A93940" w:rsidRPr="00A93940" w:rsidRDefault="00A93940" w:rsidP="00A93940">
      <w:pPr>
        <w:pStyle w:val="ae"/>
        <w:ind w:left="0"/>
        <w:jc w:val="right"/>
        <w:rPr>
          <w:sz w:val="18"/>
          <w:szCs w:val="18"/>
        </w:rPr>
      </w:pPr>
    </w:p>
    <w:p w:rsidR="00A93940" w:rsidRPr="00A93940" w:rsidRDefault="00A93940" w:rsidP="00A93940">
      <w:pPr>
        <w:pStyle w:val="ae"/>
        <w:ind w:left="0"/>
        <w:jc w:val="right"/>
        <w:rPr>
          <w:sz w:val="18"/>
          <w:szCs w:val="18"/>
        </w:rPr>
      </w:pPr>
    </w:p>
    <w:p w:rsidR="00A93940" w:rsidRPr="00A93940" w:rsidRDefault="00A93940" w:rsidP="00A93940">
      <w:pPr>
        <w:pStyle w:val="ae"/>
        <w:jc w:val="right"/>
        <w:rPr>
          <w:sz w:val="18"/>
          <w:szCs w:val="18"/>
        </w:rPr>
      </w:pPr>
      <w:r w:rsidRPr="00A93940">
        <w:rPr>
          <w:sz w:val="18"/>
          <w:szCs w:val="18"/>
        </w:rPr>
        <w:t xml:space="preserve"> </w:t>
      </w:r>
    </w:p>
    <w:p w:rsidR="00A93940" w:rsidRP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A93940" w:rsidRDefault="00A93940"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F4421A" w:rsidRDefault="00F4421A" w:rsidP="00A93940">
      <w:pPr>
        <w:pStyle w:val="ae"/>
        <w:ind w:left="0"/>
        <w:jc w:val="right"/>
        <w:rPr>
          <w:sz w:val="18"/>
          <w:szCs w:val="18"/>
        </w:rPr>
      </w:pPr>
    </w:p>
    <w:p w:rsidR="00A93940" w:rsidRDefault="00A93940" w:rsidP="00A93940">
      <w:pPr>
        <w:pStyle w:val="ae"/>
        <w:ind w:left="0"/>
        <w:jc w:val="right"/>
        <w:rPr>
          <w:sz w:val="18"/>
          <w:szCs w:val="18"/>
        </w:rPr>
      </w:pPr>
    </w:p>
    <w:p w:rsidR="00A93940" w:rsidRPr="00A93940" w:rsidRDefault="00A93940" w:rsidP="00A93940">
      <w:pPr>
        <w:pStyle w:val="ae"/>
        <w:ind w:left="0"/>
        <w:rPr>
          <w:sz w:val="18"/>
          <w:szCs w:val="18"/>
        </w:rPr>
      </w:pPr>
    </w:p>
    <w:p w:rsidR="00A93940" w:rsidRPr="00A93940" w:rsidRDefault="00A93940" w:rsidP="00A93940">
      <w:pPr>
        <w:pStyle w:val="ae"/>
        <w:ind w:left="0"/>
        <w:jc w:val="right"/>
        <w:rPr>
          <w:sz w:val="18"/>
          <w:szCs w:val="18"/>
        </w:rPr>
      </w:pPr>
    </w:p>
    <w:p w:rsidR="00A93940" w:rsidRPr="00A93940" w:rsidRDefault="00A93940" w:rsidP="00A93940">
      <w:pPr>
        <w:pStyle w:val="ae"/>
        <w:ind w:left="0"/>
        <w:jc w:val="right"/>
        <w:rPr>
          <w:sz w:val="18"/>
          <w:szCs w:val="18"/>
        </w:rPr>
      </w:pPr>
      <w:r w:rsidRPr="00A93940">
        <w:rPr>
          <w:sz w:val="18"/>
          <w:szCs w:val="18"/>
        </w:rPr>
        <w:t>Приложение № 1 к Соглашению</w:t>
      </w:r>
    </w:p>
    <w:p w:rsidR="00A93940" w:rsidRPr="00A93940" w:rsidRDefault="00A93940" w:rsidP="00A93940">
      <w:pPr>
        <w:shd w:val="clear" w:color="auto" w:fill="FFFFFF"/>
        <w:jc w:val="center"/>
        <w:rPr>
          <w:rFonts w:ascii="Times New Roman" w:hAnsi="Times New Roman" w:cs="Times New Roman"/>
          <w:sz w:val="18"/>
          <w:szCs w:val="18"/>
        </w:rPr>
      </w:pPr>
    </w:p>
    <w:p w:rsidR="00A93940" w:rsidRPr="00A93940" w:rsidRDefault="00A93940" w:rsidP="00A93940">
      <w:pPr>
        <w:shd w:val="clear" w:color="auto" w:fill="FFFFFF"/>
        <w:jc w:val="center"/>
        <w:rPr>
          <w:rFonts w:ascii="Times New Roman" w:hAnsi="Times New Roman" w:cs="Times New Roman"/>
          <w:sz w:val="18"/>
          <w:szCs w:val="18"/>
        </w:rPr>
      </w:pPr>
    </w:p>
    <w:p w:rsidR="00A93940" w:rsidRPr="00A93940" w:rsidRDefault="00A93940" w:rsidP="00A93940">
      <w:pPr>
        <w:shd w:val="clear" w:color="auto" w:fill="FFFFFF"/>
        <w:jc w:val="center"/>
        <w:rPr>
          <w:rFonts w:ascii="Times New Roman" w:hAnsi="Times New Roman" w:cs="Times New Roman"/>
          <w:sz w:val="18"/>
          <w:szCs w:val="18"/>
        </w:rPr>
      </w:pPr>
    </w:p>
    <w:p w:rsidR="00A93940" w:rsidRPr="00A93940" w:rsidRDefault="00A93940" w:rsidP="00A93940">
      <w:pPr>
        <w:shd w:val="clear" w:color="auto" w:fill="FFFFFF"/>
        <w:jc w:val="center"/>
        <w:rPr>
          <w:rFonts w:ascii="Times New Roman" w:hAnsi="Times New Roman" w:cs="Times New Roman"/>
          <w:b/>
          <w:sz w:val="18"/>
          <w:szCs w:val="18"/>
        </w:rPr>
      </w:pPr>
      <w:r w:rsidRPr="00A93940">
        <w:rPr>
          <w:rFonts w:ascii="Times New Roman" w:hAnsi="Times New Roman" w:cs="Times New Roman"/>
          <w:b/>
          <w:sz w:val="18"/>
          <w:szCs w:val="18"/>
        </w:rPr>
        <w:t xml:space="preserve">Порядок определения ежегодного объема межбюджетных трансфертов на исполнение переданных полномочий по </w:t>
      </w:r>
      <w:r w:rsidRPr="00A93940">
        <w:rPr>
          <w:rFonts w:ascii="Times New Roman" w:hAnsi="Times New Roman" w:cs="Times New Roman"/>
          <w:b/>
          <w:spacing w:val="-3"/>
          <w:sz w:val="18"/>
          <w:szCs w:val="18"/>
        </w:rPr>
        <w:t xml:space="preserve">осуществлению </w:t>
      </w:r>
      <w:r w:rsidRPr="00A93940">
        <w:rPr>
          <w:rFonts w:ascii="Times New Roman" w:hAnsi="Times New Roman" w:cs="Times New Roman"/>
          <w:b/>
          <w:sz w:val="18"/>
          <w:szCs w:val="18"/>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A93940" w:rsidRPr="00A93940" w:rsidRDefault="00A93940" w:rsidP="00A93940">
      <w:pPr>
        <w:shd w:val="clear" w:color="auto" w:fill="FFFFFF"/>
        <w:jc w:val="center"/>
        <w:rPr>
          <w:rFonts w:ascii="Times New Roman" w:hAnsi="Times New Roman" w:cs="Times New Roman"/>
          <w:b/>
          <w:sz w:val="18"/>
          <w:szCs w:val="18"/>
        </w:rPr>
      </w:pPr>
    </w:p>
    <w:p w:rsidR="00A93940" w:rsidRPr="00A93940" w:rsidRDefault="00A93940" w:rsidP="00A93940">
      <w:pPr>
        <w:shd w:val="clear" w:color="auto" w:fill="FFFFFF"/>
        <w:jc w:val="center"/>
        <w:rPr>
          <w:rFonts w:ascii="Times New Roman" w:hAnsi="Times New Roman" w:cs="Times New Roman"/>
          <w:sz w:val="18"/>
          <w:szCs w:val="18"/>
        </w:rPr>
      </w:pPr>
    </w:p>
    <w:p w:rsidR="00A93940" w:rsidRPr="00A93940" w:rsidRDefault="00A93940" w:rsidP="00A93940">
      <w:pPr>
        <w:shd w:val="clear" w:color="auto" w:fill="FFFFFF"/>
        <w:ind w:firstLine="540"/>
        <w:jc w:val="both"/>
        <w:rPr>
          <w:rFonts w:ascii="Times New Roman" w:hAnsi="Times New Roman" w:cs="Times New Roman"/>
          <w:sz w:val="18"/>
          <w:szCs w:val="18"/>
        </w:rPr>
      </w:pPr>
      <w:r w:rsidRPr="00A93940">
        <w:rPr>
          <w:rFonts w:ascii="Times New Roman" w:hAnsi="Times New Roman" w:cs="Times New Roman"/>
          <w:sz w:val="18"/>
          <w:szCs w:val="18"/>
        </w:rPr>
        <w:t xml:space="preserve">Настоящий Порядок определяет расчет объема межбюджетных трансфертов, предоставляемых бюджету муниципального района из бюджета поселения на осуществление переданных полномочий по </w:t>
      </w:r>
      <w:r w:rsidRPr="00A93940">
        <w:rPr>
          <w:rFonts w:ascii="Times New Roman" w:hAnsi="Times New Roman" w:cs="Times New Roman"/>
          <w:spacing w:val="-3"/>
          <w:sz w:val="18"/>
          <w:szCs w:val="18"/>
        </w:rPr>
        <w:t xml:space="preserve">осуществлению </w:t>
      </w:r>
      <w:r w:rsidRPr="00A93940">
        <w:rPr>
          <w:rFonts w:ascii="Times New Roman" w:hAnsi="Times New Roman" w:cs="Times New Roman"/>
          <w:sz w:val="18"/>
          <w:szCs w:val="18"/>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A93940" w:rsidRPr="00A93940" w:rsidRDefault="00A93940" w:rsidP="00A93940">
      <w:pPr>
        <w:shd w:val="clear" w:color="auto" w:fill="FFFFFF"/>
        <w:ind w:firstLine="540"/>
        <w:jc w:val="both"/>
        <w:rPr>
          <w:rFonts w:ascii="Times New Roman" w:hAnsi="Times New Roman" w:cs="Times New Roman"/>
          <w:sz w:val="18"/>
          <w:szCs w:val="18"/>
        </w:rPr>
      </w:pPr>
      <w:r w:rsidRPr="00A93940">
        <w:rPr>
          <w:rFonts w:ascii="Times New Roman" w:hAnsi="Times New Roman" w:cs="Times New Roman"/>
          <w:sz w:val="18"/>
          <w:szCs w:val="18"/>
        </w:rPr>
        <w:t>Расчет объема межбюджетных трансфертов осуществляется в рублях Российской Федерации.</w:t>
      </w:r>
    </w:p>
    <w:p w:rsidR="00A93940" w:rsidRPr="00A93940" w:rsidRDefault="00A93940" w:rsidP="00A93940">
      <w:pPr>
        <w:shd w:val="clear" w:color="auto" w:fill="FFFFFF"/>
        <w:ind w:firstLine="540"/>
        <w:jc w:val="both"/>
        <w:rPr>
          <w:rFonts w:ascii="Times New Roman" w:hAnsi="Times New Roman" w:cs="Times New Roman"/>
          <w:sz w:val="18"/>
          <w:szCs w:val="18"/>
        </w:rPr>
      </w:pPr>
      <w:r w:rsidRPr="00A93940">
        <w:rPr>
          <w:rFonts w:ascii="Times New Roman" w:hAnsi="Times New Roman" w:cs="Times New Roman"/>
          <w:sz w:val="18"/>
          <w:szCs w:val="18"/>
        </w:rPr>
        <w:t>Размер объема межбюджетных трансфертов рассчитывается по формуле:</w:t>
      </w:r>
    </w:p>
    <w:p w:rsidR="00A93940" w:rsidRPr="00A93940" w:rsidRDefault="00A93940" w:rsidP="00A93940">
      <w:pPr>
        <w:shd w:val="clear" w:color="auto" w:fill="FFFFFF"/>
        <w:ind w:firstLine="540"/>
        <w:jc w:val="both"/>
        <w:rPr>
          <w:rFonts w:ascii="Times New Roman" w:hAnsi="Times New Roman" w:cs="Times New Roman"/>
          <w:sz w:val="18"/>
          <w:szCs w:val="18"/>
        </w:rPr>
      </w:pPr>
    </w:p>
    <w:p w:rsidR="00A93940" w:rsidRPr="00A93940" w:rsidRDefault="00A93940" w:rsidP="00A93940">
      <w:pPr>
        <w:shd w:val="clear" w:color="auto" w:fill="FFFFFF"/>
        <w:jc w:val="both"/>
        <w:rPr>
          <w:rFonts w:ascii="Times New Roman" w:hAnsi="Times New Roman" w:cs="Times New Roman"/>
          <w:spacing w:val="-3"/>
          <w:sz w:val="18"/>
          <w:szCs w:val="18"/>
        </w:rPr>
      </w:pPr>
      <w:r w:rsidRPr="00A93940">
        <w:rPr>
          <w:rFonts w:ascii="Times New Roman" w:hAnsi="Times New Roman" w:cs="Times New Roman"/>
          <w:spacing w:val="-3"/>
          <w:sz w:val="18"/>
          <w:szCs w:val="18"/>
        </w:rPr>
        <w:tab/>
      </w:r>
      <w:r w:rsidRPr="00A93940">
        <w:rPr>
          <w:rFonts w:ascii="Times New Roman" w:hAnsi="Times New Roman" w:cs="Times New Roman"/>
          <w:spacing w:val="-3"/>
          <w:sz w:val="18"/>
          <w:szCs w:val="18"/>
        </w:rPr>
        <w:tab/>
      </w:r>
      <w:r w:rsidRPr="00A93940">
        <w:rPr>
          <w:rFonts w:ascii="Times New Roman" w:hAnsi="Times New Roman" w:cs="Times New Roman"/>
          <w:spacing w:val="-3"/>
          <w:sz w:val="18"/>
          <w:szCs w:val="18"/>
        </w:rPr>
        <w:tab/>
      </w:r>
      <w:r w:rsidRPr="00A93940">
        <w:rPr>
          <w:rFonts w:ascii="Times New Roman" w:hAnsi="Times New Roman" w:cs="Times New Roman"/>
          <w:spacing w:val="-3"/>
          <w:sz w:val="18"/>
          <w:szCs w:val="18"/>
        </w:rPr>
        <w:tab/>
      </w:r>
      <w:r w:rsidRPr="00A93940">
        <w:rPr>
          <w:rFonts w:ascii="Times New Roman" w:hAnsi="Times New Roman" w:cs="Times New Roman"/>
          <w:b/>
          <w:bCs/>
          <w:spacing w:val="-3"/>
          <w:sz w:val="18"/>
          <w:szCs w:val="18"/>
          <w:u w:val="single"/>
        </w:rPr>
        <w:t>Н=(М/Ч)*Чн</w:t>
      </w:r>
    </w:p>
    <w:p w:rsidR="00A93940" w:rsidRPr="00A93940" w:rsidRDefault="00A93940" w:rsidP="00A93940">
      <w:pPr>
        <w:shd w:val="clear" w:color="auto" w:fill="FFFFFF"/>
        <w:ind w:firstLine="540"/>
        <w:jc w:val="both"/>
        <w:rPr>
          <w:rFonts w:ascii="Times New Roman" w:hAnsi="Times New Roman" w:cs="Times New Roman"/>
          <w:spacing w:val="-3"/>
          <w:sz w:val="18"/>
          <w:szCs w:val="18"/>
        </w:rPr>
      </w:pPr>
    </w:p>
    <w:p w:rsidR="00A93940" w:rsidRPr="00A93940" w:rsidRDefault="00A93940" w:rsidP="00A93940">
      <w:pPr>
        <w:shd w:val="clear" w:color="auto" w:fill="FFFFFF"/>
        <w:jc w:val="both"/>
        <w:rPr>
          <w:rFonts w:ascii="Times New Roman" w:hAnsi="Times New Roman" w:cs="Times New Roman"/>
          <w:spacing w:val="-3"/>
          <w:sz w:val="18"/>
          <w:szCs w:val="18"/>
        </w:rPr>
      </w:pPr>
      <w:r w:rsidRPr="00A93940">
        <w:rPr>
          <w:rFonts w:ascii="Times New Roman" w:hAnsi="Times New Roman" w:cs="Times New Roman"/>
          <w:sz w:val="18"/>
          <w:szCs w:val="18"/>
        </w:rPr>
        <w:tab/>
        <w:t>где:</w:t>
      </w:r>
      <w:r w:rsidRPr="00A93940">
        <w:rPr>
          <w:rFonts w:ascii="Times New Roman" w:hAnsi="Times New Roman" w:cs="Times New Roman"/>
          <w:spacing w:val="-3"/>
          <w:sz w:val="18"/>
          <w:szCs w:val="18"/>
        </w:rPr>
        <w:t xml:space="preserve">         Н - ежегодный объем межбюджетных трансфертов;</w:t>
      </w:r>
    </w:p>
    <w:p w:rsidR="00A93940" w:rsidRPr="00A93940" w:rsidRDefault="00A93940" w:rsidP="00A93940">
      <w:pPr>
        <w:shd w:val="clear" w:color="auto" w:fill="FFFFFF"/>
        <w:ind w:firstLine="540"/>
        <w:jc w:val="both"/>
        <w:rPr>
          <w:rFonts w:ascii="Times New Roman" w:hAnsi="Times New Roman" w:cs="Times New Roman"/>
          <w:spacing w:val="-3"/>
          <w:sz w:val="18"/>
          <w:szCs w:val="18"/>
        </w:rPr>
      </w:pPr>
      <w:r w:rsidRPr="00A93940">
        <w:rPr>
          <w:rFonts w:ascii="Times New Roman" w:hAnsi="Times New Roman" w:cs="Times New Roman"/>
          <w:spacing w:val="-3"/>
          <w:sz w:val="18"/>
          <w:szCs w:val="18"/>
        </w:rPr>
        <w:tab/>
        <w:t xml:space="preserve">               Ч - численность населения Тарасовского района по данным статистики  на 01.01.2020 г. составила 27845 человек;</w:t>
      </w:r>
    </w:p>
    <w:p w:rsidR="00A93940" w:rsidRPr="00A93940" w:rsidRDefault="00A93940" w:rsidP="00A93940">
      <w:pPr>
        <w:shd w:val="clear" w:color="auto" w:fill="FFFFFF"/>
        <w:ind w:firstLine="540"/>
        <w:jc w:val="both"/>
        <w:rPr>
          <w:rFonts w:ascii="Times New Roman" w:hAnsi="Times New Roman" w:cs="Times New Roman"/>
          <w:spacing w:val="-3"/>
          <w:sz w:val="18"/>
          <w:szCs w:val="18"/>
        </w:rPr>
      </w:pPr>
      <w:r w:rsidRPr="00A93940">
        <w:rPr>
          <w:rFonts w:ascii="Times New Roman" w:hAnsi="Times New Roman" w:cs="Times New Roman"/>
          <w:spacing w:val="-3"/>
          <w:sz w:val="18"/>
          <w:szCs w:val="18"/>
        </w:rPr>
        <w:t xml:space="preserve">                  Чн — численность населения, проживающих в сельском поселении;</w:t>
      </w:r>
    </w:p>
    <w:p w:rsidR="00A93940" w:rsidRPr="00A93940" w:rsidRDefault="00A93940" w:rsidP="00A93940">
      <w:pPr>
        <w:shd w:val="clear" w:color="auto" w:fill="FFFFFF"/>
        <w:jc w:val="both"/>
        <w:rPr>
          <w:rFonts w:ascii="Times New Roman" w:hAnsi="Times New Roman" w:cs="Times New Roman"/>
          <w:b/>
          <w:sz w:val="18"/>
          <w:szCs w:val="18"/>
        </w:rPr>
      </w:pPr>
      <w:r w:rsidRPr="00A93940">
        <w:rPr>
          <w:rFonts w:ascii="Times New Roman" w:hAnsi="Times New Roman" w:cs="Times New Roman"/>
          <w:spacing w:val="-3"/>
          <w:sz w:val="18"/>
          <w:szCs w:val="18"/>
        </w:rPr>
        <w:tab/>
        <w:t xml:space="preserve">               М - расходы на материально-техническое обеспечение ведущего специалиста Администрации Тарасовского района, осуществляющего полномочия по осуществлению </w:t>
      </w:r>
      <w:r w:rsidRPr="00A93940">
        <w:rPr>
          <w:rFonts w:ascii="Times New Roman" w:hAnsi="Times New Roman" w:cs="Times New Roman"/>
          <w:sz w:val="18"/>
          <w:szCs w:val="18"/>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A93940">
        <w:rPr>
          <w:rFonts w:ascii="Times New Roman" w:hAnsi="Times New Roman" w:cs="Times New Roman"/>
          <w:spacing w:val="-3"/>
          <w:sz w:val="18"/>
          <w:szCs w:val="18"/>
        </w:rPr>
        <w:t xml:space="preserve"> — 7556,00 рублей (в соответствии с постановлением Администрации Тарасовского района № 550 от 24.05.2018 г. «Об утверждении нормативных затрат на обеспечение функций Администрации Тарасовского района»).</w:t>
      </w:r>
      <w:r w:rsidRPr="00A93940">
        <w:rPr>
          <w:rFonts w:ascii="Times New Roman" w:hAnsi="Times New Roman" w:cs="Times New Roman"/>
          <w:spacing w:val="-3"/>
          <w:sz w:val="18"/>
          <w:szCs w:val="18"/>
        </w:rPr>
        <w:tab/>
      </w:r>
      <w:r w:rsidRPr="00A93940">
        <w:rPr>
          <w:rFonts w:ascii="Times New Roman" w:hAnsi="Times New Roman" w:cs="Times New Roman"/>
          <w:spacing w:val="-3"/>
          <w:sz w:val="18"/>
          <w:szCs w:val="18"/>
        </w:rPr>
        <w:tab/>
      </w:r>
    </w:p>
    <w:p w:rsidR="00A93940" w:rsidRPr="00A93940" w:rsidRDefault="00A93940" w:rsidP="00A93940">
      <w:pPr>
        <w:shd w:val="clear" w:color="auto" w:fill="FFFFFF"/>
        <w:ind w:firstLine="540"/>
        <w:jc w:val="both"/>
        <w:rPr>
          <w:rFonts w:ascii="Times New Roman" w:hAnsi="Times New Roman" w:cs="Times New Roman"/>
          <w:b/>
          <w:sz w:val="18"/>
          <w:szCs w:val="18"/>
        </w:rPr>
      </w:pPr>
    </w:p>
    <w:p w:rsidR="00A93940" w:rsidRPr="00A93940" w:rsidRDefault="00A93940" w:rsidP="00A93940">
      <w:pPr>
        <w:shd w:val="clear" w:color="auto" w:fill="FFFFFF"/>
        <w:ind w:firstLine="540"/>
        <w:jc w:val="both"/>
        <w:rPr>
          <w:rFonts w:ascii="Times New Roman" w:hAnsi="Times New Roman" w:cs="Times New Roman"/>
          <w:b/>
          <w:sz w:val="18"/>
          <w:szCs w:val="18"/>
        </w:rPr>
      </w:pPr>
    </w:p>
    <w:p w:rsidR="00A93940" w:rsidRPr="00A93940" w:rsidRDefault="00A93940" w:rsidP="00A93940">
      <w:pPr>
        <w:shd w:val="clear" w:color="auto" w:fill="FFFFFF"/>
        <w:ind w:firstLine="540"/>
        <w:jc w:val="both"/>
        <w:rPr>
          <w:rFonts w:ascii="Times New Roman" w:hAnsi="Times New Roman" w:cs="Times New Roman"/>
          <w:b/>
          <w:sz w:val="18"/>
          <w:szCs w:val="18"/>
        </w:rPr>
      </w:pPr>
    </w:p>
    <w:p w:rsidR="00A93940" w:rsidRPr="00A93940" w:rsidRDefault="00A93940" w:rsidP="00A93940">
      <w:pPr>
        <w:shd w:val="clear" w:color="auto" w:fill="FFFFFF"/>
        <w:ind w:firstLine="540"/>
        <w:jc w:val="both"/>
        <w:rPr>
          <w:rFonts w:ascii="Times New Roman" w:hAnsi="Times New Roman" w:cs="Times New Roman"/>
          <w:b/>
          <w:sz w:val="18"/>
          <w:szCs w:val="18"/>
        </w:rPr>
      </w:pPr>
    </w:p>
    <w:p w:rsidR="00A93940" w:rsidRPr="00A93940" w:rsidRDefault="00A93940" w:rsidP="00A93940">
      <w:pPr>
        <w:shd w:val="clear" w:color="auto" w:fill="FFFFFF"/>
        <w:ind w:firstLine="540"/>
        <w:jc w:val="both"/>
        <w:rPr>
          <w:rFonts w:ascii="Times New Roman" w:hAnsi="Times New Roman" w:cs="Times New Roman"/>
          <w:b/>
          <w:sz w:val="18"/>
          <w:szCs w:val="18"/>
        </w:rPr>
      </w:pPr>
    </w:p>
    <w:p w:rsidR="00A93940" w:rsidRPr="00A93940" w:rsidRDefault="00A93940" w:rsidP="00A93940">
      <w:pPr>
        <w:shd w:val="clear" w:color="auto" w:fill="FFFFFF"/>
        <w:ind w:firstLine="540"/>
        <w:jc w:val="both"/>
        <w:rPr>
          <w:rFonts w:ascii="Times New Roman" w:hAnsi="Times New Roman" w:cs="Times New Roman"/>
          <w:b/>
          <w:sz w:val="18"/>
          <w:szCs w:val="18"/>
        </w:rPr>
      </w:pPr>
    </w:p>
    <w:p w:rsidR="00A93940" w:rsidRPr="00A93940" w:rsidRDefault="00A93940" w:rsidP="00A93940">
      <w:pPr>
        <w:shd w:val="clear" w:color="auto" w:fill="FFFFFF"/>
        <w:ind w:firstLine="540"/>
        <w:jc w:val="both"/>
        <w:rPr>
          <w:rFonts w:ascii="Times New Roman" w:hAnsi="Times New Roman" w:cs="Times New Roman"/>
          <w:b/>
          <w:sz w:val="18"/>
          <w:szCs w:val="18"/>
        </w:rPr>
      </w:pPr>
    </w:p>
    <w:p w:rsidR="00A93940" w:rsidRDefault="00A93940" w:rsidP="00A93940">
      <w:pPr>
        <w:shd w:val="clear" w:color="auto" w:fill="FFFFFF"/>
        <w:ind w:firstLine="540"/>
        <w:jc w:val="both"/>
        <w:rPr>
          <w:rFonts w:ascii="Times New Roman" w:hAnsi="Times New Roman" w:cs="Times New Roman"/>
          <w:b/>
          <w:sz w:val="18"/>
          <w:szCs w:val="18"/>
        </w:rPr>
      </w:pPr>
    </w:p>
    <w:p w:rsidR="00A93940" w:rsidRDefault="00A93940" w:rsidP="00A93940">
      <w:pPr>
        <w:shd w:val="clear" w:color="auto" w:fill="FFFFFF"/>
        <w:ind w:firstLine="540"/>
        <w:jc w:val="both"/>
        <w:rPr>
          <w:rFonts w:ascii="Times New Roman" w:hAnsi="Times New Roman" w:cs="Times New Roman"/>
          <w:b/>
          <w:sz w:val="18"/>
          <w:szCs w:val="18"/>
        </w:rPr>
      </w:pPr>
    </w:p>
    <w:p w:rsidR="00A93940" w:rsidRDefault="00A93940" w:rsidP="00A93940">
      <w:pPr>
        <w:shd w:val="clear" w:color="auto" w:fill="FFFFFF"/>
        <w:ind w:firstLine="540"/>
        <w:jc w:val="both"/>
        <w:rPr>
          <w:rFonts w:ascii="Times New Roman" w:hAnsi="Times New Roman" w:cs="Times New Roman"/>
          <w:b/>
          <w:sz w:val="18"/>
          <w:szCs w:val="18"/>
        </w:rPr>
      </w:pPr>
    </w:p>
    <w:p w:rsidR="00A93940" w:rsidRDefault="00A93940" w:rsidP="00A93940">
      <w:pPr>
        <w:shd w:val="clear" w:color="auto" w:fill="FFFFFF"/>
        <w:ind w:firstLine="540"/>
        <w:jc w:val="both"/>
        <w:rPr>
          <w:rFonts w:ascii="Times New Roman" w:hAnsi="Times New Roman" w:cs="Times New Roman"/>
          <w:b/>
          <w:sz w:val="18"/>
          <w:szCs w:val="18"/>
        </w:rPr>
      </w:pPr>
    </w:p>
    <w:p w:rsidR="00A93940" w:rsidRDefault="00A93940" w:rsidP="00A93940">
      <w:pPr>
        <w:shd w:val="clear" w:color="auto" w:fill="FFFFFF"/>
        <w:ind w:firstLine="540"/>
        <w:jc w:val="both"/>
        <w:rPr>
          <w:rFonts w:ascii="Times New Roman" w:hAnsi="Times New Roman" w:cs="Times New Roman"/>
          <w:b/>
          <w:sz w:val="18"/>
          <w:szCs w:val="18"/>
        </w:rPr>
      </w:pPr>
    </w:p>
    <w:p w:rsidR="00A93940" w:rsidRDefault="00A93940" w:rsidP="00A93940">
      <w:pPr>
        <w:shd w:val="clear" w:color="auto" w:fill="FFFFFF"/>
        <w:ind w:firstLine="540"/>
        <w:jc w:val="both"/>
        <w:rPr>
          <w:rFonts w:ascii="Times New Roman" w:hAnsi="Times New Roman" w:cs="Times New Roman"/>
          <w:b/>
          <w:sz w:val="18"/>
          <w:szCs w:val="18"/>
        </w:rPr>
      </w:pPr>
    </w:p>
    <w:p w:rsidR="00A93940" w:rsidRDefault="00A93940" w:rsidP="00A93940">
      <w:pPr>
        <w:shd w:val="clear" w:color="auto" w:fill="FFFFFF"/>
        <w:ind w:firstLine="540"/>
        <w:jc w:val="both"/>
        <w:rPr>
          <w:rFonts w:ascii="Times New Roman" w:hAnsi="Times New Roman" w:cs="Times New Roman"/>
          <w:b/>
          <w:sz w:val="18"/>
          <w:szCs w:val="18"/>
        </w:rPr>
      </w:pPr>
    </w:p>
    <w:p w:rsidR="00A93940" w:rsidRPr="00A93940" w:rsidRDefault="00A93940" w:rsidP="00A93940">
      <w:pPr>
        <w:shd w:val="clear" w:color="auto" w:fill="FFFFFF"/>
        <w:ind w:firstLine="540"/>
        <w:jc w:val="both"/>
        <w:rPr>
          <w:rFonts w:ascii="Times New Roman" w:hAnsi="Times New Roman" w:cs="Times New Roman"/>
          <w:b/>
          <w:sz w:val="18"/>
          <w:szCs w:val="18"/>
        </w:rPr>
      </w:pPr>
    </w:p>
    <w:p w:rsidR="00A93940" w:rsidRPr="00A93940" w:rsidRDefault="00A93940" w:rsidP="00A93940">
      <w:pPr>
        <w:pStyle w:val="ae"/>
        <w:ind w:left="0"/>
        <w:rPr>
          <w:sz w:val="18"/>
          <w:szCs w:val="18"/>
        </w:rPr>
      </w:pPr>
    </w:p>
    <w:p w:rsidR="00A93940" w:rsidRPr="00A93940" w:rsidRDefault="00A93940" w:rsidP="00A93940">
      <w:pPr>
        <w:pStyle w:val="ae"/>
        <w:ind w:left="6521"/>
        <w:rPr>
          <w:sz w:val="18"/>
          <w:szCs w:val="18"/>
        </w:rPr>
      </w:pPr>
    </w:p>
    <w:p w:rsidR="00A93940" w:rsidRPr="00A93940" w:rsidRDefault="00A93940" w:rsidP="00A93940">
      <w:pPr>
        <w:pStyle w:val="ae"/>
        <w:ind w:left="6521"/>
        <w:jc w:val="right"/>
        <w:rPr>
          <w:b/>
          <w:sz w:val="18"/>
          <w:szCs w:val="18"/>
        </w:rPr>
      </w:pPr>
      <w:r w:rsidRPr="00A93940">
        <w:rPr>
          <w:sz w:val="18"/>
          <w:szCs w:val="18"/>
        </w:rPr>
        <w:t>Приложение № 2 к Соглашению</w:t>
      </w:r>
    </w:p>
    <w:p w:rsidR="00A93940" w:rsidRPr="00A93940" w:rsidRDefault="00A93940" w:rsidP="00A93940">
      <w:pPr>
        <w:shd w:val="clear" w:color="auto" w:fill="FFFFFF"/>
        <w:ind w:firstLine="540"/>
        <w:jc w:val="center"/>
        <w:rPr>
          <w:rFonts w:ascii="Times New Roman" w:hAnsi="Times New Roman" w:cs="Times New Roman"/>
          <w:b/>
          <w:sz w:val="18"/>
          <w:szCs w:val="18"/>
        </w:rPr>
      </w:pPr>
    </w:p>
    <w:p w:rsidR="00A93940" w:rsidRPr="00A93940" w:rsidRDefault="00A93940" w:rsidP="00A93940">
      <w:pPr>
        <w:shd w:val="clear" w:color="auto" w:fill="FFFFFF"/>
        <w:ind w:firstLine="540"/>
        <w:jc w:val="center"/>
        <w:rPr>
          <w:rFonts w:ascii="Times New Roman" w:hAnsi="Times New Roman" w:cs="Times New Roman"/>
          <w:b/>
          <w:sz w:val="18"/>
          <w:szCs w:val="18"/>
        </w:rPr>
      </w:pPr>
      <w:r w:rsidRPr="00A93940">
        <w:rPr>
          <w:rFonts w:ascii="Times New Roman" w:hAnsi="Times New Roman" w:cs="Times New Roman"/>
          <w:b/>
          <w:sz w:val="18"/>
          <w:szCs w:val="18"/>
        </w:rPr>
        <w:t>Годовая сумма межбюджетных трансфертов на исполнение переданных полномочий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A93940" w:rsidRPr="00A93940" w:rsidRDefault="00A93940" w:rsidP="00A93940">
      <w:pPr>
        <w:shd w:val="clear" w:color="auto" w:fill="FFFFFF"/>
        <w:ind w:firstLine="540"/>
        <w:jc w:val="center"/>
        <w:rPr>
          <w:rFonts w:ascii="Times New Roman" w:hAnsi="Times New Roman" w:cs="Times New Roman"/>
          <w:b/>
          <w:sz w:val="18"/>
          <w:szCs w:val="18"/>
        </w:rPr>
      </w:pPr>
    </w:p>
    <w:p w:rsidR="00A93940" w:rsidRPr="00A93940" w:rsidRDefault="00A93940" w:rsidP="00A93940">
      <w:pPr>
        <w:shd w:val="clear" w:color="auto" w:fill="FFFFFF"/>
        <w:ind w:firstLine="540"/>
        <w:jc w:val="center"/>
        <w:rPr>
          <w:rFonts w:ascii="Times New Roman" w:hAnsi="Times New Roman" w:cs="Times New Roman"/>
          <w:b/>
          <w:sz w:val="18"/>
          <w:szCs w:val="18"/>
        </w:rPr>
      </w:pPr>
    </w:p>
    <w:p w:rsidR="00A93940" w:rsidRPr="00A93940" w:rsidRDefault="00A93940" w:rsidP="00A93940">
      <w:pPr>
        <w:shd w:val="clear" w:color="auto" w:fill="FFFFFF"/>
        <w:ind w:firstLine="540"/>
        <w:jc w:val="center"/>
        <w:rPr>
          <w:rFonts w:ascii="Times New Roman" w:hAnsi="Times New Roman" w:cs="Times New Roman"/>
          <w:b/>
          <w:sz w:val="18"/>
          <w:szCs w:val="18"/>
        </w:rPr>
      </w:pPr>
    </w:p>
    <w:tbl>
      <w:tblPr>
        <w:tblW w:w="10054" w:type="dxa"/>
        <w:tblInd w:w="-173" w:type="dxa"/>
        <w:tblLayout w:type="fixed"/>
        <w:tblCellMar>
          <w:left w:w="0" w:type="dxa"/>
          <w:right w:w="0" w:type="dxa"/>
        </w:tblCellMar>
        <w:tblLook w:val="0000" w:firstRow="0" w:lastRow="0" w:firstColumn="0" w:lastColumn="0" w:noHBand="0" w:noVBand="0"/>
      </w:tblPr>
      <w:tblGrid>
        <w:gridCol w:w="745"/>
        <w:gridCol w:w="3042"/>
        <w:gridCol w:w="1825"/>
        <w:gridCol w:w="1512"/>
        <w:gridCol w:w="1513"/>
        <w:gridCol w:w="1417"/>
      </w:tblGrid>
      <w:tr w:rsidR="00A93940" w:rsidRPr="00A93940" w:rsidTr="00474E78">
        <w:trPr>
          <w:trHeight w:val="509"/>
        </w:trPr>
        <w:tc>
          <w:tcPr>
            <w:tcW w:w="745" w:type="dxa"/>
            <w:tcBorders>
              <w:top w:val="single" w:sz="4" w:space="0" w:color="000000"/>
              <w:left w:val="single" w:sz="4" w:space="0" w:color="000000"/>
              <w:bottom w:val="single" w:sz="4" w:space="0" w:color="000000"/>
            </w:tcBorders>
            <w:vAlign w:val="center"/>
          </w:tcPr>
          <w:p w:rsidR="00A93940" w:rsidRPr="00A93940" w:rsidRDefault="00A93940" w:rsidP="00474E78">
            <w:pPr>
              <w:snapToGrid w:val="0"/>
              <w:jc w:val="center"/>
              <w:rPr>
                <w:rFonts w:ascii="Times New Roman" w:hAnsi="Times New Roman" w:cs="Times New Roman"/>
                <w:b/>
                <w:sz w:val="18"/>
                <w:szCs w:val="18"/>
              </w:rPr>
            </w:pPr>
          </w:p>
          <w:p w:rsidR="00A93940" w:rsidRPr="00A93940" w:rsidRDefault="00A93940" w:rsidP="00474E78">
            <w:pPr>
              <w:jc w:val="center"/>
              <w:rPr>
                <w:rFonts w:ascii="Times New Roman" w:hAnsi="Times New Roman" w:cs="Times New Roman"/>
                <w:b/>
                <w:sz w:val="18"/>
                <w:szCs w:val="18"/>
              </w:rPr>
            </w:pPr>
            <w:r w:rsidRPr="00A93940">
              <w:rPr>
                <w:rFonts w:ascii="Times New Roman" w:hAnsi="Times New Roman" w:cs="Times New Roman"/>
                <w:b/>
                <w:sz w:val="18"/>
                <w:szCs w:val="18"/>
              </w:rPr>
              <w:t>п/п</w:t>
            </w:r>
          </w:p>
        </w:tc>
        <w:tc>
          <w:tcPr>
            <w:tcW w:w="3042" w:type="dxa"/>
            <w:tcBorders>
              <w:top w:val="single" w:sz="4" w:space="0" w:color="000000"/>
              <w:left w:val="single" w:sz="4" w:space="0" w:color="000000"/>
              <w:bottom w:val="single" w:sz="4" w:space="0" w:color="000000"/>
            </w:tcBorders>
            <w:vAlign w:val="center"/>
          </w:tcPr>
          <w:p w:rsidR="00A93940" w:rsidRPr="00A93940" w:rsidRDefault="00A93940" w:rsidP="00474E78">
            <w:pPr>
              <w:snapToGrid w:val="0"/>
              <w:jc w:val="center"/>
              <w:rPr>
                <w:rFonts w:ascii="Times New Roman" w:hAnsi="Times New Roman" w:cs="Times New Roman"/>
                <w:b/>
                <w:sz w:val="18"/>
                <w:szCs w:val="18"/>
              </w:rPr>
            </w:pPr>
          </w:p>
          <w:p w:rsidR="00A93940" w:rsidRPr="00A93940" w:rsidRDefault="00A93940" w:rsidP="00474E78">
            <w:pPr>
              <w:jc w:val="center"/>
              <w:rPr>
                <w:rFonts w:ascii="Times New Roman" w:hAnsi="Times New Roman" w:cs="Times New Roman"/>
                <w:b/>
                <w:sz w:val="18"/>
                <w:szCs w:val="18"/>
              </w:rPr>
            </w:pPr>
            <w:r w:rsidRPr="00A93940">
              <w:rPr>
                <w:rFonts w:ascii="Times New Roman" w:hAnsi="Times New Roman" w:cs="Times New Roman"/>
                <w:b/>
                <w:sz w:val="18"/>
                <w:szCs w:val="18"/>
              </w:rPr>
              <w:t>Наименование поселения</w:t>
            </w:r>
          </w:p>
        </w:tc>
        <w:tc>
          <w:tcPr>
            <w:tcW w:w="1825" w:type="dxa"/>
            <w:tcBorders>
              <w:top w:val="single" w:sz="4" w:space="0" w:color="000000"/>
              <w:left w:val="single" w:sz="4" w:space="0" w:color="000000"/>
              <w:bottom w:val="single" w:sz="4" w:space="0" w:color="000000"/>
            </w:tcBorders>
            <w:vAlign w:val="center"/>
          </w:tcPr>
          <w:p w:rsidR="00A93940" w:rsidRPr="00A93940" w:rsidRDefault="00A93940" w:rsidP="00474E78">
            <w:pPr>
              <w:jc w:val="center"/>
              <w:rPr>
                <w:rFonts w:ascii="Times New Roman" w:hAnsi="Times New Roman" w:cs="Times New Roman"/>
                <w:b/>
                <w:sz w:val="18"/>
                <w:szCs w:val="18"/>
              </w:rPr>
            </w:pPr>
            <w:r w:rsidRPr="00A93940">
              <w:rPr>
                <w:rFonts w:ascii="Times New Roman" w:hAnsi="Times New Roman" w:cs="Times New Roman"/>
                <w:b/>
                <w:sz w:val="18"/>
                <w:szCs w:val="18"/>
              </w:rPr>
              <w:t>Годовая сумма межбюджетных трансфертов, рублей/год</w:t>
            </w:r>
          </w:p>
          <w:p w:rsidR="00A93940" w:rsidRPr="00A93940" w:rsidRDefault="00A93940" w:rsidP="00474E78">
            <w:pPr>
              <w:jc w:val="center"/>
              <w:rPr>
                <w:rFonts w:ascii="Times New Roman" w:hAnsi="Times New Roman" w:cs="Times New Roman"/>
                <w:b/>
                <w:sz w:val="18"/>
                <w:szCs w:val="18"/>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A93940" w:rsidRPr="00A93940" w:rsidRDefault="00A93940" w:rsidP="00474E78">
            <w:pPr>
              <w:snapToGrid w:val="0"/>
              <w:jc w:val="center"/>
              <w:rPr>
                <w:rFonts w:ascii="Times New Roman" w:hAnsi="Times New Roman" w:cs="Times New Roman"/>
                <w:b/>
                <w:sz w:val="18"/>
                <w:szCs w:val="18"/>
              </w:rPr>
            </w:pPr>
            <w:r w:rsidRPr="00A93940">
              <w:rPr>
                <w:rFonts w:ascii="Times New Roman" w:hAnsi="Times New Roman" w:cs="Times New Roman"/>
                <w:b/>
                <w:sz w:val="18"/>
                <w:szCs w:val="18"/>
              </w:rPr>
              <w:t>Расходы на материально-техническое обеспечение ведущего специалиста, рублей</w:t>
            </w:r>
          </w:p>
        </w:tc>
        <w:tc>
          <w:tcPr>
            <w:tcW w:w="1513" w:type="dxa"/>
            <w:tcBorders>
              <w:top w:val="single" w:sz="4" w:space="0" w:color="000000"/>
              <w:left w:val="single" w:sz="4" w:space="0" w:color="000000"/>
              <w:bottom w:val="single" w:sz="4" w:space="0" w:color="000000"/>
              <w:right w:val="single" w:sz="4" w:space="0" w:color="000000"/>
            </w:tcBorders>
            <w:vAlign w:val="center"/>
          </w:tcPr>
          <w:p w:rsidR="00A93940" w:rsidRPr="00A93940" w:rsidRDefault="00A93940" w:rsidP="00474E78">
            <w:pPr>
              <w:spacing w:after="0" w:line="240" w:lineRule="auto"/>
              <w:jc w:val="center"/>
              <w:rPr>
                <w:rFonts w:ascii="Times New Roman" w:hAnsi="Times New Roman" w:cs="Times New Roman"/>
                <w:b/>
                <w:sz w:val="18"/>
                <w:szCs w:val="18"/>
              </w:rPr>
            </w:pPr>
            <w:r w:rsidRPr="00A93940">
              <w:rPr>
                <w:rFonts w:ascii="Times New Roman" w:hAnsi="Times New Roman" w:cs="Times New Roman"/>
                <w:b/>
                <w:sz w:val="18"/>
                <w:szCs w:val="18"/>
              </w:rPr>
              <w:t>Численность населения Тарасовского района по данным статистики на 01.01.2021 г., человек</w:t>
            </w:r>
          </w:p>
        </w:tc>
        <w:tc>
          <w:tcPr>
            <w:tcW w:w="1417" w:type="dxa"/>
            <w:tcBorders>
              <w:top w:val="single" w:sz="4" w:space="0" w:color="000000"/>
              <w:bottom w:val="single" w:sz="4" w:space="0" w:color="000000"/>
              <w:right w:val="single" w:sz="4" w:space="0" w:color="000000"/>
            </w:tcBorders>
            <w:vAlign w:val="center"/>
          </w:tcPr>
          <w:p w:rsidR="00A93940" w:rsidRPr="00A93940" w:rsidRDefault="00A93940" w:rsidP="00474E78">
            <w:pPr>
              <w:spacing w:after="0" w:line="240" w:lineRule="auto"/>
              <w:jc w:val="center"/>
              <w:rPr>
                <w:rFonts w:ascii="Times New Roman" w:hAnsi="Times New Roman" w:cs="Times New Roman"/>
                <w:b/>
                <w:sz w:val="18"/>
                <w:szCs w:val="18"/>
              </w:rPr>
            </w:pPr>
            <w:r w:rsidRPr="00A93940">
              <w:rPr>
                <w:rFonts w:ascii="Times New Roman" w:hAnsi="Times New Roman" w:cs="Times New Roman"/>
                <w:b/>
                <w:sz w:val="18"/>
                <w:szCs w:val="18"/>
              </w:rPr>
              <w:t>Численность населения, проживающих в сельском поселении, по данным статистики, на 01.01.2021 г, человек</w:t>
            </w:r>
          </w:p>
        </w:tc>
      </w:tr>
      <w:tr w:rsidR="00A93940" w:rsidRPr="00A93940" w:rsidTr="00474E78">
        <w:tblPrEx>
          <w:tblCellMar>
            <w:left w:w="108" w:type="dxa"/>
            <w:right w:w="108" w:type="dxa"/>
          </w:tblCellMar>
        </w:tblPrEx>
        <w:trPr>
          <w:trHeight w:val="517"/>
        </w:trPr>
        <w:tc>
          <w:tcPr>
            <w:tcW w:w="745" w:type="dxa"/>
            <w:tcBorders>
              <w:top w:val="single" w:sz="4" w:space="0" w:color="000000"/>
              <w:left w:val="single" w:sz="4" w:space="0" w:color="000000"/>
              <w:bottom w:val="single" w:sz="4" w:space="0" w:color="000000"/>
            </w:tcBorders>
            <w:vAlign w:val="center"/>
          </w:tcPr>
          <w:p w:rsidR="00A93940" w:rsidRPr="00A93940" w:rsidRDefault="00A93940" w:rsidP="00474E78">
            <w:pPr>
              <w:snapToGrid w:val="0"/>
              <w:jc w:val="center"/>
              <w:rPr>
                <w:rFonts w:ascii="Times New Roman" w:hAnsi="Times New Roman" w:cs="Times New Roman"/>
                <w:b/>
                <w:sz w:val="18"/>
                <w:szCs w:val="18"/>
              </w:rPr>
            </w:pPr>
            <w:r w:rsidRPr="00A93940">
              <w:rPr>
                <w:rFonts w:ascii="Times New Roman" w:hAnsi="Times New Roman" w:cs="Times New Roman"/>
                <w:b/>
                <w:sz w:val="18"/>
                <w:szCs w:val="18"/>
              </w:rPr>
              <w:t>1</w:t>
            </w:r>
          </w:p>
        </w:tc>
        <w:tc>
          <w:tcPr>
            <w:tcW w:w="3042" w:type="dxa"/>
            <w:tcBorders>
              <w:top w:val="single" w:sz="4" w:space="0" w:color="000000"/>
              <w:left w:val="single" w:sz="4" w:space="0" w:color="000000"/>
              <w:bottom w:val="single" w:sz="4" w:space="0" w:color="000000"/>
            </w:tcBorders>
            <w:vAlign w:val="center"/>
          </w:tcPr>
          <w:p w:rsidR="00A93940" w:rsidRPr="00A93940" w:rsidRDefault="00A93940" w:rsidP="00474E78">
            <w:pPr>
              <w:snapToGrid w:val="0"/>
              <w:jc w:val="center"/>
              <w:rPr>
                <w:rFonts w:ascii="Times New Roman" w:hAnsi="Times New Roman" w:cs="Times New Roman"/>
                <w:b/>
                <w:sz w:val="18"/>
                <w:szCs w:val="18"/>
              </w:rPr>
            </w:pPr>
            <w:r w:rsidRPr="00A93940">
              <w:rPr>
                <w:rFonts w:ascii="Times New Roman" w:hAnsi="Times New Roman" w:cs="Times New Roman"/>
                <w:b/>
                <w:sz w:val="18"/>
                <w:szCs w:val="18"/>
              </w:rPr>
              <w:t>2</w:t>
            </w:r>
          </w:p>
        </w:tc>
        <w:tc>
          <w:tcPr>
            <w:tcW w:w="1825" w:type="dxa"/>
            <w:tcBorders>
              <w:top w:val="single" w:sz="4" w:space="0" w:color="000000"/>
              <w:left w:val="single" w:sz="4" w:space="0" w:color="000000"/>
              <w:bottom w:val="single" w:sz="4" w:space="0" w:color="000000"/>
            </w:tcBorders>
            <w:vAlign w:val="center"/>
          </w:tcPr>
          <w:p w:rsidR="00A93940" w:rsidRPr="00A93940" w:rsidRDefault="00A93940" w:rsidP="00474E78">
            <w:pPr>
              <w:jc w:val="center"/>
              <w:rPr>
                <w:rFonts w:ascii="Times New Roman" w:hAnsi="Times New Roman" w:cs="Times New Roman"/>
                <w:b/>
                <w:sz w:val="18"/>
                <w:szCs w:val="18"/>
              </w:rPr>
            </w:pPr>
            <w:r w:rsidRPr="00A93940">
              <w:rPr>
                <w:rFonts w:ascii="Times New Roman" w:hAnsi="Times New Roman" w:cs="Times New Roman"/>
                <w:b/>
                <w:sz w:val="18"/>
                <w:szCs w:val="18"/>
              </w:rPr>
              <w:t>3=(4/5)*6</w:t>
            </w:r>
          </w:p>
        </w:tc>
        <w:tc>
          <w:tcPr>
            <w:tcW w:w="1512" w:type="dxa"/>
            <w:tcBorders>
              <w:top w:val="single" w:sz="4" w:space="0" w:color="000000"/>
              <w:left w:val="single" w:sz="4" w:space="0" w:color="000000"/>
              <w:bottom w:val="single" w:sz="4" w:space="0" w:color="000000"/>
              <w:right w:val="single" w:sz="4" w:space="0" w:color="000000"/>
            </w:tcBorders>
            <w:vAlign w:val="center"/>
          </w:tcPr>
          <w:p w:rsidR="00A93940" w:rsidRPr="00A93940" w:rsidRDefault="00A93940" w:rsidP="00474E78">
            <w:pPr>
              <w:jc w:val="center"/>
              <w:rPr>
                <w:rFonts w:ascii="Times New Roman" w:hAnsi="Times New Roman" w:cs="Times New Roman"/>
                <w:b/>
                <w:sz w:val="18"/>
                <w:szCs w:val="18"/>
              </w:rPr>
            </w:pPr>
            <w:r w:rsidRPr="00A93940">
              <w:rPr>
                <w:rFonts w:ascii="Times New Roman" w:hAnsi="Times New Roman" w:cs="Times New Roman"/>
                <w:b/>
                <w:sz w:val="18"/>
                <w:szCs w:val="18"/>
              </w:rPr>
              <w:t>4</w:t>
            </w:r>
          </w:p>
        </w:tc>
        <w:tc>
          <w:tcPr>
            <w:tcW w:w="1513" w:type="dxa"/>
            <w:tcBorders>
              <w:left w:val="single" w:sz="4" w:space="0" w:color="000000"/>
              <w:bottom w:val="single" w:sz="4" w:space="0" w:color="000000"/>
              <w:right w:val="single" w:sz="4" w:space="0" w:color="000000"/>
            </w:tcBorders>
            <w:vAlign w:val="center"/>
          </w:tcPr>
          <w:p w:rsidR="00A93940" w:rsidRPr="00A93940" w:rsidRDefault="00A93940" w:rsidP="00474E78">
            <w:pPr>
              <w:spacing w:after="0" w:line="240" w:lineRule="auto"/>
              <w:jc w:val="center"/>
              <w:rPr>
                <w:rFonts w:ascii="Times New Roman" w:hAnsi="Times New Roman" w:cs="Times New Roman"/>
                <w:b/>
                <w:sz w:val="18"/>
                <w:szCs w:val="18"/>
              </w:rPr>
            </w:pPr>
            <w:r w:rsidRPr="00A93940">
              <w:rPr>
                <w:rFonts w:ascii="Times New Roman" w:hAnsi="Times New Roman" w:cs="Times New Roman"/>
                <w:b/>
                <w:sz w:val="18"/>
                <w:szCs w:val="18"/>
              </w:rPr>
              <w:t>5</w:t>
            </w:r>
          </w:p>
        </w:tc>
        <w:tc>
          <w:tcPr>
            <w:tcW w:w="1417" w:type="dxa"/>
            <w:tcBorders>
              <w:top w:val="single" w:sz="4" w:space="0" w:color="000000"/>
              <w:bottom w:val="single" w:sz="4" w:space="0" w:color="000000"/>
              <w:right w:val="single" w:sz="4" w:space="0" w:color="000000"/>
            </w:tcBorders>
            <w:vAlign w:val="center"/>
          </w:tcPr>
          <w:p w:rsidR="00A93940" w:rsidRPr="00A93940" w:rsidRDefault="00A93940" w:rsidP="00474E78">
            <w:pPr>
              <w:spacing w:after="0" w:line="240" w:lineRule="auto"/>
              <w:jc w:val="center"/>
              <w:rPr>
                <w:rFonts w:ascii="Times New Roman" w:hAnsi="Times New Roman" w:cs="Times New Roman"/>
                <w:b/>
                <w:sz w:val="18"/>
                <w:szCs w:val="18"/>
              </w:rPr>
            </w:pPr>
            <w:r w:rsidRPr="00A93940">
              <w:rPr>
                <w:rFonts w:ascii="Times New Roman" w:hAnsi="Times New Roman" w:cs="Times New Roman"/>
                <w:b/>
                <w:sz w:val="18"/>
                <w:szCs w:val="18"/>
              </w:rPr>
              <w:t>6</w:t>
            </w:r>
          </w:p>
        </w:tc>
      </w:tr>
      <w:tr w:rsidR="00A93940" w:rsidRPr="00A93940" w:rsidTr="00474E78">
        <w:tblPrEx>
          <w:tblCellMar>
            <w:left w:w="108" w:type="dxa"/>
            <w:right w:w="108" w:type="dxa"/>
          </w:tblCellMar>
        </w:tblPrEx>
        <w:trPr>
          <w:trHeight w:val="339"/>
        </w:trPr>
        <w:tc>
          <w:tcPr>
            <w:tcW w:w="745" w:type="dxa"/>
            <w:tcBorders>
              <w:top w:val="single" w:sz="4" w:space="0" w:color="000000"/>
              <w:left w:val="single" w:sz="4" w:space="0" w:color="000000"/>
              <w:bottom w:val="single" w:sz="4" w:space="0" w:color="000000"/>
            </w:tcBorders>
          </w:tcPr>
          <w:p w:rsidR="00A93940" w:rsidRPr="00A93940" w:rsidRDefault="00A93940" w:rsidP="00474E78">
            <w:pPr>
              <w:jc w:val="center"/>
              <w:rPr>
                <w:rFonts w:ascii="Times New Roman" w:hAnsi="Times New Roman" w:cs="Times New Roman"/>
                <w:sz w:val="18"/>
                <w:szCs w:val="18"/>
              </w:rPr>
            </w:pPr>
            <w:r w:rsidRPr="00A93940">
              <w:rPr>
                <w:rFonts w:ascii="Times New Roman" w:hAnsi="Times New Roman" w:cs="Times New Roman"/>
                <w:sz w:val="18"/>
                <w:szCs w:val="18"/>
              </w:rPr>
              <w:t>1</w:t>
            </w:r>
          </w:p>
        </w:tc>
        <w:tc>
          <w:tcPr>
            <w:tcW w:w="3042" w:type="dxa"/>
            <w:tcBorders>
              <w:top w:val="single" w:sz="4" w:space="0" w:color="000000"/>
              <w:left w:val="single" w:sz="4" w:space="0" w:color="000000"/>
              <w:bottom w:val="single" w:sz="4" w:space="0" w:color="000000"/>
            </w:tcBorders>
            <w:vAlign w:val="center"/>
          </w:tcPr>
          <w:p w:rsidR="00A93940" w:rsidRPr="00A93940" w:rsidRDefault="00A93940" w:rsidP="00474E78">
            <w:pPr>
              <w:snapToGrid w:val="0"/>
              <w:jc w:val="center"/>
              <w:rPr>
                <w:rFonts w:ascii="Times New Roman" w:hAnsi="Times New Roman" w:cs="Times New Roman"/>
                <w:sz w:val="18"/>
                <w:szCs w:val="18"/>
              </w:rPr>
            </w:pPr>
            <w:r w:rsidRPr="00A93940">
              <w:rPr>
                <w:rFonts w:ascii="Times New Roman" w:hAnsi="Times New Roman" w:cs="Times New Roman"/>
                <w:sz w:val="18"/>
                <w:szCs w:val="18"/>
              </w:rPr>
              <w:t>Митякинское сельское поселение</w:t>
            </w:r>
          </w:p>
        </w:tc>
        <w:tc>
          <w:tcPr>
            <w:tcW w:w="1825" w:type="dxa"/>
            <w:tcBorders>
              <w:top w:val="single" w:sz="4" w:space="0" w:color="000000"/>
              <w:left w:val="single" w:sz="4" w:space="0" w:color="000000"/>
              <w:bottom w:val="single" w:sz="4" w:space="0" w:color="000000"/>
            </w:tcBorders>
            <w:vAlign w:val="center"/>
          </w:tcPr>
          <w:p w:rsidR="00A93940" w:rsidRPr="00A93940" w:rsidRDefault="00A93940" w:rsidP="00474E78">
            <w:pPr>
              <w:spacing w:after="0" w:line="240" w:lineRule="auto"/>
              <w:jc w:val="center"/>
              <w:rPr>
                <w:rFonts w:ascii="Times New Roman" w:hAnsi="Times New Roman" w:cs="Times New Roman"/>
                <w:sz w:val="18"/>
                <w:szCs w:val="18"/>
              </w:rPr>
            </w:pPr>
          </w:p>
          <w:p w:rsidR="00A93940" w:rsidRPr="00A93940" w:rsidRDefault="00A93940" w:rsidP="00474E78">
            <w:pPr>
              <w:spacing w:after="0" w:line="240" w:lineRule="auto"/>
              <w:jc w:val="center"/>
              <w:rPr>
                <w:rFonts w:ascii="Times New Roman" w:hAnsi="Times New Roman" w:cs="Times New Roman"/>
                <w:sz w:val="18"/>
                <w:szCs w:val="18"/>
                <w:lang w:eastAsia="ru-RU"/>
              </w:rPr>
            </w:pPr>
            <w:r w:rsidRPr="00A93940">
              <w:rPr>
                <w:rFonts w:ascii="Times New Roman" w:hAnsi="Times New Roman" w:cs="Times New Roman"/>
                <w:sz w:val="18"/>
                <w:szCs w:val="18"/>
              </w:rPr>
              <w:t>835,0</w:t>
            </w:r>
          </w:p>
          <w:p w:rsidR="00A93940" w:rsidRPr="00A93940" w:rsidRDefault="00A93940" w:rsidP="00474E78">
            <w:pPr>
              <w:snapToGrid w:val="0"/>
              <w:jc w:val="center"/>
              <w:rPr>
                <w:rFonts w:ascii="Times New Roman" w:hAnsi="Times New Roman" w:cs="Times New Roman"/>
                <w:sz w:val="18"/>
                <w:szCs w:val="18"/>
                <w:highlight w:val="yellow"/>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A93940" w:rsidRPr="00A93940" w:rsidRDefault="00A93940" w:rsidP="00474E78">
            <w:pPr>
              <w:snapToGrid w:val="0"/>
              <w:jc w:val="center"/>
              <w:rPr>
                <w:rFonts w:ascii="Times New Roman" w:hAnsi="Times New Roman" w:cs="Times New Roman"/>
                <w:sz w:val="18"/>
                <w:szCs w:val="18"/>
              </w:rPr>
            </w:pPr>
            <w:r w:rsidRPr="00A93940">
              <w:rPr>
                <w:rFonts w:ascii="Times New Roman" w:hAnsi="Times New Roman" w:cs="Times New Roman"/>
                <w:sz w:val="18"/>
                <w:szCs w:val="18"/>
              </w:rPr>
              <w:t>7556</w:t>
            </w:r>
          </w:p>
        </w:tc>
        <w:tc>
          <w:tcPr>
            <w:tcW w:w="1513" w:type="dxa"/>
            <w:tcBorders>
              <w:top w:val="single" w:sz="4" w:space="0" w:color="000000"/>
              <w:left w:val="single" w:sz="4" w:space="0" w:color="000000"/>
              <w:bottom w:val="single" w:sz="4" w:space="0" w:color="000000"/>
              <w:right w:val="single" w:sz="4" w:space="0" w:color="000000"/>
            </w:tcBorders>
            <w:vAlign w:val="center"/>
          </w:tcPr>
          <w:p w:rsidR="00A93940" w:rsidRPr="00A93940" w:rsidRDefault="00A93940" w:rsidP="00474E78">
            <w:pPr>
              <w:spacing w:after="0" w:line="240" w:lineRule="auto"/>
              <w:jc w:val="center"/>
              <w:rPr>
                <w:rFonts w:ascii="Times New Roman" w:hAnsi="Times New Roman" w:cs="Times New Roman"/>
                <w:sz w:val="18"/>
                <w:szCs w:val="18"/>
              </w:rPr>
            </w:pPr>
            <w:r w:rsidRPr="00A93940">
              <w:rPr>
                <w:rFonts w:ascii="Times New Roman" w:hAnsi="Times New Roman" w:cs="Times New Roman"/>
                <w:sz w:val="18"/>
                <w:szCs w:val="18"/>
              </w:rPr>
              <w:t>27776</w:t>
            </w:r>
          </w:p>
        </w:tc>
        <w:tc>
          <w:tcPr>
            <w:tcW w:w="1417" w:type="dxa"/>
            <w:tcBorders>
              <w:top w:val="single" w:sz="4" w:space="0" w:color="000000"/>
              <w:bottom w:val="single" w:sz="4" w:space="0" w:color="000000"/>
              <w:right w:val="single" w:sz="4" w:space="0" w:color="000000"/>
            </w:tcBorders>
            <w:vAlign w:val="center"/>
          </w:tcPr>
          <w:p w:rsidR="00A93940" w:rsidRPr="00A93940" w:rsidRDefault="00A93940" w:rsidP="00474E78">
            <w:pPr>
              <w:spacing w:after="0" w:line="240" w:lineRule="auto"/>
              <w:jc w:val="center"/>
              <w:rPr>
                <w:rFonts w:ascii="Times New Roman" w:hAnsi="Times New Roman" w:cs="Times New Roman"/>
                <w:sz w:val="18"/>
                <w:szCs w:val="18"/>
                <w:lang w:eastAsia="ru-RU"/>
              </w:rPr>
            </w:pPr>
            <w:r w:rsidRPr="00A93940">
              <w:rPr>
                <w:rFonts w:ascii="Times New Roman" w:hAnsi="Times New Roman" w:cs="Times New Roman"/>
                <w:sz w:val="18"/>
                <w:szCs w:val="18"/>
              </w:rPr>
              <w:t xml:space="preserve">3071   </w:t>
            </w:r>
          </w:p>
        </w:tc>
      </w:tr>
      <w:tr w:rsidR="00A93940" w:rsidRPr="00A93940" w:rsidTr="00474E78">
        <w:tblPrEx>
          <w:tblCellMar>
            <w:left w:w="108" w:type="dxa"/>
            <w:right w:w="108" w:type="dxa"/>
          </w:tblCellMar>
        </w:tblPrEx>
        <w:trPr>
          <w:trHeight w:val="356"/>
        </w:trPr>
        <w:tc>
          <w:tcPr>
            <w:tcW w:w="745" w:type="dxa"/>
            <w:tcBorders>
              <w:top w:val="single" w:sz="4" w:space="0" w:color="000000"/>
              <w:left w:val="single" w:sz="4" w:space="0" w:color="000000"/>
              <w:bottom w:val="single" w:sz="4" w:space="0" w:color="000000"/>
            </w:tcBorders>
          </w:tcPr>
          <w:p w:rsidR="00A93940" w:rsidRPr="00A93940" w:rsidRDefault="00A93940" w:rsidP="00474E78">
            <w:pPr>
              <w:snapToGrid w:val="0"/>
              <w:jc w:val="center"/>
              <w:rPr>
                <w:rFonts w:ascii="Times New Roman" w:hAnsi="Times New Roman" w:cs="Times New Roman"/>
                <w:b/>
                <w:sz w:val="18"/>
                <w:szCs w:val="18"/>
              </w:rPr>
            </w:pPr>
          </w:p>
        </w:tc>
        <w:tc>
          <w:tcPr>
            <w:tcW w:w="3042" w:type="dxa"/>
            <w:tcBorders>
              <w:top w:val="single" w:sz="4" w:space="0" w:color="000000"/>
              <w:left w:val="single" w:sz="4" w:space="0" w:color="000000"/>
              <w:bottom w:val="single" w:sz="4" w:space="0" w:color="000000"/>
            </w:tcBorders>
            <w:vAlign w:val="center"/>
          </w:tcPr>
          <w:p w:rsidR="00A93940" w:rsidRPr="00A93940" w:rsidRDefault="00A93940" w:rsidP="00474E78">
            <w:pPr>
              <w:jc w:val="center"/>
              <w:rPr>
                <w:rFonts w:ascii="Times New Roman" w:hAnsi="Times New Roman" w:cs="Times New Roman"/>
                <w:b/>
                <w:sz w:val="18"/>
                <w:szCs w:val="18"/>
              </w:rPr>
            </w:pPr>
            <w:r w:rsidRPr="00A93940">
              <w:rPr>
                <w:rFonts w:ascii="Times New Roman" w:hAnsi="Times New Roman" w:cs="Times New Roman"/>
                <w:b/>
                <w:sz w:val="18"/>
                <w:szCs w:val="18"/>
              </w:rPr>
              <w:t>Всего</w:t>
            </w:r>
          </w:p>
        </w:tc>
        <w:tc>
          <w:tcPr>
            <w:tcW w:w="1825" w:type="dxa"/>
            <w:tcBorders>
              <w:top w:val="single" w:sz="4" w:space="0" w:color="000000"/>
              <w:left w:val="single" w:sz="4" w:space="0" w:color="000000"/>
              <w:bottom w:val="single" w:sz="4" w:space="0" w:color="000000"/>
            </w:tcBorders>
            <w:vAlign w:val="center"/>
          </w:tcPr>
          <w:p w:rsidR="00A93940" w:rsidRPr="00A93940" w:rsidRDefault="00A93940" w:rsidP="00474E78">
            <w:pPr>
              <w:spacing w:after="0" w:line="240" w:lineRule="auto"/>
              <w:jc w:val="center"/>
              <w:rPr>
                <w:rFonts w:ascii="Times New Roman" w:hAnsi="Times New Roman" w:cs="Times New Roman"/>
                <w:sz w:val="18"/>
                <w:szCs w:val="18"/>
                <w:lang w:eastAsia="ru-RU"/>
              </w:rPr>
            </w:pPr>
            <w:r w:rsidRPr="00A93940">
              <w:rPr>
                <w:rFonts w:ascii="Times New Roman" w:hAnsi="Times New Roman" w:cs="Times New Roman"/>
                <w:sz w:val="18"/>
                <w:szCs w:val="18"/>
              </w:rPr>
              <w:t>835,0</w:t>
            </w:r>
          </w:p>
        </w:tc>
        <w:tc>
          <w:tcPr>
            <w:tcW w:w="1512" w:type="dxa"/>
            <w:tcBorders>
              <w:top w:val="single" w:sz="4" w:space="0" w:color="000000"/>
              <w:left w:val="single" w:sz="4" w:space="0" w:color="000000"/>
              <w:bottom w:val="single" w:sz="4" w:space="0" w:color="000000"/>
              <w:right w:val="single" w:sz="4" w:space="0" w:color="000000"/>
            </w:tcBorders>
            <w:vAlign w:val="center"/>
          </w:tcPr>
          <w:p w:rsidR="00A93940" w:rsidRPr="00A93940" w:rsidRDefault="00A93940" w:rsidP="00474E78">
            <w:pPr>
              <w:snapToGrid w:val="0"/>
              <w:jc w:val="center"/>
              <w:rPr>
                <w:rFonts w:ascii="Times New Roman" w:hAnsi="Times New Roman" w:cs="Times New Roman"/>
                <w:b/>
                <w:sz w:val="18"/>
                <w:szCs w:val="18"/>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A93940" w:rsidRPr="00A93940" w:rsidRDefault="00A93940" w:rsidP="00474E78">
            <w:pPr>
              <w:spacing w:after="0" w:line="240" w:lineRule="auto"/>
              <w:jc w:val="center"/>
              <w:rPr>
                <w:rFonts w:ascii="Times New Roman" w:hAnsi="Times New Roman" w:cs="Times New Roman"/>
                <w:sz w:val="18"/>
                <w:szCs w:val="18"/>
              </w:rPr>
            </w:pPr>
          </w:p>
        </w:tc>
        <w:tc>
          <w:tcPr>
            <w:tcW w:w="1417" w:type="dxa"/>
            <w:tcBorders>
              <w:top w:val="single" w:sz="4" w:space="0" w:color="000000"/>
              <w:bottom w:val="single" w:sz="4" w:space="0" w:color="000000"/>
              <w:right w:val="single" w:sz="4" w:space="0" w:color="000000"/>
            </w:tcBorders>
            <w:vAlign w:val="center"/>
          </w:tcPr>
          <w:p w:rsidR="00A93940" w:rsidRPr="00A93940" w:rsidRDefault="00A93940" w:rsidP="00474E78">
            <w:pPr>
              <w:spacing w:after="0" w:line="240" w:lineRule="auto"/>
              <w:jc w:val="center"/>
              <w:rPr>
                <w:rFonts w:ascii="Times New Roman" w:hAnsi="Times New Roman" w:cs="Times New Roman"/>
                <w:sz w:val="18"/>
                <w:szCs w:val="18"/>
              </w:rPr>
            </w:pPr>
          </w:p>
        </w:tc>
      </w:tr>
    </w:tbl>
    <w:p w:rsidR="00A93940" w:rsidRPr="00A93940" w:rsidRDefault="00A93940" w:rsidP="00A93940">
      <w:pPr>
        <w:shd w:val="clear" w:color="auto" w:fill="FFFFFF"/>
        <w:jc w:val="both"/>
        <w:rPr>
          <w:rFonts w:ascii="Times New Roman" w:hAnsi="Times New Roman" w:cs="Times New Roman"/>
          <w:sz w:val="18"/>
          <w:szCs w:val="18"/>
        </w:rPr>
      </w:pPr>
    </w:p>
    <w:p w:rsidR="00A93940" w:rsidRPr="00A93940" w:rsidRDefault="00A93940" w:rsidP="00A93940">
      <w:pPr>
        <w:autoSpaceDE w:val="0"/>
        <w:ind w:firstLine="709"/>
        <w:jc w:val="both"/>
        <w:rPr>
          <w:rFonts w:ascii="Times New Roman" w:hAnsi="Times New Roman" w:cs="Times New Roman"/>
          <w:b/>
          <w:spacing w:val="-3"/>
          <w:sz w:val="18"/>
          <w:szCs w:val="18"/>
        </w:rPr>
      </w:pPr>
    </w:p>
    <w:p w:rsidR="00A93940" w:rsidRPr="00A93940" w:rsidRDefault="00A93940" w:rsidP="00A93940">
      <w:pPr>
        <w:autoSpaceDE w:val="0"/>
        <w:jc w:val="center"/>
        <w:rPr>
          <w:rFonts w:ascii="Times New Roman" w:hAnsi="Times New Roman" w:cs="Times New Roman"/>
          <w:sz w:val="18"/>
          <w:szCs w:val="18"/>
        </w:rPr>
      </w:pPr>
    </w:p>
    <w:p w:rsidR="00A93940" w:rsidRPr="00A93940" w:rsidRDefault="00A93940" w:rsidP="00A93940">
      <w:pPr>
        <w:pStyle w:val="a3"/>
        <w:jc w:val="both"/>
        <w:rPr>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93940" w:rsidRDefault="00A93940" w:rsidP="00A93940">
      <w:pPr>
        <w:rPr>
          <w:rFonts w:ascii="Times New Roman" w:hAnsi="Times New Roman" w:cs="Times New Roman"/>
          <w:sz w:val="18"/>
          <w:szCs w:val="18"/>
        </w:rPr>
      </w:pPr>
    </w:p>
    <w:p w:rsidR="00A1160C" w:rsidRPr="00A1160C" w:rsidRDefault="00A1160C" w:rsidP="00A1160C">
      <w:pPr>
        <w:jc w:val="center"/>
        <w:rPr>
          <w:rFonts w:ascii="Times New Roman" w:hAnsi="Times New Roman" w:cs="Times New Roman"/>
          <w:caps/>
          <w:sz w:val="18"/>
          <w:szCs w:val="18"/>
          <w:lang w:val="x-none" w:eastAsia="x-none"/>
        </w:rPr>
      </w:pPr>
      <w:r w:rsidRPr="00A1160C">
        <w:rPr>
          <w:rFonts w:ascii="Times New Roman" w:hAnsi="Times New Roman" w:cs="Times New Roman"/>
          <w:caps/>
          <w:sz w:val="18"/>
          <w:szCs w:val="18"/>
          <w:lang w:val="x-none" w:eastAsia="x-none"/>
        </w:rPr>
        <w:lastRenderedPageBreak/>
        <w:t>РОССИЙСКАЯ ФЕДЕРАЦИЯ</w:t>
      </w:r>
    </w:p>
    <w:p w:rsidR="00A1160C" w:rsidRPr="00A1160C" w:rsidRDefault="00A1160C" w:rsidP="00A1160C">
      <w:pPr>
        <w:widowControl w:val="0"/>
        <w:autoSpaceDE w:val="0"/>
        <w:autoSpaceDN w:val="0"/>
        <w:adjustRightInd w:val="0"/>
        <w:jc w:val="center"/>
        <w:rPr>
          <w:rFonts w:ascii="Times New Roman" w:hAnsi="Times New Roman" w:cs="Times New Roman"/>
          <w:sz w:val="18"/>
          <w:szCs w:val="18"/>
          <w:lang w:eastAsia="ru-RU"/>
        </w:rPr>
      </w:pPr>
      <w:r w:rsidRPr="00A1160C">
        <w:rPr>
          <w:rFonts w:ascii="Times New Roman" w:hAnsi="Times New Roman" w:cs="Times New Roman"/>
          <w:sz w:val="18"/>
          <w:szCs w:val="18"/>
          <w:lang w:eastAsia="ru-RU"/>
        </w:rPr>
        <w:t>РОСТОВСКАЯ ОБЛАСТЬ</w:t>
      </w:r>
    </w:p>
    <w:p w:rsidR="00A1160C" w:rsidRPr="00A1160C" w:rsidRDefault="00A1160C" w:rsidP="00A1160C">
      <w:pPr>
        <w:widowControl w:val="0"/>
        <w:autoSpaceDE w:val="0"/>
        <w:autoSpaceDN w:val="0"/>
        <w:adjustRightInd w:val="0"/>
        <w:jc w:val="center"/>
        <w:rPr>
          <w:rFonts w:ascii="Times New Roman" w:hAnsi="Times New Roman" w:cs="Times New Roman"/>
          <w:sz w:val="18"/>
          <w:szCs w:val="18"/>
          <w:lang w:eastAsia="ru-RU"/>
        </w:rPr>
      </w:pPr>
      <w:r w:rsidRPr="00A1160C">
        <w:rPr>
          <w:rFonts w:ascii="Times New Roman" w:hAnsi="Times New Roman" w:cs="Times New Roman"/>
          <w:sz w:val="18"/>
          <w:szCs w:val="18"/>
          <w:lang w:eastAsia="ru-RU"/>
        </w:rPr>
        <w:t>ТАРАСОВСКИЙ РАЙОН</w:t>
      </w:r>
    </w:p>
    <w:p w:rsidR="00A1160C" w:rsidRPr="00A1160C" w:rsidRDefault="00A1160C" w:rsidP="00A1160C">
      <w:pPr>
        <w:widowControl w:val="0"/>
        <w:autoSpaceDE w:val="0"/>
        <w:autoSpaceDN w:val="0"/>
        <w:adjustRightInd w:val="0"/>
        <w:jc w:val="center"/>
        <w:rPr>
          <w:rFonts w:ascii="Times New Roman" w:hAnsi="Times New Roman" w:cs="Times New Roman"/>
          <w:sz w:val="18"/>
          <w:szCs w:val="18"/>
          <w:lang w:eastAsia="ru-RU"/>
        </w:rPr>
      </w:pPr>
      <w:r w:rsidRPr="00A1160C">
        <w:rPr>
          <w:rFonts w:ascii="Times New Roman" w:hAnsi="Times New Roman" w:cs="Times New Roman"/>
          <w:sz w:val="18"/>
          <w:szCs w:val="18"/>
          <w:lang w:eastAsia="ru-RU"/>
        </w:rPr>
        <w:t>МУНИЦИПАЛЬНОЕ ОБРАЗОВАНИЕ</w:t>
      </w:r>
    </w:p>
    <w:p w:rsidR="00A1160C" w:rsidRPr="00A1160C" w:rsidRDefault="00A1160C" w:rsidP="00A1160C">
      <w:pPr>
        <w:widowControl w:val="0"/>
        <w:autoSpaceDE w:val="0"/>
        <w:autoSpaceDN w:val="0"/>
        <w:adjustRightInd w:val="0"/>
        <w:jc w:val="center"/>
        <w:rPr>
          <w:rFonts w:ascii="Times New Roman" w:hAnsi="Times New Roman" w:cs="Times New Roman"/>
          <w:sz w:val="18"/>
          <w:szCs w:val="18"/>
          <w:lang w:eastAsia="ru-RU"/>
        </w:rPr>
      </w:pPr>
      <w:r w:rsidRPr="00A1160C">
        <w:rPr>
          <w:rFonts w:ascii="Times New Roman" w:hAnsi="Times New Roman" w:cs="Times New Roman"/>
          <w:sz w:val="18"/>
          <w:szCs w:val="18"/>
          <w:lang w:eastAsia="ru-RU"/>
        </w:rPr>
        <w:t>«МИТЯКИНСКОЕ СЕЛЬСКОЕ ПОСЕЛЕНИЕ»</w:t>
      </w:r>
    </w:p>
    <w:p w:rsidR="00A1160C" w:rsidRPr="00A1160C" w:rsidRDefault="00A1160C" w:rsidP="00A1160C">
      <w:pPr>
        <w:widowControl w:val="0"/>
        <w:autoSpaceDE w:val="0"/>
        <w:autoSpaceDN w:val="0"/>
        <w:adjustRightInd w:val="0"/>
        <w:rPr>
          <w:rFonts w:ascii="Times New Roman" w:hAnsi="Times New Roman" w:cs="Times New Roman"/>
          <w:sz w:val="18"/>
          <w:szCs w:val="18"/>
          <w:lang w:eastAsia="ru-RU"/>
        </w:rPr>
      </w:pPr>
    </w:p>
    <w:p w:rsidR="00A1160C" w:rsidRPr="00A1160C" w:rsidRDefault="00A1160C" w:rsidP="00A1160C">
      <w:pPr>
        <w:widowControl w:val="0"/>
        <w:autoSpaceDE w:val="0"/>
        <w:autoSpaceDN w:val="0"/>
        <w:adjustRightInd w:val="0"/>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A1160C">
        <w:rPr>
          <w:rFonts w:ascii="Times New Roman" w:hAnsi="Times New Roman" w:cs="Times New Roman"/>
          <w:sz w:val="18"/>
          <w:szCs w:val="18"/>
          <w:lang w:eastAsia="ru-RU"/>
        </w:rPr>
        <w:t>СОБРАНИЕ ДЕПУТАТОВ МИТЯКИНСКОГО СЕЛЬСКОГО ПОСЕЛЕНИЯ</w:t>
      </w:r>
    </w:p>
    <w:p w:rsidR="00A1160C" w:rsidRPr="00A1160C" w:rsidRDefault="00A1160C" w:rsidP="00A1160C">
      <w:pPr>
        <w:widowControl w:val="0"/>
        <w:autoSpaceDE w:val="0"/>
        <w:autoSpaceDN w:val="0"/>
        <w:adjustRightInd w:val="0"/>
        <w:jc w:val="center"/>
        <w:rPr>
          <w:rFonts w:ascii="Times New Roman" w:hAnsi="Times New Roman" w:cs="Times New Roman"/>
          <w:sz w:val="18"/>
          <w:szCs w:val="18"/>
          <w:lang w:eastAsia="ru-RU"/>
        </w:rPr>
      </w:pPr>
    </w:p>
    <w:p w:rsidR="00A1160C" w:rsidRPr="00A1160C" w:rsidRDefault="00A1160C" w:rsidP="00A1160C">
      <w:pPr>
        <w:jc w:val="center"/>
        <w:rPr>
          <w:rFonts w:ascii="Times New Roman" w:hAnsi="Times New Roman" w:cs="Times New Roman"/>
          <w:sz w:val="18"/>
          <w:szCs w:val="18"/>
          <w:lang w:eastAsia="ru-RU"/>
        </w:rPr>
      </w:pPr>
      <w:r w:rsidRPr="00A1160C">
        <w:rPr>
          <w:rFonts w:ascii="Times New Roman" w:hAnsi="Times New Roman" w:cs="Times New Roman"/>
          <w:sz w:val="18"/>
          <w:szCs w:val="18"/>
          <w:lang w:eastAsia="ru-RU"/>
        </w:rPr>
        <w:t>РЕШЕНИЕ № 30</w:t>
      </w:r>
    </w:p>
    <w:p w:rsidR="00A1160C" w:rsidRPr="00A1160C" w:rsidRDefault="00A1160C" w:rsidP="00A1160C">
      <w:pPr>
        <w:jc w:val="center"/>
        <w:rPr>
          <w:rFonts w:ascii="Times New Roman" w:hAnsi="Times New Roman" w:cs="Times New Roman"/>
          <w:sz w:val="18"/>
          <w:szCs w:val="18"/>
          <w:lang w:eastAsia="ru-RU"/>
        </w:rPr>
      </w:pPr>
    </w:p>
    <w:p w:rsidR="00A1160C" w:rsidRPr="00A1160C" w:rsidRDefault="00A1160C" w:rsidP="00A1160C">
      <w:pPr>
        <w:jc w:val="center"/>
        <w:rPr>
          <w:rFonts w:ascii="Times New Roman" w:hAnsi="Times New Roman" w:cs="Times New Roman"/>
          <w:sz w:val="18"/>
          <w:szCs w:val="18"/>
        </w:rPr>
      </w:pPr>
      <w:r w:rsidRPr="00A1160C">
        <w:rPr>
          <w:rFonts w:ascii="Times New Roman" w:hAnsi="Times New Roman" w:cs="Times New Roman"/>
          <w:sz w:val="18"/>
          <w:szCs w:val="18"/>
        </w:rPr>
        <w:t>О передаче Контрольно-счетной палате Тарасовского района части полномочий по осуществлению внешнего муниципального финансового контроля</w:t>
      </w:r>
    </w:p>
    <w:p w:rsidR="00A1160C" w:rsidRPr="00A1160C" w:rsidRDefault="00A1160C" w:rsidP="00A1160C">
      <w:pPr>
        <w:jc w:val="center"/>
        <w:rPr>
          <w:rFonts w:ascii="Times New Roman" w:hAnsi="Times New Roman" w:cs="Times New Roman"/>
          <w:sz w:val="18"/>
          <w:szCs w:val="18"/>
        </w:rPr>
      </w:pPr>
    </w:p>
    <w:p w:rsidR="00A1160C" w:rsidRPr="00A1160C" w:rsidRDefault="00A1160C" w:rsidP="00A1160C">
      <w:pPr>
        <w:shd w:val="clear" w:color="auto" w:fill="FFFFFF"/>
        <w:jc w:val="both"/>
        <w:rPr>
          <w:rFonts w:ascii="Times New Roman" w:hAnsi="Times New Roman" w:cs="Times New Roman"/>
          <w:sz w:val="18"/>
          <w:szCs w:val="18"/>
          <w:lang w:eastAsia="ru-RU"/>
        </w:rPr>
      </w:pPr>
      <w:r w:rsidRPr="00A1160C">
        <w:rPr>
          <w:rFonts w:ascii="Times New Roman" w:hAnsi="Times New Roman" w:cs="Times New Roman"/>
          <w:sz w:val="18"/>
          <w:szCs w:val="18"/>
          <w:lang w:eastAsia="ru-RU"/>
        </w:rPr>
        <w:t>«12» декабря 2022 г.                                                                       ст. Митякинская</w:t>
      </w:r>
    </w:p>
    <w:p w:rsidR="00A1160C" w:rsidRPr="00A1160C" w:rsidRDefault="00A1160C" w:rsidP="00A1160C">
      <w:pPr>
        <w:shd w:val="clear" w:color="auto" w:fill="FFFFFF"/>
        <w:ind w:firstLine="850"/>
        <w:jc w:val="both"/>
        <w:rPr>
          <w:rFonts w:ascii="Times New Roman" w:hAnsi="Times New Roman" w:cs="Times New Roman"/>
          <w:sz w:val="18"/>
          <w:szCs w:val="18"/>
          <w:lang w:eastAsia="ru-RU"/>
        </w:rPr>
      </w:pPr>
    </w:p>
    <w:p w:rsidR="00A1160C" w:rsidRPr="00A1160C" w:rsidRDefault="00A1160C" w:rsidP="00A1160C">
      <w:pPr>
        <w:shd w:val="clear" w:color="auto" w:fill="FFFFFF"/>
        <w:ind w:hanging="284"/>
        <w:jc w:val="both"/>
        <w:rPr>
          <w:rFonts w:ascii="Times New Roman" w:hAnsi="Times New Roman" w:cs="Times New Roman"/>
          <w:sz w:val="18"/>
          <w:szCs w:val="18"/>
        </w:rPr>
      </w:pPr>
      <w:r w:rsidRPr="00A1160C">
        <w:rPr>
          <w:rFonts w:ascii="Times New Roman" w:hAnsi="Times New Roman" w:cs="Times New Roman"/>
          <w:sz w:val="18"/>
          <w:szCs w:val="18"/>
          <w:lang w:eastAsia="ru-RU"/>
        </w:rPr>
        <w:t xml:space="preserve">          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статьей 3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«Митякинское сельское поселение», Положением о Контрольно-счетной палате Тарасовского района, Собрание депутатов </w:t>
      </w:r>
      <w:bookmarkStart w:id="15" w:name="_Hlk89352744"/>
      <w:r w:rsidRPr="00A1160C">
        <w:rPr>
          <w:rFonts w:ascii="Times New Roman" w:hAnsi="Times New Roman" w:cs="Times New Roman"/>
          <w:sz w:val="18"/>
          <w:szCs w:val="18"/>
          <w:lang w:eastAsia="ru-RU"/>
        </w:rPr>
        <w:t>Митякинского сельского поселения</w:t>
      </w:r>
    </w:p>
    <w:p w:rsidR="00A1160C" w:rsidRPr="00A1160C" w:rsidRDefault="00A1160C" w:rsidP="00A1160C">
      <w:pPr>
        <w:shd w:val="clear" w:color="auto" w:fill="FFFFFF"/>
        <w:ind w:firstLine="850"/>
        <w:jc w:val="both"/>
        <w:rPr>
          <w:rFonts w:ascii="Times New Roman" w:hAnsi="Times New Roman" w:cs="Times New Roman"/>
          <w:sz w:val="18"/>
          <w:szCs w:val="18"/>
        </w:rPr>
      </w:pPr>
      <w:r w:rsidRPr="00A1160C">
        <w:rPr>
          <w:rFonts w:ascii="Times New Roman" w:hAnsi="Times New Roman" w:cs="Times New Roman"/>
          <w:sz w:val="18"/>
          <w:szCs w:val="18"/>
        </w:rPr>
        <w:t xml:space="preserve"> </w:t>
      </w:r>
    </w:p>
    <w:bookmarkEnd w:id="15"/>
    <w:p w:rsidR="00A1160C" w:rsidRPr="00A1160C" w:rsidRDefault="00A1160C" w:rsidP="00A1160C">
      <w:pPr>
        <w:shd w:val="clear" w:color="auto" w:fill="FFFFFF"/>
        <w:jc w:val="center"/>
        <w:rPr>
          <w:rFonts w:ascii="Times New Roman" w:hAnsi="Times New Roman" w:cs="Times New Roman"/>
          <w:sz w:val="18"/>
          <w:szCs w:val="18"/>
        </w:rPr>
      </w:pPr>
      <w:r w:rsidRPr="00A1160C">
        <w:rPr>
          <w:rFonts w:ascii="Times New Roman" w:hAnsi="Times New Roman" w:cs="Times New Roman"/>
          <w:sz w:val="18"/>
          <w:szCs w:val="18"/>
        </w:rPr>
        <w:t>РЕШИЛО:</w:t>
      </w:r>
    </w:p>
    <w:p w:rsidR="00A1160C" w:rsidRPr="00A1160C" w:rsidRDefault="00A1160C" w:rsidP="00A1160C">
      <w:pPr>
        <w:shd w:val="clear" w:color="auto" w:fill="FFFFFF"/>
        <w:jc w:val="center"/>
        <w:rPr>
          <w:rFonts w:ascii="Times New Roman" w:hAnsi="Times New Roman" w:cs="Times New Roman"/>
          <w:color w:val="FF0000"/>
          <w:sz w:val="18"/>
          <w:szCs w:val="18"/>
        </w:rPr>
      </w:pPr>
    </w:p>
    <w:p w:rsidR="00A1160C" w:rsidRPr="00A1160C" w:rsidRDefault="00A1160C" w:rsidP="00A1160C">
      <w:pPr>
        <w:numPr>
          <w:ilvl w:val="0"/>
          <w:numId w:val="29"/>
        </w:numPr>
        <w:shd w:val="clear" w:color="auto" w:fill="FFFFFF"/>
        <w:suppressAutoHyphens/>
        <w:spacing w:after="0" w:line="240" w:lineRule="auto"/>
        <w:ind w:left="0" w:firstLine="850"/>
        <w:jc w:val="both"/>
        <w:rPr>
          <w:rFonts w:ascii="Times New Roman" w:hAnsi="Times New Roman" w:cs="Times New Roman"/>
          <w:sz w:val="18"/>
          <w:szCs w:val="18"/>
        </w:rPr>
      </w:pPr>
      <w:r w:rsidRPr="00A1160C">
        <w:rPr>
          <w:rFonts w:ascii="Times New Roman" w:hAnsi="Times New Roman" w:cs="Times New Roman"/>
          <w:sz w:val="18"/>
          <w:szCs w:val="18"/>
        </w:rPr>
        <w:t>Передать Контрольно-счетной палате Тарасовского района часть полномочий контрольно-счетных органов сельских поселений Тарасовского района по осуществлению внешнего муниципального финансового контроля, а именно: экспертиза проектов бюджета Митякинского сельского поселения; внешняя проверка годового отчета об исполнении бюджета сельских поселений Тарасовского района; контроль за законностью, результативностью (эффективностью и экономностью) использования средств бюджета сельских поселений Тарасовского района.</w:t>
      </w:r>
    </w:p>
    <w:p w:rsidR="00A1160C" w:rsidRPr="00A1160C" w:rsidRDefault="00A1160C" w:rsidP="00A1160C">
      <w:pPr>
        <w:numPr>
          <w:ilvl w:val="0"/>
          <w:numId w:val="29"/>
        </w:numPr>
        <w:shd w:val="clear" w:color="auto" w:fill="FFFFFF"/>
        <w:suppressAutoHyphens/>
        <w:spacing w:after="0" w:line="240" w:lineRule="auto"/>
        <w:ind w:left="0" w:firstLine="850"/>
        <w:jc w:val="both"/>
        <w:rPr>
          <w:rFonts w:ascii="Times New Roman" w:hAnsi="Times New Roman" w:cs="Times New Roman"/>
          <w:sz w:val="18"/>
          <w:szCs w:val="18"/>
        </w:rPr>
      </w:pPr>
      <w:r w:rsidRPr="00A1160C">
        <w:rPr>
          <w:rFonts w:ascii="Times New Roman" w:hAnsi="Times New Roman" w:cs="Times New Roman"/>
          <w:sz w:val="18"/>
          <w:szCs w:val="18"/>
        </w:rPr>
        <w:t xml:space="preserve"> Заключить соглашение о передаче части полномочий по осуществлению внешнего муниципального финансового контроля.</w:t>
      </w:r>
    </w:p>
    <w:p w:rsidR="00A1160C" w:rsidRPr="00A1160C" w:rsidRDefault="00A1160C" w:rsidP="00A1160C">
      <w:pPr>
        <w:numPr>
          <w:ilvl w:val="0"/>
          <w:numId w:val="29"/>
        </w:numPr>
        <w:shd w:val="clear" w:color="auto" w:fill="FFFFFF"/>
        <w:suppressAutoHyphens/>
        <w:spacing w:after="0" w:line="240" w:lineRule="auto"/>
        <w:ind w:left="0" w:firstLine="850"/>
        <w:jc w:val="both"/>
        <w:rPr>
          <w:rFonts w:ascii="Times New Roman" w:hAnsi="Times New Roman" w:cs="Times New Roman"/>
          <w:sz w:val="18"/>
          <w:szCs w:val="18"/>
        </w:rPr>
      </w:pPr>
      <w:r w:rsidRPr="00A1160C">
        <w:rPr>
          <w:rFonts w:ascii="Times New Roman" w:hAnsi="Times New Roman" w:cs="Times New Roman"/>
          <w:sz w:val="18"/>
          <w:szCs w:val="18"/>
        </w:rPr>
        <w:t>Настоящее решение вступает в силу со дня его официального опубликования.</w:t>
      </w:r>
    </w:p>
    <w:p w:rsidR="00A1160C" w:rsidRPr="00A1160C" w:rsidRDefault="00A1160C" w:rsidP="00A1160C">
      <w:pPr>
        <w:shd w:val="clear" w:color="auto" w:fill="FFFFFF"/>
        <w:ind w:left="850"/>
        <w:jc w:val="both"/>
        <w:rPr>
          <w:rFonts w:ascii="Times New Roman" w:hAnsi="Times New Roman" w:cs="Times New Roman"/>
          <w:sz w:val="18"/>
          <w:szCs w:val="18"/>
        </w:rPr>
      </w:pPr>
    </w:p>
    <w:p w:rsidR="00A1160C" w:rsidRPr="00A1160C" w:rsidRDefault="00A1160C" w:rsidP="00A1160C">
      <w:pPr>
        <w:shd w:val="clear" w:color="auto" w:fill="FFFFFF"/>
        <w:ind w:left="850"/>
        <w:jc w:val="both"/>
        <w:rPr>
          <w:rFonts w:ascii="Times New Roman" w:hAnsi="Times New Roman" w:cs="Times New Roman"/>
          <w:sz w:val="18"/>
          <w:szCs w:val="18"/>
        </w:rPr>
      </w:pPr>
    </w:p>
    <w:p w:rsidR="00A1160C" w:rsidRPr="00A1160C" w:rsidRDefault="00A1160C" w:rsidP="00A1160C">
      <w:pPr>
        <w:shd w:val="clear" w:color="auto" w:fill="FFFFFF"/>
        <w:ind w:left="850"/>
        <w:jc w:val="both"/>
        <w:rPr>
          <w:rFonts w:ascii="Times New Roman" w:hAnsi="Times New Roman" w:cs="Times New Roman"/>
          <w:sz w:val="18"/>
          <w:szCs w:val="18"/>
        </w:rPr>
      </w:pPr>
    </w:p>
    <w:p w:rsidR="00A1160C" w:rsidRPr="00A1160C" w:rsidRDefault="00A1160C" w:rsidP="00A1160C">
      <w:pPr>
        <w:shd w:val="clear" w:color="auto" w:fill="FFFFFF"/>
        <w:ind w:left="850"/>
        <w:jc w:val="both"/>
        <w:rPr>
          <w:rFonts w:ascii="Times New Roman" w:hAnsi="Times New Roman" w:cs="Times New Roman"/>
          <w:sz w:val="18"/>
          <w:szCs w:val="18"/>
        </w:rPr>
      </w:pPr>
    </w:p>
    <w:p w:rsidR="00A1160C" w:rsidRPr="00A1160C" w:rsidRDefault="00A1160C" w:rsidP="00A1160C">
      <w:pPr>
        <w:widowControl w:val="0"/>
        <w:autoSpaceDE w:val="0"/>
        <w:autoSpaceDN w:val="0"/>
        <w:adjustRightInd w:val="0"/>
        <w:jc w:val="both"/>
        <w:rPr>
          <w:rFonts w:ascii="Times New Roman" w:hAnsi="Times New Roman" w:cs="Times New Roman"/>
          <w:sz w:val="18"/>
          <w:szCs w:val="18"/>
          <w:lang w:eastAsia="ru-RU"/>
        </w:rPr>
      </w:pPr>
      <w:r w:rsidRPr="00A1160C">
        <w:rPr>
          <w:rFonts w:ascii="Times New Roman" w:hAnsi="Times New Roman" w:cs="Times New Roman"/>
          <w:sz w:val="18"/>
          <w:szCs w:val="18"/>
          <w:lang w:eastAsia="ru-RU"/>
        </w:rPr>
        <w:t>Председатель Собрания депутатов –</w:t>
      </w:r>
    </w:p>
    <w:p w:rsidR="00A1160C" w:rsidRPr="00A1160C" w:rsidRDefault="00A1160C" w:rsidP="00A1160C">
      <w:pPr>
        <w:widowControl w:val="0"/>
        <w:autoSpaceDE w:val="0"/>
        <w:autoSpaceDN w:val="0"/>
        <w:adjustRightInd w:val="0"/>
        <w:jc w:val="both"/>
        <w:rPr>
          <w:rFonts w:ascii="Times New Roman" w:hAnsi="Times New Roman" w:cs="Times New Roman"/>
          <w:sz w:val="18"/>
          <w:szCs w:val="18"/>
          <w:lang w:eastAsia="ru-RU"/>
        </w:rPr>
      </w:pPr>
      <w:r w:rsidRPr="00A1160C">
        <w:rPr>
          <w:rFonts w:ascii="Times New Roman" w:hAnsi="Times New Roman" w:cs="Times New Roman"/>
          <w:sz w:val="18"/>
          <w:szCs w:val="18"/>
          <w:lang w:eastAsia="ru-RU"/>
        </w:rPr>
        <w:t xml:space="preserve">глава Митякинского сельского поселения                                       </w:t>
      </w:r>
      <w:r>
        <w:rPr>
          <w:rFonts w:ascii="Times New Roman" w:hAnsi="Times New Roman" w:cs="Times New Roman"/>
          <w:sz w:val="18"/>
          <w:szCs w:val="18"/>
          <w:lang w:eastAsia="ru-RU"/>
        </w:rPr>
        <w:t xml:space="preserve">                                                                      </w:t>
      </w:r>
      <w:r w:rsidRPr="00A1160C">
        <w:rPr>
          <w:rFonts w:ascii="Times New Roman" w:hAnsi="Times New Roman" w:cs="Times New Roman"/>
          <w:sz w:val="18"/>
          <w:szCs w:val="18"/>
          <w:lang w:eastAsia="ru-RU"/>
        </w:rPr>
        <w:t>В.А. Щуров</w:t>
      </w:r>
    </w:p>
    <w:p w:rsidR="00A1160C" w:rsidRPr="00A1160C" w:rsidRDefault="00A1160C" w:rsidP="00A1160C">
      <w:pPr>
        <w:widowControl w:val="0"/>
        <w:autoSpaceDE w:val="0"/>
        <w:autoSpaceDN w:val="0"/>
        <w:adjustRightInd w:val="0"/>
        <w:jc w:val="both"/>
        <w:rPr>
          <w:rFonts w:ascii="Times New Roman" w:hAnsi="Times New Roman" w:cs="Times New Roman"/>
          <w:sz w:val="18"/>
          <w:szCs w:val="18"/>
          <w:lang w:eastAsia="ru-RU"/>
        </w:rPr>
      </w:pPr>
    </w:p>
    <w:p w:rsidR="00A93940" w:rsidRDefault="00A93940" w:rsidP="00A93940">
      <w:pPr>
        <w:rPr>
          <w:rFonts w:ascii="Times New Roman" w:hAnsi="Times New Roman" w:cs="Times New Roman"/>
          <w:sz w:val="18"/>
          <w:szCs w:val="18"/>
        </w:rPr>
      </w:pPr>
    </w:p>
    <w:p w:rsidR="003E6054" w:rsidRDefault="003E6054" w:rsidP="00A93940">
      <w:pPr>
        <w:rPr>
          <w:rFonts w:ascii="Times New Roman" w:hAnsi="Times New Roman" w:cs="Times New Roman"/>
          <w:sz w:val="18"/>
          <w:szCs w:val="18"/>
        </w:rPr>
      </w:pPr>
    </w:p>
    <w:p w:rsidR="003E6054" w:rsidRDefault="003E6054" w:rsidP="00A93940">
      <w:pPr>
        <w:rPr>
          <w:rFonts w:ascii="Times New Roman" w:hAnsi="Times New Roman" w:cs="Times New Roman"/>
          <w:sz w:val="18"/>
          <w:szCs w:val="18"/>
        </w:rPr>
      </w:pPr>
    </w:p>
    <w:p w:rsidR="003E6054" w:rsidRDefault="003E6054" w:rsidP="00A93940">
      <w:pPr>
        <w:rPr>
          <w:rFonts w:ascii="Times New Roman" w:hAnsi="Times New Roman" w:cs="Times New Roman"/>
          <w:sz w:val="18"/>
          <w:szCs w:val="18"/>
        </w:rPr>
      </w:pPr>
    </w:p>
    <w:p w:rsidR="003E6054" w:rsidRPr="003E6054" w:rsidRDefault="003E6054" w:rsidP="00A93940">
      <w:pPr>
        <w:rPr>
          <w:rFonts w:ascii="Times New Roman" w:hAnsi="Times New Roman" w:cs="Times New Roman"/>
          <w:sz w:val="18"/>
          <w:szCs w:val="18"/>
        </w:rPr>
      </w:pPr>
    </w:p>
    <w:p w:rsidR="003E6054" w:rsidRPr="003E6054" w:rsidRDefault="003E6054" w:rsidP="003E6054">
      <w:pPr>
        <w:jc w:val="center"/>
        <w:rPr>
          <w:rFonts w:ascii="Times New Roman" w:hAnsi="Times New Roman" w:cs="Times New Roman"/>
          <w:b/>
          <w:caps/>
          <w:sz w:val="18"/>
          <w:szCs w:val="18"/>
          <w:lang w:eastAsia="ru-RU"/>
        </w:rPr>
      </w:pPr>
      <w:r w:rsidRPr="003E6054">
        <w:rPr>
          <w:rFonts w:ascii="Times New Roman" w:hAnsi="Times New Roman" w:cs="Times New Roman"/>
          <w:b/>
          <w:caps/>
          <w:sz w:val="18"/>
          <w:szCs w:val="18"/>
          <w:lang w:eastAsia="ru-RU"/>
        </w:rPr>
        <w:lastRenderedPageBreak/>
        <w:t>РОССИЙСКАЯ ФЕДЕРАЦИЯ</w:t>
      </w:r>
    </w:p>
    <w:p w:rsidR="003E6054" w:rsidRPr="003E6054" w:rsidRDefault="003E6054" w:rsidP="003E6054">
      <w:pPr>
        <w:jc w:val="center"/>
        <w:rPr>
          <w:rFonts w:ascii="Times New Roman" w:hAnsi="Times New Roman" w:cs="Times New Roman"/>
          <w:b/>
          <w:caps/>
          <w:sz w:val="18"/>
          <w:szCs w:val="18"/>
          <w:lang w:eastAsia="ru-RU"/>
        </w:rPr>
      </w:pPr>
      <w:r w:rsidRPr="003E6054">
        <w:rPr>
          <w:rFonts w:ascii="Times New Roman" w:hAnsi="Times New Roman" w:cs="Times New Roman"/>
          <w:b/>
          <w:caps/>
          <w:sz w:val="18"/>
          <w:szCs w:val="18"/>
          <w:lang w:eastAsia="ru-RU"/>
        </w:rPr>
        <w:t>РОСТОВСКАЯ ОБЛАСТЬ</w:t>
      </w:r>
    </w:p>
    <w:p w:rsidR="003E6054" w:rsidRPr="003E6054" w:rsidRDefault="003E6054" w:rsidP="003E6054">
      <w:pPr>
        <w:jc w:val="center"/>
        <w:rPr>
          <w:rFonts w:ascii="Times New Roman" w:hAnsi="Times New Roman" w:cs="Times New Roman"/>
          <w:b/>
          <w:caps/>
          <w:sz w:val="18"/>
          <w:szCs w:val="18"/>
          <w:lang w:eastAsia="ru-RU"/>
        </w:rPr>
      </w:pPr>
      <w:r w:rsidRPr="003E6054">
        <w:rPr>
          <w:rFonts w:ascii="Times New Roman" w:hAnsi="Times New Roman" w:cs="Times New Roman"/>
          <w:b/>
          <w:caps/>
          <w:sz w:val="18"/>
          <w:szCs w:val="18"/>
          <w:lang w:eastAsia="ru-RU"/>
        </w:rPr>
        <w:t>ТАРАСОВСКИЙ РАЙОН</w:t>
      </w:r>
    </w:p>
    <w:p w:rsidR="003E6054" w:rsidRPr="003E6054" w:rsidRDefault="003E6054" w:rsidP="003E6054">
      <w:pPr>
        <w:jc w:val="center"/>
        <w:rPr>
          <w:rFonts w:ascii="Times New Roman" w:hAnsi="Times New Roman" w:cs="Times New Roman"/>
          <w:b/>
          <w:caps/>
          <w:sz w:val="18"/>
          <w:szCs w:val="18"/>
          <w:lang w:eastAsia="ru-RU"/>
        </w:rPr>
      </w:pPr>
      <w:r w:rsidRPr="003E6054">
        <w:rPr>
          <w:rFonts w:ascii="Times New Roman" w:hAnsi="Times New Roman" w:cs="Times New Roman"/>
          <w:b/>
          <w:caps/>
          <w:sz w:val="18"/>
          <w:szCs w:val="18"/>
          <w:lang w:eastAsia="ru-RU"/>
        </w:rPr>
        <w:t>МУНИЦИПАЛЬНОЕ ОБРАЗОВАНИЕ</w:t>
      </w:r>
    </w:p>
    <w:p w:rsidR="003E6054" w:rsidRPr="003E6054" w:rsidRDefault="003E6054" w:rsidP="003E6054">
      <w:pPr>
        <w:jc w:val="center"/>
        <w:rPr>
          <w:rFonts w:ascii="Times New Roman" w:hAnsi="Times New Roman" w:cs="Times New Roman"/>
          <w:b/>
          <w:caps/>
          <w:sz w:val="18"/>
          <w:szCs w:val="18"/>
          <w:lang w:eastAsia="ru-RU"/>
        </w:rPr>
      </w:pPr>
      <w:r w:rsidRPr="003E6054">
        <w:rPr>
          <w:rFonts w:ascii="Times New Roman" w:hAnsi="Times New Roman" w:cs="Times New Roman"/>
          <w:b/>
          <w:caps/>
          <w:sz w:val="18"/>
          <w:szCs w:val="18"/>
          <w:lang w:eastAsia="ru-RU"/>
        </w:rPr>
        <w:t>«Митякинское СЕЛЬСКое ПОСЕЛЕНИя»</w:t>
      </w:r>
    </w:p>
    <w:p w:rsidR="003E6054" w:rsidRPr="003E6054" w:rsidRDefault="003E6054" w:rsidP="003E6054">
      <w:pPr>
        <w:jc w:val="center"/>
        <w:rPr>
          <w:rFonts w:ascii="Times New Roman" w:hAnsi="Times New Roman" w:cs="Times New Roman"/>
          <w:b/>
          <w:caps/>
          <w:sz w:val="18"/>
          <w:szCs w:val="18"/>
          <w:lang w:eastAsia="ru-RU"/>
        </w:rPr>
      </w:pPr>
    </w:p>
    <w:p w:rsidR="003E6054" w:rsidRPr="003E6054" w:rsidRDefault="003E6054" w:rsidP="003E6054">
      <w:pPr>
        <w:jc w:val="center"/>
        <w:rPr>
          <w:rFonts w:ascii="Times New Roman" w:hAnsi="Times New Roman" w:cs="Times New Roman"/>
          <w:b/>
          <w:caps/>
          <w:sz w:val="18"/>
          <w:szCs w:val="18"/>
          <w:lang w:eastAsia="ru-RU"/>
        </w:rPr>
      </w:pPr>
      <w:r w:rsidRPr="003E6054">
        <w:rPr>
          <w:rFonts w:ascii="Times New Roman" w:hAnsi="Times New Roman" w:cs="Times New Roman"/>
          <w:b/>
          <w:caps/>
          <w:sz w:val="18"/>
          <w:szCs w:val="18"/>
          <w:lang w:eastAsia="ru-RU"/>
        </w:rPr>
        <w:t>СОБРАНИЕ ДЕПУТАТОВ МИТЯКИНСКОГО СЕЛЬСКОГО ПОСЕЛЕНИЯ</w:t>
      </w:r>
    </w:p>
    <w:p w:rsidR="003E6054" w:rsidRPr="003E6054" w:rsidRDefault="003E6054" w:rsidP="003E6054">
      <w:pPr>
        <w:jc w:val="center"/>
        <w:rPr>
          <w:rFonts w:ascii="Times New Roman" w:hAnsi="Times New Roman" w:cs="Times New Roman"/>
          <w:b/>
          <w:caps/>
          <w:sz w:val="18"/>
          <w:szCs w:val="18"/>
          <w:lang w:eastAsia="ru-RU"/>
        </w:rPr>
      </w:pPr>
    </w:p>
    <w:p w:rsidR="003E6054" w:rsidRPr="003E6054" w:rsidRDefault="003E6054" w:rsidP="003E6054">
      <w:pPr>
        <w:widowControl w:val="0"/>
        <w:autoSpaceDE w:val="0"/>
        <w:autoSpaceDN w:val="0"/>
        <w:adjustRightInd w:val="0"/>
        <w:jc w:val="center"/>
        <w:rPr>
          <w:rFonts w:ascii="Times New Roman" w:hAnsi="Times New Roman" w:cs="Times New Roman"/>
          <w:b/>
          <w:sz w:val="18"/>
          <w:szCs w:val="18"/>
          <w:lang w:eastAsia="ru-RU"/>
        </w:rPr>
      </w:pPr>
    </w:p>
    <w:p w:rsidR="003E6054" w:rsidRPr="003E6054" w:rsidRDefault="003E6054" w:rsidP="003E6054">
      <w:pPr>
        <w:jc w:val="center"/>
        <w:rPr>
          <w:rFonts w:ascii="Times New Roman" w:hAnsi="Times New Roman" w:cs="Times New Roman"/>
          <w:b/>
          <w:sz w:val="18"/>
          <w:szCs w:val="18"/>
          <w:lang w:eastAsia="ru-RU"/>
        </w:rPr>
      </w:pPr>
      <w:r w:rsidRPr="003E6054">
        <w:rPr>
          <w:rFonts w:ascii="Times New Roman" w:hAnsi="Times New Roman" w:cs="Times New Roman"/>
          <w:b/>
          <w:sz w:val="18"/>
          <w:szCs w:val="18"/>
          <w:lang w:eastAsia="ru-RU"/>
        </w:rPr>
        <w:t>РЕШЕНИЕ № 31</w:t>
      </w:r>
    </w:p>
    <w:p w:rsidR="003E6054" w:rsidRPr="003E6054" w:rsidRDefault="003E6054" w:rsidP="003E6054">
      <w:pPr>
        <w:jc w:val="center"/>
        <w:rPr>
          <w:rFonts w:ascii="Times New Roman" w:hAnsi="Times New Roman" w:cs="Times New Roman"/>
          <w:sz w:val="18"/>
          <w:szCs w:val="18"/>
          <w:lang w:eastAsia="ru-RU"/>
        </w:rPr>
      </w:pPr>
    </w:p>
    <w:p w:rsidR="003E6054" w:rsidRPr="003E6054" w:rsidRDefault="003E6054" w:rsidP="003E6054">
      <w:pPr>
        <w:jc w:val="center"/>
        <w:rPr>
          <w:rFonts w:ascii="Times New Roman" w:hAnsi="Times New Roman" w:cs="Times New Roman"/>
          <w:sz w:val="18"/>
          <w:szCs w:val="18"/>
        </w:rPr>
      </w:pPr>
      <w:r w:rsidRPr="003E6054">
        <w:rPr>
          <w:rFonts w:ascii="Times New Roman" w:hAnsi="Times New Roman" w:cs="Times New Roman"/>
          <w:color w:val="000000"/>
          <w:spacing w:val="-3"/>
          <w:sz w:val="18"/>
          <w:szCs w:val="18"/>
        </w:rPr>
        <w:t>О передаче Администрации Тарасовского района полномочий Администрации</w:t>
      </w:r>
      <w:r w:rsidRPr="003E6054">
        <w:rPr>
          <w:rFonts w:ascii="Times New Roman" w:hAnsi="Times New Roman" w:cs="Times New Roman"/>
          <w:b/>
          <w:color w:val="FF0000"/>
          <w:sz w:val="18"/>
          <w:szCs w:val="18"/>
        </w:rPr>
        <w:t xml:space="preserve"> </w:t>
      </w:r>
      <w:r w:rsidRPr="003E6054">
        <w:rPr>
          <w:rFonts w:ascii="Times New Roman" w:hAnsi="Times New Roman" w:cs="Times New Roman"/>
          <w:sz w:val="18"/>
          <w:szCs w:val="18"/>
        </w:rPr>
        <w:t>Митякинского</w:t>
      </w:r>
      <w:r w:rsidRPr="003E6054">
        <w:rPr>
          <w:rFonts w:ascii="Times New Roman" w:hAnsi="Times New Roman" w:cs="Times New Roman"/>
          <w:b/>
          <w:color w:val="FF0000"/>
          <w:sz w:val="18"/>
          <w:szCs w:val="18"/>
        </w:rPr>
        <w:t xml:space="preserve"> </w:t>
      </w:r>
      <w:r w:rsidRPr="003E6054">
        <w:rPr>
          <w:rFonts w:ascii="Times New Roman" w:hAnsi="Times New Roman" w:cs="Times New Roman"/>
          <w:color w:val="000000"/>
          <w:sz w:val="18"/>
          <w:szCs w:val="18"/>
        </w:rPr>
        <w:t xml:space="preserve">сельского </w:t>
      </w:r>
      <w:r w:rsidRPr="003E6054">
        <w:rPr>
          <w:rFonts w:ascii="Times New Roman" w:hAnsi="Times New Roman" w:cs="Times New Roman"/>
          <w:color w:val="000000"/>
          <w:spacing w:val="-3"/>
          <w:sz w:val="18"/>
          <w:szCs w:val="18"/>
        </w:rPr>
        <w:t>поселения по осуществлению внутреннего муниципального финансового контроля</w:t>
      </w:r>
      <w:r w:rsidRPr="003E6054">
        <w:rPr>
          <w:rFonts w:ascii="Times New Roman" w:hAnsi="Times New Roman" w:cs="Times New Roman"/>
          <w:color w:val="000000"/>
          <w:sz w:val="18"/>
          <w:szCs w:val="18"/>
          <w:lang w:eastAsia="ru-RU"/>
        </w:rPr>
        <w:t> </w:t>
      </w:r>
    </w:p>
    <w:p w:rsidR="003E6054" w:rsidRPr="003E6054" w:rsidRDefault="003E6054" w:rsidP="003E6054">
      <w:pPr>
        <w:jc w:val="both"/>
        <w:rPr>
          <w:rFonts w:ascii="Times New Roman" w:hAnsi="Times New Roman" w:cs="Times New Roman"/>
          <w:sz w:val="18"/>
          <w:szCs w:val="18"/>
        </w:rPr>
      </w:pPr>
      <w:r w:rsidRPr="003E6054">
        <w:rPr>
          <w:rFonts w:ascii="Times New Roman" w:hAnsi="Times New Roman" w:cs="Times New Roman"/>
          <w:sz w:val="18"/>
          <w:szCs w:val="18"/>
        </w:rPr>
        <w:t xml:space="preserve">          Принято </w:t>
      </w:r>
    </w:p>
    <w:p w:rsidR="003E6054" w:rsidRPr="003E6054" w:rsidRDefault="003E6054" w:rsidP="003E6054">
      <w:pPr>
        <w:jc w:val="both"/>
        <w:rPr>
          <w:rFonts w:ascii="Times New Roman" w:hAnsi="Times New Roman" w:cs="Times New Roman"/>
          <w:sz w:val="18"/>
          <w:szCs w:val="18"/>
        </w:rPr>
      </w:pPr>
      <w:r w:rsidRPr="003E6054">
        <w:rPr>
          <w:rFonts w:ascii="Times New Roman" w:hAnsi="Times New Roman" w:cs="Times New Roman"/>
          <w:sz w:val="18"/>
          <w:szCs w:val="18"/>
        </w:rPr>
        <w:t>Собранием депутатов                                                                 «12» декабря 2022 г.</w:t>
      </w:r>
    </w:p>
    <w:tbl>
      <w:tblPr>
        <w:tblW w:w="0" w:type="auto"/>
        <w:tblLook w:val="01E0" w:firstRow="1" w:lastRow="1" w:firstColumn="1" w:lastColumn="1" w:noHBand="0" w:noVBand="0"/>
      </w:tblPr>
      <w:tblGrid>
        <w:gridCol w:w="3208"/>
        <w:gridCol w:w="2825"/>
        <w:gridCol w:w="3714"/>
      </w:tblGrid>
      <w:tr w:rsidR="003E6054" w:rsidRPr="003E6054" w:rsidTr="00474E78">
        <w:tc>
          <w:tcPr>
            <w:tcW w:w="3208" w:type="dxa"/>
          </w:tcPr>
          <w:p w:rsidR="003E6054" w:rsidRPr="003E6054" w:rsidRDefault="003E6054" w:rsidP="00474E78">
            <w:pPr>
              <w:rPr>
                <w:rFonts w:ascii="Times New Roman" w:hAnsi="Times New Roman" w:cs="Times New Roman"/>
                <w:sz w:val="18"/>
                <w:szCs w:val="18"/>
                <w:lang w:eastAsia="ru-RU"/>
              </w:rPr>
            </w:pPr>
          </w:p>
        </w:tc>
        <w:tc>
          <w:tcPr>
            <w:tcW w:w="2825" w:type="dxa"/>
          </w:tcPr>
          <w:p w:rsidR="003E6054" w:rsidRPr="003E6054" w:rsidRDefault="003E6054" w:rsidP="00474E78">
            <w:pPr>
              <w:jc w:val="center"/>
              <w:rPr>
                <w:rFonts w:ascii="Times New Roman" w:hAnsi="Times New Roman" w:cs="Times New Roman"/>
                <w:sz w:val="18"/>
                <w:szCs w:val="18"/>
                <w:lang w:eastAsia="ru-RU"/>
              </w:rPr>
            </w:pPr>
          </w:p>
        </w:tc>
        <w:tc>
          <w:tcPr>
            <w:tcW w:w="3714" w:type="dxa"/>
          </w:tcPr>
          <w:p w:rsidR="003E6054" w:rsidRPr="003E6054" w:rsidRDefault="003E6054" w:rsidP="00474E78">
            <w:pPr>
              <w:jc w:val="right"/>
              <w:rPr>
                <w:rFonts w:ascii="Times New Roman" w:hAnsi="Times New Roman" w:cs="Times New Roman"/>
                <w:sz w:val="18"/>
                <w:szCs w:val="18"/>
                <w:lang w:eastAsia="ru-RU"/>
              </w:rPr>
            </w:pPr>
          </w:p>
        </w:tc>
      </w:tr>
    </w:tbl>
    <w:p w:rsidR="003E6054" w:rsidRPr="003E6054" w:rsidRDefault="003E6054" w:rsidP="003E6054">
      <w:pPr>
        <w:jc w:val="both"/>
        <w:rPr>
          <w:rFonts w:ascii="Times New Roman" w:hAnsi="Times New Roman" w:cs="Times New Roman"/>
          <w:color w:val="FF0000"/>
          <w:sz w:val="18"/>
          <w:szCs w:val="18"/>
          <w:highlight w:val="yellow"/>
        </w:rPr>
      </w:pPr>
    </w:p>
    <w:p w:rsidR="003E6054" w:rsidRPr="003E6054" w:rsidRDefault="003E6054" w:rsidP="003E6054">
      <w:pPr>
        <w:shd w:val="clear" w:color="auto" w:fill="FFFFFF"/>
        <w:ind w:firstLine="850"/>
        <w:jc w:val="both"/>
        <w:rPr>
          <w:rFonts w:ascii="Times New Roman" w:hAnsi="Times New Roman" w:cs="Times New Roman"/>
          <w:sz w:val="18"/>
          <w:szCs w:val="18"/>
        </w:rPr>
      </w:pPr>
      <w:r w:rsidRPr="003E6054">
        <w:rPr>
          <w:rFonts w:ascii="Times New Roman" w:hAnsi="Times New Roman" w:cs="Times New Roman"/>
          <w:sz w:val="18"/>
          <w:szCs w:val="18"/>
        </w:rPr>
        <w:t xml:space="preserve">     В целях реализации положений Бюджетного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«Митякинское сельское поселение», Собрание депутатов Митякинского сельского поселения</w:t>
      </w:r>
    </w:p>
    <w:p w:rsidR="003E6054" w:rsidRPr="003E6054" w:rsidRDefault="003E6054" w:rsidP="003E6054">
      <w:pPr>
        <w:shd w:val="clear" w:color="auto" w:fill="FFFFFF"/>
        <w:ind w:firstLine="850"/>
        <w:rPr>
          <w:rFonts w:ascii="Times New Roman" w:hAnsi="Times New Roman" w:cs="Times New Roman"/>
          <w:sz w:val="18"/>
          <w:szCs w:val="18"/>
        </w:rPr>
      </w:pPr>
    </w:p>
    <w:p w:rsidR="003E6054" w:rsidRPr="003E6054" w:rsidRDefault="003E6054" w:rsidP="003E6054">
      <w:pPr>
        <w:shd w:val="clear" w:color="auto" w:fill="FFFFFF"/>
        <w:jc w:val="center"/>
        <w:rPr>
          <w:rFonts w:ascii="Times New Roman" w:hAnsi="Times New Roman" w:cs="Times New Roman"/>
          <w:sz w:val="18"/>
          <w:szCs w:val="18"/>
        </w:rPr>
      </w:pPr>
      <w:r w:rsidRPr="003E6054">
        <w:rPr>
          <w:rFonts w:ascii="Times New Roman" w:hAnsi="Times New Roman" w:cs="Times New Roman"/>
          <w:sz w:val="18"/>
          <w:szCs w:val="18"/>
        </w:rPr>
        <w:t>РЕШИЛО:</w:t>
      </w:r>
    </w:p>
    <w:p w:rsidR="003E6054" w:rsidRPr="003E6054" w:rsidRDefault="003E6054" w:rsidP="003E6054">
      <w:pPr>
        <w:shd w:val="clear" w:color="auto" w:fill="FFFFFF"/>
        <w:jc w:val="center"/>
        <w:rPr>
          <w:rFonts w:ascii="Times New Roman" w:hAnsi="Times New Roman" w:cs="Times New Roman"/>
          <w:color w:val="FF0000"/>
          <w:sz w:val="18"/>
          <w:szCs w:val="18"/>
        </w:rPr>
      </w:pPr>
    </w:p>
    <w:p w:rsidR="003E6054" w:rsidRPr="003E6054" w:rsidRDefault="003E6054" w:rsidP="003E6054">
      <w:pPr>
        <w:shd w:val="clear" w:color="auto" w:fill="FFFFFF"/>
        <w:ind w:left="142" w:firstLine="709"/>
        <w:jc w:val="both"/>
        <w:rPr>
          <w:rFonts w:ascii="Times New Roman" w:hAnsi="Times New Roman" w:cs="Times New Roman"/>
          <w:sz w:val="18"/>
          <w:szCs w:val="18"/>
        </w:rPr>
      </w:pPr>
      <w:r w:rsidRPr="003E6054">
        <w:rPr>
          <w:rFonts w:ascii="Times New Roman" w:hAnsi="Times New Roman" w:cs="Times New Roman"/>
          <w:sz w:val="18"/>
          <w:szCs w:val="18"/>
        </w:rPr>
        <w:t>1.</w:t>
      </w:r>
      <w:r w:rsidRPr="003E6054">
        <w:rPr>
          <w:rFonts w:ascii="Times New Roman" w:hAnsi="Times New Roman" w:cs="Times New Roman"/>
          <w:color w:val="000000"/>
          <w:sz w:val="18"/>
          <w:szCs w:val="18"/>
          <w:lang w:eastAsia="ru-RU"/>
        </w:rPr>
        <w:t xml:space="preserve"> Передать</w:t>
      </w:r>
      <w:r w:rsidRPr="003E6054">
        <w:rPr>
          <w:rFonts w:ascii="Times New Roman" w:hAnsi="Times New Roman" w:cs="Times New Roman"/>
          <w:sz w:val="18"/>
          <w:szCs w:val="18"/>
        </w:rPr>
        <w:t xml:space="preserve"> Администрации Тарасовского района полномочий Администрации Митякинского</w:t>
      </w:r>
      <w:r w:rsidRPr="003E6054">
        <w:rPr>
          <w:rFonts w:ascii="Times New Roman" w:hAnsi="Times New Roman" w:cs="Times New Roman"/>
          <w:b/>
          <w:sz w:val="18"/>
          <w:szCs w:val="18"/>
        </w:rPr>
        <w:t xml:space="preserve"> </w:t>
      </w:r>
      <w:r w:rsidRPr="003E6054">
        <w:rPr>
          <w:rFonts w:ascii="Times New Roman" w:hAnsi="Times New Roman" w:cs="Times New Roman"/>
          <w:sz w:val="18"/>
          <w:szCs w:val="18"/>
        </w:rPr>
        <w:t xml:space="preserve">сельского поселения по осуществлению внутреннего муниципального финансового контроля. </w:t>
      </w:r>
    </w:p>
    <w:p w:rsidR="003E6054" w:rsidRPr="003E6054" w:rsidRDefault="003E6054" w:rsidP="003E6054">
      <w:pPr>
        <w:shd w:val="clear" w:color="auto" w:fill="FFFFFF"/>
        <w:jc w:val="both"/>
        <w:rPr>
          <w:rFonts w:ascii="Times New Roman" w:hAnsi="Times New Roman" w:cs="Times New Roman"/>
          <w:sz w:val="18"/>
          <w:szCs w:val="18"/>
        </w:rPr>
      </w:pPr>
      <w:r w:rsidRPr="003E6054">
        <w:rPr>
          <w:rFonts w:ascii="Times New Roman" w:hAnsi="Times New Roman" w:cs="Times New Roman"/>
          <w:sz w:val="18"/>
          <w:szCs w:val="18"/>
        </w:rPr>
        <w:t xml:space="preserve">          2.</w:t>
      </w:r>
      <w:r w:rsidRPr="003E6054">
        <w:rPr>
          <w:rFonts w:ascii="Times New Roman" w:hAnsi="Times New Roman" w:cs="Times New Roman"/>
          <w:color w:val="000000"/>
          <w:sz w:val="18"/>
          <w:szCs w:val="18"/>
          <w:lang w:eastAsia="ru-RU"/>
        </w:rPr>
        <w:t xml:space="preserve"> Заключить соглашение о передаче полномочий по осуществлению </w:t>
      </w:r>
      <w:r w:rsidRPr="003E6054">
        <w:rPr>
          <w:rFonts w:ascii="Times New Roman" w:hAnsi="Times New Roman" w:cs="Times New Roman"/>
          <w:color w:val="000000"/>
          <w:spacing w:val="-3"/>
          <w:sz w:val="18"/>
          <w:szCs w:val="18"/>
        </w:rPr>
        <w:t>внутреннего муниципального финансового контроля</w:t>
      </w:r>
      <w:r w:rsidRPr="003E6054">
        <w:rPr>
          <w:rFonts w:ascii="Times New Roman" w:hAnsi="Times New Roman" w:cs="Times New Roman"/>
          <w:color w:val="000000"/>
          <w:sz w:val="18"/>
          <w:szCs w:val="18"/>
          <w:lang w:eastAsia="ru-RU"/>
        </w:rPr>
        <w:t>.</w:t>
      </w:r>
    </w:p>
    <w:p w:rsidR="003E6054" w:rsidRPr="003E6054" w:rsidRDefault="003E6054" w:rsidP="003E6054">
      <w:pPr>
        <w:shd w:val="clear" w:color="auto" w:fill="FFFFFF"/>
        <w:ind w:firstLine="708"/>
        <w:jc w:val="both"/>
        <w:rPr>
          <w:rFonts w:ascii="Times New Roman" w:hAnsi="Times New Roman" w:cs="Times New Roman"/>
          <w:kern w:val="1"/>
          <w:sz w:val="18"/>
          <w:szCs w:val="18"/>
        </w:rPr>
      </w:pPr>
      <w:r w:rsidRPr="003E6054">
        <w:rPr>
          <w:rFonts w:ascii="Times New Roman" w:hAnsi="Times New Roman" w:cs="Times New Roman"/>
          <w:sz w:val="18"/>
          <w:szCs w:val="18"/>
        </w:rPr>
        <w:t xml:space="preserve">  </w:t>
      </w:r>
      <w:r w:rsidRPr="003E6054">
        <w:rPr>
          <w:rFonts w:ascii="Times New Roman" w:hAnsi="Times New Roman" w:cs="Times New Roman"/>
          <w:color w:val="000000"/>
          <w:sz w:val="18"/>
          <w:szCs w:val="18"/>
          <w:lang w:eastAsia="ru-RU"/>
        </w:rPr>
        <w:t>3. Настоящие решение вступает в силу со дня его официального опубликования (обнародования).</w:t>
      </w:r>
    </w:p>
    <w:p w:rsidR="003E6054" w:rsidRPr="003E6054" w:rsidRDefault="003E6054" w:rsidP="003E6054">
      <w:pPr>
        <w:shd w:val="clear" w:color="auto" w:fill="FFFFFF"/>
        <w:ind w:firstLine="567"/>
        <w:jc w:val="both"/>
        <w:rPr>
          <w:rFonts w:ascii="Times New Roman" w:hAnsi="Times New Roman" w:cs="Times New Roman"/>
          <w:sz w:val="18"/>
          <w:szCs w:val="18"/>
        </w:rPr>
      </w:pPr>
    </w:p>
    <w:p w:rsidR="003E6054" w:rsidRPr="003E6054" w:rsidRDefault="003E6054" w:rsidP="003E6054">
      <w:pPr>
        <w:shd w:val="clear" w:color="auto" w:fill="FFFFFF"/>
        <w:ind w:firstLine="567"/>
        <w:jc w:val="both"/>
        <w:rPr>
          <w:rFonts w:ascii="Times New Roman" w:hAnsi="Times New Roman" w:cs="Times New Roman"/>
          <w:sz w:val="18"/>
          <w:szCs w:val="18"/>
        </w:rPr>
      </w:pPr>
    </w:p>
    <w:p w:rsidR="003E6054" w:rsidRPr="003E6054" w:rsidRDefault="003E6054" w:rsidP="003E6054">
      <w:pPr>
        <w:shd w:val="clear" w:color="auto" w:fill="FFFFFF"/>
        <w:ind w:firstLine="567"/>
        <w:jc w:val="both"/>
        <w:rPr>
          <w:rFonts w:ascii="Times New Roman" w:hAnsi="Times New Roman" w:cs="Times New Roman"/>
          <w:sz w:val="18"/>
          <w:szCs w:val="18"/>
        </w:rPr>
      </w:pPr>
    </w:p>
    <w:p w:rsidR="003E6054" w:rsidRPr="003E6054" w:rsidRDefault="003E6054" w:rsidP="003E6054">
      <w:pPr>
        <w:shd w:val="clear" w:color="auto" w:fill="FFFFFF"/>
        <w:ind w:firstLine="567"/>
        <w:jc w:val="both"/>
        <w:rPr>
          <w:rFonts w:ascii="Times New Roman" w:hAnsi="Times New Roman" w:cs="Times New Roman"/>
          <w:sz w:val="18"/>
          <w:szCs w:val="18"/>
        </w:rPr>
      </w:pPr>
    </w:p>
    <w:p w:rsidR="003E6054" w:rsidRPr="003E6054" w:rsidRDefault="003E6054" w:rsidP="003E6054">
      <w:pPr>
        <w:shd w:val="clear" w:color="auto" w:fill="FFFFFF"/>
        <w:ind w:firstLine="567"/>
        <w:jc w:val="both"/>
        <w:rPr>
          <w:rFonts w:ascii="Times New Roman" w:hAnsi="Times New Roman" w:cs="Times New Roman"/>
          <w:sz w:val="18"/>
          <w:szCs w:val="18"/>
        </w:rPr>
      </w:pPr>
    </w:p>
    <w:p w:rsidR="003E6054" w:rsidRPr="003E6054" w:rsidRDefault="003E6054" w:rsidP="003E6054">
      <w:pPr>
        <w:widowControl w:val="0"/>
        <w:autoSpaceDE w:val="0"/>
        <w:autoSpaceDN w:val="0"/>
        <w:adjustRightInd w:val="0"/>
        <w:jc w:val="both"/>
        <w:rPr>
          <w:rFonts w:ascii="Times New Roman" w:hAnsi="Times New Roman" w:cs="Times New Roman"/>
          <w:sz w:val="18"/>
          <w:szCs w:val="18"/>
          <w:lang w:eastAsia="ru-RU"/>
        </w:rPr>
      </w:pPr>
      <w:r w:rsidRPr="003E6054">
        <w:rPr>
          <w:rFonts w:ascii="Times New Roman" w:hAnsi="Times New Roman" w:cs="Times New Roman"/>
          <w:sz w:val="18"/>
          <w:szCs w:val="18"/>
          <w:lang w:eastAsia="ru-RU"/>
        </w:rPr>
        <w:t>Председатель Собрания депутатов –</w:t>
      </w:r>
    </w:p>
    <w:p w:rsidR="003E6054" w:rsidRPr="003E6054" w:rsidRDefault="003E6054" w:rsidP="003E6054">
      <w:pPr>
        <w:widowControl w:val="0"/>
        <w:autoSpaceDE w:val="0"/>
        <w:autoSpaceDN w:val="0"/>
        <w:adjustRightInd w:val="0"/>
        <w:jc w:val="both"/>
        <w:rPr>
          <w:rFonts w:ascii="Times New Roman" w:hAnsi="Times New Roman" w:cs="Times New Roman"/>
          <w:sz w:val="18"/>
          <w:szCs w:val="18"/>
          <w:lang w:eastAsia="ru-RU"/>
        </w:rPr>
      </w:pPr>
      <w:r w:rsidRPr="003E6054">
        <w:rPr>
          <w:rFonts w:ascii="Times New Roman" w:hAnsi="Times New Roman" w:cs="Times New Roman"/>
          <w:sz w:val="18"/>
          <w:szCs w:val="18"/>
          <w:lang w:eastAsia="ru-RU"/>
        </w:rPr>
        <w:t xml:space="preserve">глава Митякинского сельского поселения                                       </w:t>
      </w:r>
      <w:r>
        <w:rPr>
          <w:rFonts w:ascii="Times New Roman" w:hAnsi="Times New Roman" w:cs="Times New Roman"/>
          <w:sz w:val="18"/>
          <w:szCs w:val="18"/>
          <w:lang w:eastAsia="ru-RU"/>
        </w:rPr>
        <w:t xml:space="preserve">                                                                    </w:t>
      </w:r>
      <w:r w:rsidRPr="003E6054">
        <w:rPr>
          <w:rFonts w:ascii="Times New Roman" w:hAnsi="Times New Roman" w:cs="Times New Roman"/>
          <w:sz w:val="18"/>
          <w:szCs w:val="18"/>
          <w:lang w:eastAsia="ru-RU"/>
        </w:rPr>
        <w:t>В.А. Щуров</w:t>
      </w:r>
    </w:p>
    <w:p w:rsidR="003E6054" w:rsidRPr="003E6054" w:rsidRDefault="003E6054" w:rsidP="003E6054">
      <w:pPr>
        <w:shd w:val="clear" w:color="auto" w:fill="FFFFFF"/>
        <w:jc w:val="center"/>
        <w:rPr>
          <w:rFonts w:ascii="Times New Roman" w:hAnsi="Times New Roman" w:cs="Times New Roman"/>
          <w:color w:val="000000"/>
          <w:spacing w:val="-3"/>
          <w:sz w:val="18"/>
          <w:szCs w:val="18"/>
        </w:rPr>
      </w:pPr>
    </w:p>
    <w:p w:rsidR="003E6054" w:rsidRPr="003E6054" w:rsidRDefault="003E6054" w:rsidP="003E6054">
      <w:pPr>
        <w:shd w:val="clear" w:color="auto" w:fill="FFFFFF"/>
        <w:jc w:val="center"/>
        <w:rPr>
          <w:rFonts w:ascii="Times New Roman" w:hAnsi="Times New Roman" w:cs="Times New Roman"/>
          <w:color w:val="000000"/>
          <w:spacing w:val="-3"/>
          <w:sz w:val="18"/>
          <w:szCs w:val="18"/>
        </w:rPr>
      </w:pPr>
    </w:p>
    <w:p w:rsidR="003E6054" w:rsidRPr="003E6054" w:rsidRDefault="003E6054" w:rsidP="003E6054">
      <w:pPr>
        <w:shd w:val="clear" w:color="auto" w:fill="FFFFFF"/>
        <w:jc w:val="center"/>
        <w:rPr>
          <w:rFonts w:ascii="Times New Roman" w:hAnsi="Times New Roman" w:cs="Times New Roman"/>
          <w:color w:val="000000"/>
          <w:spacing w:val="-3"/>
          <w:sz w:val="18"/>
          <w:szCs w:val="18"/>
        </w:rPr>
      </w:pPr>
    </w:p>
    <w:p w:rsidR="003E6054" w:rsidRPr="003E6054" w:rsidRDefault="003E6054" w:rsidP="003E6054">
      <w:pPr>
        <w:shd w:val="clear" w:color="auto" w:fill="FFFFFF"/>
        <w:jc w:val="center"/>
        <w:rPr>
          <w:rFonts w:ascii="Times New Roman" w:hAnsi="Times New Roman" w:cs="Times New Roman"/>
          <w:color w:val="000000"/>
          <w:spacing w:val="-3"/>
          <w:sz w:val="18"/>
          <w:szCs w:val="18"/>
        </w:rPr>
      </w:pPr>
    </w:p>
    <w:p w:rsidR="003E6054" w:rsidRPr="003E6054" w:rsidRDefault="003E6054" w:rsidP="003E6054">
      <w:pPr>
        <w:shd w:val="clear" w:color="auto" w:fill="FFFFFF"/>
        <w:jc w:val="center"/>
        <w:rPr>
          <w:rFonts w:ascii="Times New Roman" w:hAnsi="Times New Roman" w:cs="Times New Roman"/>
          <w:color w:val="000000"/>
          <w:spacing w:val="-3"/>
          <w:sz w:val="18"/>
          <w:szCs w:val="18"/>
        </w:rPr>
      </w:pPr>
    </w:p>
    <w:p w:rsidR="003E6054" w:rsidRPr="003E6054" w:rsidRDefault="003E6054" w:rsidP="003E6054">
      <w:pPr>
        <w:shd w:val="clear" w:color="auto" w:fill="FFFFFF"/>
        <w:jc w:val="center"/>
        <w:rPr>
          <w:rFonts w:ascii="Times New Roman" w:hAnsi="Times New Roman" w:cs="Times New Roman"/>
          <w:color w:val="000000"/>
          <w:spacing w:val="-3"/>
          <w:sz w:val="18"/>
          <w:szCs w:val="18"/>
        </w:rPr>
      </w:pPr>
    </w:p>
    <w:p w:rsidR="00666F35" w:rsidRDefault="00666F35" w:rsidP="00666F35">
      <w:pPr>
        <w:spacing w:after="0" w:line="240" w:lineRule="auto"/>
        <w:jc w:val="center"/>
        <w:rPr>
          <w:rFonts w:ascii="Times New Roman" w:eastAsia="Times New Roman" w:hAnsi="Times New Roman"/>
          <w:bCs/>
          <w:caps/>
          <w:sz w:val="28"/>
          <w:szCs w:val="28"/>
          <w:lang w:eastAsia="ru-RU"/>
        </w:rPr>
      </w:pPr>
    </w:p>
    <w:p w:rsidR="00666F35" w:rsidRPr="00666F35" w:rsidRDefault="00666F35" w:rsidP="00666F35">
      <w:pPr>
        <w:spacing w:after="0" w:line="240" w:lineRule="auto"/>
        <w:jc w:val="center"/>
        <w:rPr>
          <w:rFonts w:ascii="Times New Roman" w:eastAsia="Times New Roman" w:hAnsi="Times New Roman"/>
          <w:bCs/>
          <w:caps/>
          <w:sz w:val="18"/>
          <w:szCs w:val="18"/>
          <w:lang w:eastAsia="ru-RU"/>
        </w:rPr>
      </w:pPr>
      <w:r w:rsidRPr="00666F35">
        <w:rPr>
          <w:rFonts w:ascii="Times New Roman" w:eastAsia="Times New Roman" w:hAnsi="Times New Roman"/>
          <w:bCs/>
          <w:caps/>
          <w:sz w:val="18"/>
          <w:szCs w:val="18"/>
          <w:lang w:eastAsia="ru-RU"/>
        </w:rPr>
        <w:t>РОССИЙСКАЯ ФЕДЕРАЦИЯ</w:t>
      </w:r>
    </w:p>
    <w:p w:rsidR="00666F35" w:rsidRPr="00666F35" w:rsidRDefault="00666F35" w:rsidP="00666F35">
      <w:pPr>
        <w:spacing w:after="0" w:line="240" w:lineRule="auto"/>
        <w:jc w:val="center"/>
        <w:rPr>
          <w:rFonts w:ascii="Times New Roman" w:eastAsia="Times New Roman" w:hAnsi="Times New Roman"/>
          <w:bCs/>
          <w:caps/>
          <w:sz w:val="18"/>
          <w:szCs w:val="18"/>
          <w:lang w:eastAsia="ru-RU"/>
        </w:rPr>
      </w:pPr>
      <w:r w:rsidRPr="00666F35">
        <w:rPr>
          <w:rFonts w:ascii="Times New Roman" w:eastAsia="Times New Roman" w:hAnsi="Times New Roman"/>
          <w:bCs/>
          <w:caps/>
          <w:sz w:val="18"/>
          <w:szCs w:val="18"/>
          <w:lang w:eastAsia="ru-RU"/>
        </w:rPr>
        <w:t>РОСТОВСКАЯ ОБЛАСТЬ</w:t>
      </w:r>
    </w:p>
    <w:p w:rsidR="00666F35" w:rsidRPr="00666F35" w:rsidRDefault="00666F35" w:rsidP="00666F35">
      <w:pPr>
        <w:spacing w:after="0" w:line="240" w:lineRule="auto"/>
        <w:jc w:val="center"/>
        <w:rPr>
          <w:rFonts w:ascii="Times New Roman" w:eastAsia="Times New Roman" w:hAnsi="Times New Roman"/>
          <w:bCs/>
          <w:caps/>
          <w:sz w:val="18"/>
          <w:szCs w:val="18"/>
          <w:lang w:eastAsia="ru-RU"/>
        </w:rPr>
      </w:pPr>
      <w:r w:rsidRPr="00666F35">
        <w:rPr>
          <w:rFonts w:ascii="Times New Roman" w:eastAsia="Times New Roman" w:hAnsi="Times New Roman"/>
          <w:bCs/>
          <w:caps/>
          <w:sz w:val="18"/>
          <w:szCs w:val="18"/>
          <w:lang w:eastAsia="ru-RU"/>
        </w:rPr>
        <w:t>ТАРАСОВСКИЙ РАЙОН</w:t>
      </w:r>
    </w:p>
    <w:p w:rsidR="00666F35" w:rsidRPr="00666F35" w:rsidRDefault="00666F35" w:rsidP="00666F35">
      <w:pPr>
        <w:spacing w:after="0" w:line="240" w:lineRule="auto"/>
        <w:jc w:val="center"/>
        <w:rPr>
          <w:rFonts w:ascii="Times New Roman" w:eastAsia="Times New Roman" w:hAnsi="Times New Roman"/>
          <w:bCs/>
          <w:caps/>
          <w:sz w:val="18"/>
          <w:szCs w:val="18"/>
          <w:lang w:eastAsia="ru-RU"/>
        </w:rPr>
      </w:pPr>
      <w:r w:rsidRPr="00666F35">
        <w:rPr>
          <w:rFonts w:ascii="Times New Roman" w:eastAsia="Times New Roman" w:hAnsi="Times New Roman"/>
          <w:bCs/>
          <w:caps/>
          <w:sz w:val="18"/>
          <w:szCs w:val="18"/>
          <w:lang w:eastAsia="ru-RU"/>
        </w:rPr>
        <w:t>МУНИЦИПАЛЬНОЕ ОБРАЗОВАНИЕ</w:t>
      </w:r>
    </w:p>
    <w:p w:rsidR="00666F35" w:rsidRPr="00666F35" w:rsidRDefault="00666F35" w:rsidP="00666F35">
      <w:pPr>
        <w:spacing w:after="0" w:line="240" w:lineRule="auto"/>
        <w:jc w:val="center"/>
        <w:rPr>
          <w:rFonts w:ascii="Times New Roman" w:eastAsia="Times New Roman" w:hAnsi="Times New Roman"/>
          <w:bCs/>
          <w:caps/>
          <w:sz w:val="18"/>
          <w:szCs w:val="18"/>
          <w:lang w:eastAsia="ru-RU"/>
        </w:rPr>
      </w:pPr>
      <w:r w:rsidRPr="00666F35">
        <w:rPr>
          <w:rFonts w:ascii="Times New Roman" w:eastAsia="Times New Roman" w:hAnsi="Times New Roman"/>
          <w:bCs/>
          <w:caps/>
          <w:sz w:val="18"/>
          <w:szCs w:val="18"/>
          <w:lang w:eastAsia="ru-RU"/>
        </w:rPr>
        <w:t>«Митякинское СЕЛЬСКое ПОСЕЛЕНИя»</w:t>
      </w:r>
    </w:p>
    <w:p w:rsidR="00666F35" w:rsidRPr="00666F35" w:rsidRDefault="00666F35" w:rsidP="00666F35">
      <w:pPr>
        <w:spacing w:after="0" w:line="240" w:lineRule="auto"/>
        <w:jc w:val="center"/>
        <w:rPr>
          <w:rFonts w:ascii="Times New Roman" w:eastAsia="Times New Roman" w:hAnsi="Times New Roman"/>
          <w:bCs/>
          <w:caps/>
          <w:sz w:val="18"/>
          <w:szCs w:val="18"/>
          <w:lang w:eastAsia="ru-RU"/>
        </w:rPr>
      </w:pPr>
    </w:p>
    <w:p w:rsidR="00666F35" w:rsidRPr="00666F35" w:rsidRDefault="00666F35" w:rsidP="00666F35">
      <w:pPr>
        <w:spacing w:after="0" w:line="240" w:lineRule="auto"/>
        <w:jc w:val="center"/>
        <w:rPr>
          <w:rFonts w:ascii="Times New Roman" w:eastAsia="Times New Roman" w:hAnsi="Times New Roman"/>
          <w:bCs/>
          <w:caps/>
          <w:sz w:val="18"/>
          <w:szCs w:val="18"/>
          <w:lang w:eastAsia="ru-RU"/>
        </w:rPr>
      </w:pPr>
      <w:r w:rsidRPr="00666F35">
        <w:rPr>
          <w:rFonts w:ascii="Times New Roman" w:eastAsia="Times New Roman" w:hAnsi="Times New Roman"/>
          <w:bCs/>
          <w:caps/>
          <w:sz w:val="18"/>
          <w:szCs w:val="18"/>
          <w:lang w:eastAsia="ru-RU"/>
        </w:rPr>
        <w:t>СОБРАНИЕ ДЕПУТАТОВ МИТЯКИНСКОГО СЕЛЬСКОГО ПОСЕЛЕНИЯ</w:t>
      </w:r>
    </w:p>
    <w:p w:rsidR="00666F35" w:rsidRPr="00666F35" w:rsidRDefault="00666F35" w:rsidP="00666F35">
      <w:pPr>
        <w:spacing w:after="0" w:line="240" w:lineRule="auto"/>
        <w:jc w:val="center"/>
        <w:rPr>
          <w:rFonts w:ascii="Times New Roman" w:eastAsia="Times New Roman" w:hAnsi="Times New Roman"/>
          <w:bCs/>
          <w:caps/>
          <w:sz w:val="18"/>
          <w:szCs w:val="18"/>
          <w:lang w:eastAsia="ru-RU"/>
        </w:rPr>
      </w:pPr>
    </w:p>
    <w:p w:rsidR="00666F35" w:rsidRPr="00666F35" w:rsidRDefault="00666F35" w:rsidP="00666F35">
      <w:pPr>
        <w:widowControl w:val="0"/>
        <w:autoSpaceDE w:val="0"/>
        <w:autoSpaceDN w:val="0"/>
        <w:adjustRightInd w:val="0"/>
        <w:spacing w:after="0" w:line="240" w:lineRule="auto"/>
        <w:jc w:val="center"/>
        <w:rPr>
          <w:rFonts w:ascii="Times New Roman" w:eastAsia="Times New Roman" w:hAnsi="Times New Roman"/>
          <w:bCs/>
          <w:sz w:val="18"/>
          <w:szCs w:val="18"/>
          <w:lang w:eastAsia="ru-RU"/>
        </w:rPr>
      </w:pPr>
    </w:p>
    <w:p w:rsidR="00666F35" w:rsidRPr="00666F35" w:rsidRDefault="00666F35" w:rsidP="00666F35">
      <w:pPr>
        <w:spacing w:after="0" w:line="240" w:lineRule="auto"/>
        <w:jc w:val="center"/>
        <w:rPr>
          <w:rFonts w:ascii="Times New Roman" w:eastAsia="Times New Roman" w:hAnsi="Times New Roman"/>
          <w:bCs/>
          <w:sz w:val="18"/>
          <w:szCs w:val="18"/>
          <w:lang w:eastAsia="ru-RU"/>
        </w:rPr>
      </w:pPr>
      <w:r w:rsidRPr="00666F35">
        <w:rPr>
          <w:rFonts w:ascii="Times New Roman" w:eastAsia="Times New Roman" w:hAnsi="Times New Roman"/>
          <w:bCs/>
          <w:sz w:val="18"/>
          <w:szCs w:val="18"/>
          <w:lang w:eastAsia="ru-RU"/>
        </w:rPr>
        <w:t>РЕШЕНИЕ № 32</w:t>
      </w:r>
    </w:p>
    <w:p w:rsidR="00666F35" w:rsidRPr="00666F35" w:rsidRDefault="00666F35" w:rsidP="00666F35">
      <w:pPr>
        <w:spacing w:after="0" w:line="240" w:lineRule="auto"/>
        <w:jc w:val="center"/>
        <w:rPr>
          <w:rFonts w:ascii="Times New Roman" w:eastAsia="Times New Roman" w:hAnsi="Times New Roman"/>
          <w:bCs/>
          <w:sz w:val="18"/>
          <w:szCs w:val="18"/>
          <w:lang w:eastAsia="ru-RU"/>
        </w:rPr>
      </w:pPr>
    </w:p>
    <w:p w:rsidR="00666F35" w:rsidRPr="00666F35" w:rsidRDefault="00666F35" w:rsidP="00666F35">
      <w:pPr>
        <w:spacing w:after="0" w:line="240" w:lineRule="auto"/>
        <w:jc w:val="center"/>
        <w:rPr>
          <w:rFonts w:ascii="Times New Roman" w:eastAsia="Times New Roman" w:hAnsi="Times New Roman"/>
          <w:bCs/>
          <w:sz w:val="18"/>
          <w:szCs w:val="18"/>
          <w:lang w:eastAsia="ru-RU"/>
        </w:rPr>
      </w:pPr>
    </w:p>
    <w:p w:rsidR="00666F35" w:rsidRPr="00666F35" w:rsidRDefault="00666F35" w:rsidP="00666F35">
      <w:pPr>
        <w:suppressAutoHyphens/>
        <w:spacing w:after="0" w:line="240" w:lineRule="auto"/>
        <w:jc w:val="center"/>
        <w:rPr>
          <w:rFonts w:ascii="Times New Roman" w:eastAsia="Calibri" w:hAnsi="Times New Roman"/>
          <w:sz w:val="18"/>
          <w:szCs w:val="18"/>
        </w:rPr>
      </w:pPr>
      <w:r w:rsidRPr="00666F35">
        <w:rPr>
          <w:rFonts w:ascii="Times New Roman" w:hAnsi="Times New Roman"/>
          <w:sz w:val="18"/>
          <w:szCs w:val="18"/>
        </w:rPr>
        <w:t xml:space="preserve">О передаче части полномочий по организации ритуальных услуг от администрации Митякинского сельского поселения Администрации Тарасовского района </w:t>
      </w:r>
    </w:p>
    <w:p w:rsidR="00666F35" w:rsidRPr="00666F35" w:rsidRDefault="00666F35" w:rsidP="00666F35">
      <w:pPr>
        <w:suppressAutoHyphens/>
        <w:spacing w:after="0" w:line="240" w:lineRule="auto"/>
        <w:jc w:val="center"/>
        <w:rPr>
          <w:rFonts w:ascii="Times New Roman" w:hAnsi="Times New Roman"/>
          <w:sz w:val="18"/>
          <w:szCs w:val="18"/>
        </w:rPr>
      </w:pPr>
      <w:r w:rsidRPr="00666F35">
        <w:rPr>
          <w:rFonts w:ascii="Times New Roman" w:hAnsi="Times New Roman"/>
          <w:sz w:val="18"/>
          <w:szCs w:val="18"/>
        </w:rPr>
        <w:t>на 2023 год</w:t>
      </w:r>
    </w:p>
    <w:p w:rsidR="00666F35" w:rsidRPr="00666F35" w:rsidRDefault="00666F35" w:rsidP="00666F35">
      <w:pPr>
        <w:suppressAutoHyphens/>
        <w:spacing w:after="0" w:line="240" w:lineRule="auto"/>
        <w:jc w:val="center"/>
        <w:rPr>
          <w:rFonts w:ascii="Times New Roman" w:eastAsia="Times New Roman" w:hAnsi="Times New Roman"/>
          <w:b/>
          <w:bCs/>
          <w:sz w:val="18"/>
          <w:szCs w:val="18"/>
          <w:lang w:eastAsia="ar-SA"/>
        </w:rPr>
      </w:pPr>
    </w:p>
    <w:p w:rsidR="00666F35" w:rsidRPr="00666F35" w:rsidRDefault="00666F35" w:rsidP="00666F35">
      <w:pPr>
        <w:suppressAutoHyphens/>
        <w:spacing w:after="0" w:line="240" w:lineRule="auto"/>
        <w:jc w:val="both"/>
        <w:rPr>
          <w:rFonts w:ascii="Times New Roman" w:eastAsia="Times New Roman" w:hAnsi="Times New Roman"/>
          <w:sz w:val="18"/>
          <w:szCs w:val="18"/>
          <w:lang w:eastAsia="ar-SA"/>
        </w:rPr>
      </w:pPr>
      <w:r w:rsidRPr="00666F35">
        <w:rPr>
          <w:rFonts w:ascii="Times New Roman" w:eastAsia="Times New Roman" w:hAnsi="Times New Roman"/>
          <w:color w:val="FF0000"/>
          <w:sz w:val="18"/>
          <w:szCs w:val="18"/>
          <w:lang w:eastAsia="ar-SA"/>
        </w:rPr>
        <w:t xml:space="preserve">          </w:t>
      </w:r>
      <w:r w:rsidRPr="00666F35">
        <w:rPr>
          <w:rFonts w:ascii="Times New Roman" w:eastAsia="Times New Roman" w:hAnsi="Times New Roman"/>
          <w:sz w:val="18"/>
          <w:szCs w:val="18"/>
          <w:lang w:eastAsia="ar-SA"/>
        </w:rPr>
        <w:t xml:space="preserve">Принято </w:t>
      </w:r>
    </w:p>
    <w:p w:rsidR="00666F35" w:rsidRPr="00666F35" w:rsidRDefault="00666F35" w:rsidP="00666F35">
      <w:pPr>
        <w:suppressAutoHyphens/>
        <w:spacing w:after="0" w:line="240" w:lineRule="auto"/>
        <w:jc w:val="both"/>
        <w:rPr>
          <w:rFonts w:ascii="Times New Roman" w:eastAsia="Times New Roman" w:hAnsi="Times New Roman"/>
          <w:sz w:val="18"/>
          <w:szCs w:val="18"/>
          <w:lang w:eastAsia="ar-SA"/>
        </w:rPr>
      </w:pPr>
      <w:r w:rsidRPr="00666F35">
        <w:rPr>
          <w:rFonts w:ascii="Times New Roman" w:eastAsia="Times New Roman" w:hAnsi="Times New Roman"/>
          <w:sz w:val="18"/>
          <w:szCs w:val="18"/>
          <w:lang w:eastAsia="ar-SA"/>
        </w:rPr>
        <w:t>Собранием депутатов                                                                  « 28 » декабря 2022 г.</w:t>
      </w:r>
    </w:p>
    <w:p w:rsidR="00666F35" w:rsidRPr="00666F35" w:rsidRDefault="00666F35" w:rsidP="00666F35">
      <w:pPr>
        <w:suppressAutoHyphens/>
        <w:spacing w:after="0" w:line="240" w:lineRule="auto"/>
        <w:jc w:val="both"/>
        <w:rPr>
          <w:rFonts w:ascii="Times New Roman" w:eastAsia="Times New Roman" w:hAnsi="Times New Roman"/>
          <w:sz w:val="18"/>
          <w:szCs w:val="18"/>
          <w:lang w:eastAsia="ar-SA"/>
        </w:rPr>
      </w:pPr>
    </w:p>
    <w:p w:rsidR="00666F35" w:rsidRPr="00666F35" w:rsidRDefault="00666F35" w:rsidP="00666F35">
      <w:pPr>
        <w:shd w:val="clear" w:color="auto" w:fill="FFFFFF"/>
        <w:suppressAutoHyphens/>
        <w:spacing w:after="0" w:line="240" w:lineRule="auto"/>
        <w:ind w:firstLine="850"/>
        <w:jc w:val="both"/>
        <w:rPr>
          <w:rFonts w:ascii="Times New Roman" w:eastAsia="Times New Roman" w:hAnsi="Times New Roman"/>
          <w:sz w:val="18"/>
          <w:szCs w:val="18"/>
          <w:lang w:eastAsia="ar-SA"/>
        </w:rPr>
      </w:pPr>
      <w:r w:rsidRPr="00666F35">
        <w:rPr>
          <w:rFonts w:ascii="Times New Roman" w:eastAsia="Times New Roman" w:hAnsi="Times New Roman"/>
          <w:sz w:val="18"/>
          <w:szCs w:val="18"/>
          <w:lang w:eastAsia="ar-SA"/>
        </w:rPr>
        <w:t xml:space="preserve">     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666F35" w:rsidRPr="00666F35" w:rsidRDefault="00666F35" w:rsidP="00666F35">
      <w:pPr>
        <w:shd w:val="clear" w:color="auto" w:fill="FFFFFF"/>
        <w:suppressAutoHyphens/>
        <w:spacing w:after="0" w:line="240" w:lineRule="auto"/>
        <w:ind w:firstLine="850"/>
        <w:rPr>
          <w:rFonts w:ascii="Times New Roman" w:eastAsia="Times New Roman" w:hAnsi="Times New Roman"/>
          <w:sz w:val="18"/>
          <w:szCs w:val="18"/>
          <w:lang w:eastAsia="ar-SA"/>
        </w:rPr>
      </w:pPr>
    </w:p>
    <w:p w:rsidR="00666F35" w:rsidRPr="00666F35" w:rsidRDefault="00666F35" w:rsidP="00666F35">
      <w:pPr>
        <w:shd w:val="clear" w:color="auto" w:fill="FFFFFF"/>
        <w:suppressAutoHyphens/>
        <w:spacing w:after="0" w:line="240" w:lineRule="auto"/>
        <w:jc w:val="center"/>
        <w:rPr>
          <w:rFonts w:ascii="Times New Roman" w:eastAsia="Times New Roman" w:hAnsi="Times New Roman"/>
          <w:sz w:val="18"/>
          <w:szCs w:val="18"/>
          <w:lang w:eastAsia="ar-SA"/>
        </w:rPr>
      </w:pPr>
      <w:r w:rsidRPr="00666F35">
        <w:rPr>
          <w:rFonts w:ascii="Times New Roman" w:eastAsia="Times New Roman" w:hAnsi="Times New Roman"/>
          <w:sz w:val="18"/>
          <w:szCs w:val="18"/>
          <w:lang w:eastAsia="ar-SA"/>
        </w:rPr>
        <w:t>РЕШИЛО:</w:t>
      </w:r>
    </w:p>
    <w:p w:rsidR="00666F35" w:rsidRPr="00666F35" w:rsidRDefault="00666F35" w:rsidP="00666F35">
      <w:pPr>
        <w:shd w:val="clear" w:color="auto" w:fill="FFFFFF"/>
        <w:suppressAutoHyphens/>
        <w:spacing w:after="0" w:line="240" w:lineRule="auto"/>
        <w:jc w:val="center"/>
        <w:rPr>
          <w:rFonts w:ascii="Times New Roman" w:eastAsia="Times New Roman" w:hAnsi="Times New Roman"/>
          <w:color w:val="FF0000"/>
          <w:sz w:val="18"/>
          <w:szCs w:val="18"/>
          <w:lang w:eastAsia="ar-SA"/>
        </w:rPr>
      </w:pPr>
    </w:p>
    <w:p w:rsidR="00666F35" w:rsidRPr="00666F35" w:rsidRDefault="00666F35" w:rsidP="00666F35">
      <w:pPr>
        <w:numPr>
          <w:ilvl w:val="0"/>
          <w:numId w:val="30"/>
        </w:numPr>
        <w:shd w:val="clear" w:color="auto" w:fill="FFFFFF"/>
        <w:suppressAutoHyphens/>
        <w:spacing w:after="0" w:line="240" w:lineRule="auto"/>
        <w:ind w:left="0" w:firstLine="851"/>
        <w:jc w:val="both"/>
        <w:rPr>
          <w:rFonts w:ascii="Times New Roman" w:eastAsia="Times New Roman" w:hAnsi="Times New Roman"/>
          <w:sz w:val="18"/>
          <w:szCs w:val="18"/>
          <w:lang w:eastAsia="ar-SA"/>
        </w:rPr>
      </w:pPr>
      <w:r w:rsidRPr="00666F35">
        <w:rPr>
          <w:rFonts w:ascii="Times New Roman" w:eastAsia="Times New Roman" w:hAnsi="Times New Roman"/>
          <w:sz w:val="18"/>
          <w:szCs w:val="18"/>
          <w:lang w:eastAsia="ar-SA"/>
        </w:rPr>
        <w:t xml:space="preserve">Передать часть полномочий </w:t>
      </w:r>
      <w:r w:rsidRPr="00666F35">
        <w:rPr>
          <w:rFonts w:ascii="Times New Roman" w:hAnsi="Times New Roman"/>
          <w:sz w:val="18"/>
          <w:szCs w:val="18"/>
        </w:rPr>
        <w:t xml:space="preserve">по организации ритуальных услуг </w:t>
      </w:r>
      <w:r w:rsidRPr="00666F35">
        <w:rPr>
          <w:rFonts w:ascii="Times New Roman" w:eastAsia="Times New Roman" w:hAnsi="Times New Roman"/>
          <w:sz w:val="18"/>
          <w:szCs w:val="18"/>
          <w:lang w:eastAsia="ar-SA"/>
        </w:rPr>
        <w:t>Администрации Тарасовского района.</w:t>
      </w:r>
    </w:p>
    <w:p w:rsidR="00666F35" w:rsidRPr="00666F35" w:rsidRDefault="00666F35" w:rsidP="00666F35">
      <w:pPr>
        <w:numPr>
          <w:ilvl w:val="0"/>
          <w:numId w:val="30"/>
        </w:numPr>
        <w:shd w:val="clear" w:color="auto" w:fill="FFFFFF"/>
        <w:suppressAutoHyphens/>
        <w:spacing w:after="0" w:line="240" w:lineRule="auto"/>
        <w:ind w:left="0" w:firstLine="851"/>
        <w:jc w:val="both"/>
        <w:rPr>
          <w:rFonts w:ascii="Times New Roman" w:eastAsia="Times New Roman" w:hAnsi="Times New Roman"/>
          <w:sz w:val="18"/>
          <w:szCs w:val="18"/>
          <w:lang w:eastAsia="ar-SA"/>
        </w:rPr>
      </w:pPr>
      <w:r w:rsidRPr="00666F35">
        <w:rPr>
          <w:rFonts w:ascii="Times New Roman" w:eastAsia="Times New Roman" w:hAnsi="Times New Roman"/>
          <w:sz w:val="18"/>
          <w:szCs w:val="18"/>
          <w:lang w:eastAsia="ar-SA"/>
        </w:rPr>
        <w:t>Настоящее решение вступает в силу со дня его официального опубликования (обнародования) и применяется к правоотношениям, возникшим с 1 января 2023 года.</w:t>
      </w:r>
    </w:p>
    <w:p w:rsidR="00666F35" w:rsidRPr="00666F35" w:rsidRDefault="00666F35" w:rsidP="00666F35">
      <w:pPr>
        <w:numPr>
          <w:ilvl w:val="0"/>
          <w:numId w:val="30"/>
        </w:numPr>
        <w:shd w:val="clear" w:color="auto" w:fill="FFFFFF"/>
        <w:suppressAutoHyphens/>
        <w:spacing w:after="0" w:line="240" w:lineRule="auto"/>
        <w:ind w:left="0" w:firstLine="851"/>
        <w:jc w:val="both"/>
        <w:rPr>
          <w:rFonts w:ascii="Times New Roman" w:eastAsia="Times New Roman" w:hAnsi="Times New Roman"/>
          <w:sz w:val="18"/>
          <w:szCs w:val="18"/>
          <w:lang w:eastAsia="ar-SA"/>
        </w:rPr>
      </w:pPr>
      <w:r w:rsidRPr="00666F35">
        <w:rPr>
          <w:rFonts w:ascii="Times New Roman" w:eastAsia="Times New Roman" w:hAnsi="Times New Roman"/>
          <w:sz w:val="18"/>
          <w:szCs w:val="18"/>
          <w:lang w:eastAsia="ar-SA"/>
        </w:rPr>
        <w:t>Контроль за исполнением настоящего решения возложить на главу Администрации Митякинского сельского поселения Куркина С.И.</w:t>
      </w:r>
    </w:p>
    <w:p w:rsidR="00666F35" w:rsidRPr="00666F35" w:rsidRDefault="00666F35" w:rsidP="00666F35">
      <w:pPr>
        <w:shd w:val="clear" w:color="auto" w:fill="FFFFFF"/>
        <w:suppressAutoHyphens/>
        <w:spacing w:after="0" w:line="240" w:lineRule="auto"/>
        <w:ind w:left="850"/>
        <w:jc w:val="both"/>
        <w:rPr>
          <w:rFonts w:ascii="Times New Roman" w:eastAsia="Times New Roman" w:hAnsi="Times New Roman"/>
          <w:sz w:val="18"/>
          <w:szCs w:val="18"/>
          <w:lang w:eastAsia="ar-SA"/>
        </w:rPr>
      </w:pPr>
    </w:p>
    <w:p w:rsidR="00666F35" w:rsidRPr="00666F35" w:rsidRDefault="00666F35" w:rsidP="00666F35">
      <w:pPr>
        <w:shd w:val="clear" w:color="auto" w:fill="FFFFFF"/>
        <w:suppressAutoHyphens/>
        <w:spacing w:after="0" w:line="240" w:lineRule="auto"/>
        <w:ind w:left="850"/>
        <w:jc w:val="both"/>
        <w:rPr>
          <w:rFonts w:ascii="Times New Roman" w:eastAsia="Times New Roman" w:hAnsi="Times New Roman"/>
          <w:sz w:val="18"/>
          <w:szCs w:val="18"/>
          <w:lang w:eastAsia="ar-SA"/>
        </w:rPr>
      </w:pPr>
    </w:p>
    <w:p w:rsidR="00666F35" w:rsidRPr="00666F35" w:rsidRDefault="00666F35" w:rsidP="00666F35">
      <w:pPr>
        <w:shd w:val="clear" w:color="auto" w:fill="FFFFFF"/>
        <w:suppressAutoHyphens/>
        <w:spacing w:after="0" w:line="240" w:lineRule="auto"/>
        <w:ind w:left="850"/>
        <w:jc w:val="both"/>
        <w:rPr>
          <w:rFonts w:ascii="Times New Roman" w:eastAsia="Times New Roman" w:hAnsi="Times New Roman"/>
          <w:sz w:val="18"/>
          <w:szCs w:val="18"/>
          <w:lang w:eastAsia="ar-SA"/>
        </w:rPr>
      </w:pPr>
    </w:p>
    <w:p w:rsidR="00666F35" w:rsidRPr="00666F35" w:rsidRDefault="00666F35" w:rsidP="00666F35">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666F35">
        <w:rPr>
          <w:rFonts w:ascii="Times New Roman" w:eastAsia="Times New Roman" w:hAnsi="Times New Roman"/>
          <w:sz w:val="18"/>
          <w:szCs w:val="18"/>
          <w:lang w:eastAsia="ru-RU"/>
        </w:rPr>
        <w:t>Председатель Собрания депутатов –</w:t>
      </w:r>
    </w:p>
    <w:p w:rsidR="00666F35" w:rsidRPr="00666F35" w:rsidRDefault="00666F35" w:rsidP="00666F35">
      <w:pPr>
        <w:widowControl w:val="0"/>
        <w:autoSpaceDE w:val="0"/>
        <w:autoSpaceDN w:val="0"/>
        <w:adjustRightInd w:val="0"/>
        <w:spacing w:after="0" w:line="240" w:lineRule="auto"/>
        <w:jc w:val="both"/>
        <w:rPr>
          <w:rFonts w:ascii="Times New Roman" w:eastAsia="Times New Roman" w:hAnsi="Times New Roman"/>
          <w:sz w:val="18"/>
          <w:szCs w:val="18"/>
          <w:lang w:eastAsia="ru-RU"/>
        </w:rPr>
      </w:pPr>
      <w:r w:rsidRPr="00666F35">
        <w:rPr>
          <w:rFonts w:ascii="Times New Roman" w:eastAsia="Times New Roman" w:hAnsi="Times New Roman"/>
          <w:sz w:val="18"/>
          <w:szCs w:val="18"/>
          <w:lang w:eastAsia="ru-RU"/>
        </w:rPr>
        <w:t xml:space="preserve">глава Митякинского сельского поселения                                    </w:t>
      </w:r>
      <w:r>
        <w:rPr>
          <w:rFonts w:ascii="Times New Roman" w:eastAsia="Times New Roman" w:hAnsi="Times New Roman"/>
          <w:sz w:val="18"/>
          <w:szCs w:val="18"/>
          <w:lang w:eastAsia="ru-RU"/>
        </w:rPr>
        <w:t xml:space="preserve">                                                     </w:t>
      </w:r>
      <w:r w:rsidRPr="00666F35">
        <w:rPr>
          <w:rFonts w:ascii="Times New Roman" w:eastAsia="Times New Roman" w:hAnsi="Times New Roman"/>
          <w:sz w:val="18"/>
          <w:szCs w:val="18"/>
          <w:lang w:eastAsia="ru-RU"/>
        </w:rPr>
        <w:t xml:space="preserve">   В.А. Щуров</w:t>
      </w:r>
    </w:p>
    <w:p w:rsidR="00666F35" w:rsidRPr="00666F35" w:rsidRDefault="00666F35" w:rsidP="00666F35">
      <w:pPr>
        <w:shd w:val="clear" w:color="auto" w:fill="FFFFFF"/>
        <w:spacing w:after="0" w:line="240" w:lineRule="auto"/>
        <w:jc w:val="center"/>
        <w:rPr>
          <w:rFonts w:ascii="Times New Roman" w:eastAsia="Calibri" w:hAnsi="Times New Roman"/>
          <w:b/>
          <w:color w:val="000000"/>
          <w:spacing w:val="-3"/>
          <w:sz w:val="18"/>
          <w:szCs w:val="18"/>
        </w:rPr>
      </w:pPr>
    </w:p>
    <w:p w:rsidR="00666F35" w:rsidRPr="00666F35" w:rsidRDefault="00666F35" w:rsidP="00666F35">
      <w:pPr>
        <w:shd w:val="clear" w:color="auto" w:fill="FFFFFF"/>
        <w:spacing w:after="0" w:line="240" w:lineRule="auto"/>
        <w:jc w:val="center"/>
        <w:rPr>
          <w:rFonts w:ascii="Times New Roman" w:hAnsi="Times New Roman"/>
          <w:b/>
          <w:color w:val="000000"/>
          <w:spacing w:val="-3"/>
          <w:sz w:val="18"/>
          <w:szCs w:val="18"/>
        </w:rPr>
      </w:pPr>
    </w:p>
    <w:p w:rsidR="00666F35" w:rsidRPr="00666F35" w:rsidRDefault="00666F35" w:rsidP="00666F35">
      <w:pPr>
        <w:shd w:val="clear" w:color="auto" w:fill="FFFFFF"/>
        <w:spacing w:after="0" w:line="240" w:lineRule="auto"/>
        <w:jc w:val="center"/>
        <w:rPr>
          <w:rFonts w:ascii="Times New Roman" w:hAnsi="Times New Roman"/>
          <w:b/>
          <w:color w:val="000000"/>
          <w:spacing w:val="-3"/>
          <w:sz w:val="18"/>
          <w:szCs w:val="18"/>
        </w:rPr>
      </w:pPr>
    </w:p>
    <w:p w:rsidR="00666F35" w:rsidRPr="00666F35" w:rsidRDefault="00666F35" w:rsidP="00666F35">
      <w:pPr>
        <w:shd w:val="clear" w:color="auto" w:fill="FFFFFF"/>
        <w:spacing w:after="0" w:line="240" w:lineRule="auto"/>
        <w:jc w:val="center"/>
        <w:rPr>
          <w:rFonts w:ascii="Times New Roman" w:hAnsi="Times New Roman"/>
          <w:b/>
          <w:color w:val="000000"/>
          <w:spacing w:val="-3"/>
          <w:sz w:val="18"/>
          <w:szCs w:val="18"/>
        </w:rPr>
      </w:pPr>
    </w:p>
    <w:p w:rsidR="00666F35" w:rsidRPr="00666F35" w:rsidRDefault="00666F35" w:rsidP="00666F35">
      <w:pPr>
        <w:shd w:val="clear" w:color="auto" w:fill="FFFFFF"/>
        <w:spacing w:after="0" w:line="240" w:lineRule="auto"/>
        <w:jc w:val="center"/>
        <w:rPr>
          <w:rFonts w:ascii="Times New Roman" w:hAnsi="Times New Roman"/>
          <w:b/>
          <w:color w:val="000000"/>
          <w:spacing w:val="-3"/>
          <w:sz w:val="18"/>
          <w:szCs w:val="18"/>
        </w:rPr>
      </w:pPr>
    </w:p>
    <w:p w:rsidR="00666F35" w:rsidRPr="00666F35" w:rsidRDefault="00666F35" w:rsidP="00666F35">
      <w:pPr>
        <w:shd w:val="clear" w:color="auto" w:fill="FFFFFF"/>
        <w:spacing w:after="0" w:line="240" w:lineRule="auto"/>
        <w:jc w:val="center"/>
        <w:rPr>
          <w:rFonts w:ascii="Times New Roman" w:hAnsi="Times New Roman"/>
          <w:b/>
          <w:color w:val="000000"/>
          <w:spacing w:val="-3"/>
          <w:sz w:val="18"/>
          <w:szCs w:val="18"/>
        </w:rPr>
      </w:pPr>
    </w:p>
    <w:p w:rsidR="00666F35" w:rsidRPr="00666F35" w:rsidRDefault="00666F35" w:rsidP="00666F35">
      <w:pPr>
        <w:shd w:val="clear" w:color="auto" w:fill="FFFFFF"/>
        <w:spacing w:after="0" w:line="240" w:lineRule="auto"/>
        <w:jc w:val="center"/>
        <w:rPr>
          <w:rFonts w:ascii="Times New Roman" w:hAnsi="Times New Roman"/>
          <w:b/>
          <w:color w:val="000000"/>
          <w:spacing w:val="-3"/>
          <w:sz w:val="18"/>
          <w:szCs w:val="18"/>
        </w:rPr>
      </w:pPr>
    </w:p>
    <w:p w:rsidR="00666F35" w:rsidRPr="00666F35" w:rsidRDefault="00666F35" w:rsidP="00666F35">
      <w:pPr>
        <w:shd w:val="clear" w:color="auto" w:fill="FFFFFF"/>
        <w:spacing w:after="0" w:line="240" w:lineRule="auto"/>
        <w:jc w:val="center"/>
        <w:rPr>
          <w:rFonts w:ascii="Times New Roman" w:hAnsi="Times New Roman"/>
          <w:b/>
          <w:color w:val="000000"/>
          <w:spacing w:val="-3"/>
          <w:sz w:val="18"/>
          <w:szCs w:val="18"/>
        </w:rPr>
      </w:pPr>
    </w:p>
    <w:p w:rsidR="00666F35" w:rsidRPr="00666F35" w:rsidRDefault="00666F35" w:rsidP="00666F35">
      <w:pPr>
        <w:shd w:val="clear" w:color="auto" w:fill="FFFFFF"/>
        <w:spacing w:after="0" w:line="240" w:lineRule="auto"/>
        <w:jc w:val="center"/>
        <w:rPr>
          <w:rFonts w:ascii="Times New Roman" w:hAnsi="Times New Roman"/>
          <w:b/>
          <w:color w:val="000000"/>
          <w:spacing w:val="-3"/>
          <w:sz w:val="18"/>
          <w:szCs w:val="18"/>
        </w:rPr>
      </w:pPr>
    </w:p>
    <w:p w:rsidR="00666F35" w:rsidRPr="00666F35" w:rsidRDefault="00666F35" w:rsidP="00666F35">
      <w:pPr>
        <w:pStyle w:val="a3"/>
        <w:jc w:val="both"/>
        <w:rPr>
          <w:sz w:val="18"/>
          <w:szCs w:val="18"/>
        </w:rPr>
      </w:pPr>
    </w:p>
    <w:p w:rsidR="003E6054" w:rsidRDefault="003E6054"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Default="00666F35" w:rsidP="00A93940">
      <w:pPr>
        <w:rPr>
          <w:rFonts w:ascii="Times New Roman" w:hAnsi="Times New Roman" w:cs="Times New Roman"/>
          <w:sz w:val="18"/>
          <w:szCs w:val="18"/>
        </w:rPr>
      </w:pPr>
    </w:p>
    <w:p w:rsidR="00666F35" w:rsidRPr="00666F35" w:rsidRDefault="00666F35" w:rsidP="00666F35">
      <w:pPr>
        <w:spacing w:after="0" w:line="240" w:lineRule="auto"/>
        <w:jc w:val="center"/>
        <w:rPr>
          <w:rFonts w:ascii="Times New Roman" w:eastAsia="Times New Roman" w:hAnsi="Times New Roman" w:cs="Times New Roman"/>
          <w:b/>
          <w:caps/>
          <w:sz w:val="18"/>
          <w:szCs w:val="18"/>
          <w:lang w:eastAsia="ru-RU"/>
        </w:rPr>
      </w:pPr>
      <w:r w:rsidRPr="00666F35">
        <w:rPr>
          <w:rFonts w:ascii="Times New Roman" w:eastAsia="Times New Roman" w:hAnsi="Times New Roman" w:cs="Times New Roman"/>
          <w:b/>
          <w:caps/>
          <w:sz w:val="18"/>
          <w:szCs w:val="18"/>
          <w:lang w:eastAsia="ru-RU"/>
        </w:rPr>
        <w:lastRenderedPageBreak/>
        <w:t xml:space="preserve">РОССИЙСКАЯ ФЕДЕРАЦИЯ                                 </w:t>
      </w:r>
    </w:p>
    <w:p w:rsidR="00666F35" w:rsidRPr="00666F35" w:rsidRDefault="00666F35" w:rsidP="00666F35">
      <w:pPr>
        <w:spacing w:after="0" w:line="240" w:lineRule="auto"/>
        <w:jc w:val="center"/>
        <w:rPr>
          <w:rFonts w:ascii="Times New Roman" w:eastAsia="Times New Roman" w:hAnsi="Times New Roman" w:cs="Times New Roman"/>
          <w:b/>
          <w:caps/>
          <w:sz w:val="18"/>
          <w:szCs w:val="18"/>
          <w:lang w:eastAsia="ru-RU"/>
        </w:rPr>
      </w:pPr>
      <w:r w:rsidRPr="00666F35">
        <w:rPr>
          <w:rFonts w:ascii="Times New Roman" w:eastAsia="Times New Roman" w:hAnsi="Times New Roman" w:cs="Times New Roman"/>
          <w:b/>
          <w:caps/>
          <w:sz w:val="18"/>
          <w:szCs w:val="18"/>
          <w:lang w:eastAsia="ru-RU"/>
        </w:rPr>
        <w:t>РОСТОВСКАЯ ОБЛАСТЬ</w:t>
      </w:r>
    </w:p>
    <w:p w:rsidR="00666F35" w:rsidRPr="00666F35" w:rsidRDefault="00666F35" w:rsidP="00666F35">
      <w:pPr>
        <w:spacing w:after="0" w:line="240" w:lineRule="auto"/>
        <w:jc w:val="center"/>
        <w:rPr>
          <w:rFonts w:ascii="Times New Roman" w:eastAsia="Times New Roman" w:hAnsi="Times New Roman" w:cs="Times New Roman"/>
          <w:b/>
          <w:caps/>
          <w:sz w:val="18"/>
          <w:szCs w:val="18"/>
          <w:lang w:eastAsia="ru-RU"/>
        </w:rPr>
      </w:pPr>
      <w:r w:rsidRPr="00666F35">
        <w:rPr>
          <w:rFonts w:ascii="Times New Roman" w:eastAsia="Times New Roman" w:hAnsi="Times New Roman" w:cs="Times New Roman"/>
          <w:b/>
          <w:caps/>
          <w:sz w:val="18"/>
          <w:szCs w:val="18"/>
          <w:lang w:eastAsia="ru-RU"/>
        </w:rPr>
        <w:t>ТАРАСОВСКИЙ РАЙОН</w:t>
      </w:r>
    </w:p>
    <w:p w:rsidR="00666F35" w:rsidRPr="00666F35" w:rsidRDefault="00666F35" w:rsidP="00666F35">
      <w:pPr>
        <w:spacing w:after="0" w:line="240" w:lineRule="auto"/>
        <w:jc w:val="center"/>
        <w:rPr>
          <w:rFonts w:ascii="Times New Roman" w:eastAsia="Times New Roman" w:hAnsi="Times New Roman" w:cs="Times New Roman"/>
          <w:b/>
          <w:caps/>
          <w:sz w:val="18"/>
          <w:szCs w:val="18"/>
          <w:lang w:eastAsia="ru-RU"/>
        </w:rPr>
      </w:pPr>
      <w:r w:rsidRPr="00666F35">
        <w:rPr>
          <w:rFonts w:ascii="Times New Roman" w:eastAsia="Times New Roman" w:hAnsi="Times New Roman" w:cs="Times New Roman"/>
          <w:b/>
          <w:caps/>
          <w:sz w:val="18"/>
          <w:szCs w:val="18"/>
          <w:lang w:eastAsia="ru-RU"/>
        </w:rPr>
        <w:t xml:space="preserve">МУНИЦИПАЛЬНОЕ ОБРАЗОВАНИЕ </w:t>
      </w:r>
    </w:p>
    <w:p w:rsidR="00666F35" w:rsidRPr="00666F35" w:rsidRDefault="00666F35" w:rsidP="00666F35">
      <w:pPr>
        <w:spacing w:after="0" w:line="240" w:lineRule="auto"/>
        <w:jc w:val="center"/>
        <w:rPr>
          <w:rFonts w:ascii="Times New Roman" w:eastAsia="Times New Roman" w:hAnsi="Times New Roman" w:cs="Times New Roman"/>
          <w:b/>
          <w:caps/>
          <w:sz w:val="18"/>
          <w:szCs w:val="18"/>
          <w:lang w:eastAsia="ru-RU"/>
        </w:rPr>
      </w:pPr>
      <w:r w:rsidRPr="00666F35">
        <w:rPr>
          <w:rFonts w:ascii="Times New Roman" w:eastAsia="Times New Roman" w:hAnsi="Times New Roman" w:cs="Times New Roman"/>
          <w:b/>
          <w:caps/>
          <w:sz w:val="18"/>
          <w:szCs w:val="18"/>
          <w:lang w:eastAsia="ru-RU"/>
        </w:rPr>
        <w:t>«МИТЯКИНСКОЕ СЕЛЬСКОЕ ПОСЕЛЕНИЕ»</w:t>
      </w:r>
    </w:p>
    <w:p w:rsidR="00666F35" w:rsidRPr="00666F35" w:rsidRDefault="00666F35" w:rsidP="00666F35">
      <w:pPr>
        <w:spacing w:after="0" w:line="240" w:lineRule="auto"/>
        <w:jc w:val="center"/>
        <w:rPr>
          <w:rFonts w:ascii="Times New Roman" w:eastAsia="Times New Roman" w:hAnsi="Times New Roman" w:cs="Times New Roman"/>
          <w:b/>
          <w:caps/>
          <w:sz w:val="18"/>
          <w:szCs w:val="18"/>
          <w:lang w:eastAsia="ru-RU"/>
        </w:rPr>
      </w:pPr>
      <w:r w:rsidRPr="00666F35">
        <w:rPr>
          <w:rFonts w:ascii="Times New Roman" w:eastAsia="Times New Roman" w:hAnsi="Times New Roman" w:cs="Times New Roman"/>
          <w:b/>
          <w:caps/>
          <w:sz w:val="18"/>
          <w:szCs w:val="18"/>
          <w:lang w:eastAsia="ru-RU"/>
        </w:rPr>
        <w:t xml:space="preserve"> </w:t>
      </w:r>
    </w:p>
    <w:p w:rsidR="00666F35" w:rsidRPr="00666F35" w:rsidRDefault="00666F35" w:rsidP="00666F35">
      <w:pPr>
        <w:spacing w:after="0" w:line="240" w:lineRule="auto"/>
        <w:jc w:val="center"/>
        <w:rPr>
          <w:rFonts w:ascii="Times New Roman" w:eastAsia="Times New Roman" w:hAnsi="Times New Roman" w:cs="Times New Roman"/>
          <w:b/>
          <w:caps/>
          <w:sz w:val="18"/>
          <w:szCs w:val="18"/>
          <w:lang w:eastAsia="ru-RU"/>
        </w:rPr>
      </w:pPr>
      <w:r w:rsidRPr="00666F35">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666F35" w:rsidRPr="00666F35" w:rsidRDefault="00666F35" w:rsidP="00666F35">
      <w:pPr>
        <w:spacing w:after="0" w:line="240" w:lineRule="auto"/>
        <w:jc w:val="center"/>
        <w:rPr>
          <w:rFonts w:ascii="Times New Roman" w:eastAsia="Times New Roman" w:hAnsi="Times New Roman" w:cs="Times New Roman"/>
          <w:b/>
          <w:caps/>
          <w:sz w:val="18"/>
          <w:szCs w:val="18"/>
          <w:lang w:eastAsia="ru-RU"/>
        </w:rPr>
      </w:pPr>
      <w:r w:rsidRPr="00666F35">
        <w:rPr>
          <w:rFonts w:ascii="Times New Roman" w:eastAsia="Times New Roman" w:hAnsi="Times New Roman" w:cs="Times New Roman"/>
          <w:b/>
          <w:caps/>
          <w:sz w:val="18"/>
          <w:szCs w:val="18"/>
          <w:lang w:eastAsia="ru-RU"/>
        </w:rPr>
        <w:t xml:space="preserve"> </w:t>
      </w:r>
    </w:p>
    <w:p w:rsidR="00666F35" w:rsidRPr="00666F35" w:rsidRDefault="00666F35" w:rsidP="00666F35">
      <w:pPr>
        <w:spacing w:after="0" w:line="240" w:lineRule="auto"/>
        <w:jc w:val="center"/>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b/>
          <w:sz w:val="18"/>
          <w:szCs w:val="18"/>
          <w:lang w:eastAsia="ru-RU"/>
        </w:rPr>
        <w:t xml:space="preserve"> Р Е Ш Е Н И Е № 33</w:t>
      </w:r>
    </w:p>
    <w:p w:rsidR="00666F35" w:rsidRPr="00666F35" w:rsidRDefault="00666F35" w:rsidP="00666F35">
      <w:pPr>
        <w:spacing w:after="0" w:line="240" w:lineRule="auto"/>
        <w:jc w:val="center"/>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b/>
          <w:sz w:val="18"/>
          <w:szCs w:val="18"/>
          <w:lang w:eastAsia="ru-RU"/>
        </w:rPr>
        <w:t xml:space="preserve"> </w:t>
      </w:r>
    </w:p>
    <w:p w:rsidR="00666F35" w:rsidRPr="00666F35" w:rsidRDefault="00666F35" w:rsidP="00666F35">
      <w:pPr>
        <w:spacing w:after="0" w:line="240" w:lineRule="auto"/>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spacing w:after="0" w:line="240" w:lineRule="auto"/>
        <w:jc w:val="center"/>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b/>
          <w:sz w:val="18"/>
          <w:szCs w:val="18"/>
          <w:lang w:eastAsia="ru-RU"/>
        </w:rPr>
        <w:t xml:space="preserve">«О бюджете Митякинского сельского поселения </w:t>
      </w:r>
    </w:p>
    <w:p w:rsidR="00666F35" w:rsidRPr="00666F35" w:rsidRDefault="00666F35" w:rsidP="00666F35">
      <w:pPr>
        <w:spacing w:after="0" w:line="240" w:lineRule="auto"/>
        <w:jc w:val="center"/>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b/>
          <w:sz w:val="18"/>
          <w:szCs w:val="18"/>
          <w:lang w:eastAsia="ru-RU"/>
        </w:rPr>
        <w:t>Тарасовского района на 2023 год и на плановый период 2024 и 2025 годов»</w:t>
      </w:r>
    </w:p>
    <w:p w:rsidR="00666F35" w:rsidRPr="00666F35" w:rsidRDefault="00666F35" w:rsidP="00666F35">
      <w:pPr>
        <w:spacing w:after="0" w:line="240" w:lineRule="auto"/>
        <w:jc w:val="center"/>
        <w:rPr>
          <w:rFonts w:ascii="Times New Roman" w:eastAsia="Times New Roman" w:hAnsi="Times New Roman" w:cs="Times New Roman"/>
          <w:b/>
          <w:caps/>
          <w:sz w:val="18"/>
          <w:szCs w:val="18"/>
          <w:lang w:eastAsia="ru-RU"/>
        </w:rPr>
      </w:pPr>
      <w:r w:rsidRPr="00666F35">
        <w:rPr>
          <w:rFonts w:ascii="Times New Roman" w:eastAsia="Times New Roman" w:hAnsi="Times New Roman" w:cs="Times New Roman"/>
          <w:b/>
          <w:caps/>
          <w:sz w:val="18"/>
          <w:szCs w:val="18"/>
          <w:lang w:eastAsia="ru-RU"/>
        </w:rPr>
        <w:t xml:space="preserve"> </w:t>
      </w:r>
    </w:p>
    <w:p w:rsidR="00666F35" w:rsidRPr="00666F35" w:rsidRDefault="00666F35" w:rsidP="00666F35">
      <w:pPr>
        <w:autoSpaceDE w:val="0"/>
        <w:autoSpaceDN w:val="0"/>
        <w:adjustRightInd w:val="0"/>
        <w:spacing w:after="0" w:line="240" w:lineRule="auto"/>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b/>
          <w:sz w:val="18"/>
          <w:szCs w:val="18"/>
          <w:lang w:eastAsia="ru-RU"/>
        </w:rPr>
        <w:t xml:space="preserve">        Принято</w:t>
      </w:r>
    </w:p>
    <w:p w:rsidR="00666F35" w:rsidRPr="00666F35" w:rsidRDefault="00666F35" w:rsidP="00666F35">
      <w:pPr>
        <w:autoSpaceDE w:val="0"/>
        <w:autoSpaceDN w:val="0"/>
        <w:adjustRightInd w:val="0"/>
        <w:spacing w:after="0" w:line="240" w:lineRule="auto"/>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b/>
          <w:sz w:val="18"/>
          <w:szCs w:val="18"/>
          <w:lang w:eastAsia="ru-RU"/>
        </w:rPr>
        <w:t>Собранием депутатов</w:t>
      </w:r>
      <w:r w:rsidRPr="00666F35">
        <w:rPr>
          <w:rFonts w:ascii="Times New Roman" w:eastAsia="Times New Roman" w:hAnsi="Times New Roman" w:cs="Times New Roman"/>
          <w:b/>
          <w:sz w:val="18"/>
          <w:szCs w:val="18"/>
          <w:lang w:eastAsia="ru-RU"/>
        </w:rPr>
        <w:tab/>
      </w:r>
      <w:r w:rsidRPr="00666F35">
        <w:rPr>
          <w:rFonts w:ascii="Times New Roman" w:eastAsia="Times New Roman" w:hAnsi="Times New Roman" w:cs="Times New Roman"/>
          <w:b/>
          <w:sz w:val="18"/>
          <w:szCs w:val="18"/>
          <w:lang w:eastAsia="ru-RU"/>
        </w:rPr>
        <w:tab/>
      </w:r>
      <w:r w:rsidRPr="00666F35">
        <w:rPr>
          <w:rFonts w:ascii="Times New Roman" w:eastAsia="Times New Roman" w:hAnsi="Times New Roman" w:cs="Times New Roman"/>
          <w:b/>
          <w:sz w:val="18"/>
          <w:szCs w:val="18"/>
          <w:lang w:eastAsia="ru-RU"/>
        </w:rPr>
        <w:tab/>
      </w:r>
      <w:r w:rsidRPr="00666F35">
        <w:rPr>
          <w:rFonts w:ascii="Times New Roman" w:eastAsia="Times New Roman" w:hAnsi="Times New Roman" w:cs="Times New Roman"/>
          <w:b/>
          <w:sz w:val="18"/>
          <w:szCs w:val="18"/>
          <w:lang w:eastAsia="ru-RU"/>
        </w:rPr>
        <w:tab/>
        <w:t xml:space="preserve">            « 28 » декабря 2022 года   </w:t>
      </w:r>
    </w:p>
    <w:p w:rsidR="00666F35" w:rsidRPr="00666F35" w:rsidRDefault="00666F35" w:rsidP="00666F35">
      <w:pPr>
        <w:autoSpaceDE w:val="0"/>
        <w:autoSpaceDN w:val="0"/>
        <w:adjustRightInd w:val="0"/>
        <w:spacing w:after="0" w:line="240" w:lineRule="auto"/>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В соответствии с требованиями Бюджетного кодекса Российской Федерации, на основании проекта Областного закона «Об областном бюджете на 2023 год и на плановый период 2024 и 2025 годов» Собрание депутатов Митякинского сельского поселения</w:t>
      </w:r>
    </w:p>
    <w:p w:rsidR="00666F35" w:rsidRPr="00666F35" w:rsidRDefault="00666F35" w:rsidP="00666F35">
      <w:pPr>
        <w:autoSpaceDE w:val="0"/>
        <w:autoSpaceDN w:val="0"/>
        <w:adjustRightInd w:val="0"/>
        <w:spacing w:after="0" w:line="240" w:lineRule="auto"/>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666F35">
        <w:rPr>
          <w:rFonts w:ascii="Times New Roman" w:eastAsia="Times New Roman" w:hAnsi="Times New Roman" w:cs="Times New Roman"/>
          <w:b/>
          <w:bCs/>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666F35">
        <w:rPr>
          <w:rFonts w:ascii="Times New Roman" w:eastAsia="Times New Roman" w:hAnsi="Times New Roman" w:cs="Times New Roman"/>
          <w:b/>
          <w:bCs/>
          <w:sz w:val="18"/>
          <w:szCs w:val="18"/>
          <w:lang w:eastAsia="ru-RU"/>
        </w:rPr>
        <w:t>РЕШИЛО:</w:t>
      </w:r>
    </w:p>
    <w:p w:rsidR="00666F35" w:rsidRPr="00666F35" w:rsidRDefault="00666F35" w:rsidP="00666F35">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666F35">
        <w:rPr>
          <w:rFonts w:ascii="Times New Roman" w:eastAsia="Times New Roman" w:hAnsi="Times New Roman" w:cs="Times New Roman"/>
          <w:b/>
          <w:bCs/>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666F35">
        <w:rPr>
          <w:rFonts w:ascii="Times New Roman" w:eastAsia="Times New Roman" w:hAnsi="Times New Roman" w:cs="Times New Roman"/>
          <w:bCs/>
          <w:sz w:val="18"/>
          <w:szCs w:val="18"/>
          <w:lang w:eastAsia="ru-RU"/>
        </w:rPr>
        <w:t xml:space="preserve">Статья 1. </w:t>
      </w:r>
      <w:r w:rsidRPr="00666F35">
        <w:rPr>
          <w:rFonts w:ascii="Times New Roman" w:eastAsia="Times New Roman" w:hAnsi="Times New Roman" w:cs="Times New Roman"/>
          <w:b/>
          <w:bCs/>
          <w:sz w:val="18"/>
          <w:szCs w:val="18"/>
          <w:lang w:eastAsia="ru-RU"/>
        </w:rPr>
        <w:t>Основные характеристики бюджета Митякинского сельского         поселения Тарасовского района на 2023 год и на плановый период 2024 и 2025 годов</w:t>
      </w:r>
    </w:p>
    <w:p w:rsidR="00666F35" w:rsidRPr="00666F35" w:rsidRDefault="00666F35" w:rsidP="00666F3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666F35">
        <w:rPr>
          <w:rFonts w:ascii="Times New Roman" w:eastAsia="Times New Roman" w:hAnsi="Times New Roman" w:cs="Times New Roman"/>
          <w:b/>
          <w:bCs/>
          <w:sz w:val="18"/>
          <w:szCs w:val="18"/>
          <w:lang w:eastAsia="ru-RU"/>
        </w:rPr>
        <w:t xml:space="preserve"> </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1. Утвердить основные характеристики бюджета Митякинского сельского поселения Тарасовского района на 2023 год, определенные с учетом уровня инфляции, не превышающего 5,5</w:t>
      </w:r>
      <w:r w:rsidRPr="00666F35">
        <w:rPr>
          <w:rFonts w:ascii="Times New Roman" w:eastAsia="Times New Roman" w:hAnsi="Times New Roman" w:cs="Times New Roman"/>
          <w:color w:val="FF0000"/>
          <w:sz w:val="18"/>
          <w:szCs w:val="18"/>
          <w:lang w:eastAsia="ru-RU"/>
        </w:rPr>
        <w:t xml:space="preserve"> </w:t>
      </w:r>
      <w:r w:rsidRPr="00666F35">
        <w:rPr>
          <w:rFonts w:ascii="Times New Roman" w:eastAsia="Times New Roman" w:hAnsi="Times New Roman" w:cs="Times New Roman"/>
          <w:sz w:val="18"/>
          <w:szCs w:val="18"/>
          <w:lang w:eastAsia="ru-RU"/>
        </w:rPr>
        <w:t xml:space="preserve"> процента (декабрь 2023 года к декабрю 2022 года):</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1) прогнозируемый общий объем доходов бюджета Митякинского сельского поселения Тарасовского района в сумме </w:t>
      </w:r>
      <w:bookmarkStart w:id="16" w:name="_Hlk86761099"/>
      <w:r w:rsidRPr="00666F35">
        <w:rPr>
          <w:rFonts w:ascii="Times New Roman" w:eastAsia="Times New Roman" w:hAnsi="Times New Roman" w:cs="Times New Roman"/>
          <w:sz w:val="18"/>
          <w:szCs w:val="18"/>
          <w:lang w:eastAsia="ru-RU"/>
        </w:rPr>
        <w:t xml:space="preserve">14 504,1 </w:t>
      </w:r>
      <w:bookmarkEnd w:id="16"/>
      <w:r w:rsidRPr="00666F35">
        <w:rPr>
          <w:rFonts w:ascii="Times New Roman" w:eastAsia="Times New Roman" w:hAnsi="Times New Roman" w:cs="Times New Roman"/>
          <w:sz w:val="18"/>
          <w:szCs w:val="18"/>
          <w:lang w:eastAsia="ru-RU"/>
        </w:rPr>
        <w:t>тыс. рублей;</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2) общий объем расходов бюджета Митякинского сельского поселения Тарасовского района в сумме 14 504,1 тыс. рублей;</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3) верхний предел муниципального внутреннего долга Митякинского сельского поселения Тарасовского района на 1 января 2024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4) объем расходов на обслуживание муниципального долга Митякинского сельского поселения Тарасовского района в сумме 0,0 тыс. рублей;</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5) прогнозируемый дефицит бюджета Митякинского сельского поселения Тарасовского района в сумме 0,0 тыс. рублей.</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2. Утвердить основные характеристики бюджета Митякинского сельского поселения Тарасовского района на плановый период 2024 и 2025 годов, определенные с учетом уровня инфляции, не превышающего 4,0 процента (декабрь 2024 года к декабрю 2023 года) и 4,0 процента (декабрь 2025 года к декабрю 2024 года) соответственно:</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1) прогнозируемый общий объем доходов бюджета Митякинского сельского поселения Тарасовского района на 2024 год в сумме 11 249,0 тыс. рублей и на 2025 год в сумме 10 731,5 тыс. рублей;</w:t>
      </w:r>
    </w:p>
    <w:p w:rsidR="00666F35" w:rsidRPr="00666F35" w:rsidRDefault="00666F35" w:rsidP="00666F35">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2) общий объем расходов бюджета Митякинского сельского поселения Тарасовского района на 2024 год в сумме 11 249,0 тыс. рублей, в том числе условно утвержденные расходы 247,2 тыс. рублей и на 2025 год в сумме 10 731,5 тыс. рублей, в том числе условно утвержденные расходы в сумме 500,0 тыс. рублей;</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3) верхний предел муниципального внутреннего долга Митякинского сельского поселения на 1 января 2025</w:t>
      </w:r>
      <w:r w:rsidRPr="00666F35">
        <w:rPr>
          <w:rFonts w:ascii="Times New Roman" w:eastAsia="Times New Roman" w:hAnsi="Times New Roman" w:cs="Times New Roman"/>
          <w:color w:val="FF0000"/>
          <w:sz w:val="18"/>
          <w:szCs w:val="18"/>
          <w:lang w:eastAsia="ru-RU"/>
        </w:rPr>
        <w:t xml:space="preserve"> </w:t>
      </w:r>
      <w:r w:rsidRPr="00666F35">
        <w:rPr>
          <w:rFonts w:ascii="Times New Roman" w:eastAsia="Times New Roman" w:hAnsi="Times New Roman" w:cs="Times New Roman"/>
          <w:sz w:val="18"/>
          <w:szCs w:val="18"/>
          <w:lang w:eastAsia="ru-RU"/>
        </w:rPr>
        <w:t>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2026 года в сумме 0,0 тыс. рублей, в том числе верхний предел долга по муниципальным гарантиям Митякинского сельского поселения в сумме 0,0 тыс. рублей;</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4) объем расходов на обслуживание муниципального долга Митякинского сельского поселения Тарасовского района на 2024 год в сумме 0,0 тыс. рублей и на 2025 год в сумме 0,0 тыс. рублей;</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5) прогнозируемый дефицит бюджета Митякинского сельского поселения Тарасовского района на 2024 год в сумме 0,0 тыс. рублей и на 2025 год в сумме 0,0 тыс. рублей.</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color w:val="FF0000"/>
          <w:sz w:val="18"/>
          <w:szCs w:val="18"/>
          <w:lang w:eastAsia="ru-RU"/>
        </w:rPr>
        <w:t xml:space="preserve">             </w:t>
      </w:r>
      <w:r w:rsidRPr="00666F35">
        <w:rPr>
          <w:rFonts w:ascii="Times New Roman" w:eastAsia="Times New Roman" w:hAnsi="Times New Roman" w:cs="Times New Roman"/>
          <w:sz w:val="18"/>
          <w:szCs w:val="18"/>
          <w:lang w:eastAsia="ru-RU"/>
        </w:rPr>
        <w:t xml:space="preserve">3. Учесть в бюджете Митякинского сельского поселения Тарасовского района </w:t>
      </w:r>
      <w:r w:rsidRPr="00666F35">
        <w:rPr>
          <w:rFonts w:ascii="Times New Roman" w:eastAsia="Times New Roman" w:hAnsi="Times New Roman" w:cs="Times New Roman"/>
          <w:color w:val="0000FF"/>
          <w:sz w:val="18"/>
          <w:szCs w:val="18"/>
          <w:u w:val="single"/>
          <w:lang w:eastAsia="ru-RU"/>
        </w:rPr>
        <w:t>объем</w:t>
      </w:r>
      <w:r w:rsidRPr="00666F35">
        <w:rPr>
          <w:rFonts w:ascii="Times New Roman" w:eastAsia="Times New Roman" w:hAnsi="Times New Roman" w:cs="Times New Roman"/>
          <w:sz w:val="18"/>
          <w:szCs w:val="18"/>
          <w:lang w:eastAsia="ru-RU"/>
        </w:rPr>
        <w:t xml:space="preserve"> поступлений доходов на 2023 год и на плановый период 2024 и 2025 годов согласно приложению 1 к настоящему Решению.</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4.Утвердить </w:t>
      </w:r>
      <w:r w:rsidRPr="00666F35">
        <w:rPr>
          <w:rFonts w:ascii="Times New Roman" w:eastAsia="Times New Roman" w:hAnsi="Times New Roman" w:cs="Times New Roman"/>
          <w:color w:val="0000FF"/>
          <w:sz w:val="18"/>
          <w:szCs w:val="18"/>
          <w:u w:val="single"/>
          <w:lang w:eastAsia="ru-RU"/>
        </w:rPr>
        <w:t>источники</w:t>
      </w:r>
      <w:r w:rsidRPr="00666F35">
        <w:rPr>
          <w:rFonts w:ascii="Times New Roman" w:eastAsia="Times New Roman" w:hAnsi="Times New Roman" w:cs="Times New Roman"/>
          <w:sz w:val="18"/>
          <w:szCs w:val="18"/>
          <w:lang w:eastAsia="ru-RU"/>
        </w:rPr>
        <w:t xml:space="preserve"> финансирования дефицита бюджета Митякинского сельского поселения Тарасовского района на 2023 год и на плановый период 2024 и 2025 годов согласно приложению 2 к настоящему Решению.</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spacing w:after="0" w:line="240" w:lineRule="auto"/>
        <w:jc w:val="both"/>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sz w:val="18"/>
          <w:szCs w:val="18"/>
          <w:lang w:eastAsia="ru-RU"/>
        </w:rPr>
        <w:t>Статья 2.</w:t>
      </w:r>
      <w:r w:rsidRPr="00666F35">
        <w:rPr>
          <w:rFonts w:ascii="Times New Roman" w:eastAsia="Times New Roman" w:hAnsi="Times New Roman" w:cs="Times New Roman"/>
          <w:b/>
          <w:sz w:val="18"/>
          <w:szCs w:val="18"/>
          <w:lang w:eastAsia="ru-RU"/>
        </w:rPr>
        <w:t xml:space="preserve"> Нормативы отчислений налоговых и неналоговых поступлений в бюджет Митякинского сельского поселения Тарасовского района на 2023 год и на плановый период 2024 и 2025 годов</w:t>
      </w:r>
    </w:p>
    <w:p w:rsidR="00666F35" w:rsidRPr="00666F35" w:rsidRDefault="00666F35" w:rsidP="00666F35">
      <w:pPr>
        <w:spacing w:after="0" w:line="240" w:lineRule="auto"/>
        <w:jc w:val="both"/>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b/>
          <w:sz w:val="18"/>
          <w:szCs w:val="18"/>
          <w:lang w:eastAsia="ru-RU"/>
        </w:rPr>
        <w:t xml:space="preserve"> </w:t>
      </w:r>
    </w:p>
    <w:p w:rsidR="00666F35" w:rsidRPr="00666F35" w:rsidRDefault="00666F35" w:rsidP="00666F35">
      <w:pPr>
        <w:numPr>
          <w:ilvl w:val="0"/>
          <w:numId w:val="31"/>
        </w:numPr>
        <w:suppressAutoHyphens/>
        <w:autoSpaceDE w:val="0"/>
        <w:adjustRightInd w:val="0"/>
        <w:spacing w:before="100" w:beforeAutospacing="1" w:after="100" w:afterAutospacing="1"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В соответствии с пунктом 2 статьи 184</w:t>
      </w:r>
      <w:r w:rsidRPr="00666F35">
        <w:rPr>
          <w:rFonts w:ascii="Times New Roman" w:eastAsia="Times New Roman" w:hAnsi="Times New Roman" w:cs="Times New Roman"/>
          <w:sz w:val="18"/>
          <w:szCs w:val="18"/>
          <w:vertAlign w:val="superscript"/>
          <w:lang w:eastAsia="ru-RU"/>
        </w:rPr>
        <w:t>1</w:t>
      </w:r>
      <w:r w:rsidRPr="00666F35">
        <w:rPr>
          <w:rFonts w:ascii="Times New Roman" w:eastAsia="Times New Roman" w:hAnsi="Times New Roman" w:cs="Times New Roman"/>
          <w:sz w:val="18"/>
          <w:szCs w:val="18"/>
          <w:lang w:eastAsia="ru-RU"/>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2023 год и на плановый период 2024 и 2025 годов согласно приложению 3 к настоящему Решению.</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spacing w:after="0" w:line="240" w:lineRule="auto"/>
        <w:jc w:val="both"/>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sz w:val="18"/>
          <w:szCs w:val="18"/>
          <w:lang w:eastAsia="ru-RU"/>
        </w:rPr>
        <w:t>Статья 3.</w:t>
      </w:r>
      <w:r w:rsidRPr="00666F35">
        <w:rPr>
          <w:rFonts w:ascii="Times New Roman" w:eastAsia="Times New Roman" w:hAnsi="Times New Roman" w:cs="Times New Roman"/>
          <w:b/>
          <w:sz w:val="18"/>
          <w:szCs w:val="18"/>
          <w:lang w:eastAsia="ru-RU"/>
        </w:rPr>
        <w:t xml:space="preserve"> Бюджетные ассигнования бюджета Митякинского сельского поселения Тарасовского района на 2023 год и на плановый период 2024 и 2025 годов</w:t>
      </w:r>
    </w:p>
    <w:p w:rsidR="00666F35" w:rsidRPr="00666F35" w:rsidRDefault="00666F35" w:rsidP="00666F35">
      <w:pPr>
        <w:spacing w:after="0" w:line="240" w:lineRule="auto"/>
        <w:jc w:val="both"/>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b/>
          <w:sz w:val="18"/>
          <w:szCs w:val="18"/>
          <w:lang w:eastAsia="ru-RU"/>
        </w:rPr>
        <w:lastRenderedPageBreak/>
        <w:t xml:space="preserve"> </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1. Утвердить общий объем бюджетных ассигнований на исполнение публичных нормативных обязательств Митякинского сельского поселения Тарасовского района на 2023 год в сумме 0,0 тыс. рублей, на 2024 год в сумме 0,0 тыс. рублей и на 2025 год в сумме 0,0 тыс. рублей.</w:t>
      </w:r>
    </w:p>
    <w:p w:rsidR="00666F35" w:rsidRPr="00666F35" w:rsidRDefault="00666F35" w:rsidP="00666F3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2. Утвердить объем бюджетных ассигнований дорожного фонда Митякинского сельского поселения Тарасовского района на 2023 год в сумме 1 434,1 тыс. рублей, на 2024 год в сумме 0,0 тыс. рублей и на 2025 год в сумме 0,0 тыс. рублей. Полномочия переданы Администрации Тарасовского района для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«Митякинского сельского поселения».</w:t>
      </w:r>
    </w:p>
    <w:p w:rsidR="00666F35" w:rsidRPr="00666F35" w:rsidRDefault="00666F35" w:rsidP="00666F35">
      <w:pPr>
        <w:widowControl w:val="0"/>
        <w:autoSpaceDE w:val="0"/>
        <w:autoSpaceDN w:val="0"/>
        <w:adjustRightInd w:val="0"/>
        <w:spacing w:after="0" w:line="240" w:lineRule="auto"/>
        <w:jc w:val="both"/>
        <w:rPr>
          <w:rFonts w:ascii="Times New Roman" w:eastAsia="Times New Roman" w:hAnsi="Times New Roman" w:cs="Times New Roman"/>
          <w:iCs/>
          <w:sz w:val="18"/>
          <w:szCs w:val="18"/>
          <w:lang w:eastAsia="ru-RU"/>
        </w:rPr>
      </w:pPr>
      <w:r w:rsidRPr="00666F35">
        <w:rPr>
          <w:rFonts w:ascii="Times New Roman" w:eastAsia="Times New Roman" w:hAnsi="Times New Roman" w:cs="Times New Roman"/>
          <w:sz w:val="18"/>
          <w:szCs w:val="18"/>
          <w:lang w:eastAsia="ru-RU"/>
        </w:rPr>
        <w:t xml:space="preserve">        3. Утвердить:</w:t>
      </w:r>
    </w:p>
    <w:p w:rsidR="00666F35" w:rsidRPr="00666F35" w:rsidRDefault="00666F35" w:rsidP="00666F35">
      <w:pPr>
        <w:widowControl w:val="0"/>
        <w:autoSpaceDE w:val="0"/>
        <w:autoSpaceDN w:val="0"/>
        <w:adjustRightInd w:val="0"/>
        <w:spacing w:after="0" w:line="240" w:lineRule="auto"/>
        <w:jc w:val="both"/>
        <w:rPr>
          <w:rFonts w:ascii="Times New Roman" w:eastAsia="Times New Roman" w:hAnsi="Times New Roman" w:cs="Times New Roman"/>
          <w:iCs/>
          <w:sz w:val="18"/>
          <w:szCs w:val="18"/>
          <w:lang w:eastAsia="ru-RU"/>
        </w:rPr>
      </w:pPr>
      <w:r w:rsidRPr="00666F35">
        <w:rPr>
          <w:rFonts w:ascii="Times New Roman" w:eastAsia="Times New Roman" w:hAnsi="Times New Roman" w:cs="Times New Roman"/>
          <w:sz w:val="18"/>
          <w:szCs w:val="18"/>
          <w:lang w:eastAsia="ru-RU"/>
        </w:rPr>
        <w:t xml:space="preserve">1) </w:t>
      </w:r>
      <w:r w:rsidRPr="00666F35">
        <w:rPr>
          <w:rFonts w:ascii="Times New Roman" w:eastAsia="Times New Roman" w:hAnsi="Times New Roman" w:cs="Times New Roman"/>
          <w:iCs/>
          <w:sz w:val="18"/>
          <w:szCs w:val="18"/>
          <w:lang w:eastAsia="ru-RU"/>
        </w:rPr>
        <w:t xml:space="preserve">распределение бюджетных ассигнований по разделам, подразделам, целевым статьям (муниципальным программам </w:t>
      </w:r>
      <w:r w:rsidRPr="00666F35">
        <w:rPr>
          <w:rFonts w:ascii="Times New Roman" w:eastAsia="Times New Roman" w:hAnsi="Times New Roman" w:cs="Times New Roman"/>
          <w:sz w:val="18"/>
          <w:szCs w:val="18"/>
          <w:lang w:eastAsia="ru-RU"/>
        </w:rPr>
        <w:t>Митякинского</w:t>
      </w:r>
      <w:r w:rsidRPr="00666F35">
        <w:rPr>
          <w:rFonts w:ascii="Times New Roman" w:eastAsia="Times New Roman" w:hAnsi="Times New Roman" w:cs="Times New Roman"/>
          <w:iCs/>
          <w:sz w:val="18"/>
          <w:szCs w:val="18"/>
          <w:lang w:eastAsia="ru-RU"/>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2023 год и на плановый период 2024 и 2025 годов согласно приложению 4 к настоящему Решению;</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2) ведомственную </w:t>
      </w:r>
      <w:r w:rsidRPr="00666F35">
        <w:rPr>
          <w:rFonts w:ascii="Times New Roman" w:eastAsia="Times New Roman" w:hAnsi="Times New Roman" w:cs="Times New Roman"/>
          <w:color w:val="0000FF"/>
          <w:sz w:val="18"/>
          <w:szCs w:val="18"/>
          <w:u w:val="single"/>
          <w:lang w:eastAsia="ru-RU"/>
        </w:rPr>
        <w:t>структуру</w:t>
      </w:r>
      <w:r w:rsidRPr="00666F35">
        <w:rPr>
          <w:rFonts w:ascii="Times New Roman" w:eastAsia="Times New Roman" w:hAnsi="Times New Roman" w:cs="Times New Roman"/>
          <w:sz w:val="18"/>
          <w:szCs w:val="18"/>
          <w:lang w:eastAsia="ru-RU"/>
        </w:rPr>
        <w:t xml:space="preserve"> расходов бюджета Митякинского сельского поселения Тарасовского района на 2023 год и на плановый период 2024 и 2025 годов согласно приложению 5 к настоящему Решению;</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2023 год и на плановый период 2024 и 2025 годов согласно приложению 6 к настоящему Решению.</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bCs/>
          <w:iCs/>
          <w:sz w:val="18"/>
          <w:szCs w:val="18"/>
          <w:lang w:eastAsia="ru-RU"/>
        </w:rPr>
        <w:t>Статья 4.</w:t>
      </w:r>
      <w:r w:rsidRPr="00666F35">
        <w:rPr>
          <w:rFonts w:ascii="Times New Roman" w:eastAsia="Times New Roman" w:hAnsi="Times New Roman" w:cs="Times New Roman"/>
          <w:iCs/>
          <w:sz w:val="18"/>
          <w:szCs w:val="18"/>
          <w:lang w:eastAsia="ru-RU"/>
        </w:rPr>
        <w:t xml:space="preserve"> </w:t>
      </w:r>
      <w:r w:rsidRPr="00666F35">
        <w:rPr>
          <w:rFonts w:ascii="Times New Roman" w:eastAsia="Times New Roman" w:hAnsi="Times New Roman" w:cs="Times New Roman"/>
          <w:b/>
          <w:sz w:val="18"/>
          <w:szCs w:val="18"/>
          <w:lang w:eastAsia="ru-RU"/>
        </w:rPr>
        <w:t xml:space="preserve">Особенности использования бюджетных ассигнований </w:t>
      </w:r>
      <w:r w:rsidRPr="00666F35">
        <w:rPr>
          <w:rFonts w:ascii="Times New Roman" w:eastAsia="Times New Roman" w:hAnsi="Times New Roman" w:cs="Times New Roman"/>
          <w:b/>
          <w:sz w:val="18"/>
          <w:szCs w:val="18"/>
          <w:lang w:eastAsia="ru-RU"/>
        </w:rPr>
        <w:br/>
        <w:t>на обеспечение деятельности органов местного самоуправления Митякинского сельского поселения Тарасовского района</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666F35">
        <w:rPr>
          <w:rFonts w:ascii="Times New Roman" w:eastAsia="Times New Roman" w:hAnsi="Times New Roman" w:cs="Times New Roman"/>
          <w:b/>
          <w:iCs/>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Установить, что размеры должностных окладов лиц, замещающих </w:t>
      </w:r>
      <w:r w:rsidRPr="00666F35">
        <w:rPr>
          <w:rFonts w:ascii="Times New Roman" w:eastAsia="Times New Roman" w:hAnsi="Times New Roman" w:cs="Times New Roman"/>
          <w:sz w:val="18"/>
          <w:szCs w:val="18"/>
          <w:lang w:eastAsia="ru-RU"/>
        </w:rPr>
        <w:br/>
        <w:t>муниципальные должности Митякинского сельского поселения Тарасовского района, окладов денежного содержания по должностям муниципальной службы Митякинского сельского поселения Тарасовского района, должностных окладов технического персонала и ставок заработной платы обслуживающего персонала органов местного самоуправления Митякинского сельского поселения Тарасовского района, индексируются с 1 октября 2023 года на 5,5 процента, с 1 октября  2024 года на 4,0 процента, с 1 октября 2025 года на 4,0 процента.</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bCs/>
          <w:sz w:val="18"/>
          <w:szCs w:val="18"/>
          <w:lang w:eastAsia="ru-RU"/>
        </w:rPr>
        <w:t>Статья 5.</w:t>
      </w:r>
      <w:r w:rsidRPr="00666F35">
        <w:rPr>
          <w:rFonts w:ascii="Times New Roman" w:eastAsia="Times New Roman" w:hAnsi="Times New Roman" w:cs="Times New Roman"/>
          <w:b/>
          <w:sz w:val="18"/>
          <w:szCs w:val="18"/>
          <w:lang w:eastAsia="ru-RU"/>
        </w:rPr>
        <w:t xml:space="preserve"> Особенности использования бюджетных ассигнований на обеспечение деятельности муниципальных учреждений Митякинского сельского поселения Тарасовского района</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Установить, что размеры должностных окладов руководителей, специалистов и служащих, ставок заработной платы рабочих муниципальных учреждений Митякинского сельского поселения Тарасовского района индексируются с 1 октября 2023 года на 5,5 процента, с 1 октября 2024 года на 4,0 процента, с 1 октября 2025 года на 4,0 процента.</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666F35">
        <w:rPr>
          <w:rFonts w:ascii="Times New Roman" w:eastAsia="Times New Roman" w:hAnsi="Times New Roman" w:cs="Times New Roman"/>
          <w:iCs/>
          <w:sz w:val="18"/>
          <w:szCs w:val="18"/>
          <w:lang w:eastAsia="ru-RU"/>
        </w:rPr>
        <w:t>Статья 6</w:t>
      </w:r>
      <w:r w:rsidRPr="00666F35">
        <w:rPr>
          <w:rFonts w:ascii="Times New Roman" w:eastAsia="Times New Roman" w:hAnsi="Times New Roman" w:cs="Times New Roman"/>
          <w:bCs/>
          <w:iCs/>
          <w:sz w:val="18"/>
          <w:szCs w:val="18"/>
          <w:lang w:eastAsia="ru-RU"/>
        </w:rPr>
        <w:t>.</w:t>
      </w:r>
      <w:r w:rsidRPr="00666F35">
        <w:rPr>
          <w:rFonts w:ascii="Times New Roman" w:eastAsia="Times New Roman" w:hAnsi="Times New Roman" w:cs="Times New Roman"/>
          <w:b/>
          <w:iCs/>
          <w:sz w:val="18"/>
          <w:szCs w:val="18"/>
          <w:lang w:eastAsia="ru-RU"/>
        </w:rPr>
        <w:t xml:space="preserve"> Межбюджетные трансферты, предоставляемые </w:t>
      </w:r>
      <w:r w:rsidRPr="00666F35">
        <w:rPr>
          <w:rFonts w:ascii="Times New Roman" w:eastAsia="Times New Roman" w:hAnsi="Times New Roman" w:cs="Times New Roman"/>
          <w:b/>
          <w:sz w:val="18"/>
          <w:szCs w:val="18"/>
          <w:lang w:eastAsia="ru-RU"/>
        </w:rPr>
        <w:t xml:space="preserve">из других бюджетов бюджетной системы Российской Федерации </w:t>
      </w:r>
      <w:r w:rsidRPr="00666F35">
        <w:rPr>
          <w:rFonts w:ascii="Times New Roman" w:eastAsia="Times New Roman" w:hAnsi="Times New Roman" w:cs="Times New Roman"/>
          <w:b/>
          <w:iCs/>
          <w:sz w:val="18"/>
          <w:szCs w:val="18"/>
          <w:lang w:eastAsia="ru-RU"/>
        </w:rPr>
        <w:t>бюджету Митякинского сельского поселения Тарасовского района</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666F35">
        <w:rPr>
          <w:rFonts w:ascii="Times New Roman" w:eastAsia="Times New Roman" w:hAnsi="Times New Roman" w:cs="Times New Roman"/>
          <w:b/>
          <w:iCs/>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1. Утвердить объемы межбюджетных трансфертов, предоставляемых </w:t>
      </w:r>
      <w:bookmarkStart w:id="17" w:name="_Hlk86841467"/>
      <w:r w:rsidRPr="00666F35">
        <w:rPr>
          <w:rFonts w:ascii="Times New Roman" w:eastAsia="Times New Roman" w:hAnsi="Times New Roman" w:cs="Times New Roman"/>
          <w:sz w:val="18"/>
          <w:szCs w:val="18"/>
          <w:lang w:eastAsia="ru-RU"/>
        </w:rPr>
        <w:t>из других бюджетов бюджетной системы Российской Федерации</w:t>
      </w:r>
      <w:bookmarkEnd w:id="17"/>
      <w:r w:rsidRPr="00666F35">
        <w:rPr>
          <w:rFonts w:ascii="Times New Roman" w:eastAsia="Times New Roman" w:hAnsi="Times New Roman" w:cs="Times New Roman"/>
          <w:sz w:val="18"/>
          <w:szCs w:val="18"/>
          <w:lang w:eastAsia="ru-RU"/>
        </w:rPr>
        <w:t xml:space="preserve"> бюджету Митякинского сельского поселения Тарасовского района:</w:t>
      </w:r>
    </w:p>
    <w:p w:rsidR="00666F35" w:rsidRPr="00666F35" w:rsidRDefault="00666F35" w:rsidP="00666F3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r w:rsidRPr="00666F35">
        <w:rPr>
          <w:rFonts w:ascii="Times New Roman" w:eastAsia="Times New Roman" w:hAnsi="Times New Roman" w:cs="Times New Roman"/>
          <w:sz w:val="18"/>
          <w:szCs w:val="18"/>
          <w:lang w:eastAsia="ru-RU"/>
        </w:rPr>
        <w:tab/>
        <w:t xml:space="preserve">1) субвенций, предоставленных бюджету </w:t>
      </w:r>
      <w:bookmarkStart w:id="18" w:name="_Hlk86838499"/>
      <w:r w:rsidRPr="00666F35">
        <w:rPr>
          <w:rFonts w:ascii="Times New Roman" w:eastAsia="Times New Roman" w:hAnsi="Times New Roman" w:cs="Times New Roman"/>
          <w:sz w:val="18"/>
          <w:szCs w:val="18"/>
          <w:lang w:eastAsia="ru-RU"/>
        </w:rPr>
        <w:t xml:space="preserve">Митякинского сельского поселения Тарасовского района </w:t>
      </w:r>
      <w:bookmarkEnd w:id="18"/>
      <w:r w:rsidRPr="00666F35">
        <w:rPr>
          <w:rFonts w:ascii="Times New Roman" w:eastAsia="Times New Roman" w:hAnsi="Times New Roman" w:cs="Times New Roman"/>
          <w:sz w:val="18"/>
          <w:szCs w:val="18"/>
          <w:lang w:eastAsia="ru-RU"/>
        </w:rPr>
        <w:t>из других бюджетов бюджетной системы Российской Федерации на 2023 год и на плановый период 2024 и 2025 годов согласно приложению 7 к настоящему Решению;</w:t>
      </w:r>
    </w:p>
    <w:p w:rsidR="00666F35" w:rsidRPr="00666F35" w:rsidRDefault="00666F35" w:rsidP="00666F3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2) иных межбюджетных трансфертов, предоставленных бюджету Митякинского сельского поселения Тарасовского района из других бюджетов бюджетной системы Российской Федерации на 2023 год и на плановый период 2024 и 2025 годов согласно приложению 8 к настоящему Решению.</w:t>
      </w:r>
    </w:p>
    <w:p w:rsidR="00666F35" w:rsidRPr="00666F35" w:rsidRDefault="00666F35" w:rsidP="00666F3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666F35">
        <w:rPr>
          <w:rFonts w:ascii="Times New Roman" w:eastAsia="Times New Roman" w:hAnsi="Times New Roman" w:cs="Times New Roman"/>
          <w:iCs/>
          <w:sz w:val="18"/>
          <w:szCs w:val="18"/>
          <w:lang w:eastAsia="ru-RU"/>
        </w:rPr>
        <w:t>Статья 7.</w:t>
      </w:r>
      <w:r w:rsidRPr="00666F35">
        <w:rPr>
          <w:rFonts w:ascii="Times New Roman" w:eastAsia="Times New Roman" w:hAnsi="Times New Roman" w:cs="Times New Roman"/>
          <w:b/>
          <w:iCs/>
          <w:sz w:val="18"/>
          <w:szCs w:val="18"/>
          <w:lang w:eastAsia="ru-RU"/>
        </w:rPr>
        <w:t xml:space="preserve"> Межбюджетные трансферты, предоставляемые бюджету муниципального района</w:t>
      </w:r>
    </w:p>
    <w:p w:rsidR="00666F35" w:rsidRPr="00666F35" w:rsidRDefault="00666F35" w:rsidP="00666F35">
      <w:p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Утвердить объемы межбюджетных трансфертов, предоставляемых из бюджета Митякинского сельского поселения Тарасовского района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2023 год и на плановый период 2024 и 2025 годов, согласно приложению 9</w:t>
      </w:r>
      <w:r w:rsidRPr="00666F35">
        <w:rPr>
          <w:rFonts w:ascii="Times New Roman" w:eastAsia="Times New Roman" w:hAnsi="Times New Roman" w:cs="Times New Roman"/>
          <w:color w:val="FF0000"/>
          <w:sz w:val="18"/>
          <w:szCs w:val="18"/>
          <w:lang w:eastAsia="ru-RU"/>
        </w:rPr>
        <w:t xml:space="preserve"> </w:t>
      </w:r>
      <w:r w:rsidRPr="00666F35">
        <w:rPr>
          <w:rFonts w:ascii="Times New Roman" w:eastAsia="Times New Roman" w:hAnsi="Times New Roman" w:cs="Times New Roman"/>
          <w:sz w:val="18"/>
          <w:szCs w:val="18"/>
          <w:lang w:eastAsia="ru-RU"/>
        </w:rPr>
        <w:t>к настоящему Решению.</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Статья 8.</w:t>
      </w:r>
      <w:r w:rsidRPr="00666F35">
        <w:rPr>
          <w:rFonts w:ascii="Times New Roman" w:eastAsia="Times New Roman" w:hAnsi="Times New Roman" w:cs="Times New Roman"/>
          <w:b/>
          <w:sz w:val="18"/>
          <w:szCs w:val="18"/>
          <w:lang w:eastAsia="ru-RU"/>
        </w:rPr>
        <w:t xml:space="preserve"> Предоставление муниципальных гарантий Митякинского сельского поселения</w:t>
      </w:r>
      <w:r w:rsidRPr="00666F35">
        <w:rPr>
          <w:rFonts w:ascii="Times New Roman" w:eastAsia="Times New Roman" w:hAnsi="Times New Roman" w:cs="Times New Roman"/>
          <w:sz w:val="18"/>
          <w:szCs w:val="18"/>
          <w:lang w:eastAsia="ru-RU"/>
        </w:rPr>
        <w:t xml:space="preserve"> </w:t>
      </w:r>
    </w:p>
    <w:p w:rsidR="00666F35" w:rsidRPr="00666F35" w:rsidRDefault="00666F35" w:rsidP="00666F35">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autoSpaceDE w:val="0"/>
        <w:autoSpaceDN w:val="0"/>
        <w:adjustRightInd w:val="0"/>
        <w:spacing w:after="0" w:line="240" w:lineRule="auto"/>
        <w:jc w:val="both"/>
        <w:outlineLvl w:val="1"/>
        <w:rPr>
          <w:rFonts w:ascii="Times New Roman" w:eastAsia="Times New Roman" w:hAnsi="Times New Roman" w:cs="Times New Roman"/>
          <w:bCs/>
          <w:sz w:val="18"/>
          <w:szCs w:val="18"/>
          <w:lang w:eastAsia="ru-RU"/>
        </w:rPr>
      </w:pPr>
      <w:r w:rsidRPr="00666F35">
        <w:rPr>
          <w:rFonts w:ascii="Times New Roman" w:eastAsia="Times New Roman" w:hAnsi="Times New Roman" w:cs="Times New Roman"/>
          <w:sz w:val="18"/>
          <w:szCs w:val="18"/>
          <w:lang w:eastAsia="ru-RU"/>
        </w:rPr>
        <w:t xml:space="preserve">             Утвердить Программы </w:t>
      </w:r>
      <w:r w:rsidRPr="00666F35">
        <w:rPr>
          <w:rFonts w:ascii="Times New Roman" w:eastAsia="Times New Roman" w:hAnsi="Times New Roman" w:cs="Times New Roman"/>
          <w:bCs/>
          <w:sz w:val="18"/>
          <w:szCs w:val="18"/>
          <w:lang w:eastAsia="ru-RU"/>
        </w:rPr>
        <w:t xml:space="preserve">муниципальных гарантий </w:t>
      </w:r>
      <w:r w:rsidRPr="00666F35">
        <w:rPr>
          <w:rFonts w:ascii="Times New Roman" w:eastAsia="Times New Roman" w:hAnsi="Times New Roman" w:cs="Times New Roman"/>
          <w:sz w:val="18"/>
          <w:szCs w:val="18"/>
          <w:lang w:eastAsia="ru-RU"/>
        </w:rPr>
        <w:t xml:space="preserve">Митякинского сельского поселения </w:t>
      </w:r>
      <w:r w:rsidRPr="00666F35">
        <w:rPr>
          <w:rFonts w:ascii="Times New Roman" w:eastAsia="Times New Roman" w:hAnsi="Times New Roman" w:cs="Times New Roman"/>
          <w:bCs/>
          <w:sz w:val="18"/>
          <w:szCs w:val="18"/>
          <w:lang w:eastAsia="ru-RU"/>
        </w:rPr>
        <w:t xml:space="preserve">на 2023 год и на плановый период 2024 и 2025 годов </w:t>
      </w:r>
      <w:r w:rsidRPr="00666F35">
        <w:rPr>
          <w:rFonts w:ascii="Times New Roman" w:eastAsia="Times New Roman" w:hAnsi="Times New Roman" w:cs="Times New Roman"/>
          <w:sz w:val="18"/>
          <w:szCs w:val="18"/>
          <w:lang w:eastAsia="ru-RU"/>
        </w:rPr>
        <w:t>согласно приложению 10 к настоящему Решению</w:t>
      </w:r>
      <w:r w:rsidRPr="00666F35">
        <w:rPr>
          <w:rFonts w:ascii="Times New Roman" w:eastAsia="Times New Roman" w:hAnsi="Times New Roman" w:cs="Times New Roman"/>
          <w:bCs/>
          <w:sz w:val="18"/>
          <w:szCs w:val="18"/>
          <w:lang w:eastAsia="ru-RU"/>
        </w:rPr>
        <w:t>.</w:t>
      </w:r>
    </w:p>
    <w:p w:rsidR="00666F35" w:rsidRPr="00666F35" w:rsidRDefault="00666F35" w:rsidP="00666F35">
      <w:pPr>
        <w:autoSpaceDE w:val="0"/>
        <w:autoSpaceDN w:val="0"/>
        <w:adjustRightInd w:val="0"/>
        <w:spacing w:after="0" w:line="240" w:lineRule="auto"/>
        <w:jc w:val="both"/>
        <w:outlineLvl w:val="1"/>
        <w:rPr>
          <w:rFonts w:ascii="Times New Roman" w:eastAsia="Times New Roman" w:hAnsi="Times New Roman" w:cs="Times New Roman"/>
          <w:bCs/>
          <w:color w:val="FF0000"/>
          <w:sz w:val="18"/>
          <w:szCs w:val="18"/>
          <w:lang w:eastAsia="ru-RU"/>
        </w:rPr>
      </w:pPr>
      <w:r w:rsidRPr="00666F35">
        <w:rPr>
          <w:rFonts w:ascii="Times New Roman" w:eastAsia="Times New Roman" w:hAnsi="Times New Roman" w:cs="Times New Roman"/>
          <w:bCs/>
          <w:color w:val="FF0000"/>
          <w:sz w:val="18"/>
          <w:szCs w:val="18"/>
          <w:lang w:eastAsia="ru-RU"/>
        </w:rPr>
        <w:t xml:space="preserve"> </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666F35">
        <w:rPr>
          <w:rFonts w:ascii="Times New Roman" w:eastAsia="Times New Roman" w:hAnsi="Times New Roman" w:cs="Times New Roman"/>
          <w:iCs/>
          <w:sz w:val="18"/>
          <w:szCs w:val="18"/>
          <w:lang w:eastAsia="ru-RU"/>
        </w:rPr>
        <w:t xml:space="preserve">Статья 9. </w:t>
      </w:r>
      <w:r w:rsidRPr="00666F35">
        <w:rPr>
          <w:rFonts w:ascii="Times New Roman" w:eastAsia="Times New Roman" w:hAnsi="Times New Roman" w:cs="Times New Roman"/>
          <w:b/>
          <w:iCs/>
          <w:sz w:val="18"/>
          <w:szCs w:val="18"/>
          <w:lang w:eastAsia="ru-RU"/>
        </w:rPr>
        <w:t xml:space="preserve">Муниципальные внутренние заимствования </w:t>
      </w:r>
      <w:r w:rsidRPr="00666F35">
        <w:rPr>
          <w:rFonts w:ascii="Times New Roman" w:eastAsia="Times New Roman" w:hAnsi="Times New Roman" w:cs="Times New Roman"/>
          <w:b/>
          <w:sz w:val="18"/>
          <w:szCs w:val="18"/>
          <w:lang w:eastAsia="ru-RU"/>
        </w:rPr>
        <w:t>Митякинского сельского поселения</w:t>
      </w:r>
    </w:p>
    <w:p w:rsidR="00666F35" w:rsidRPr="00666F35" w:rsidRDefault="00666F35" w:rsidP="00666F35">
      <w:pPr>
        <w:widowControl w:val="0"/>
        <w:autoSpaceDE w:val="0"/>
        <w:autoSpaceDN w:val="0"/>
        <w:adjustRightInd w:val="0"/>
        <w:spacing w:after="0" w:line="240" w:lineRule="auto"/>
        <w:jc w:val="both"/>
        <w:outlineLvl w:val="0"/>
        <w:rPr>
          <w:rFonts w:ascii="Times New Roman" w:eastAsia="Times New Roman" w:hAnsi="Times New Roman" w:cs="Times New Roman"/>
          <w:b/>
          <w:iCs/>
          <w:sz w:val="18"/>
          <w:szCs w:val="18"/>
          <w:lang w:eastAsia="ru-RU"/>
        </w:rPr>
      </w:pPr>
      <w:r w:rsidRPr="00666F35">
        <w:rPr>
          <w:rFonts w:ascii="Times New Roman" w:eastAsia="Times New Roman" w:hAnsi="Times New Roman" w:cs="Times New Roman"/>
          <w:b/>
          <w:iCs/>
          <w:sz w:val="18"/>
          <w:szCs w:val="18"/>
          <w:lang w:eastAsia="ru-RU"/>
        </w:rPr>
        <w:t xml:space="preserve"> </w:t>
      </w:r>
    </w:p>
    <w:p w:rsidR="00666F35" w:rsidRPr="00666F35" w:rsidRDefault="00666F35" w:rsidP="00666F35">
      <w:pPr>
        <w:autoSpaceDE w:val="0"/>
        <w:autoSpaceDN w:val="0"/>
        <w:adjustRightInd w:val="0"/>
        <w:spacing w:after="0" w:line="240" w:lineRule="auto"/>
        <w:jc w:val="both"/>
        <w:rPr>
          <w:rFonts w:ascii="Times New Roman" w:eastAsia="Times New Roman" w:hAnsi="Times New Roman" w:cs="Times New Roman"/>
          <w:iCs/>
          <w:sz w:val="18"/>
          <w:szCs w:val="18"/>
          <w:lang w:eastAsia="ru-RU"/>
        </w:rPr>
      </w:pPr>
      <w:r w:rsidRPr="00666F35">
        <w:rPr>
          <w:rFonts w:ascii="Times New Roman" w:eastAsia="Times New Roman" w:hAnsi="Times New Roman" w:cs="Times New Roman"/>
          <w:iCs/>
          <w:sz w:val="18"/>
          <w:szCs w:val="18"/>
          <w:lang w:eastAsia="ru-RU"/>
        </w:rPr>
        <w:t xml:space="preserve">1. Утвердить </w:t>
      </w:r>
      <w:hyperlink r:id="rId18" w:history="1">
        <w:r w:rsidRPr="00666F35">
          <w:rPr>
            <w:rFonts w:ascii="Times New Roman" w:eastAsia="Times New Roman" w:hAnsi="Times New Roman" w:cs="Times New Roman"/>
            <w:iCs/>
            <w:color w:val="0000FF"/>
            <w:sz w:val="18"/>
            <w:szCs w:val="18"/>
            <w:u w:val="single"/>
            <w:lang w:eastAsia="ru-RU"/>
          </w:rPr>
          <w:t>Программу</w:t>
        </w:r>
      </w:hyperlink>
      <w:r w:rsidRPr="00666F35">
        <w:rPr>
          <w:rFonts w:ascii="Times New Roman" w:eastAsia="Times New Roman" w:hAnsi="Times New Roman" w:cs="Times New Roman"/>
          <w:iCs/>
          <w:sz w:val="18"/>
          <w:szCs w:val="18"/>
          <w:lang w:eastAsia="ru-RU"/>
        </w:rPr>
        <w:t xml:space="preserve"> муниципальных внутренних заимствований </w:t>
      </w:r>
      <w:r w:rsidRPr="00666F35">
        <w:rPr>
          <w:rFonts w:ascii="Times New Roman" w:eastAsia="Times New Roman" w:hAnsi="Times New Roman" w:cs="Times New Roman"/>
          <w:sz w:val="18"/>
          <w:szCs w:val="18"/>
          <w:lang w:eastAsia="ru-RU"/>
        </w:rPr>
        <w:t>Митякинского  сельского поселения</w:t>
      </w:r>
      <w:r w:rsidRPr="00666F35">
        <w:rPr>
          <w:rFonts w:ascii="Times New Roman" w:eastAsia="Times New Roman" w:hAnsi="Times New Roman" w:cs="Times New Roman"/>
          <w:iCs/>
          <w:sz w:val="18"/>
          <w:szCs w:val="18"/>
          <w:lang w:eastAsia="ru-RU"/>
        </w:rPr>
        <w:t xml:space="preserve"> на 2023 год и на плановый период 2024  и 2025 годов согласно приложению 11 к настоящему Решению.</w:t>
      </w:r>
    </w:p>
    <w:p w:rsidR="00666F35" w:rsidRPr="00666F35" w:rsidRDefault="00666F35" w:rsidP="00666F35">
      <w:pPr>
        <w:autoSpaceDE w:val="0"/>
        <w:autoSpaceDN w:val="0"/>
        <w:adjustRightInd w:val="0"/>
        <w:spacing w:after="0" w:line="240" w:lineRule="auto"/>
        <w:jc w:val="both"/>
        <w:rPr>
          <w:rFonts w:ascii="Times New Roman" w:eastAsia="Times New Roman" w:hAnsi="Times New Roman" w:cs="Times New Roman"/>
          <w:iCs/>
          <w:sz w:val="18"/>
          <w:szCs w:val="18"/>
          <w:lang w:eastAsia="ru-RU"/>
        </w:rPr>
      </w:pPr>
      <w:r w:rsidRPr="00666F35">
        <w:rPr>
          <w:rFonts w:ascii="Times New Roman" w:eastAsia="Times New Roman" w:hAnsi="Times New Roman" w:cs="Times New Roman"/>
          <w:iCs/>
          <w:sz w:val="18"/>
          <w:szCs w:val="18"/>
          <w:lang w:eastAsia="ru-RU"/>
        </w:rPr>
        <w:t xml:space="preserve">2. Муниципальное образование «Митякинское сельское поселения» вправе привлекать заемные средства в соответствии с Программой муниципальных внутренних заимствований </w:t>
      </w:r>
      <w:r w:rsidRPr="00666F35">
        <w:rPr>
          <w:rFonts w:ascii="Times New Roman" w:eastAsia="Times New Roman" w:hAnsi="Times New Roman" w:cs="Times New Roman"/>
          <w:sz w:val="18"/>
          <w:szCs w:val="18"/>
          <w:lang w:eastAsia="ru-RU"/>
        </w:rPr>
        <w:t>Митякинского сельского поселения</w:t>
      </w:r>
      <w:r w:rsidRPr="00666F35">
        <w:rPr>
          <w:rFonts w:ascii="Times New Roman" w:eastAsia="Times New Roman" w:hAnsi="Times New Roman" w:cs="Times New Roman"/>
          <w:iCs/>
          <w:sz w:val="18"/>
          <w:szCs w:val="18"/>
          <w:lang w:eastAsia="ru-RU"/>
        </w:rPr>
        <w:t xml:space="preserve"> на 2023 год и на плановый период 2024 и 2025 годов с учетом верхнего предела муниципального внутреннего долга </w:t>
      </w:r>
      <w:r w:rsidRPr="00666F35">
        <w:rPr>
          <w:rFonts w:ascii="Times New Roman" w:eastAsia="Times New Roman" w:hAnsi="Times New Roman" w:cs="Times New Roman"/>
          <w:sz w:val="18"/>
          <w:szCs w:val="18"/>
          <w:lang w:eastAsia="ru-RU"/>
        </w:rPr>
        <w:t>Митякинского сельского поселения</w:t>
      </w:r>
      <w:r w:rsidRPr="00666F35">
        <w:rPr>
          <w:rFonts w:ascii="Times New Roman" w:eastAsia="Times New Roman" w:hAnsi="Times New Roman" w:cs="Times New Roman"/>
          <w:iCs/>
          <w:sz w:val="18"/>
          <w:szCs w:val="18"/>
          <w:lang w:eastAsia="ru-RU"/>
        </w:rPr>
        <w:t xml:space="preserve"> на 1 января 2024 года, 1 января 2025 года и 1 января 2026 года.</w:t>
      </w:r>
    </w:p>
    <w:p w:rsidR="00666F35" w:rsidRPr="00666F35" w:rsidRDefault="00666F35" w:rsidP="00666F35">
      <w:pPr>
        <w:autoSpaceDE w:val="0"/>
        <w:autoSpaceDN w:val="0"/>
        <w:adjustRightInd w:val="0"/>
        <w:spacing w:after="0" w:line="240" w:lineRule="auto"/>
        <w:jc w:val="both"/>
        <w:outlineLvl w:val="1"/>
        <w:rPr>
          <w:rFonts w:ascii="Times New Roman" w:eastAsia="Times New Roman" w:hAnsi="Times New Roman" w:cs="Times New Roman"/>
          <w:b/>
          <w:color w:val="FF0000"/>
          <w:sz w:val="18"/>
          <w:szCs w:val="18"/>
          <w:lang w:eastAsia="ru-RU"/>
        </w:rPr>
      </w:pPr>
      <w:r w:rsidRPr="00666F35">
        <w:rPr>
          <w:rFonts w:ascii="Times New Roman" w:eastAsia="Times New Roman" w:hAnsi="Times New Roman" w:cs="Times New Roman"/>
          <w:b/>
          <w:color w:val="FF0000"/>
          <w:sz w:val="18"/>
          <w:szCs w:val="18"/>
          <w:lang w:eastAsia="ru-RU"/>
        </w:rPr>
        <w:t xml:space="preserve"> </w:t>
      </w:r>
    </w:p>
    <w:p w:rsidR="00666F35" w:rsidRPr="00666F35" w:rsidRDefault="00666F35" w:rsidP="00666F35">
      <w:pPr>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sz w:val="18"/>
          <w:szCs w:val="18"/>
          <w:lang w:eastAsia="ru-RU"/>
        </w:rPr>
        <w:lastRenderedPageBreak/>
        <w:t>Статья 10.</w:t>
      </w:r>
      <w:r w:rsidRPr="00666F35">
        <w:rPr>
          <w:rFonts w:ascii="Times New Roman" w:eastAsia="Times New Roman" w:hAnsi="Times New Roman" w:cs="Times New Roman"/>
          <w:b/>
          <w:sz w:val="18"/>
          <w:szCs w:val="18"/>
          <w:lang w:eastAsia="ru-RU"/>
        </w:rPr>
        <w:t xml:space="preserve"> Особенности исполнения бюджета Митякинского сельского поселения Тарасовского района в 2023 году</w:t>
      </w:r>
    </w:p>
    <w:p w:rsidR="00666F35" w:rsidRPr="00666F35" w:rsidRDefault="00666F35" w:rsidP="00666F35">
      <w:pPr>
        <w:numPr>
          <w:ilvl w:val="0"/>
          <w:numId w:val="32"/>
        </w:numPr>
        <w:spacing w:after="0" w:line="240" w:lineRule="auto"/>
        <w:ind w:left="0"/>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Установить в соответствии с абзацем вторым части 4 статьи 37 решения Собрания депутатов Митякинского сельского поселения от 28.12.2020 № 28 «О бюджетном процессе в Митякинском сельском поселении», что основанием для внесения в 2023 году изменений в показатели сводной бюджетной росписи бюджета Митякинского сельского поселения Тарасовского района является:</w:t>
      </w:r>
    </w:p>
    <w:p w:rsidR="00666F35" w:rsidRPr="00666F35" w:rsidRDefault="00666F35" w:rsidP="00666F35">
      <w:pPr>
        <w:numPr>
          <w:ilvl w:val="0"/>
          <w:numId w:val="33"/>
        </w:numPr>
        <w:spacing w:after="0" w:line="240" w:lineRule="auto"/>
        <w:ind w:left="0"/>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Митякинского сельского поселения Тарасовского района.</w:t>
      </w:r>
    </w:p>
    <w:p w:rsidR="00666F35" w:rsidRPr="00666F35" w:rsidRDefault="00666F35" w:rsidP="00666F35">
      <w:pPr>
        <w:spacing w:after="0" w:line="240" w:lineRule="auto"/>
        <w:jc w:val="both"/>
        <w:rPr>
          <w:rFonts w:ascii="Times New Roman" w:eastAsia="Times New Roman" w:hAnsi="Times New Roman" w:cs="Times New Roman"/>
          <w:sz w:val="18"/>
          <w:szCs w:val="18"/>
          <w:lang w:eastAsia="ru-RU"/>
        </w:rPr>
      </w:pPr>
      <w:bookmarkStart w:id="19" w:name="sub_1223"/>
      <w:bookmarkEnd w:id="19"/>
      <w:r w:rsidRPr="00666F35">
        <w:rPr>
          <w:rFonts w:ascii="Times New Roman" w:eastAsia="Times New Roman" w:hAnsi="Times New Roman" w:cs="Times New Roman"/>
          <w:sz w:val="18"/>
          <w:szCs w:val="18"/>
          <w:lang w:eastAsia="ru-RU"/>
        </w:rPr>
        <w:t xml:space="preserve">            2) перераспределение бюджетных ассигнований между разделами, подразделами, целевыми статьями и видами расходов </w:t>
      </w:r>
      <w:r w:rsidRPr="00666F35">
        <w:rPr>
          <w:rFonts w:ascii="Times New Roman" w:eastAsia="Times New Roman" w:hAnsi="Times New Roman" w:cs="Times New Roman"/>
          <w:color w:val="106BBE"/>
          <w:sz w:val="18"/>
          <w:szCs w:val="18"/>
          <w:lang w:eastAsia="ru-RU"/>
        </w:rPr>
        <w:t>классификации</w:t>
      </w:r>
      <w:r w:rsidRPr="00666F35">
        <w:rPr>
          <w:rFonts w:ascii="Times New Roman" w:eastAsia="Times New Roman" w:hAnsi="Times New Roman" w:cs="Times New Roman"/>
          <w:sz w:val="18"/>
          <w:szCs w:val="18"/>
          <w:lang w:eastAsia="ru-RU"/>
        </w:rPr>
        <w:t xml:space="preserve">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w:t>
      </w:r>
      <w:r w:rsidRPr="00666F35">
        <w:rPr>
          <w:rFonts w:ascii="Times New Roman" w:eastAsia="Times New Roman" w:hAnsi="Times New Roman" w:cs="Times New Roman"/>
          <w:color w:val="106BBE"/>
          <w:sz w:val="18"/>
          <w:szCs w:val="18"/>
          <w:lang w:eastAsia="ru-RU"/>
        </w:rPr>
        <w:t>бюджетному законодательству</w:t>
      </w:r>
      <w:r w:rsidRPr="00666F35">
        <w:rPr>
          <w:rFonts w:ascii="Times New Roman" w:eastAsia="Times New Roman" w:hAnsi="Times New Roman" w:cs="Times New Roman"/>
          <w:sz w:val="18"/>
          <w:szCs w:val="18"/>
          <w:lang w:eastAsia="ru-RU"/>
        </w:rPr>
        <w:t>;</w:t>
      </w:r>
    </w:p>
    <w:p w:rsidR="00666F35" w:rsidRPr="00666F35" w:rsidRDefault="00666F35" w:rsidP="00666F35">
      <w:pPr>
        <w:spacing w:after="0" w:line="240" w:lineRule="auto"/>
        <w:jc w:val="both"/>
        <w:rPr>
          <w:rFonts w:ascii="Times New Roman" w:eastAsia="Times New Roman" w:hAnsi="Times New Roman" w:cs="Times New Roman"/>
          <w:color w:val="106BBE"/>
          <w:sz w:val="18"/>
          <w:szCs w:val="18"/>
          <w:lang w:eastAsia="ru-RU"/>
        </w:rPr>
      </w:pPr>
      <w:bookmarkStart w:id="20" w:name="sub_1224"/>
      <w:bookmarkEnd w:id="20"/>
      <w:r w:rsidRPr="00666F35">
        <w:rPr>
          <w:rFonts w:ascii="Times New Roman" w:eastAsia="Times New Roman" w:hAnsi="Times New Roman" w:cs="Times New Roman"/>
          <w:sz w:val="18"/>
          <w:szCs w:val="18"/>
          <w:lang w:eastAsia="ru-RU"/>
        </w:rPr>
        <w:t xml:space="preserve">  3) перераспределение бюджетных ассигнований между разделами, подразделами, целевыми статьями и видами расходов </w:t>
      </w:r>
      <w:r w:rsidRPr="00666F35">
        <w:rPr>
          <w:rFonts w:ascii="Times New Roman" w:eastAsia="Times New Roman" w:hAnsi="Times New Roman" w:cs="Times New Roman"/>
          <w:color w:val="106BBE"/>
          <w:sz w:val="18"/>
          <w:szCs w:val="18"/>
          <w:lang w:eastAsia="ru-RU"/>
        </w:rPr>
        <w:t>классификации</w:t>
      </w:r>
      <w:r w:rsidRPr="00666F35">
        <w:rPr>
          <w:rFonts w:ascii="Times New Roman" w:eastAsia="Times New Roman" w:hAnsi="Times New Roman" w:cs="Times New Roman"/>
          <w:sz w:val="18"/>
          <w:szCs w:val="18"/>
          <w:lang w:eastAsia="ru-RU"/>
        </w:rPr>
        <w:t xml:space="preserve">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для софинансирования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w:t>
      </w:r>
      <w:r w:rsidRPr="00666F35">
        <w:rPr>
          <w:rFonts w:ascii="Times New Roman" w:eastAsia="Times New Roman" w:hAnsi="Times New Roman" w:cs="Times New Roman"/>
          <w:color w:val="106BBE"/>
          <w:sz w:val="18"/>
          <w:szCs w:val="18"/>
          <w:lang w:eastAsia="ru-RU"/>
        </w:rPr>
        <w:t>бюджетному законодательству;</w:t>
      </w:r>
    </w:p>
    <w:p w:rsidR="00666F35" w:rsidRPr="00666F35" w:rsidRDefault="00666F35" w:rsidP="00666F35">
      <w:pPr>
        <w:spacing w:after="0" w:line="240" w:lineRule="auto"/>
        <w:jc w:val="both"/>
        <w:rPr>
          <w:rFonts w:ascii="Times New Roman" w:eastAsia="Times New Roman" w:hAnsi="Times New Roman" w:cs="Times New Roman"/>
          <w:bCs/>
          <w:sz w:val="18"/>
          <w:szCs w:val="18"/>
          <w:lang w:eastAsia="ru-RU"/>
        </w:rPr>
      </w:pPr>
      <w:r w:rsidRPr="00666F35">
        <w:rPr>
          <w:rFonts w:ascii="Times New Roman" w:eastAsia="Times New Roman" w:hAnsi="Times New Roman" w:cs="Times New Roman"/>
          <w:bCs/>
          <w:sz w:val="18"/>
          <w:szCs w:val="18"/>
          <w:lang w:eastAsia="ru-RU"/>
        </w:rPr>
        <w:t xml:space="preserve"> 4)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666F35">
        <w:rPr>
          <w:rFonts w:ascii="Times New Roman" w:eastAsia="Times New Roman" w:hAnsi="Times New Roman" w:cs="Times New Roman"/>
          <w:sz w:val="18"/>
          <w:szCs w:val="18"/>
          <w:lang w:eastAsia="ru-RU"/>
        </w:rPr>
        <w:t xml:space="preserve">Митякинского сельского поселения </w:t>
      </w:r>
      <w:r w:rsidRPr="00666F35">
        <w:rPr>
          <w:rFonts w:ascii="Times New Roman" w:eastAsia="Times New Roman" w:hAnsi="Times New Roman" w:cs="Times New Roman"/>
          <w:bCs/>
          <w:sz w:val="18"/>
          <w:szCs w:val="18"/>
          <w:lang w:eastAsia="ru-RU"/>
        </w:rPr>
        <w:t xml:space="preserve">Тарасовского района в связи с невостребованностью средств бюджета </w:t>
      </w:r>
      <w:r w:rsidRPr="00666F35">
        <w:rPr>
          <w:rFonts w:ascii="Times New Roman" w:eastAsia="Times New Roman" w:hAnsi="Times New Roman" w:cs="Times New Roman"/>
          <w:sz w:val="18"/>
          <w:szCs w:val="18"/>
          <w:lang w:eastAsia="ru-RU"/>
        </w:rPr>
        <w:t xml:space="preserve">Митякинского сельского поселения </w:t>
      </w:r>
      <w:r w:rsidRPr="00666F35">
        <w:rPr>
          <w:rFonts w:ascii="Times New Roman" w:eastAsia="Times New Roman" w:hAnsi="Times New Roman" w:cs="Times New Roman"/>
          <w:bCs/>
          <w:sz w:val="18"/>
          <w:szCs w:val="18"/>
          <w:lang w:eastAsia="ru-RU"/>
        </w:rPr>
        <w:t>Тарасовского района, в том числе экономией, сложившейся при осуществлении закупок товаров, работ, услуг для обеспечения государственных и муниципальных нужд, на пополнение резерва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sidR="00666F35" w:rsidRPr="00666F35" w:rsidRDefault="00666F35" w:rsidP="00666F35">
      <w:pPr>
        <w:spacing w:after="0" w:line="240" w:lineRule="auto"/>
        <w:jc w:val="both"/>
        <w:rPr>
          <w:rFonts w:ascii="Times New Roman" w:eastAsia="Times New Roman" w:hAnsi="Times New Roman" w:cs="Times New Roman"/>
          <w:iCs/>
          <w:sz w:val="18"/>
          <w:szCs w:val="18"/>
          <w:lang w:eastAsia="ru-RU"/>
        </w:rPr>
      </w:pPr>
      <w:r w:rsidRPr="00666F35">
        <w:rPr>
          <w:rFonts w:ascii="Times New Roman" w:eastAsia="Times New Roman" w:hAnsi="Times New Roman" w:cs="Times New Roman"/>
          <w:iCs/>
          <w:sz w:val="18"/>
          <w:szCs w:val="18"/>
          <w:lang w:eastAsia="ru-RU"/>
        </w:rPr>
        <w:t>5) в случае получения дотаций из других бюджетов бюджетной системы Российской Федерации.</w:t>
      </w:r>
    </w:p>
    <w:p w:rsidR="00666F35" w:rsidRPr="00666F35" w:rsidRDefault="00666F35" w:rsidP="00666F35">
      <w:pPr>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666F35">
        <w:rPr>
          <w:rFonts w:ascii="Times New Roman" w:eastAsia="Times New Roman" w:hAnsi="Times New Roman" w:cs="Times New Roman"/>
          <w:bCs/>
          <w:sz w:val="18"/>
          <w:szCs w:val="18"/>
          <w:lang w:eastAsia="ru-RU"/>
        </w:rPr>
        <w:t xml:space="preserve">           2. </w:t>
      </w:r>
      <w:r w:rsidRPr="00666F35">
        <w:rPr>
          <w:rFonts w:ascii="Times New Roman" w:eastAsia="Times New Roman" w:hAnsi="Times New Roman" w:cs="Times New Roman"/>
          <w:sz w:val="18"/>
          <w:szCs w:val="18"/>
          <w:lang w:eastAsia="ru-RU"/>
        </w:rPr>
        <w:t>Установить в соответствии с пунктом 3 статьи 217 Бюджетного кодекса Российской Федерации, что основанием для внесения в 2023 году изменений в показатели сводной бюджетной росписи бюджета Митякинского сельского поселения Тарасовского района является:</w:t>
      </w:r>
    </w:p>
    <w:p w:rsidR="00666F35" w:rsidRPr="00666F35" w:rsidRDefault="00666F35" w:rsidP="00666F3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w:t>
      </w:r>
    </w:p>
    <w:p w:rsidR="00666F35" w:rsidRPr="00666F35" w:rsidRDefault="00666F35" w:rsidP="00666F3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Митякинского сельского поселения Тарасовского района на соответствующий финансовый год решением о бюджете Митякинского сельского поселения Тарасовского района,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софинансирование расходных обязательств Митякинского сельского поселения;</w:t>
      </w:r>
    </w:p>
    <w:p w:rsidR="00666F35" w:rsidRPr="00666F35" w:rsidRDefault="00666F35" w:rsidP="00666F3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внесение в установленном порядке изменений в муниципальные программы Митякинского сельского поселения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666F35" w:rsidRPr="00666F35" w:rsidRDefault="00666F35" w:rsidP="00666F3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2. Установить, что казначейскому сопровождению подлежат следующие целевые средства, направляемые в том числе на реализацию национальных проектов:</w:t>
      </w:r>
    </w:p>
    <w:p w:rsidR="00666F35" w:rsidRPr="00666F35" w:rsidRDefault="00666F35" w:rsidP="00666F35">
      <w:pPr>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666F35">
        <w:rPr>
          <w:rFonts w:ascii="Times New Roman" w:eastAsia="Times New Roman" w:hAnsi="Times New Roman" w:cs="Times New Roman"/>
          <w:sz w:val="18"/>
          <w:szCs w:val="18"/>
          <w:lang w:eastAsia="ru-RU"/>
        </w:rPr>
        <w:t>1) субсидии юридическим лицам (за исключением субсидий муниципальным бюджетным и автономном учреждениям) и бюджетные инвестиции юридическим лицам, предоставляемые в соответствии со статьей 80 Бюджетного кодекса Российской Федерации»</w:t>
      </w:r>
    </w:p>
    <w:p w:rsidR="00666F35" w:rsidRPr="00666F35" w:rsidRDefault="00666F35" w:rsidP="00666F35">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666F35">
        <w:rPr>
          <w:rFonts w:ascii="Times New Roman" w:eastAsia="Times New Roman" w:hAnsi="Times New Roman" w:cs="Times New Roman"/>
          <w:sz w:val="18"/>
          <w:szCs w:val="18"/>
          <w:lang w:eastAsia="ru-RU"/>
        </w:rPr>
        <w:t>Статья 11</w:t>
      </w:r>
      <w:r w:rsidRPr="00666F35">
        <w:rPr>
          <w:rFonts w:ascii="Times New Roman" w:eastAsia="Times New Roman" w:hAnsi="Times New Roman" w:cs="Times New Roman"/>
          <w:b/>
          <w:sz w:val="18"/>
          <w:szCs w:val="18"/>
          <w:lang w:eastAsia="ru-RU"/>
        </w:rPr>
        <w:t>. Вступление в силу настоящего Решения Собрания депутатов Митякинского сельского поселения Тарасовского района</w:t>
      </w:r>
    </w:p>
    <w:p w:rsidR="00666F35" w:rsidRPr="00666F35" w:rsidRDefault="00666F35" w:rsidP="00666F35">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Настоящее Решение вступает в силу с 1 января 2023 года.</w:t>
      </w:r>
    </w:p>
    <w:p w:rsidR="00666F35" w:rsidRPr="00666F35" w:rsidRDefault="00666F35" w:rsidP="00666F35">
      <w:pPr>
        <w:spacing w:after="0" w:line="240" w:lineRule="auto"/>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 xml:space="preserve"> </w:t>
      </w:r>
    </w:p>
    <w:p w:rsidR="00666F35" w:rsidRPr="00666F35" w:rsidRDefault="00666F35" w:rsidP="00666F35">
      <w:pPr>
        <w:spacing w:after="0" w:line="240" w:lineRule="auto"/>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Председатель Собрания депутатов -</w:t>
      </w:r>
    </w:p>
    <w:p w:rsidR="00666F35" w:rsidRPr="00666F35" w:rsidRDefault="00666F35" w:rsidP="00666F35">
      <w:pPr>
        <w:tabs>
          <w:tab w:val="left" w:pos="708"/>
          <w:tab w:val="left" w:pos="1416"/>
          <w:tab w:val="left" w:pos="2124"/>
          <w:tab w:val="left" w:pos="2832"/>
          <w:tab w:val="left" w:pos="3540"/>
          <w:tab w:val="left" w:pos="4248"/>
          <w:tab w:val="left" w:pos="4956"/>
          <w:tab w:val="left" w:pos="7125"/>
        </w:tabs>
        <w:spacing w:after="0" w:line="240" w:lineRule="auto"/>
        <w:rPr>
          <w:rFonts w:ascii="Times New Roman" w:eastAsia="Times New Roman" w:hAnsi="Times New Roman" w:cs="Times New Roman"/>
          <w:sz w:val="18"/>
          <w:szCs w:val="18"/>
          <w:lang w:eastAsia="ru-RU"/>
        </w:rPr>
      </w:pPr>
      <w:r w:rsidRPr="00666F35">
        <w:rPr>
          <w:rFonts w:ascii="Times New Roman" w:eastAsia="Times New Roman" w:hAnsi="Times New Roman" w:cs="Times New Roman"/>
          <w:sz w:val="18"/>
          <w:szCs w:val="18"/>
          <w:lang w:eastAsia="ru-RU"/>
        </w:rPr>
        <w:t>Глава Митякинского сельского поселения</w:t>
      </w:r>
      <w:r w:rsidRPr="00666F35">
        <w:rPr>
          <w:rFonts w:ascii="Times New Roman" w:eastAsia="Times New Roman" w:hAnsi="Times New Roman" w:cs="Times New Roman"/>
          <w:sz w:val="18"/>
          <w:szCs w:val="18"/>
          <w:lang w:eastAsia="ru-RU"/>
        </w:rPr>
        <w:tab/>
      </w:r>
      <w:r w:rsidRPr="00666F35">
        <w:rPr>
          <w:rFonts w:ascii="Times New Roman" w:eastAsia="Times New Roman" w:hAnsi="Times New Roman" w:cs="Times New Roman"/>
          <w:sz w:val="18"/>
          <w:szCs w:val="18"/>
          <w:lang w:eastAsia="ru-RU"/>
        </w:rPr>
        <w:tab/>
      </w:r>
      <w:r w:rsidRPr="00666F35">
        <w:rPr>
          <w:rFonts w:ascii="Times New Roman" w:eastAsia="Times New Roman" w:hAnsi="Times New Roman" w:cs="Times New Roman"/>
          <w:sz w:val="18"/>
          <w:szCs w:val="18"/>
          <w:lang w:eastAsia="ru-RU"/>
        </w:rPr>
        <w:tab/>
      </w:r>
      <w:r w:rsidRPr="00930FF2">
        <w:rPr>
          <w:rFonts w:ascii="Times New Roman" w:eastAsia="Times New Roman" w:hAnsi="Times New Roman" w:cs="Times New Roman"/>
          <w:sz w:val="18"/>
          <w:szCs w:val="18"/>
          <w:lang w:eastAsia="ru-RU"/>
        </w:rPr>
        <w:tab/>
        <w:t>Щуров В.А.</w:t>
      </w:r>
    </w:p>
    <w:p w:rsidR="00666F35" w:rsidRPr="00930FF2" w:rsidRDefault="00666F35"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A93940">
      <w:pPr>
        <w:rPr>
          <w:rFonts w:ascii="Times New Roman" w:hAnsi="Times New Roman" w:cs="Times New Roman"/>
          <w:sz w:val="18"/>
          <w:szCs w:val="18"/>
        </w:rPr>
      </w:pPr>
    </w:p>
    <w:p w:rsidR="00930FF2" w:rsidRPr="00930FF2" w:rsidRDefault="00930FF2" w:rsidP="00930FF2">
      <w:pPr>
        <w:suppressAutoHyphens/>
        <w:spacing w:after="0" w:line="240" w:lineRule="auto"/>
        <w:jc w:val="center"/>
        <w:rPr>
          <w:rFonts w:ascii="Times New Roman" w:eastAsia="Times New Roman" w:hAnsi="Times New Roman" w:cs="Times New Roman"/>
          <w:b/>
          <w:bCs/>
          <w:sz w:val="18"/>
          <w:szCs w:val="18"/>
          <w:lang w:eastAsia="ru-RU"/>
        </w:rPr>
      </w:pPr>
      <w:r w:rsidRPr="00930FF2">
        <w:rPr>
          <w:rFonts w:ascii="Times New Roman" w:eastAsia="Times New Roman" w:hAnsi="Times New Roman" w:cs="Times New Roman"/>
          <w:b/>
          <w:bCs/>
          <w:sz w:val="18"/>
          <w:szCs w:val="18"/>
          <w:lang w:eastAsia="ru-RU"/>
        </w:rPr>
        <w:t>Пояснительная записка</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к решению Собрания депутатов Митякинского сельского поселения Тарасовского района № 33 от 28.12.2022 г.</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«О бюджете Митякинского сельского поселения Тарасовского района 2023 год и на плановый период 2024 и 2025 годов»</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numPr>
          <w:ilvl w:val="0"/>
          <w:numId w:val="34"/>
        </w:numPr>
        <w:suppressAutoHyphens/>
        <w:spacing w:after="0" w:line="240" w:lineRule="auto"/>
        <w:ind w:left="0"/>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Введение</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Решение Собрания депутатов Митякинского сельского поселения № 33 от 28.12.2022 г. «О бюджете Митякинского сельского поселения Тарасовского района на 2023 год и на плановый период 2024 и 2025 годов» (далее - решение) подготовлен на основе прогноза социально-экономического развития Митякинского сельского поселения на 2023-2025 годы, утвержденного постановлением Администрации  Митякинского сельского поселения от 10 октября 2022 года № 100, основных направлений бюджетной и налоговой политики Митякинского сельского поселения на 2023-2025 годы, с учетом национальных целей развития, обозначенных указами Президента Российской Федерации, ключевых задач, поставленных Губернатором Ростовской области.</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Бюджетная и налоговая политика на 2023 - 2025 годы сохранит свою направленность на реализацию приоритетных задач социально-экономического развития Митякинского сельского поселения, будет ориентирована на достижение национальных целей развития, определенных </w:t>
      </w:r>
      <w:hyperlink r:id="rId19" w:history="1">
        <w:r w:rsidRPr="00930FF2">
          <w:rPr>
            <w:rFonts w:ascii="Times New Roman" w:eastAsia="Times New Roman" w:hAnsi="Times New Roman" w:cs="Times New Roman"/>
            <w:color w:val="0000FF"/>
            <w:sz w:val="18"/>
            <w:szCs w:val="18"/>
            <w:u w:val="single"/>
            <w:lang w:eastAsia="ru-RU"/>
          </w:rPr>
          <w:t>указами</w:t>
        </w:r>
      </w:hyperlink>
      <w:r w:rsidRPr="00930FF2">
        <w:rPr>
          <w:rFonts w:ascii="Times New Roman" w:eastAsia="Times New Roman" w:hAnsi="Times New Roman" w:cs="Times New Roman"/>
          <w:sz w:val="18"/>
          <w:szCs w:val="18"/>
          <w:lang w:eastAsia="ru-RU"/>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Посланием Президента Российской Федерации Федеральному Собранию Российской Федерации от 21.04.2021 г.</w:t>
      </w:r>
    </w:p>
    <w:p w:rsidR="00930FF2" w:rsidRPr="00930FF2" w:rsidRDefault="00930FF2" w:rsidP="00930FF2">
      <w:pPr>
        <w:widowControl w:val="0"/>
        <w:suppressAutoHyphens/>
        <w:autoSpaceDE w:val="0"/>
        <w:autoSpaceDN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Основной целью бюджетной политики Митякинского сельского поселения является наращивание темпов роста собственных (налоговых и неналоговых) доходов, обеспечение устойчивости и сбалансированности бюджета Митякинского сельского поселения, выполнение принятых обязательств перед гражданами.</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При подготовке бюджетных проектировок усовершенствованы подходы по реализации бюджетных полномочий главных администраторов доходов и источников финансирования дефицитов бюджетов бюджетной системы Российской Федерации в рамках утвержденных общих требований к методикам прогнозирования поступлений доходов и источников финансирования дефицита.</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Доходы бюджета поселения на 2023-2025 годы сформированы в соответствии с основными направлениями налоговой политики с учетом изменений, внесенных в бюджетное и налоговое законодательство Российской Федерации и Ростовской области.</w:t>
      </w:r>
    </w:p>
    <w:p w:rsidR="00930FF2" w:rsidRPr="00930FF2" w:rsidRDefault="00930FF2" w:rsidP="00930FF2">
      <w:pPr>
        <w:widowControl w:val="0"/>
        <w:suppressAutoHyphens/>
        <w:autoSpaceDE w:val="0"/>
        <w:autoSpaceDN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Бюджетные расходы будут обеспечиваться с учетом необходимости их стратегической приоритизации и повышения результативности.</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В приоритетном порядке бюджетные ассигнования предусмотрены на реализацию региональных проектов, выступающих основным инструментом достижения национальных целей развития. Финансовое обеспечение региональных проектов предусмотрено в рамках реализации муниципальных программ Митякинского сельского поселения. Это позволит сформировать ресурс на финансирование стратегических целей развития.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Большая часть бюджетных расходов по-прежнему определяет социальную направленность бюджета.</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Запланировано увеличение расходов на оплату труда, что связано с реализацией майских указов Президента Российской Федерации 2012 года, повышением минимального размера оплаты труда, индексацией заработной платы низкооплачиваемым категориям работников бюджетной сферы, а также пересмотром системы оплаты труда работников образовательных учреждений.</w:t>
      </w:r>
    </w:p>
    <w:p w:rsidR="00930FF2" w:rsidRPr="00930FF2" w:rsidRDefault="00930FF2" w:rsidP="00930FF2">
      <w:pPr>
        <w:widowControl w:val="0"/>
        <w:suppressAutoHyphens/>
        <w:autoSpaceDE w:val="0"/>
        <w:autoSpaceDN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Бюджетная политика в сфере расходов будет направлена на безусловное исполнение действующих расходных обязательств, в том числе с учетом их оптимизации и повышения эффективности использования финансовых ресурсов.</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Эффективное управление расходами будет обеспечиваться посредством реализации муниципальных программ Митякинского сельского поселения, направленных на поступательное развитие социальной сферы, коммунальной инфраструктуры и другие направления. </w:t>
      </w:r>
    </w:p>
    <w:p w:rsidR="00930FF2" w:rsidRPr="00930FF2" w:rsidRDefault="00930FF2" w:rsidP="00930FF2">
      <w:pPr>
        <w:suppressAutoHyphens/>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Подготовка бюджета на 2023-2025 годы осуществлялась в соответствии с порядком и сроками, утвержденными постановлением Митякинского сельского поселения от 16.06.2022 № 64 «Об утверждении порядка и сроков составления проекта бюджета Митякинского сельского поселения Тарасовского района на 2023 год и на плановый период 2024 и 2025 годов».</w:t>
      </w:r>
    </w:p>
    <w:p w:rsidR="00930FF2" w:rsidRPr="00930FF2" w:rsidRDefault="00930FF2" w:rsidP="00930FF2">
      <w:pPr>
        <w:suppressAutoHyphens/>
        <w:spacing w:after="0" w:line="240" w:lineRule="auto"/>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II. Основные характеристики</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проекта решения о бюджете Митякинского сельского поселения </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Тарасовского района на 2023 год и на плановый </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период 2024 и 2025 годов</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Основные характеристики проекта решения Собрания депутатов «О бюджете Митякинского сельского поселения на 2023 год и на плановый период 2024 и 2025 годов» предлагаются в соответствии с нижеприведенной таблицей.   </w:t>
      </w:r>
    </w:p>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950"/>
        <w:gridCol w:w="1410"/>
        <w:gridCol w:w="1410"/>
        <w:gridCol w:w="1995"/>
      </w:tblGrid>
      <w:tr w:rsidR="00930FF2" w:rsidRPr="00930FF2" w:rsidTr="00930FF2">
        <w:trPr>
          <w:cantSplit/>
        </w:trPr>
        <w:tc>
          <w:tcPr>
            <w:tcW w:w="4950" w:type="dxa"/>
            <w:vMerge w:val="restart"/>
            <w:tcBorders>
              <w:top w:val="outset" w:sz="6" w:space="0" w:color="auto"/>
              <w:left w:val="outset" w:sz="6" w:space="0" w:color="auto"/>
              <w:bottom w:val="outset" w:sz="6" w:space="0" w:color="auto"/>
              <w:right w:val="outset" w:sz="6" w:space="0" w:color="auto"/>
            </w:tcBorders>
            <w:hideMark/>
          </w:tcPr>
          <w:p w:rsidR="00930FF2" w:rsidRPr="00930FF2" w:rsidRDefault="00930FF2" w:rsidP="00930FF2">
            <w:pPr>
              <w:suppressAutoHyphens/>
              <w:spacing w:after="0" w:line="36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Показатель</w:t>
            </w:r>
          </w:p>
        </w:tc>
        <w:tc>
          <w:tcPr>
            <w:tcW w:w="4815" w:type="dxa"/>
            <w:gridSpan w:val="3"/>
            <w:tcBorders>
              <w:top w:val="outset" w:sz="6" w:space="0" w:color="auto"/>
              <w:left w:val="outset" w:sz="6" w:space="0" w:color="auto"/>
              <w:bottom w:val="outset" w:sz="6" w:space="0" w:color="auto"/>
              <w:right w:val="outset" w:sz="6" w:space="0" w:color="auto"/>
            </w:tcBorders>
            <w:hideMark/>
          </w:tcPr>
          <w:p w:rsidR="00930FF2" w:rsidRPr="00930FF2" w:rsidRDefault="00930FF2" w:rsidP="00930FF2">
            <w:pPr>
              <w:suppressAutoHyphens/>
              <w:spacing w:after="0" w:line="36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Решение</w:t>
            </w:r>
          </w:p>
        </w:tc>
      </w:tr>
      <w:tr w:rsidR="00930FF2" w:rsidRPr="00930FF2" w:rsidTr="00930FF2">
        <w:trPr>
          <w:cantSplit/>
        </w:trPr>
        <w:tc>
          <w:tcPr>
            <w:tcW w:w="4950" w:type="dxa"/>
            <w:vMerge/>
            <w:tcBorders>
              <w:top w:val="outset" w:sz="6" w:space="0" w:color="auto"/>
              <w:left w:val="outset" w:sz="6" w:space="0" w:color="auto"/>
              <w:bottom w:val="outset" w:sz="6" w:space="0" w:color="auto"/>
              <w:right w:val="outset" w:sz="6" w:space="0" w:color="auto"/>
            </w:tcBorders>
            <w:vAlign w:val="center"/>
            <w:hideMark/>
          </w:tcPr>
          <w:p w:rsidR="00930FF2" w:rsidRPr="00930FF2" w:rsidRDefault="00930FF2" w:rsidP="00930FF2">
            <w:pPr>
              <w:spacing w:after="0" w:line="240" w:lineRule="auto"/>
              <w:rPr>
                <w:rFonts w:ascii="Times New Roman" w:eastAsia="Arial" w:hAnsi="Times New Roman" w:cs="Times New Roman"/>
                <w:b/>
                <w:sz w:val="18"/>
                <w:szCs w:val="18"/>
                <w:lang w:eastAsia="ru-RU"/>
              </w:rPr>
            </w:pPr>
          </w:p>
        </w:tc>
        <w:tc>
          <w:tcPr>
            <w:tcW w:w="141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2023</w:t>
            </w:r>
          </w:p>
        </w:tc>
        <w:tc>
          <w:tcPr>
            <w:tcW w:w="1410" w:type="dxa"/>
            <w:tcBorders>
              <w:top w:val="outset" w:sz="6" w:space="0" w:color="auto"/>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2024</w:t>
            </w:r>
          </w:p>
        </w:tc>
        <w:tc>
          <w:tcPr>
            <w:tcW w:w="1980" w:type="dxa"/>
            <w:tcBorders>
              <w:top w:val="outset" w:sz="6" w:space="0" w:color="auto"/>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2025</w:t>
            </w:r>
          </w:p>
        </w:tc>
      </w:tr>
      <w:tr w:rsidR="00930FF2" w:rsidRPr="00930FF2" w:rsidTr="00930FF2">
        <w:trPr>
          <w:cantSplit/>
        </w:trPr>
        <w:tc>
          <w:tcPr>
            <w:tcW w:w="495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b/>
                <w:sz w:val="18"/>
                <w:szCs w:val="18"/>
                <w:lang w:eastAsia="ru-RU"/>
              </w:rPr>
              <w:t>I. Доходы, всего</w:t>
            </w:r>
          </w:p>
        </w:tc>
        <w:tc>
          <w:tcPr>
            <w:tcW w:w="141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14 504,1</w:t>
            </w:r>
          </w:p>
        </w:tc>
        <w:tc>
          <w:tcPr>
            <w:tcW w:w="141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bookmarkStart w:id="21" w:name="_Hlk123027599"/>
            <w:r w:rsidRPr="00930FF2">
              <w:rPr>
                <w:rFonts w:ascii="Times New Roman" w:eastAsia="Arial" w:hAnsi="Times New Roman" w:cs="Times New Roman"/>
                <w:b/>
                <w:sz w:val="18"/>
                <w:szCs w:val="18"/>
                <w:lang w:eastAsia="ru-RU"/>
              </w:rPr>
              <w:t>11 249,0</w:t>
            </w:r>
            <w:bookmarkEnd w:id="21"/>
          </w:p>
        </w:tc>
        <w:tc>
          <w:tcPr>
            <w:tcW w:w="198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bookmarkStart w:id="22" w:name="_Hlk123027609"/>
            <w:r w:rsidRPr="00930FF2">
              <w:rPr>
                <w:rFonts w:ascii="Times New Roman" w:eastAsia="Arial" w:hAnsi="Times New Roman" w:cs="Times New Roman"/>
                <w:b/>
                <w:sz w:val="18"/>
                <w:szCs w:val="18"/>
                <w:lang w:eastAsia="ru-RU"/>
              </w:rPr>
              <w:t>10 731,5</w:t>
            </w:r>
            <w:bookmarkEnd w:id="22"/>
          </w:p>
        </w:tc>
      </w:tr>
      <w:tr w:rsidR="00930FF2" w:rsidRPr="00930FF2" w:rsidTr="00930FF2">
        <w:trPr>
          <w:cantSplit/>
        </w:trPr>
        <w:tc>
          <w:tcPr>
            <w:tcW w:w="495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sz w:val="18"/>
                <w:szCs w:val="18"/>
                <w:lang w:eastAsia="ru-RU"/>
              </w:rPr>
              <w:t>из них:</w:t>
            </w:r>
          </w:p>
        </w:tc>
        <w:tc>
          <w:tcPr>
            <w:tcW w:w="1410" w:type="dxa"/>
            <w:tcBorders>
              <w:top w:val="nil"/>
              <w:left w:val="outset" w:sz="6" w:space="0" w:color="auto"/>
              <w:bottom w:val="outset" w:sz="6" w:space="0" w:color="auto"/>
              <w:right w:val="outset" w:sz="6" w:space="0" w:color="auto"/>
            </w:tcBorders>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p>
        </w:tc>
        <w:tc>
          <w:tcPr>
            <w:tcW w:w="1410" w:type="dxa"/>
            <w:tcBorders>
              <w:top w:val="nil"/>
              <w:left w:val="outset" w:sz="6" w:space="0" w:color="auto"/>
              <w:bottom w:val="outset" w:sz="6" w:space="0" w:color="auto"/>
              <w:right w:val="outset" w:sz="6" w:space="0" w:color="auto"/>
            </w:tcBorders>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p>
        </w:tc>
        <w:tc>
          <w:tcPr>
            <w:tcW w:w="1980" w:type="dxa"/>
            <w:tcBorders>
              <w:top w:val="nil"/>
              <w:left w:val="outset" w:sz="6" w:space="0" w:color="auto"/>
              <w:bottom w:val="outset" w:sz="6" w:space="0" w:color="auto"/>
              <w:right w:val="outset" w:sz="6" w:space="0" w:color="auto"/>
            </w:tcBorders>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p>
        </w:tc>
      </w:tr>
      <w:tr w:rsidR="00930FF2" w:rsidRPr="00930FF2" w:rsidTr="00930FF2">
        <w:trPr>
          <w:cantSplit/>
        </w:trPr>
        <w:tc>
          <w:tcPr>
            <w:tcW w:w="4950" w:type="dxa"/>
            <w:tcBorders>
              <w:top w:val="nil"/>
              <w:left w:val="outset" w:sz="6" w:space="0" w:color="auto"/>
              <w:bottom w:val="outset" w:sz="6" w:space="0" w:color="auto"/>
              <w:right w:val="outset" w:sz="6" w:space="0" w:color="auto"/>
            </w:tcBorders>
            <w:vAlign w:val="bottom"/>
            <w:hideMark/>
          </w:tcPr>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налоговые и неналоговые доходы</w:t>
            </w:r>
          </w:p>
        </w:tc>
        <w:tc>
          <w:tcPr>
            <w:tcW w:w="141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sz w:val="18"/>
                <w:szCs w:val="18"/>
                <w:lang w:eastAsia="ru-RU"/>
              </w:rPr>
            </w:pPr>
            <w:bookmarkStart w:id="23" w:name="_Hlk117688268"/>
            <w:r w:rsidRPr="00930FF2">
              <w:rPr>
                <w:rFonts w:ascii="Times New Roman" w:eastAsia="Arial" w:hAnsi="Times New Roman" w:cs="Times New Roman"/>
                <w:sz w:val="18"/>
                <w:szCs w:val="18"/>
                <w:lang w:eastAsia="ru-RU"/>
              </w:rPr>
              <w:t>4 399,9</w:t>
            </w:r>
            <w:bookmarkEnd w:id="23"/>
          </w:p>
        </w:tc>
        <w:tc>
          <w:tcPr>
            <w:tcW w:w="141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bookmarkStart w:id="24" w:name="_Hlk117688281"/>
            <w:r w:rsidRPr="00930FF2">
              <w:rPr>
                <w:rFonts w:ascii="Times New Roman" w:eastAsia="Arial" w:hAnsi="Times New Roman" w:cs="Times New Roman"/>
                <w:sz w:val="18"/>
                <w:szCs w:val="18"/>
                <w:lang w:eastAsia="ru-RU"/>
              </w:rPr>
              <w:t>4 549,2</w:t>
            </w:r>
            <w:bookmarkEnd w:id="24"/>
          </w:p>
        </w:tc>
        <w:tc>
          <w:tcPr>
            <w:tcW w:w="198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bookmarkStart w:id="25" w:name="_Hlk117688296"/>
            <w:r w:rsidRPr="00930FF2">
              <w:rPr>
                <w:rFonts w:ascii="Times New Roman" w:eastAsia="Arial" w:hAnsi="Times New Roman" w:cs="Times New Roman"/>
                <w:sz w:val="18"/>
                <w:szCs w:val="18"/>
                <w:lang w:eastAsia="ru-RU"/>
              </w:rPr>
              <w:t>4 660,4</w:t>
            </w:r>
            <w:bookmarkEnd w:id="25"/>
          </w:p>
        </w:tc>
      </w:tr>
      <w:tr w:rsidR="00930FF2" w:rsidRPr="00930FF2" w:rsidTr="00930FF2">
        <w:trPr>
          <w:cantSplit/>
        </w:trPr>
        <w:tc>
          <w:tcPr>
            <w:tcW w:w="495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безвозмездные поступления </w:t>
            </w:r>
          </w:p>
        </w:tc>
        <w:tc>
          <w:tcPr>
            <w:tcW w:w="141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10 104,2</w:t>
            </w:r>
          </w:p>
        </w:tc>
        <w:tc>
          <w:tcPr>
            <w:tcW w:w="141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6 699,8</w:t>
            </w:r>
          </w:p>
        </w:tc>
        <w:tc>
          <w:tcPr>
            <w:tcW w:w="198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6 071,1</w:t>
            </w:r>
          </w:p>
        </w:tc>
      </w:tr>
      <w:tr w:rsidR="00930FF2" w:rsidRPr="00930FF2" w:rsidTr="00930FF2">
        <w:trPr>
          <w:cantSplit/>
        </w:trPr>
        <w:tc>
          <w:tcPr>
            <w:tcW w:w="495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II. Расходы, всего</w:t>
            </w:r>
          </w:p>
        </w:tc>
        <w:tc>
          <w:tcPr>
            <w:tcW w:w="141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bookmarkStart w:id="26" w:name="_Hlk123027588"/>
            <w:r w:rsidRPr="00930FF2">
              <w:rPr>
                <w:rFonts w:ascii="Times New Roman" w:eastAsia="Arial" w:hAnsi="Times New Roman" w:cs="Times New Roman"/>
                <w:b/>
                <w:sz w:val="18"/>
                <w:szCs w:val="18"/>
                <w:lang w:eastAsia="ru-RU"/>
              </w:rPr>
              <w:t>14 504,1</w:t>
            </w:r>
            <w:bookmarkEnd w:id="26"/>
          </w:p>
        </w:tc>
        <w:tc>
          <w:tcPr>
            <w:tcW w:w="141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10 249,0</w:t>
            </w:r>
          </w:p>
        </w:tc>
        <w:tc>
          <w:tcPr>
            <w:tcW w:w="198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10 731,5</w:t>
            </w:r>
          </w:p>
        </w:tc>
      </w:tr>
      <w:tr w:rsidR="00930FF2" w:rsidRPr="00930FF2" w:rsidTr="00930FF2">
        <w:trPr>
          <w:cantSplit/>
        </w:trPr>
        <w:tc>
          <w:tcPr>
            <w:tcW w:w="495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III. Дефицит (-), профицит (+)</w:t>
            </w:r>
          </w:p>
        </w:tc>
        <w:tc>
          <w:tcPr>
            <w:tcW w:w="141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0,0</w:t>
            </w:r>
          </w:p>
        </w:tc>
        <w:tc>
          <w:tcPr>
            <w:tcW w:w="141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0,0</w:t>
            </w:r>
          </w:p>
        </w:tc>
        <w:tc>
          <w:tcPr>
            <w:tcW w:w="198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0,0</w:t>
            </w:r>
          </w:p>
        </w:tc>
      </w:tr>
      <w:tr w:rsidR="00930FF2" w:rsidRPr="00930FF2" w:rsidTr="00930FF2">
        <w:trPr>
          <w:cantSplit/>
        </w:trPr>
        <w:tc>
          <w:tcPr>
            <w:tcW w:w="495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IV. Источники финансирования дефицита</w:t>
            </w:r>
          </w:p>
        </w:tc>
        <w:tc>
          <w:tcPr>
            <w:tcW w:w="141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0,0</w:t>
            </w:r>
          </w:p>
        </w:tc>
        <w:tc>
          <w:tcPr>
            <w:tcW w:w="141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0,0</w:t>
            </w:r>
          </w:p>
        </w:tc>
        <w:tc>
          <w:tcPr>
            <w:tcW w:w="198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0,0</w:t>
            </w:r>
          </w:p>
        </w:tc>
      </w:tr>
    </w:tbl>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Параметры проекта бюджета по доходам и расходам подтверждены расчетами, сформированными на основе методик, установленных бюджетным законодательством.</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lastRenderedPageBreak/>
        <w:t xml:space="preserve">Доходы бюджета предусмотрены на 2023 год в объеме </w:t>
      </w:r>
      <w:bookmarkStart w:id="27" w:name="_Hlk123027649"/>
      <w:r w:rsidRPr="00930FF2">
        <w:rPr>
          <w:rFonts w:ascii="Times New Roman" w:eastAsia="Times New Roman" w:hAnsi="Times New Roman" w:cs="Times New Roman"/>
          <w:sz w:val="18"/>
          <w:szCs w:val="18"/>
          <w:lang w:eastAsia="ru-RU"/>
        </w:rPr>
        <w:t xml:space="preserve">14 504,1 </w:t>
      </w:r>
      <w:bookmarkEnd w:id="27"/>
      <w:r w:rsidRPr="00930FF2">
        <w:rPr>
          <w:rFonts w:ascii="Times New Roman" w:eastAsia="Times New Roman" w:hAnsi="Times New Roman" w:cs="Times New Roman"/>
          <w:sz w:val="18"/>
          <w:szCs w:val="18"/>
          <w:lang w:eastAsia="ru-RU"/>
        </w:rPr>
        <w:t xml:space="preserve">тыс. рублей, на 2024 год - </w:t>
      </w:r>
      <w:bookmarkStart w:id="28" w:name="_Hlk123027639"/>
      <w:r w:rsidRPr="00930FF2">
        <w:rPr>
          <w:rFonts w:ascii="Times New Roman" w:eastAsia="Times New Roman" w:hAnsi="Times New Roman" w:cs="Times New Roman"/>
          <w:sz w:val="18"/>
          <w:szCs w:val="18"/>
          <w:lang w:eastAsia="ru-RU"/>
        </w:rPr>
        <w:t xml:space="preserve">11 249,0 </w:t>
      </w:r>
      <w:bookmarkEnd w:id="28"/>
      <w:r w:rsidRPr="00930FF2">
        <w:rPr>
          <w:rFonts w:ascii="Times New Roman" w:eastAsia="Times New Roman" w:hAnsi="Times New Roman" w:cs="Times New Roman"/>
          <w:sz w:val="18"/>
          <w:szCs w:val="18"/>
          <w:lang w:eastAsia="ru-RU"/>
        </w:rPr>
        <w:t>тыс. рублей, на 2025 год – в сумме 10 731,5 тыс.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Собственные налоговые и неналоговые доходы бюджета прогнозируются в 2023 году в объеме 4 399,9 тыс. рублей, в 2024 году – 4 549,2</w:t>
      </w:r>
      <w:r w:rsidRPr="00930FF2">
        <w:rPr>
          <w:rFonts w:ascii="Times New Roman" w:eastAsia="Times New Roman" w:hAnsi="Times New Roman" w:cs="Times New Roman"/>
          <w:color w:val="C00000"/>
          <w:sz w:val="18"/>
          <w:szCs w:val="18"/>
          <w:lang w:eastAsia="ru-RU"/>
        </w:rPr>
        <w:t xml:space="preserve"> </w:t>
      </w:r>
      <w:r w:rsidRPr="00930FF2">
        <w:rPr>
          <w:rFonts w:ascii="Times New Roman" w:eastAsia="Times New Roman" w:hAnsi="Times New Roman" w:cs="Times New Roman"/>
          <w:sz w:val="18"/>
          <w:szCs w:val="18"/>
          <w:lang w:eastAsia="ru-RU"/>
        </w:rPr>
        <w:t xml:space="preserve">тыс. рублей с ростом на 3,4 процентов от 2023 года, в 2025 году в объеме 4 660,4 тыс. рублей с ростом на 2,4 процента от 2024 года.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Темп роста налоговых и неналоговых доходов бюджета к оценке поступлений 2022 года составит 100,1 процента.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Безвозмездные поступления предлагаются в объемах, утвержденных в соответствии с  областным бюджетом на 2023-2025 годы.</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Расходы бюджета на 2023 год запланированы в объеме 14 504,1 тыс. рублей. На плановый период в 2024 году объем расходов планируется в объеме 11 249,0 тыс. рублей, на 2025 год – в объеме 10 731,5 тыс.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Резервом для будущих периодов будут являться условно утвержденные расходы в 2024 и 2025 годах, запланированные в объеме не менее 2,5 и 5 процентов соответственно по годам.</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Основные показатели решения о бюджете поселения по доходам и расходам представлены в приложении 1 к настоящей пояснительной записке.</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III. Доходы проекта бюджета на 2023 год и на плановый период 2024 и 2025 годов.</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Основу доходов бюджета составляют собственные налоговые и неналоговые доходы.</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Учитывая законодательно установленный механизм зачисления доходов, в бюджет подлежат зачислению налоги по нормативам отчислений, установленным Бюджетным кодексом Российской Федерации.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В общем объеме собственных доходов наибольший удельный вес занимают: налоги на имущество – 37,2 процента (1 636,0 тыс. рублей), налог на доходы физических лиц – 24,9 процента (1 095,7 тыс. рублей); налоги на совокупный доход – 16,2 процента (713,2 тыс.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Собственные налоговые и неналоговые доходы местного бюджета сформированы на основе прогноза социально-экономического развития Митякинского сельского поселения на 2023 год и на плановый период 2024 и 2025 годов, основных направлений бюджетной и налоговой политики Митякинского сельского поселения на 2023-2025 годы, с учетом действующего бюджетного и налогового законодательства Российской Федерации и Ростовской области, а также изменений, вступающих в силу с 1 января 2023 года, на основе прогнозных данных, представленных главными администраторами доходов областного бюджета, рассчитанных в соответствии с Методиками прогнозирования поступлений.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Расчеты поступлений в бюджет Митякинского сельского поселения налоговых и неналоговых доходов приведены в приложении 2 к пояснительной записке.</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Собственные налоговые и неналоговые доходы бюджета сформированы с учетом действующего бюджетного и налогового законодательства Российской Федерации и на основе прогнозных данных, представленных главными администраторами доходов бюджета, рассчитанных в соответствии с Методиками прогнозирования поступлений.</w:t>
      </w:r>
    </w:p>
    <w:p w:rsidR="00930FF2" w:rsidRPr="00930FF2" w:rsidRDefault="00930FF2" w:rsidP="00930FF2">
      <w:pPr>
        <w:suppressAutoHyphens/>
        <w:spacing w:after="0" w:line="240" w:lineRule="auto"/>
        <w:jc w:val="both"/>
        <w:rPr>
          <w:rFonts w:ascii="Times New Roman" w:eastAsia="Times New Roman" w:hAnsi="Times New Roman" w:cs="Times New Roman"/>
          <w:color w:val="FF0000"/>
          <w:sz w:val="18"/>
          <w:szCs w:val="18"/>
          <w:lang w:eastAsia="ru-RU"/>
        </w:rPr>
      </w:pPr>
      <w:r w:rsidRPr="00930FF2">
        <w:rPr>
          <w:rFonts w:ascii="Times New Roman" w:eastAsia="Times New Roman" w:hAnsi="Times New Roman" w:cs="Times New Roman"/>
          <w:color w:val="FF0000"/>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Особенности формирования и основные характеристики</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налоговых и неналоговых доходов бюджета </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Прогнозирование налоговых и неналоговых доходов местного бюджета осуществлялось в условиях реализуемых Правительством Ростовской области комплекса мер, направленных на обеспечение роста производительности труда в экономике, развитие малого и среднего предпринимательства, расширение экспорта услуг, создание условий для развития человеческого капитала.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Собственные доходы местного бюджета в 2023 году и плановом периоде 2024 и 2025 годов прогнозируются в объеме 3 464,2 тыс. рублей, </w:t>
      </w:r>
      <w:r w:rsidRPr="00930FF2">
        <w:rPr>
          <w:rFonts w:ascii="Times New Roman" w:eastAsia="Times New Roman" w:hAnsi="Times New Roman" w:cs="Times New Roman"/>
          <w:sz w:val="18"/>
          <w:szCs w:val="18"/>
          <w:lang w:eastAsia="ru-RU"/>
        </w:rPr>
        <w:br/>
        <w:t>3 575,7 тыс. рублей и 3 648,0 тыс. рублей соответственно. По сравнению с уточненным планом 2022 года рост в 2023 году составит 7,1 процента (рост в 2024 году по сравнению с 2023 годом составит 3,2 процента и в 2025 году по сравнению с 2024 годом – 2,0 процента).</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Основные характеристики доходной части бюджета поселения на 2023 год и плановый период 2024 и 2025 годов сформированы на основе прогноза социально-экономического развития Митякинского сельского поселения и основных направлений налоговой и бюджетной политики, с учетом изменений, внесенных в налоговое и бюджетное законодательство Российской Федерации и Ростовской области, и соответствуют основным положениям Бюджетного послания Президента Российской Федерации.</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Доходная часть бюджета поселения на 2023-2025 годы сформирована в условиях умеренно - оптимистичного варианта социально-экономического развития Митякинского сельского поселения, предусматривающего сохранение и развитие позитивных тенденций на основе реализации мер, направленных на стимулирование инвестиционной</w:t>
      </w:r>
      <w:r w:rsidRPr="00930FF2">
        <w:rPr>
          <w:rFonts w:ascii="Times New Roman" w:eastAsia="Times New Roman" w:hAnsi="Times New Roman" w:cs="Times New Roman"/>
          <w:sz w:val="18"/>
          <w:szCs w:val="18"/>
          <w:lang w:eastAsia="ru-RU"/>
        </w:rPr>
        <w:tab/>
        <w:t>деятельности, предпринимательской  актив-ности, создание благоприятных условий для вывода предприятий на безубыточный уровень и легализацию заработной платы, совершенствование структурных пропорций в экономике территории, концентрацию усилий на дальнейшее развитие собственного доходного потенциала, повышение качественного уровня налогового администрирования.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i/>
          <w:sz w:val="18"/>
          <w:szCs w:val="18"/>
          <w:lang w:eastAsia="ru-RU"/>
        </w:rPr>
      </w:pPr>
      <w:r w:rsidRPr="00930FF2">
        <w:rPr>
          <w:rFonts w:ascii="Times New Roman" w:eastAsia="Times New Roman" w:hAnsi="Times New Roman" w:cs="Times New Roman"/>
          <w:b/>
          <w:i/>
          <w:sz w:val="18"/>
          <w:szCs w:val="18"/>
          <w:lang w:eastAsia="ru-RU"/>
        </w:rPr>
        <w:t>Налог на доходы физических лиц</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Объем поступлений по налогу на доходы физических лиц на 2023 год прогнозируется в сумме 1 095,7 тыс. рублей и на плановый период 2024 и 2025 годов в сумме 1 207,2 тыс. рублей и 1 279,5 тыс. рублей соответственно. По сравнению с первоначальным бюджетом 2022 года уменьшение в 2023 году составит 73,5 тыс. рублей или 6,3 процента.</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В основу расчета поступления налога на доходы физических лиц приняты прогнозируемые на 2023-2025 годы объемы налоговых баз (доходов, полученных налогоплательщиками, подлежащих налогообложению), налоговые ставки, установленные статьей 224 Налогового кодекса Российской Федерации (для большинства видов доходов установлена единая ставка 13 процентов) и нормативы отчислений в бюджеты субъектов Российской Федерации, установленные Бюджетным кодексом Российской Федерации (с учетом регулирования межбюджетных отношений Областным законом от 26.12.2016</w:t>
      </w:r>
      <w:r w:rsidRPr="00930FF2">
        <w:rPr>
          <w:rFonts w:ascii="Times New Roman" w:eastAsia="Times New Roman" w:hAnsi="Times New Roman" w:cs="Times New Roman"/>
          <w:sz w:val="18"/>
          <w:szCs w:val="18"/>
          <w:lang w:eastAsia="ru-RU"/>
        </w:rPr>
        <w:br/>
        <w:t xml:space="preserve">№ 834-ЗС установлен норматив отчисления 70 процентов). Прогноз поступления налога производится по средней репрезентативной налоговой ставке 13,0, определенной Областным законом. </w:t>
      </w:r>
    </w:p>
    <w:p w:rsidR="00930FF2" w:rsidRPr="00930FF2" w:rsidRDefault="00930FF2" w:rsidP="00930FF2">
      <w:pPr>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lastRenderedPageBreak/>
        <w:t>Оценку прогнозируемой суммы доходов, подлежащих налогообложению на 2023-2025 гг. осуществляет отдел экономического анализа и прогнозирования Администрации Тарасовского района.</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Оценка налогового потенциала по налогу на доходы физических лиц корректируется на коэффициент в 2023-2025 годах - 1,0, учитывающий изменения законодательства Российской Федерации о налогах и сборах в части величины доходов, не подлежащих налогообложению, стандартных, социальных и имущественных налоговых вычетов, который рассчитывается управлением финансовых ресурсов и налоговой политики Администрации Ростовской области.</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b/>
          <w:sz w:val="18"/>
          <w:szCs w:val="18"/>
          <w:lang w:eastAsia="ru-RU"/>
        </w:rPr>
        <w:t>НП</w:t>
      </w:r>
      <w:r w:rsidRPr="00930FF2">
        <w:rPr>
          <w:rFonts w:ascii="Times New Roman" w:eastAsia="Times New Roman" w:hAnsi="Times New Roman" w:cs="Times New Roman"/>
          <w:b/>
          <w:sz w:val="18"/>
          <w:szCs w:val="18"/>
          <w:vertAlign w:val="superscript"/>
          <w:lang w:eastAsia="ru-RU"/>
        </w:rPr>
        <w:t>ндфл</w:t>
      </w:r>
      <w:r w:rsidRPr="00930FF2">
        <w:rPr>
          <w:rFonts w:ascii="Times New Roman" w:eastAsia="Times New Roman" w:hAnsi="Times New Roman" w:cs="Times New Roman"/>
          <w:b/>
          <w:sz w:val="18"/>
          <w:szCs w:val="18"/>
          <w:lang w:eastAsia="ru-RU"/>
        </w:rPr>
        <w:t xml:space="preserve"> = Дох * РС * К</w:t>
      </w:r>
      <w:r w:rsidRPr="00930FF2">
        <w:rPr>
          <w:rFonts w:ascii="Times New Roman" w:eastAsia="Times New Roman" w:hAnsi="Times New Roman" w:cs="Times New Roman"/>
          <w:b/>
          <w:sz w:val="18"/>
          <w:szCs w:val="18"/>
          <w:vertAlign w:val="superscript"/>
          <w:lang w:eastAsia="ru-RU"/>
        </w:rPr>
        <w:t>кор</w:t>
      </w:r>
      <w:r w:rsidRPr="00930FF2">
        <w:rPr>
          <w:rFonts w:ascii="Times New Roman" w:eastAsia="Times New Roman" w:hAnsi="Times New Roman" w:cs="Times New Roman"/>
          <w:b/>
          <w:sz w:val="18"/>
          <w:szCs w:val="18"/>
          <w:lang w:eastAsia="ru-RU"/>
        </w:rPr>
        <w:t xml:space="preserve"> * Н</w:t>
      </w:r>
      <w:r w:rsidRPr="00930FF2">
        <w:rPr>
          <w:rFonts w:ascii="Times New Roman" w:eastAsia="Times New Roman" w:hAnsi="Times New Roman" w:cs="Times New Roman"/>
          <w:b/>
          <w:sz w:val="18"/>
          <w:szCs w:val="18"/>
          <w:vertAlign w:val="superscript"/>
          <w:lang w:eastAsia="ru-RU"/>
        </w:rPr>
        <w:t xml:space="preserve">от.б. </w:t>
      </w:r>
      <w:r w:rsidRPr="00930FF2">
        <w:rPr>
          <w:rFonts w:ascii="Times New Roman" w:eastAsia="Times New Roman" w:hAnsi="Times New Roman" w:cs="Times New Roman"/>
          <w:sz w:val="18"/>
          <w:szCs w:val="18"/>
          <w:lang w:eastAsia="ru-RU"/>
        </w:rPr>
        <w:t>, где</w:t>
      </w:r>
    </w:p>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Дох </w:t>
      </w:r>
      <w:r w:rsidRPr="00930FF2">
        <w:rPr>
          <w:rFonts w:ascii="Times New Roman" w:eastAsia="Times New Roman" w:hAnsi="Times New Roman" w:cs="Times New Roman"/>
          <w:sz w:val="18"/>
          <w:szCs w:val="18"/>
          <w:lang w:eastAsia="ru-RU"/>
        </w:rPr>
        <w:tab/>
        <w:t>– сумма доходов = прогноз фонда оплаты труда и прогноз прочих доходов на очередной финансовый год;</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РС    </w:t>
      </w:r>
      <w:r w:rsidRPr="00930FF2">
        <w:rPr>
          <w:rFonts w:ascii="Times New Roman" w:eastAsia="Times New Roman" w:hAnsi="Times New Roman" w:cs="Times New Roman"/>
          <w:sz w:val="18"/>
          <w:szCs w:val="18"/>
          <w:lang w:eastAsia="ru-RU"/>
        </w:rPr>
        <w:tab/>
        <w:t>– средняя репрезентативная налоговая ставка;</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К</w:t>
      </w:r>
      <w:r w:rsidRPr="00930FF2">
        <w:rPr>
          <w:rFonts w:ascii="Times New Roman" w:eastAsia="Times New Roman" w:hAnsi="Times New Roman" w:cs="Times New Roman"/>
          <w:sz w:val="18"/>
          <w:szCs w:val="18"/>
          <w:vertAlign w:val="superscript"/>
          <w:lang w:eastAsia="ru-RU"/>
        </w:rPr>
        <w:t>кор</w:t>
      </w:r>
      <w:r w:rsidRPr="00930FF2">
        <w:rPr>
          <w:rFonts w:ascii="Times New Roman" w:eastAsia="Times New Roman" w:hAnsi="Times New Roman" w:cs="Times New Roman"/>
          <w:sz w:val="18"/>
          <w:szCs w:val="18"/>
          <w:lang w:eastAsia="ru-RU"/>
        </w:rPr>
        <w:t xml:space="preserve"> </w:t>
      </w:r>
      <w:r w:rsidRPr="00930FF2">
        <w:rPr>
          <w:rFonts w:ascii="Times New Roman" w:eastAsia="Times New Roman" w:hAnsi="Times New Roman" w:cs="Times New Roman"/>
          <w:sz w:val="18"/>
          <w:szCs w:val="18"/>
          <w:lang w:eastAsia="ru-RU"/>
        </w:rPr>
        <w:tab/>
        <w:t>– корректирующий коэффициент, учитывающий изменения налогового законодательства;</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b/>
          <w:sz w:val="18"/>
          <w:szCs w:val="18"/>
          <w:lang w:eastAsia="ru-RU"/>
        </w:rPr>
        <w:t xml:space="preserve">    </w:t>
      </w:r>
      <w:r w:rsidRPr="00930FF2">
        <w:rPr>
          <w:rFonts w:ascii="Times New Roman" w:eastAsia="Times New Roman" w:hAnsi="Times New Roman" w:cs="Times New Roman"/>
          <w:sz w:val="18"/>
          <w:szCs w:val="18"/>
          <w:lang w:eastAsia="ru-RU"/>
        </w:rPr>
        <w:t>Н</w:t>
      </w:r>
      <w:r w:rsidRPr="00930FF2">
        <w:rPr>
          <w:rFonts w:ascii="Times New Roman" w:eastAsia="Times New Roman" w:hAnsi="Times New Roman" w:cs="Times New Roman"/>
          <w:sz w:val="18"/>
          <w:szCs w:val="18"/>
          <w:vertAlign w:val="superscript"/>
          <w:lang w:eastAsia="ru-RU"/>
        </w:rPr>
        <w:t>от.б.</w:t>
      </w:r>
      <w:r w:rsidRPr="00930FF2">
        <w:rPr>
          <w:rFonts w:ascii="Times New Roman" w:eastAsia="Times New Roman" w:hAnsi="Times New Roman" w:cs="Times New Roman"/>
          <w:sz w:val="18"/>
          <w:szCs w:val="18"/>
          <w:vertAlign w:val="superscript"/>
          <w:lang w:eastAsia="ru-RU"/>
        </w:rPr>
        <w:tab/>
      </w:r>
      <w:r w:rsidRPr="00930FF2">
        <w:rPr>
          <w:rFonts w:ascii="Times New Roman" w:eastAsia="Times New Roman" w:hAnsi="Times New Roman" w:cs="Times New Roman"/>
          <w:sz w:val="18"/>
          <w:szCs w:val="18"/>
          <w:lang w:eastAsia="ru-RU"/>
        </w:rPr>
        <w:t>– норматив отчисления в бюджет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Прогнозный объем поступлений по налогу на доходы физических лиц сформирован Управлением Федеральной налоговой службы по Ростовской области с учетом фактически сложившихся налоговых баз по суммам доходов, подлежащих налогообложению, с учетом дальнейшего роста номинальной заработной платы, в том числе в рамках реализации мер по повышению оплаты труда отдельных категорий работников в соответствии с майскими указами Президента Российской Федерации.</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Прогнозный объем налогооблагаемой базы по налогу рассчитан отдельно по каждому виду дохода с учетом применения льгот, освобождений, предоставляемых в рамках действующего законодательства о налогах и сборах, в виде налоговых вычетов (имущественный, социальный, стандартный и т.д.) и не подлежащих налогообложению доходов.</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i/>
          <w:sz w:val="18"/>
          <w:szCs w:val="18"/>
          <w:lang w:eastAsia="ru-RU"/>
        </w:rPr>
      </w:pPr>
      <w:r w:rsidRPr="00930FF2">
        <w:rPr>
          <w:rFonts w:ascii="Times New Roman" w:eastAsia="Times New Roman" w:hAnsi="Times New Roman" w:cs="Times New Roman"/>
          <w:b/>
          <w:i/>
          <w:sz w:val="18"/>
          <w:szCs w:val="18"/>
          <w:lang w:eastAsia="ru-RU"/>
        </w:rPr>
        <w:t>Государственная пошлина</w:t>
      </w:r>
    </w:p>
    <w:p w:rsidR="00930FF2" w:rsidRPr="00930FF2" w:rsidRDefault="00930FF2" w:rsidP="00930FF2">
      <w:pPr>
        <w:suppressAutoHyphens/>
        <w:spacing w:after="0" w:line="240" w:lineRule="auto"/>
        <w:jc w:val="both"/>
        <w:rPr>
          <w:rFonts w:ascii="Times New Roman" w:eastAsia="Times New Roman" w:hAnsi="Times New Roman" w:cs="Times New Roman"/>
          <w:color w:val="FF0000"/>
          <w:sz w:val="18"/>
          <w:szCs w:val="18"/>
          <w:lang w:eastAsia="ru-RU"/>
        </w:rPr>
      </w:pPr>
      <w:r w:rsidRPr="00930FF2">
        <w:rPr>
          <w:rFonts w:ascii="Times New Roman" w:eastAsia="Times New Roman" w:hAnsi="Times New Roman" w:cs="Times New Roman"/>
          <w:sz w:val="18"/>
          <w:szCs w:val="18"/>
          <w:lang w:eastAsia="ru-RU"/>
        </w:rPr>
        <w:t>Объем поступлений в местный бюджет государственной пошлины в 2023 году прогнозируется в сумме 19,3 тыс. рублей с увеличением на 0,4 тыс. рублей</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или на 2,1 процентов к первоначальному бюджету 2022 года.</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Поступление государственной пошлины на 2024 и 2025 годы прогнозируется в сумме 19,3 тыс. рублей и 19,3 тыс. рублей соответственно.</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Увеличение прогнозируемого объема государственной пошлины обусловлено увеличением</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обращений за предоставлением муниципальных услуг.</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Расчет доходов в виде государственной пошлины осуществлен по данным главных администраторов доходов местного бюджета, исходя из прогнозируемого количества юридически значимых действий, законодательно установленного размера государственной пошлины. Динамика поступлений обусловлена заявительным характером оформления юридически значимых действий.</w:t>
      </w:r>
    </w:p>
    <w:p w:rsidR="00930FF2" w:rsidRPr="00930FF2" w:rsidRDefault="00930FF2" w:rsidP="00930FF2">
      <w:pPr>
        <w:suppressAutoHyphens/>
        <w:spacing w:after="0" w:line="240" w:lineRule="auto"/>
        <w:jc w:val="both"/>
        <w:rPr>
          <w:rFonts w:ascii="Times New Roman" w:eastAsia="Calibri" w:hAnsi="Times New Roman" w:cs="Times New Roman"/>
          <w:sz w:val="18"/>
          <w:szCs w:val="18"/>
          <w:lang w:eastAsia="ru-RU"/>
        </w:rPr>
      </w:pPr>
      <w:r w:rsidRPr="00930FF2">
        <w:rPr>
          <w:rFonts w:ascii="Times New Roman" w:eastAsia="Calibri" w:hAnsi="Times New Roman" w:cs="Times New Roman"/>
          <w:sz w:val="18"/>
          <w:szCs w:val="18"/>
          <w:lang w:eastAsia="ru-RU"/>
        </w:rPr>
        <w:t xml:space="preserve"> </w:t>
      </w:r>
    </w:p>
    <w:p w:rsidR="00930FF2" w:rsidRPr="00930FF2" w:rsidRDefault="00930FF2" w:rsidP="00930FF2">
      <w:pPr>
        <w:suppressAutoHyphens/>
        <w:spacing w:after="0" w:line="240" w:lineRule="auto"/>
        <w:jc w:val="center"/>
        <w:rPr>
          <w:rFonts w:ascii="Times New Roman" w:eastAsia="Arial" w:hAnsi="Times New Roman" w:cs="Times New Roman"/>
          <w:b/>
          <w:i/>
          <w:sz w:val="18"/>
          <w:szCs w:val="18"/>
          <w:lang w:eastAsia="ru-RU"/>
        </w:rPr>
      </w:pPr>
      <w:r w:rsidRPr="00930FF2">
        <w:rPr>
          <w:rFonts w:ascii="Times New Roman" w:eastAsia="Arial" w:hAnsi="Times New Roman" w:cs="Times New Roman"/>
          <w:b/>
          <w:i/>
          <w:sz w:val="18"/>
          <w:szCs w:val="18"/>
          <w:lang w:eastAsia="ru-RU"/>
        </w:rPr>
        <w:t xml:space="preserve">Единый сельскохозяйственный налог </w:t>
      </w:r>
    </w:p>
    <w:p w:rsidR="00930FF2" w:rsidRPr="00930FF2" w:rsidRDefault="00930FF2" w:rsidP="00930FF2">
      <w:pPr>
        <w:suppressAutoHyphens/>
        <w:spacing w:after="0" w:line="264"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Прогноз поступления налога производится по средней репрезентативной налоговой ставке 5,725 рассчитанной управлением финансовых ресурсов и налоговой политики Администрации Ростовской области и корректируется на коэффициент 1,000, учитывающий изменения законодательства Российской Федерации о налогах и сборах.</w:t>
      </w:r>
    </w:p>
    <w:p w:rsidR="00930FF2" w:rsidRPr="00930FF2" w:rsidRDefault="00930FF2" w:rsidP="00930FF2">
      <w:pPr>
        <w:suppressAutoHyphens/>
        <w:spacing w:after="0" w:line="264"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Оценка прогнозируемой налоговой базы организаций и индивидуальных предпринимателей в соответствии с главой 26</w:t>
      </w:r>
      <w:r w:rsidRPr="00930FF2">
        <w:rPr>
          <w:rFonts w:ascii="Times New Roman" w:eastAsia="Times New Roman" w:hAnsi="Times New Roman" w:cs="Times New Roman"/>
          <w:sz w:val="18"/>
          <w:szCs w:val="18"/>
          <w:vertAlign w:val="superscript"/>
          <w:lang w:eastAsia="ru-RU"/>
        </w:rPr>
        <w:t>1</w:t>
      </w:r>
      <w:r w:rsidRPr="00930FF2">
        <w:rPr>
          <w:rFonts w:ascii="Times New Roman" w:eastAsia="Times New Roman" w:hAnsi="Times New Roman" w:cs="Times New Roman"/>
          <w:sz w:val="18"/>
          <w:szCs w:val="18"/>
          <w:lang w:eastAsia="ru-RU"/>
        </w:rPr>
        <w:t xml:space="preserve"> «Система налогообложения для сельскохозяйственных товаропроизводителей (единый сельскохозяйственный налог)» Налогового кодекса Российской Федерации на 2023 год, осуществляется Администрацией Митякинского сельского поселения по данным отчета Межрайонной инспекции Федеральной налоговой службы России №3 по Ростовской области, форма №5 ЕСХН «Отчет о налоговой базе и структуре начислений по единому сельскохозяйственному налогу», с учетом индекса роста (снижения) налогоплательщиков по Тарасовскому району – 0,9256.</w:t>
      </w:r>
    </w:p>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b/>
          <w:sz w:val="18"/>
          <w:szCs w:val="18"/>
          <w:lang w:eastAsia="ru-RU"/>
        </w:rPr>
        <w:t>НП</w:t>
      </w:r>
      <w:r w:rsidRPr="00930FF2">
        <w:rPr>
          <w:rFonts w:ascii="Times New Roman" w:eastAsia="Times New Roman" w:hAnsi="Times New Roman" w:cs="Times New Roman"/>
          <w:b/>
          <w:sz w:val="18"/>
          <w:szCs w:val="18"/>
          <w:vertAlign w:val="superscript"/>
          <w:lang w:eastAsia="ru-RU"/>
        </w:rPr>
        <w:t>есхн</w:t>
      </w:r>
      <w:r w:rsidRPr="00930FF2">
        <w:rPr>
          <w:rFonts w:ascii="Times New Roman" w:eastAsia="Times New Roman" w:hAnsi="Times New Roman" w:cs="Times New Roman"/>
          <w:b/>
          <w:sz w:val="18"/>
          <w:szCs w:val="18"/>
          <w:lang w:eastAsia="ru-RU"/>
        </w:rPr>
        <w:t xml:space="preserve"> = НБ * РС *</w:t>
      </w:r>
      <w:r w:rsidRPr="00930FF2">
        <w:rPr>
          <w:rFonts w:ascii="Times New Roman" w:eastAsia="Times New Roman" w:hAnsi="Times New Roman" w:cs="Times New Roman"/>
          <w:sz w:val="18"/>
          <w:szCs w:val="18"/>
          <w:lang w:eastAsia="ru-RU"/>
        </w:rPr>
        <w:t xml:space="preserve"> </w:t>
      </w:r>
      <w:r w:rsidRPr="00930FF2">
        <w:rPr>
          <w:rFonts w:ascii="Times New Roman" w:eastAsia="Times New Roman" w:hAnsi="Times New Roman" w:cs="Times New Roman"/>
          <w:b/>
          <w:sz w:val="18"/>
          <w:szCs w:val="18"/>
          <w:lang w:eastAsia="ru-RU"/>
        </w:rPr>
        <w:t>К</w:t>
      </w:r>
      <w:r w:rsidRPr="00930FF2">
        <w:rPr>
          <w:rFonts w:ascii="Times New Roman" w:eastAsia="Times New Roman" w:hAnsi="Times New Roman" w:cs="Times New Roman"/>
          <w:b/>
          <w:sz w:val="18"/>
          <w:szCs w:val="18"/>
          <w:vertAlign w:val="superscript"/>
          <w:lang w:eastAsia="ru-RU"/>
        </w:rPr>
        <w:t>кор</w:t>
      </w:r>
      <w:r w:rsidRPr="00930FF2">
        <w:rPr>
          <w:rFonts w:ascii="Times New Roman" w:eastAsia="Times New Roman" w:hAnsi="Times New Roman" w:cs="Times New Roman"/>
          <w:sz w:val="18"/>
          <w:szCs w:val="18"/>
          <w:lang w:eastAsia="ru-RU"/>
        </w:rPr>
        <w:t xml:space="preserve"> </w:t>
      </w:r>
      <w:r w:rsidRPr="00930FF2">
        <w:rPr>
          <w:rFonts w:ascii="Times New Roman" w:eastAsia="Times New Roman" w:hAnsi="Times New Roman" w:cs="Times New Roman"/>
          <w:b/>
          <w:sz w:val="18"/>
          <w:szCs w:val="18"/>
          <w:lang w:eastAsia="ru-RU"/>
        </w:rPr>
        <w:t>*</w:t>
      </w:r>
      <w:r w:rsidRPr="00930FF2">
        <w:rPr>
          <w:rFonts w:ascii="Times New Roman" w:eastAsia="Times New Roman" w:hAnsi="Times New Roman" w:cs="Times New Roman"/>
          <w:sz w:val="18"/>
          <w:szCs w:val="18"/>
          <w:lang w:eastAsia="ru-RU"/>
        </w:rPr>
        <w:t xml:space="preserve"> </w:t>
      </w:r>
      <w:r w:rsidRPr="00930FF2">
        <w:rPr>
          <w:rFonts w:ascii="Times New Roman" w:eastAsia="Times New Roman" w:hAnsi="Times New Roman" w:cs="Times New Roman"/>
          <w:b/>
          <w:sz w:val="18"/>
          <w:szCs w:val="18"/>
          <w:lang w:eastAsia="ru-RU"/>
        </w:rPr>
        <w:t>Н</w:t>
      </w:r>
      <w:r w:rsidRPr="00930FF2">
        <w:rPr>
          <w:rFonts w:ascii="Times New Roman" w:eastAsia="Times New Roman" w:hAnsi="Times New Roman" w:cs="Times New Roman"/>
          <w:b/>
          <w:sz w:val="18"/>
          <w:szCs w:val="18"/>
          <w:vertAlign w:val="superscript"/>
          <w:lang w:eastAsia="ru-RU"/>
        </w:rPr>
        <w:t>от.б.</w:t>
      </w:r>
      <w:r w:rsidRPr="00930FF2">
        <w:rPr>
          <w:rFonts w:ascii="Times New Roman" w:eastAsia="Times New Roman" w:hAnsi="Times New Roman" w:cs="Times New Roman"/>
          <w:sz w:val="18"/>
          <w:szCs w:val="18"/>
          <w:lang w:eastAsia="ru-RU"/>
        </w:rPr>
        <w:t xml:space="preserve">, где </w:t>
      </w:r>
    </w:p>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НБ </w:t>
      </w:r>
      <w:r w:rsidRPr="00930FF2">
        <w:rPr>
          <w:rFonts w:ascii="Times New Roman" w:eastAsia="Times New Roman" w:hAnsi="Times New Roman" w:cs="Times New Roman"/>
          <w:sz w:val="18"/>
          <w:szCs w:val="18"/>
          <w:lang w:eastAsia="ru-RU"/>
        </w:rPr>
        <w:tab/>
        <w:t>– прогнозируемая налоговая база;</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РС</w:t>
      </w:r>
      <w:r w:rsidRPr="00930FF2">
        <w:rPr>
          <w:rFonts w:ascii="Times New Roman" w:eastAsia="Times New Roman" w:hAnsi="Times New Roman" w:cs="Times New Roman"/>
          <w:sz w:val="18"/>
          <w:szCs w:val="18"/>
          <w:lang w:eastAsia="ru-RU"/>
        </w:rPr>
        <w:tab/>
        <w:t>– средняя репрезентативная налоговая ставка;</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К</w:t>
      </w:r>
      <w:r w:rsidRPr="00930FF2">
        <w:rPr>
          <w:rFonts w:ascii="Times New Roman" w:eastAsia="Times New Roman" w:hAnsi="Times New Roman" w:cs="Times New Roman"/>
          <w:sz w:val="18"/>
          <w:szCs w:val="18"/>
          <w:vertAlign w:val="superscript"/>
          <w:lang w:eastAsia="ru-RU"/>
        </w:rPr>
        <w:t>кор</w:t>
      </w:r>
      <w:r w:rsidRPr="00930FF2">
        <w:rPr>
          <w:rFonts w:ascii="Times New Roman" w:eastAsia="Times New Roman" w:hAnsi="Times New Roman" w:cs="Times New Roman"/>
          <w:sz w:val="18"/>
          <w:szCs w:val="18"/>
          <w:lang w:eastAsia="ru-RU"/>
        </w:rPr>
        <w:t xml:space="preserve"> </w:t>
      </w:r>
      <w:r w:rsidRPr="00930FF2">
        <w:rPr>
          <w:rFonts w:ascii="Times New Roman" w:eastAsia="Times New Roman" w:hAnsi="Times New Roman" w:cs="Times New Roman"/>
          <w:sz w:val="18"/>
          <w:szCs w:val="18"/>
          <w:lang w:eastAsia="ru-RU"/>
        </w:rPr>
        <w:tab/>
        <w:t>– корректирующий коэффициент, учитывающий изменения налогового законодательства.</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w:t>
      </w:r>
      <w:r w:rsidRPr="00930FF2">
        <w:rPr>
          <w:rFonts w:ascii="Times New Roman" w:eastAsia="Times New Roman" w:hAnsi="Times New Roman" w:cs="Times New Roman"/>
          <w:sz w:val="18"/>
          <w:szCs w:val="18"/>
          <w:vertAlign w:val="superscript"/>
          <w:lang w:eastAsia="ru-RU"/>
        </w:rPr>
        <w:t>от.б.</w:t>
      </w:r>
      <w:r w:rsidRPr="00930FF2">
        <w:rPr>
          <w:rFonts w:ascii="Times New Roman" w:eastAsia="Times New Roman" w:hAnsi="Times New Roman" w:cs="Times New Roman"/>
          <w:sz w:val="18"/>
          <w:szCs w:val="18"/>
          <w:lang w:eastAsia="ru-RU"/>
        </w:rPr>
        <w:t xml:space="preserve"> </w:t>
      </w:r>
      <w:r w:rsidRPr="00930FF2">
        <w:rPr>
          <w:rFonts w:ascii="Times New Roman" w:eastAsia="Times New Roman" w:hAnsi="Times New Roman" w:cs="Times New Roman"/>
          <w:sz w:val="18"/>
          <w:szCs w:val="18"/>
          <w:lang w:eastAsia="ru-RU"/>
        </w:rPr>
        <w:tab/>
        <w:t>– норматив отчисления в бюджет поселения.</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 xml:space="preserve">Оценка налогового потенциала по Единому сельскохозяйственному налогу в бюджет Митякинского сельского поселения на 2022 год рассчитана в сумме </w:t>
      </w:r>
      <w:r w:rsidRPr="00930FF2">
        <w:rPr>
          <w:rFonts w:ascii="Times New Roman" w:eastAsia="Arial" w:hAnsi="Times New Roman" w:cs="Times New Roman"/>
          <w:bCs/>
          <w:sz w:val="18"/>
          <w:szCs w:val="18"/>
          <w:lang w:eastAsia="ru-RU"/>
        </w:rPr>
        <w:t>713,2 тыс</w:t>
      </w:r>
      <w:r w:rsidRPr="00930FF2">
        <w:rPr>
          <w:rFonts w:ascii="Times New Roman" w:eastAsia="Arial" w:hAnsi="Times New Roman" w:cs="Times New Roman"/>
          <w:sz w:val="18"/>
          <w:szCs w:val="18"/>
          <w:lang w:eastAsia="ru-RU"/>
        </w:rPr>
        <w:t>.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Оценка прогнозируемого налогового потенциала на 2024-2025 гг. с учетом уровня потребительских цен (инфляции) по Ростовской области составит 713,2 тыс. рублей ежегодно.</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center"/>
        <w:rPr>
          <w:rFonts w:ascii="Times New Roman" w:eastAsia="Arial" w:hAnsi="Times New Roman" w:cs="Times New Roman"/>
          <w:b/>
          <w:i/>
          <w:sz w:val="18"/>
          <w:szCs w:val="18"/>
          <w:lang w:eastAsia="ru-RU"/>
        </w:rPr>
      </w:pPr>
      <w:r w:rsidRPr="00930FF2">
        <w:rPr>
          <w:rFonts w:ascii="Times New Roman" w:eastAsia="Arial" w:hAnsi="Times New Roman" w:cs="Times New Roman"/>
          <w:b/>
          <w:i/>
          <w:sz w:val="18"/>
          <w:szCs w:val="18"/>
          <w:lang w:eastAsia="ru-RU"/>
        </w:rPr>
        <w:t>Налог на имущество физических лиц</w:t>
      </w:r>
    </w:p>
    <w:p w:rsidR="00930FF2" w:rsidRPr="00930FF2" w:rsidRDefault="00930FF2" w:rsidP="00930FF2">
      <w:pPr>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Налог на имущество физических лиц рассчитывается по следующей формуле:</w:t>
      </w:r>
    </w:p>
    <w:p w:rsidR="00930FF2" w:rsidRPr="00930FF2" w:rsidRDefault="00930FF2" w:rsidP="00930FF2">
      <w:pPr>
        <w:widowControl w:val="0"/>
        <w:suppressAutoHyphens/>
        <w:spacing w:after="0" w:line="240" w:lineRule="auto"/>
        <w:jc w:val="center"/>
        <w:rPr>
          <w:rFonts w:ascii="Times New Roman" w:eastAsia="Arial" w:hAnsi="Times New Roman" w:cs="Times New Roman"/>
          <w:sz w:val="18"/>
          <w:szCs w:val="18"/>
          <w:lang w:eastAsia="ru-RU"/>
        </w:rPr>
      </w:pPr>
      <w:r w:rsidRPr="00930FF2">
        <w:rPr>
          <w:rFonts w:ascii="Times New Roman" w:eastAsia="Arial" w:hAnsi="Times New Roman" w:cs="Times New Roman"/>
          <w:b/>
          <w:sz w:val="18"/>
          <w:szCs w:val="18"/>
          <w:lang w:eastAsia="ru-RU"/>
        </w:rPr>
        <w:t>НП</w:t>
      </w:r>
      <w:r w:rsidRPr="00930FF2">
        <w:rPr>
          <w:rFonts w:ascii="Times New Roman" w:eastAsia="Arial" w:hAnsi="Times New Roman" w:cs="Times New Roman"/>
          <w:b/>
          <w:sz w:val="18"/>
          <w:szCs w:val="18"/>
          <w:vertAlign w:val="subscript"/>
          <w:lang w:eastAsia="ru-RU"/>
        </w:rPr>
        <w:t>i</w:t>
      </w:r>
      <w:r w:rsidRPr="00930FF2">
        <w:rPr>
          <w:rFonts w:ascii="Times New Roman" w:eastAsia="Arial" w:hAnsi="Times New Roman" w:cs="Times New Roman"/>
          <w:b/>
          <w:sz w:val="18"/>
          <w:szCs w:val="18"/>
          <w:lang w:eastAsia="ru-RU"/>
        </w:rPr>
        <w:t xml:space="preserve"> = ∑(ИС</w:t>
      </w:r>
      <w:r w:rsidRPr="00930FF2">
        <w:rPr>
          <w:rFonts w:ascii="Times New Roman" w:eastAsia="Arial" w:hAnsi="Times New Roman" w:cs="Times New Roman"/>
          <w:b/>
          <w:sz w:val="18"/>
          <w:szCs w:val="18"/>
          <w:vertAlign w:val="subscript"/>
          <w:lang w:eastAsia="ru-RU"/>
        </w:rPr>
        <w:t>ji</w:t>
      </w:r>
      <w:r w:rsidRPr="00930FF2">
        <w:rPr>
          <w:rFonts w:ascii="Times New Roman" w:eastAsia="Arial" w:hAnsi="Times New Roman" w:cs="Times New Roman"/>
          <w:b/>
          <w:sz w:val="18"/>
          <w:szCs w:val="18"/>
          <w:lang w:eastAsia="ru-RU"/>
        </w:rPr>
        <w:t xml:space="preserve"> x С</w:t>
      </w:r>
      <w:r w:rsidRPr="00930FF2">
        <w:rPr>
          <w:rFonts w:ascii="Times New Roman" w:eastAsia="Arial" w:hAnsi="Times New Roman" w:cs="Times New Roman"/>
          <w:b/>
          <w:sz w:val="18"/>
          <w:szCs w:val="18"/>
          <w:vertAlign w:val="subscript"/>
          <w:lang w:eastAsia="ru-RU"/>
        </w:rPr>
        <w:t>j</w:t>
      </w:r>
      <w:r w:rsidRPr="00930FF2">
        <w:rPr>
          <w:rFonts w:ascii="Times New Roman" w:eastAsia="Arial" w:hAnsi="Times New Roman" w:cs="Times New Roman"/>
          <w:b/>
          <w:sz w:val="18"/>
          <w:szCs w:val="18"/>
          <w:lang w:eastAsia="ru-RU"/>
        </w:rPr>
        <w:t>) x U</w:t>
      </w:r>
      <w:r w:rsidRPr="00930FF2">
        <w:rPr>
          <w:rFonts w:ascii="Times New Roman" w:eastAsia="Arial" w:hAnsi="Times New Roman" w:cs="Times New Roman"/>
          <w:b/>
          <w:sz w:val="18"/>
          <w:szCs w:val="18"/>
          <w:vertAlign w:val="subscript"/>
          <w:lang w:eastAsia="ru-RU"/>
        </w:rPr>
        <w:t>i</w:t>
      </w:r>
      <w:r w:rsidRPr="00930FF2">
        <w:rPr>
          <w:rFonts w:ascii="Times New Roman" w:eastAsia="Arial" w:hAnsi="Times New Roman" w:cs="Times New Roman"/>
          <w:b/>
          <w:sz w:val="18"/>
          <w:szCs w:val="18"/>
          <w:lang w:eastAsia="ru-RU"/>
        </w:rPr>
        <w:t xml:space="preserve"> x К</w:t>
      </w:r>
      <w:r w:rsidRPr="00930FF2">
        <w:rPr>
          <w:rFonts w:ascii="Times New Roman" w:eastAsia="Arial" w:hAnsi="Times New Roman" w:cs="Times New Roman"/>
          <w:b/>
          <w:sz w:val="18"/>
          <w:szCs w:val="18"/>
          <w:vertAlign w:val="subscript"/>
          <w:lang w:eastAsia="ru-RU"/>
        </w:rPr>
        <w:t>i</w:t>
      </w:r>
      <w:r w:rsidRPr="00930FF2">
        <w:rPr>
          <w:rFonts w:ascii="Times New Roman" w:eastAsia="Arial" w:hAnsi="Times New Roman" w:cs="Times New Roman"/>
          <w:b/>
          <w:sz w:val="18"/>
          <w:szCs w:val="18"/>
          <w:vertAlign w:val="superscript"/>
          <w:lang w:eastAsia="ru-RU"/>
        </w:rPr>
        <w:t>1</w:t>
      </w:r>
      <w:r w:rsidRPr="00930FF2">
        <w:rPr>
          <w:rFonts w:ascii="Times New Roman" w:eastAsia="Arial" w:hAnsi="Times New Roman" w:cs="Times New Roman"/>
          <w:b/>
          <w:sz w:val="18"/>
          <w:szCs w:val="18"/>
          <w:lang w:eastAsia="ru-RU"/>
        </w:rPr>
        <w:t xml:space="preserve"> x К</w:t>
      </w:r>
      <w:r w:rsidRPr="00930FF2">
        <w:rPr>
          <w:rFonts w:ascii="Times New Roman" w:eastAsia="Arial" w:hAnsi="Times New Roman" w:cs="Times New Roman"/>
          <w:b/>
          <w:sz w:val="18"/>
          <w:szCs w:val="18"/>
          <w:vertAlign w:val="subscript"/>
          <w:lang w:eastAsia="ru-RU"/>
        </w:rPr>
        <w:t>i</w:t>
      </w:r>
      <w:r w:rsidRPr="00930FF2">
        <w:rPr>
          <w:rFonts w:ascii="Times New Roman" w:eastAsia="Arial" w:hAnsi="Times New Roman" w:cs="Times New Roman"/>
          <w:b/>
          <w:sz w:val="18"/>
          <w:szCs w:val="18"/>
          <w:vertAlign w:val="superscript"/>
          <w:lang w:eastAsia="ru-RU"/>
        </w:rPr>
        <w:t>2</w:t>
      </w:r>
      <w:r w:rsidRPr="00930FF2">
        <w:rPr>
          <w:rFonts w:ascii="Times New Roman" w:eastAsia="Arial" w:hAnsi="Times New Roman" w:cs="Times New Roman"/>
          <w:b/>
          <w:sz w:val="18"/>
          <w:szCs w:val="18"/>
          <w:lang w:eastAsia="ru-RU"/>
        </w:rPr>
        <w:t>+Нед</w:t>
      </w:r>
      <w:r w:rsidRPr="00930FF2">
        <w:rPr>
          <w:rFonts w:ascii="Times New Roman" w:eastAsia="Arial" w:hAnsi="Times New Roman" w:cs="Times New Roman"/>
          <w:b/>
          <w:sz w:val="18"/>
          <w:szCs w:val="18"/>
          <w:vertAlign w:val="subscript"/>
          <w:lang w:eastAsia="ru-RU"/>
        </w:rPr>
        <w:t>i</w:t>
      </w:r>
      <w:r w:rsidRPr="00930FF2">
        <w:rPr>
          <w:rFonts w:ascii="Times New Roman" w:eastAsia="Arial" w:hAnsi="Times New Roman" w:cs="Times New Roman"/>
          <w:b/>
          <w:sz w:val="18"/>
          <w:szCs w:val="18"/>
          <w:vertAlign w:val="superscript"/>
          <w:lang w:eastAsia="ru-RU"/>
        </w:rPr>
        <w:t>физ.л</w:t>
      </w:r>
      <w:r w:rsidRPr="00930FF2">
        <w:rPr>
          <w:rFonts w:ascii="Times New Roman" w:eastAsia="Arial" w:hAnsi="Times New Roman" w:cs="Times New Roman"/>
          <w:sz w:val="18"/>
          <w:szCs w:val="18"/>
          <w:vertAlign w:val="superscript"/>
          <w:lang w:eastAsia="ru-RU"/>
        </w:rPr>
        <w:t>.</w:t>
      </w:r>
      <w:r w:rsidRPr="00930FF2">
        <w:rPr>
          <w:rFonts w:ascii="Times New Roman" w:eastAsia="Arial" w:hAnsi="Times New Roman" w:cs="Times New Roman"/>
          <w:sz w:val="18"/>
          <w:szCs w:val="18"/>
          <w:lang w:eastAsia="ru-RU"/>
        </w:rPr>
        <w:t>, где</w:t>
      </w:r>
    </w:p>
    <w:p w:rsidR="00930FF2" w:rsidRPr="00930FF2" w:rsidRDefault="00930FF2" w:rsidP="00930FF2">
      <w:pPr>
        <w:widowControl w:val="0"/>
        <w:suppressAutoHyphens/>
        <w:spacing w:after="0" w:line="240" w:lineRule="auto"/>
        <w:jc w:val="center"/>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 xml:space="preserve"> </w:t>
      </w:r>
    </w:p>
    <w:p w:rsidR="00930FF2" w:rsidRPr="00930FF2" w:rsidRDefault="00930FF2" w:rsidP="00930FF2">
      <w:pPr>
        <w:widowControl w:val="0"/>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ИС</w:t>
      </w:r>
      <w:r w:rsidRPr="00930FF2">
        <w:rPr>
          <w:rFonts w:ascii="Times New Roman" w:eastAsia="Arial" w:hAnsi="Times New Roman" w:cs="Times New Roman"/>
          <w:sz w:val="18"/>
          <w:szCs w:val="18"/>
          <w:vertAlign w:val="subscript"/>
          <w:lang w:eastAsia="ru-RU"/>
        </w:rPr>
        <w:t>ji</w:t>
      </w:r>
      <w:r w:rsidRPr="00930FF2">
        <w:rPr>
          <w:rFonts w:ascii="Times New Roman" w:eastAsia="Arial" w:hAnsi="Times New Roman" w:cs="Times New Roman"/>
          <w:sz w:val="18"/>
          <w:szCs w:val="18"/>
          <w:lang w:eastAsia="ru-RU"/>
        </w:rPr>
        <w:t xml:space="preserve"> – инвентаризационная стоимость строений, помещений и сооружений, принадлежащих физическим лицам на праве собственности, отдельной j-ой категории за отчетный финансовый год, по данным Тарасовского районного муниципального предприятия технической инвентаризации и оценка инвентаризационной стоимости строений, помещений и сооружений, принадлежащих гражданам на праве собственности, отдельной j-ой категории на текущий финансовый год и очередной финансовый год.</w:t>
      </w:r>
    </w:p>
    <w:p w:rsidR="00930FF2" w:rsidRPr="00930FF2" w:rsidRDefault="00930FF2" w:rsidP="00930FF2">
      <w:pPr>
        <w:widowControl w:val="0"/>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С</w:t>
      </w:r>
      <w:r w:rsidRPr="00930FF2">
        <w:rPr>
          <w:rFonts w:ascii="Times New Roman" w:eastAsia="Arial" w:hAnsi="Times New Roman" w:cs="Times New Roman"/>
          <w:sz w:val="18"/>
          <w:szCs w:val="18"/>
          <w:vertAlign w:val="subscript"/>
          <w:lang w:eastAsia="ru-RU"/>
        </w:rPr>
        <w:t>j</w:t>
      </w:r>
      <w:r w:rsidRPr="00930FF2">
        <w:rPr>
          <w:rFonts w:ascii="Times New Roman" w:eastAsia="Arial" w:hAnsi="Times New Roman" w:cs="Times New Roman"/>
          <w:sz w:val="18"/>
          <w:szCs w:val="18"/>
          <w:lang w:eastAsia="ru-RU"/>
        </w:rPr>
        <w:t xml:space="preserve"> – ставка налога на имущество физических лиц отдельной j-ой категории стоимости имущества в соответствии с пунктом 1 статьи 3 Закона Российской Федерации от 9 декабря 1991 года № 2003-1 «О налогах на имущество физических лиц» и решения Собрания депутатов Митякинского сельского поселения №34 от 29.10.2013 г. </w:t>
      </w:r>
    </w:p>
    <w:p w:rsidR="00930FF2" w:rsidRPr="00930FF2" w:rsidRDefault="00930FF2" w:rsidP="00930FF2">
      <w:pPr>
        <w:widowControl w:val="0"/>
        <w:suppressAutoHyphens/>
        <w:spacing w:after="0" w:line="240" w:lineRule="auto"/>
        <w:jc w:val="both"/>
        <w:rPr>
          <w:rFonts w:ascii="Times New Roman" w:eastAsia="Arial" w:hAnsi="Times New Roman" w:cs="Times New Roman"/>
          <w:strike/>
          <w:sz w:val="18"/>
          <w:szCs w:val="18"/>
          <w:lang w:eastAsia="ru-RU"/>
        </w:rPr>
      </w:pPr>
      <w:r w:rsidRPr="00930FF2">
        <w:rPr>
          <w:rFonts w:ascii="Times New Roman" w:eastAsia="Arial" w:hAnsi="Times New Roman" w:cs="Times New Roman"/>
          <w:sz w:val="18"/>
          <w:szCs w:val="18"/>
          <w:lang w:eastAsia="ru-RU"/>
        </w:rPr>
        <w:t>U</w:t>
      </w:r>
      <w:r w:rsidRPr="00930FF2">
        <w:rPr>
          <w:rFonts w:ascii="Times New Roman" w:eastAsia="Arial" w:hAnsi="Times New Roman" w:cs="Times New Roman"/>
          <w:sz w:val="18"/>
          <w:szCs w:val="18"/>
          <w:vertAlign w:val="subscript"/>
          <w:lang w:eastAsia="ru-RU"/>
        </w:rPr>
        <w:t>i</w:t>
      </w:r>
      <w:r w:rsidRPr="00930FF2">
        <w:rPr>
          <w:rFonts w:ascii="Times New Roman" w:eastAsia="Arial" w:hAnsi="Times New Roman" w:cs="Times New Roman"/>
          <w:sz w:val="18"/>
          <w:szCs w:val="18"/>
          <w:lang w:eastAsia="ru-RU"/>
        </w:rPr>
        <w:t xml:space="preserve"> – удельный показатель налога, подлежащего уплате в бюджет, на основе отчета </w:t>
      </w:r>
      <w:r w:rsidRPr="00930FF2">
        <w:rPr>
          <w:rFonts w:ascii="Times New Roman" w:eastAsia="Arial" w:hAnsi="Times New Roman" w:cs="Times New Roman"/>
          <w:bCs/>
          <w:sz w:val="18"/>
          <w:szCs w:val="18"/>
          <w:lang w:eastAsia="ru-RU"/>
        </w:rPr>
        <w:t>Межрайонной Инспекции Федеральной налоговой службы России  № 3 по Ростовской области</w:t>
      </w:r>
      <w:r w:rsidRPr="00930FF2">
        <w:rPr>
          <w:rFonts w:ascii="Times New Roman" w:eastAsia="Arial" w:hAnsi="Times New Roman" w:cs="Times New Roman"/>
          <w:sz w:val="18"/>
          <w:szCs w:val="18"/>
          <w:lang w:eastAsia="ru-RU"/>
        </w:rPr>
        <w:t xml:space="preserve"> форма №5-МН, который соответствует сумме налога переданного к уплате </w:t>
      </w:r>
      <w:r w:rsidRPr="00930FF2">
        <w:rPr>
          <w:rFonts w:ascii="Times New Roman" w:eastAsia="Arial" w:hAnsi="Times New Roman" w:cs="Times New Roman"/>
          <w:sz w:val="18"/>
          <w:szCs w:val="18"/>
          <w:lang w:eastAsia="ru-RU"/>
        </w:rPr>
        <w:lastRenderedPageBreak/>
        <w:t xml:space="preserve">и рассчитывается администрацией поселения по данным отчета </w:t>
      </w:r>
      <w:r w:rsidRPr="00930FF2">
        <w:rPr>
          <w:rFonts w:ascii="Times New Roman" w:eastAsia="Arial" w:hAnsi="Times New Roman" w:cs="Times New Roman"/>
          <w:bCs/>
          <w:sz w:val="18"/>
          <w:szCs w:val="18"/>
          <w:lang w:eastAsia="ru-RU"/>
        </w:rPr>
        <w:t>Межрайонной Инспекции Федеральной налоговой службы России  № 3 по Ростовской области</w:t>
      </w:r>
      <w:r w:rsidRPr="00930FF2">
        <w:rPr>
          <w:rFonts w:ascii="Times New Roman" w:eastAsia="Arial" w:hAnsi="Times New Roman" w:cs="Times New Roman"/>
          <w:b/>
          <w:sz w:val="18"/>
          <w:szCs w:val="18"/>
          <w:lang w:eastAsia="ru-RU"/>
        </w:rPr>
        <w:t>,</w:t>
      </w:r>
      <w:r w:rsidRPr="00930FF2">
        <w:rPr>
          <w:rFonts w:ascii="Times New Roman" w:eastAsia="Arial" w:hAnsi="Times New Roman" w:cs="Times New Roman"/>
          <w:sz w:val="18"/>
          <w:szCs w:val="18"/>
          <w:lang w:eastAsia="ru-RU"/>
        </w:rPr>
        <w:t xml:space="preserve"> формы  5-МН «Отчет о налоговой базе и структуре начислений по местным налогам». Рассчитан как отношение суммы налога предъявленной к уплате в бюджет к сумме налогов: предъявленного к уплате в бюджет и налога, не поступившего в бюджет в связи с предоставлением налогоплательщикам льгот по налогу, который составляет 60,3;</w:t>
      </w:r>
    </w:p>
    <w:p w:rsidR="00930FF2" w:rsidRPr="00930FF2" w:rsidRDefault="00930FF2" w:rsidP="00930FF2">
      <w:pPr>
        <w:widowControl w:val="0"/>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К</w:t>
      </w:r>
      <w:r w:rsidRPr="00930FF2">
        <w:rPr>
          <w:rFonts w:ascii="Times New Roman" w:eastAsia="Arial" w:hAnsi="Times New Roman" w:cs="Times New Roman"/>
          <w:sz w:val="18"/>
          <w:szCs w:val="18"/>
          <w:vertAlign w:val="subscript"/>
          <w:lang w:eastAsia="ru-RU"/>
        </w:rPr>
        <w:t>i</w:t>
      </w:r>
      <w:r w:rsidRPr="00930FF2">
        <w:rPr>
          <w:rFonts w:ascii="Times New Roman" w:eastAsia="Arial" w:hAnsi="Times New Roman" w:cs="Times New Roman"/>
          <w:sz w:val="18"/>
          <w:szCs w:val="18"/>
          <w:vertAlign w:val="superscript"/>
          <w:lang w:eastAsia="ru-RU"/>
        </w:rPr>
        <w:t>1</w:t>
      </w:r>
      <w:r w:rsidRPr="00930FF2">
        <w:rPr>
          <w:rFonts w:ascii="Times New Roman" w:eastAsia="Arial" w:hAnsi="Times New Roman" w:cs="Times New Roman"/>
          <w:sz w:val="18"/>
          <w:szCs w:val="18"/>
          <w:lang w:eastAsia="ru-RU"/>
        </w:rPr>
        <w:t xml:space="preserve"> – коэффициент не инвентаризированных строений, помещений и сооружений, принадлежащих гражданам на праве собственности, на очередной финансовый год, по данным управления финансовых ресурсов Администрации Ростовской области, в размере 1,0291;</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К</w:t>
      </w:r>
      <w:r w:rsidRPr="00930FF2">
        <w:rPr>
          <w:rFonts w:ascii="Times New Roman" w:eastAsia="Times New Roman" w:hAnsi="Times New Roman" w:cs="Times New Roman"/>
          <w:sz w:val="18"/>
          <w:szCs w:val="18"/>
          <w:vertAlign w:val="subscript"/>
          <w:lang w:eastAsia="ru-RU"/>
        </w:rPr>
        <w:t>i</w:t>
      </w:r>
      <w:r w:rsidRPr="00930FF2">
        <w:rPr>
          <w:rFonts w:ascii="Times New Roman" w:eastAsia="Times New Roman" w:hAnsi="Times New Roman" w:cs="Times New Roman"/>
          <w:sz w:val="18"/>
          <w:szCs w:val="18"/>
          <w:vertAlign w:val="superscript"/>
          <w:lang w:eastAsia="ru-RU"/>
        </w:rPr>
        <w:t>2</w:t>
      </w:r>
      <w:r w:rsidRPr="00930FF2">
        <w:rPr>
          <w:rFonts w:ascii="Times New Roman" w:eastAsia="Times New Roman" w:hAnsi="Times New Roman" w:cs="Times New Roman"/>
          <w:sz w:val="18"/>
          <w:szCs w:val="18"/>
          <w:lang w:eastAsia="ru-RU"/>
        </w:rPr>
        <w:t xml:space="preserve"> – коэффициент роста временных инвентаризационных коэффициентов к уровню базовых цен 1969 года на принадлежащие физическим лицам строения и сооружения в соответствии с постановлением Администрации Ростовской области на очередной финансовый год, по данным управления финансовых ресурсов Администрации Ростовской области, в размере 1,0020.</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Нед</w:t>
      </w:r>
      <w:r w:rsidRPr="00930FF2">
        <w:rPr>
          <w:rFonts w:ascii="Times New Roman" w:eastAsia="Times New Roman" w:hAnsi="Times New Roman" w:cs="Times New Roman"/>
          <w:sz w:val="18"/>
          <w:szCs w:val="18"/>
          <w:vertAlign w:val="subscript"/>
          <w:lang w:eastAsia="ru-RU"/>
        </w:rPr>
        <w:t>i</w:t>
      </w:r>
      <w:r w:rsidRPr="00930FF2">
        <w:rPr>
          <w:rFonts w:ascii="Times New Roman" w:eastAsia="Times New Roman" w:hAnsi="Times New Roman" w:cs="Times New Roman"/>
          <w:sz w:val="18"/>
          <w:szCs w:val="18"/>
          <w:vertAlign w:val="superscript"/>
          <w:lang w:eastAsia="ru-RU"/>
        </w:rPr>
        <w:t>физ.л.</w:t>
      </w:r>
      <w:r w:rsidRPr="00930FF2">
        <w:rPr>
          <w:rFonts w:ascii="Times New Roman" w:eastAsia="Times New Roman" w:hAnsi="Times New Roman" w:cs="Times New Roman"/>
          <w:sz w:val="18"/>
          <w:szCs w:val="18"/>
          <w:lang w:eastAsia="ru-RU"/>
        </w:rPr>
        <w:t xml:space="preserve"> – планируемый объем погашения недоимки прошлых лет учитывается в размере 100 процентов по состоянию на 1 сентября текущего финансового года по данным Межрайонной Инспекции ФНС России №3 по Ростовской области. </w:t>
      </w:r>
    </w:p>
    <w:p w:rsidR="00930FF2" w:rsidRPr="00930FF2" w:rsidRDefault="00930FF2" w:rsidP="00930FF2">
      <w:pPr>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Предварительно недоимка уменьшается на сумму:</w:t>
      </w:r>
    </w:p>
    <w:p w:rsidR="00930FF2" w:rsidRPr="00930FF2" w:rsidRDefault="00930FF2" w:rsidP="00930FF2">
      <w:pPr>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930FF2" w:rsidRPr="00930FF2" w:rsidRDefault="00930FF2" w:rsidP="00930FF2">
      <w:pPr>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недоимки, невозможной к взысканию в связи с отсутствием регистрации должника по месту нахождения имущества;</w:t>
      </w:r>
    </w:p>
    <w:p w:rsidR="00930FF2" w:rsidRPr="00930FF2" w:rsidRDefault="00930FF2" w:rsidP="00930FF2">
      <w:pPr>
        <w:suppressAutoHyphens/>
        <w:spacing w:after="0" w:line="240" w:lineRule="auto"/>
        <w:jc w:val="both"/>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sz w:val="18"/>
          <w:szCs w:val="18"/>
          <w:lang w:eastAsia="ru-RU"/>
        </w:rPr>
        <w:t>Общий объем поступлений налога на имущество физ. лиц в местный бюджет на 2023 году, составит 273,0 тыс. рублей, в 2024-2025 гг. 273,0 и 273,0</w:t>
      </w:r>
      <w:r w:rsidRPr="00930FF2">
        <w:rPr>
          <w:rFonts w:ascii="Times New Roman" w:eastAsia="Times New Roman" w:hAnsi="Times New Roman" w:cs="Times New Roman"/>
          <w:b/>
          <w:sz w:val="18"/>
          <w:szCs w:val="18"/>
          <w:lang w:eastAsia="ru-RU"/>
        </w:rPr>
        <w:t xml:space="preserve"> </w:t>
      </w:r>
      <w:r w:rsidRPr="00930FF2">
        <w:rPr>
          <w:rFonts w:ascii="Times New Roman" w:eastAsia="Times New Roman" w:hAnsi="Times New Roman" w:cs="Times New Roman"/>
          <w:sz w:val="18"/>
          <w:szCs w:val="18"/>
          <w:lang w:eastAsia="ru-RU"/>
        </w:rPr>
        <w:t>тыс. рублей соответственно.</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ab/>
      </w:r>
    </w:p>
    <w:p w:rsidR="00930FF2" w:rsidRPr="00930FF2" w:rsidRDefault="00930FF2" w:rsidP="00930FF2">
      <w:pPr>
        <w:suppressAutoHyphens/>
        <w:spacing w:after="0" w:line="240" w:lineRule="auto"/>
        <w:jc w:val="center"/>
        <w:rPr>
          <w:rFonts w:ascii="Times New Roman" w:eastAsia="Times New Roman" w:hAnsi="Times New Roman" w:cs="Times New Roman"/>
          <w:b/>
          <w:i/>
          <w:sz w:val="18"/>
          <w:szCs w:val="18"/>
          <w:lang w:eastAsia="ru-RU"/>
        </w:rPr>
      </w:pPr>
      <w:r w:rsidRPr="00930FF2">
        <w:rPr>
          <w:rFonts w:ascii="Times New Roman" w:eastAsia="Times New Roman" w:hAnsi="Times New Roman" w:cs="Times New Roman"/>
          <w:b/>
          <w:i/>
          <w:sz w:val="18"/>
          <w:szCs w:val="18"/>
          <w:lang w:eastAsia="ru-RU"/>
        </w:rPr>
        <w:t xml:space="preserve">Земельный налог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Расчет земельного налога определяется по следующей формуле:</w:t>
      </w:r>
    </w:p>
    <w:p w:rsidR="00930FF2" w:rsidRPr="00930FF2" w:rsidRDefault="00930FF2" w:rsidP="00930FF2">
      <w:pPr>
        <w:suppressAutoHyphens/>
        <w:spacing w:after="0" w:line="264" w:lineRule="auto"/>
        <w:jc w:val="center"/>
        <w:rPr>
          <w:rFonts w:ascii="Times New Roman" w:eastAsia="Times New Roman" w:hAnsi="Times New Roman" w:cs="Times New Roman"/>
          <w:i/>
          <w:iCs/>
          <w:sz w:val="18"/>
          <w:szCs w:val="18"/>
          <w:lang w:eastAsia="ru-RU"/>
        </w:rPr>
      </w:pPr>
      <w:r w:rsidRPr="00930FF2">
        <w:rPr>
          <w:rFonts w:ascii="Times New Roman" w:eastAsia="Times New Roman" w:hAnsi="Times New Roman" w:cs="Times New Roman"/>
          <w:b/>
          <w:sz w:val="18"/>
          <w:szCs w:val="18"/>
          <w:lang w:eastAsia="ru-RU"/>
        </w:rPr>
        <w:t>НП</w:t>
      </w:r>
      <w:r w:rsidRPr="00930FF2">
        <w:rPr>
          <w:rFonts w:ascii="Times New Roman" w:eastAsia="Times New Roman" w:hAnsi="Times New Roman" w:cs="Times New Roman"/>
          <w:b/>
          <w:sz w:val="18"/>
          <w:szCs w:val="18"/>
          <w:vertAlign w:val="subscript"/>
          <w:lang w:eastAsia="ru-RU"/>
        </w:rPr>
        <w:t>i</w:t>
      </w:r>
      <w:r w:rsidRPr="00930FF2">
        <w:rPr>
          <w:rFonts w:ascii="Times New Roman" w:eastAsia="Times New Roman" w:hAnsi="Times New Roman" w:cs="Times New Roman"/>
          <w:b/>
          <w:sz w:val="18"/>
          <w:szCs w:val="18"/>
          <w:lang w:eastAsia="ru-RU"/>
        </w:rPr>
        <w:t xml:space="preserve"> = ∑</w:t>
      </w:r>
      <w:r w:rsidRPr="00930FF2">
        <w:rPr>
          <w:rFonts w:ascii="Times New Roman" w:eastAsia="Times New Roman" w:hAnsi="Times New Roman" w:cs="Times New Roman"/>
          <w:b/>
          <w:bCs/>
          <w:sz w:val="18"/>
          <w:szCs w:val="18"/>
          <w:lang w:eastAsia="ru-RU"/>
        </w:rPr>
        <w:t>{</w:t>
      </w:r>
      <w:r w:rsidRPr="00930FF2">
        <w:rPr>
          <w:rFonts w:ascii="Times New Roman" w:eastAsia="Times New Roman" w:hAnsi="Times New Roman" w:cs="Times New Roman"/>
          <w:b/>
          <w:sz w:val="18"/>
          <w:szCs w:val="18"/>
          <w:lang w:eastAsia="ru-RU"/>
        </w:rPr>
        <w:t>[(КС</w:t>
      </w:r>
      <w:r w:rsidRPr="00930FF2">
        <w:rPr>
          <w:rFonts w:ascii="Times New Roman" w:eastAsia="Times New Roman" w:hAnsi="Times New Roman" w:cs="Times New Roman"/>
          <w:b/>
          <w:sz w:val="18"/>
          <w:szCs w:val="18"/>
          <w:vertAlign w:val="subscript"/>
          <w:lang w:eastAsia="ru-RU"/>
        </w:rPr>
        <w:t>ji</w:t>
      </w:r>
      <w:r w:rsidRPr="00930FF2">
        <w:rPr>
          <w:rFonts w:ascii="Times New Roman" w:eastAsia="Times New Roman" w:hAnsi="Times New Roman" w:cs="Times New Roman"/>
          <w:b/>
          <w:sz w:val="18"/>
          <w:szCs w:val="18"/>
          <w:vertAlign w:val="superscript"/>
          <w:lang w:eastAsia="ru-RU"/>
        </w:rPr>
        <w:t>зем.уч.юр.л.</w:t>
      </w:r>
      <w:r w:rsidRPr="00930FF2">
        <w:rPr>
          <w:rFonts w:ascii="Times New Roman" w:eastAsia="Times New Roman" w:hAnsi="Times New Roman" w:cs="Times New Roman"/>
          <w:b/>
          <w:sz w:val="18"/>
          <w:szCs w:val="18"/>
          <w:lang w:eastAsia="ru-RU"/>
        </w:rPr>
        <w:t xml:space="preserve"> + КС</w:t>
      </w:r>
      <w:r w:rsidRPr="00930FF2">
        <w:rPr>
          <w:rFonts w:ascii="Times New Roman" w:eastAsia="Times New Roman" w:hAnsi="Times New Roman" w:cs="Times New Roman"/>
          <w:b/>
          <w:sz w:val="18"/>
          <w:szCs w:val="18"/>
          <w:vertAlign w:val="subscript"/>
          <w:lang w:eastAsia="ru-RU"/>
        </w:rPr>
        <w:t>ji</w:t>
      </w:r>
      <w:r w:rsidRPr="00930FF2">
        <w:rPr>
          <w:rFonts w:ascii="Times New Roman" w:eastAsia="Times New Roman" w:hAnsi="Times New Roman" w:cs="Times New Roman"/>
          <w:b/>
          <w:sz w:val="18"/>
          <w:szCs w:val="18"/>
          <w:vertAlign w:val="superscript"/>
          <w:lang w:eastAsia="ru-RU"/>
        </w:rPr>
        <w:t>зем.уч.физ.л.</w:t>
      </w:r>
      <w:r w:rsidRPr="00930FF2">
        <w:rPr>
          <w:rFonts w:ascii="Times New Roman" w:eastAsia="Times New Roman" w:hAnsi="Times New Roman" w:cs="Times New Roman"/>
          <w:b/>
          <w:sz w:val="18"/>
          <w:szCs w:val="18"/>
          <w:lang w:eastAsia="ru-RU"/>
        </w:rPr>
        <w:t>+ + КС</w:t>
      </w:r>
      <w:r w:rsidRPr="00930FF2">
        <w:rPr>
          <w:rFonts w:ascii="Times New Roman" w:eastAsia="Times New Roman" w:hAnsi="Times New Roman" w:cs="Times New Roman"/>
          <w:b/>
          <w:sz w:val="18"/>
          <w:szCs w:val="18"/>
          <w:vertAlign w:val="subscript"/>
          <w:lang w:eastAsia="ru-RU"/>
        </w:rPr>
        <w:t>ji</w:t>
      </w:r>
      <w:r w:rsidRPr="00930FF2">
        <w:rPr>
          <w:rFonts w:ascii="Times New Roman" w:eastAsia="Times New Roman" w:hAnsi="Times New Roman" w:cs="Times New Roman"/>
          <w:b/>
          <w:sz w:val="18"/>
          <w:szCs w:val="18"/>
          <w:vertAlign w:val="superscript"/>
          <w:lang w:eastAsia="ru-RU"/>
        </w:rPr>
        <w:t>зем.ОБТМ зем.</w:t>
      </w:r>
      <w:r w:rsidRPr="00930FF2">
        <w:rPr>
          <w:rFonts w:ascii="Times New Roman" w:eastAsia="Times New Roman" w:hAnsi="Times New Roman" w:cs="Times New Roman"/>
          <w:b/>
          <w:sz w:val="18"/>
          <w:szCs w:val="18"/>
          <w:lang w:eastAsia="ru-RU"/>
        </w:rPr>
        <w:t>) – Л</w:t>
      </w:r>
      <w:r w:rsidRPr="00930FF2">
        <w:rPr>
          <w:rFonts w:ascii="Times New Roman" w:eastAsia="Times New Roman" w:hAnsi="Times New Roman" w:cs="Times New Roman"/>
          <w:b/>
          <w:sz w:val="18"/>
          <w:szCs w:val="18"/>
          <w:vertAlign w:val="subscript"/>
          <w:lang w:eastAsia="ru-RU"/>
        </w:rPr>
        <w:t>ji</w:t>
      </w:r>
      <w:r w:rsidRPr="00930FF2">
        <w:rPr>
          <w:rFonts w:ascii="Times New Roman" w:eastAsia="Times New Roman" w:hAnsi="Times New Roman" w:cs="Times New Roman"/>
          <w:b/>
          <w:sz w:val="18"/>
          <w:szCs w:val="18"/>
          <w:vertAlign w:val="superscript"/>
          <w:lang w:eastAsia="ru-RU"/>
        </w:rPr>
        <w:t xml:space="preserve">физ.л. </w:t>
      </w:r>
      <w:r w:rsidRPr="00930FF2">
        <w:rPr>
          <w:rFonts w:ascii="Times New Roman" w:eastAsia="Times New Roman" w:hAnsi="Times New Roman" w:cs="Times New Roman"/>
          <w:b/>
          <w:sz w:val="18"/>
          <w:szCs w:val="18"/>
          <w:lang w:eastAsia="ru-RU"/>
        </w:rPr>
        <w:t xml:space="preserve"> х 10000 рублей] х С</w:t>
      </w:r>
      <w:r w:rsidRPr="00930FF2">
        <w:rPr>
          <w:rFonts w:ascii="Times New Roman" w:eastAsia="Times New Roman" w:hAnsi="Times New Roman" w:cs="Times New Roman"/>
          <w:b/>
          <w:sz w:val="18"/>
          <w:szCs w:val="18"/>
          <w:vertAlign w:val="subscript"/>
          <w:lang w:eastAsia="ru-RU"/>
        </w:rPr>
        <w:t>j</w:t>
      </w:r>
      <w:r w:rsidRPr="00930FF2">
        <w:rPr>
          <w:rFonts w:ascii="Times New Roman" w:eastAsia="Times New Roman" w:hAnsi="Times New Roman" w:cs="Times New Roman"/>
          <w:b/>
          <w:sz w:val="18"/>
          <w:szCs w:val="18"/>
          <w:lang w:eastAsia="ru-RU"/>
        </w:rPr>
        <w:t xml:space="preserve"> – КСЛ</w:t>
      </w:r>
      <w:r w:rsidRPr="00930FF2">
        <w:rPr>
          <w:rFonts w:ascii="Times New Roman" w:eastAsia="Times New Roman" w:hAnsi="Times New Roman" w:cs="Times New Roman"/>
          <w:b/>
          <w:sz w:val="18"/>
          <w:szCs w:val="18"/>
          <w:vertAlign w:val="subscript"/>
          <w:lang w:eastAsia="ru-RU"/>
        </w:rPr>
        <w:t>ji</w:t>
      </w:r>
      <w:r w:rsidRPr="00930FF2">
        <w:rPr>
          <w:rFonts w:ascii="Times New Roman" w:eastAsia="Times New Roman" w:hAnsi="Times New Roman" w:cs="Times New Roman"/>
          <w:b/>
          <w:sz w:val="18"/>
          <w:szCs w:val="18"/>
          <w:vertAlign w:val="superscript"/>
          <w:lang w:eastAsia="ru-RU"/>
        </w:rPr>
        <w:t>зем.уч.юр.л.</w:t>
      </w:r>
      <w:r w:rsidRPr="00930FF2">
        <w:rPr>
          <w:rFonts w:ascii="Times New Roman" w:eastAsia="Times New Roman" w:hAnsi="Times New Roman" w:cs="Times New Roman"/>
          <w:b/>
          <w:sz w:val="18"/>
          <w:szCs w:val="18"/>
          <w:lang w:eastAsia="ru-RU"/>
        </w:rPr>
        <w:t xml:space="preserve">  х С</w:t>
      </w:r>
      <w:r w:rsidRPr="00930FF2">
        <w:rPr>
          <w:rFonts w:ascii="Times New Roman" w:eastAsia="Times New Roman" w:hAnsi="Times New Roman" w:cs="Times New Roman"/>
          <w:b/>
          <w:sz w:val="18"/>
          <w:szCs w:val="18"/>
          <w:vertAlign w:val="subscript"/>
          <w:lang w:eastAsia="ru-RU"/>
        </w:rPr>
        <w:t xml:space="preserve">j </w:t>
      </w:r>
      <w:r w:rsidRPr="00930FF2">
        <w:rPr>
          <w:rFonts w:ascii="Times New Roman" w:eastAsia="Times New Roman" w:hAnsi="Times New Roman" w:cs="Times New Roman"/>
          <w:b/>
          <w:sz w:val="18"/>
          <w:szCs w:val="18"/>
          <w:lang w:eastAsia="ru-RU"/>
        </w:rPr>
        <w:t xml:space="preserve"> – (КСЛ</w:t>
      </w:r>
      <w:r w:rsidRPr="00930FF2">
        <w:rPr>
          <w:rFonts w:ascii="Times New Roman" w:eastAsia="Times New Roman" w:hAnsi="Times New Roman" w:cs="Times New Roman"/>
          <w:b/>
          <w:sz w:val="18"/>
          <w:szCs w:val="18"/>
          <w:vertAlign w:val="subscript"/>
          <w:lang w:eastAsia="ru-RU"/>
        </w:rPr>
        <w:t>ji</w:t>
      </w:r>
      <w:r w:rsidRPr="00930FF2">
        <w:rPr>
          <w:rFonts w:ascii="Times New Roman" w:eastAsia="Times New Roman" w:hAnsi="Times New Roman" w:cs="Times New Roman"/>
          <w:b/>
          <w:sz w:val="18"/>
          <w:szCs w:val="18"/>
          <w:vertAlign w:val="superscript"/>
          <w:lang w:eastAsia="ru-RU"/>
        </w:rPr>
        <w:t xml:space="preserve">зем.уч.физ.л. </w:t>
      </w:r>
      <w:r w:rsidRPr="00930FF2">
        <w:rPr>
          <w:rFonts w:ascii="Times New Roman" w:eastAsia="Times New Roman" w:hAnsi="Times New Roman" w:cs="Times New Roman"/>
          <w:b/>
          <w:sz w:val="18"/>
          <w:szCs w:val="18"/>
          <w:lang w:eastAsia="ru-RU"/>
        </w:rPr>
        <w:t xml:space="preserve"> – </w:t>
      </w:r>
      <w:r w:rsidRPr="00930FF2">
        <w:rPr>
          <w:rFonts w:ascii="Times New Roman" w:eastAsia="Times New Roman" w:hAnsi="Times New Roman" w:cs="Times New Roman"/>
          <w:b/>
          <w:sz w:val="18"/>
          <w:szCs w:val="18"/>
          <w:vertAlign w:val="superscript"/>
          <w:lang w:eastAsia="ru-RU"/>
        </w:rPr>
        <w:t xml:space="preserve">Лjiвыч. физ.л. </w:t>
      </w:r>
      <w:r w:rsidRPr="00930FF2">
        <w:rPr>
          <w:rFonts w:ascii="Times New Roman" w:eastAsia="Times New Roman" w:hAnsi="Times New Roman" w:cs="Times New Roman"/>
          <w:b/>
          <w:sz w:val="18"/>
          <w:szCs w:val="18"/>
          <w:lang w:eastAsia="ru-RU"/>
        </w:rPr>
        <w:t xml:space="preserve"> х 10000 рублей) х С</w:t>
      </w:r>
      <w:r w:rsidRPr="00930FF2">
        <w:rPr>
          <w:rFonts w:ascii="Times New Roman" w:eastAsia="Times New Roman" w:hAnsi="Times New Roman" w:cs="Times New Roman"/>
          <w:b/>
          <w:sz w:val="18"/>
          <w:szCs w:val="18"/>
          <w:vertAlign w:val="subscript"/>
          <w:lang w:eastAsia="ru-RU"/>
        </w:rPr>
        <w:t>j</w:t>
      </w:r>
      <w:r w:rsidRPr="00930FF2">
        <w:rPr>
          <w:rFonts w:ascii="Times New Roman" w:eastAsia="Times New Roman" w:hAnsi="Times New Roman" w:cs="Times New Roman"/>
          <w:b/>
          <w:sz w:val="18"/>
          <w:szCs w:val="18"/>
          <w:lang w:eastAsia="ru-RU"/>
        </w:rPr>
        <w:t>-Л</w:t>
      </w:r>
      <w:r w:rsidRPr="00930FF2">
        <w:rPr>
          <w:rFonts w:ascii="Times New Roman" w:eastAsia="Times New Roman" w:hAnsi="Times New Roman" w:cs="Times New Roman"/>
          <w:b/>
          <w:sz w:val="18"/>
          <w:szCs w:val="18"/>
          <w:vertAlign w:val="subscript"/>
          <w:lang w:eastAsia="ru-RU"/>
        </w:rPr>
        <w:t>ji</w:t>
      </w:r>
      <w:r w:rsidRPr="00930FF2">
        <w:rPr>
          <w:rFonts w:ascii="Times New Roman" w:eastAsia="Times New Roman" w:hAnsi="Times New Roman" w:cs="Times New Roman"/>
          <w:b/>
          <w:sz w:val="18"/>
          <w:szCs w:val="18"/>
          <w:vertAlign w:val="superscript"/>
          <w:lang w:eastAsia="ru-RU"/>
        </w:rPr>
        <w:t>УДПРФ</w:t>
      </w:r>
      <w:r w:rsidRPr="00930FF2">
        <w:rPr>
          <w:rFonts w:ascii="Times New Roman" w:eastAsia="Times New Roman" w:hAnsi="Times New Roman" w:cs="Times New Roman"/>
          <w:b/>
          <w:sz w:val="18"/>
          <w:szCs w:val="18"/>
          <w:lang w:eastAsia="ru-RU"/>
        </w:rPr>
        <w:t xml:space="preserve"> + Нед</w:t>
      </w:r>
      <w:r w:rsidRPr="00930FF2">
        <w:rPr>
          <w:rFonts w:ascii="Times New Roman" w:eastAsia="Times New Roman" w:hAnsi="Times New Roman" w:cs="Times New Roman"/>
          <w:b/>
          <w:sz w:val="18"/>
          <w:szCs w:val="18"/>
          <w:vertAlign w:val="subscript"/>
          <w:lang w:eastAsia="ru-RU"/>
        </w:rPr>
        <w:t>ji</w:t>
      </w:r>
      <w:r w:rsidRPr="00930FF2">
        <w:rPr>
          <w:rFonts w:ascii="Times New Roman" w:eastAsia="Times New Roman" w:hAnsi="Times New Roman" w:cs="Times New Roman"/>
          <w:b/>
          <w:sz w:val="18"/>
          <w:szCs w:val="18"/>
          <w:lang w:eastAsia="ru-RU"/>
        </w:rPr>
        <w:t>+Р</w:t>
      </w:r>
      <w:r w:rsidRPr="00930FF2">
        <w:rPr>
          <w:rFonts w:ascii="Times New Roman" w:eastAsia="Times New Roman" w:hAnsi="Times New Roman" w:cs="Times New Roman"/>
          <w:b/>
          <w:sz w:val="18"/>
          <w:szCs w:val="18"/>
          <w:vertAlign w:val="subscript"/>
          <w:lang w:eastAsia="ru-RU"/>
        </w:rPr>
        <w:t>ji</w:t>
      </w:r>
      <w:r w:rsidRPr="00930FF2">
        <w:rPr>
          <w:rFonts w:ascii="Times New Roman" w:eastAsia="Times New Roman" w:hAnsi="Times New Roman" w:cs="Times New Roman"/>
          <w:b/>
          <w:bCs/>
          <w:sz w:val="18"/>
          <w:szCs w:val="18"/>
          <w:lang w:eastAsia="ru-RU"/>
        </w:rPr>
        <w:t>}</w:t>
      </w:r>
      <w:r w:rsidRPr="00930FF2">
        <w:rPr>
          <w:rFonts w:ascii="Times New Roman" w:eastAsia="Times New Roman" w:hAnsi="Times New Roman" w:cs="Times New Roman"/>
          <w:b/>
          <w:sz w:val="18"/>
          <w:szCs w:val="18"/>
          <w:lang w:eastAsia="ru-RU"/>
        </w:rPr>
        <w:t>,</w:t>
      </w:r>
      <w:r w:rsidRPr="00930FF2">
        <w:rPr>
          <w:rFonts w:ascii="Times New Roman" w:eastAsia="Times New Roman" w:hAnsi="Times New Roman" w:cs="Times New Roman"/>
          <w:sz w:val="18"/>
          <w:szCs w:val="18"/>
          <w:lang w:eastAsia="ru-RU"/>
        </w:rPr>
        <w:t xml:space="preserve"> где</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КС</w:t>
      </w:r>
      <w:r w:rsidRPr="00930FF2">
        <w:rPr>
          <w:rFonts w:ascii="Times New Roman" w:eastAsia="Times New Roman" w:hAnsi="Times New Roman" w:cs="Times New Roman"/>
          <w:sz w:val="18"/>
          <w:szCs w:val="18"/>
          <w:vertAlign w:val="subscript"/>
          <w:lang w:eastAsia="ru-RU"/>
        </w:rPr>
        <w:t>ji</w:t>
      </w:r>
      <w:r w:rsidRPr="00930FF2">
        <w:rPr>
          <w:rFonts w:ascii="Times New Roman" w:eastAsia="Times New Roman" w:hAnsi="Times New Roman" w:cs="Times New Roman"/>
          <w:sz w:val="18"/>
          <w:szCs w:val="18"/>
          <w:vertAlign w:val="superscript"/>
          <w:lang w:eastAsia="ru-RU"/>
        </w:rPr>
        <w:t>зем.уч.юр.л.</w:t>
      </w:r>
      <w:r w:rsidRPr="00930FF2">
        <w:rPr>
          <w:rFonts w:ascii="Times New Roman" w:eastAsia="Times New Roman" w:hAnsi="Times New Roman" w:cs="Times New Roman"/>
          <w:sz w:val="18"/>
          <w:szCs w:val="18"/>
          <w:lang w:eastAsia="ru-RU"/>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или постоянном (бессрочном) пользовании юридических лиц, по данным территориального отдела по Тарасовскому району, Управления Федеральной службы  государственной регистрации, кадастра и картографии по Ростовской области;</w:t>
      </w:r>
    </w:p>
    <w:p w:rsidR="00930FF2" w:rsidRPr="00930FF2" w:rsidRDefault="00930FF2" w:rsidP="00930FF2">
      <w:pPr>
        <w:suppressAutoHyphens/>
        <w:spacing w:after="0" w:line="273"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КС</w:t>
      </w:r>
      <w:r w:rsidRPr="00930FF2">
        <w:rPr>
          <w:rFonts w:ascii="Times New Roman" w:eastAsia="Times New Roman" w:hAnsi="Times New Roman" w:cs="Times New Roman"/>
          <w:sz w:val="18"/>
          <w:szCs w:val="18"/>
          <w:vertAlign w:val="subscript"/>
          <w:lang w:eastAsia="ru-RU"/>
        </w:rPr>
        <w:t>ji</w:t>
      </w:r>
      <w:r w:rsidRPr="00930FF2">
        <w:rPr>
          <w:rFonts w:ascii="Times New Roman" w:eastAsia="Times New Roman" w:hAnsi="Times New Roman" w:cs="Times New Roman"/>
          <w:sz w:val="18"/>
          <w:szCs w:val="18"/>
          <w:vertAlign w:val="superscript"/>
          <w:lang w:eastAsia="ru-RU"/>
        </w:rPr>
        <w:t>зем.уч.физ.л.</w:t>
      </w:r>
      <w:r w:rsidRPr="00930FF2">
        <w:rPr>
          <w:rFonts w:ascii="Times New Roman" w:eastAsia="Times New Roman" w:hAnsi="Times New Roman" w:cs="Times New Roman"/>
          <w:sz w:val="18"/>
          <w:szCs w:val="18"/>
          <w:lang w:eastAsia="ru-RU"/>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пожизненном наследуемом владении или постоянном (бессрочном) пользовании физических лиц, по данным Управления Федеральной службы государственной регистрации, кадастра и картографии по Ростовской области;</w:t>
      </w:r>
    </w:p>
    <w:p w:rsidR="00930FF2" w:rsidRPr="00930FF2" w:rsidRDefault="00930FF2" w:rsidP="00930FF2">
      <w:pPr>
        <w:widowControl w:val="0"/>
        <w:suppressAutoHyphens/>
        <w:spacing w:after="0" w:line="240" w:lineRule="auto"/>
        <w:jc w:val="both"/>
        <w:rPr>
          <w:rFonts w:ascii="Times New Roman" w:eastAsia="Arial" w:hAnsi="Times New Roman" w:cs="Times New Roman"/>
          <w:sz w:val="18"/>
          <w:szCs w:val="18"/>
          <w:vertAlign w:val="superscript"/>
          <w:lang w:eastAsia="ru-RU"/>
        </w:rPr>
      </w:pPr>
      <w:r w:rsidRPr="00930FF2">
        <w:rPr>
          <w:rFonts w:ascii="Times New Roman" w:eastAsia="Arial" w:hAnsi="Times New Roman" w:cs="Times New Roman"/>
          <w:sz w:val="18"/>
          <w:szCs w:val="18"/>
          <w:lang w:eastAsia="ru-RU"/>
        </w:rPr>
        <w:t xml:space="preserve">           </w:t>
      </w:r>
      <w:r w:rsidRPr="00930FF2">
        <w:rPr>
          <w:rFonts w:ascii="Times New Roman" w:eastAsia="Arial" w:hAnsi="Times New Roman" w:cs="Times New Roman"/>
          <w:sz w:val="18"/>
          <w:szCs w:val="18"/>
          <w:vertAlign w:val="superscript"/>
          <w:lang w:eastAsia="ru-RU"/>
        </w:rPr>
        <w:t>зем. уч. ОБТН зем.</w:t>
      </w:r>
    </w:p>
    <w:p w:rsidR="00930FF2" w:rsidRPr="00930FF2" w:rsidRDefault="00930FF2" w:rsidP="00930FF2">
      <w:pPr>
        <w:widowControl w:val="0"/>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 xml:space="preserve">    КС</w:t>
      </w:r>
      <w:r w:rsidRPr="00930FF2">
        <w:rPr>
          <w:rFonts w:ascii="Times New Roman" w:eastAsia="Arial" w:hAnsi="Times New Roman" w:cs="Times New Roman"/>
          <w:sz w:val="18"/>
          <w:szCs w:val="18"/>
          <w:vertAlign w:val="subscript"/>
          <w:lang w:eastAsia="ru-RU"/>
        </w:rPr>
        <w:t>ji</w:t>
      </w:r>
      <w:r w:rsidRPr="00930FF2">
        <w:rPr>
          <w:rFonts w:ascii="Times New Roman" w:eastAsia="Arial" w:hAnsi="Times New Roman" w:cs="Times New Roman"/>
          <w:sz w:val="18"/>
          <w:szCs w:val="18"/>
          <w:lang w:eastAsia="ru-RU"/>
        </w:rPr>
        <w:t xml:space="preserve">                     - кадастровая  стоимость  земельных    участков отдельной  j-ой  категории земель,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 по данным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Л</w:t>
      </w:r>
      <w:r w:rsidRPr="00930FF2">
        <w:rPr>
          <w:rFonts w:ascii="Times New Roman" w:eastAsia="Times New Roman" w:hAnsi="Times New Roman" w:cs="Times New Roman"/>
          <w:sz w:val="18"/>
          <w:szCs w:val="18"/>
          <w:vertAlign w:val="subscript"/>
          <w:lang w:eastAsia="ru-RU"/>
        </w:rPr>
        <w:t>ji</w:t>
      </w:r>
      <w:r w:rsidRPr="00930FF2">
        <w:rPr>
          <w:rFonts w:ascii="Times New Roman" w:eastAsia="Times New Roman" w:hAnsi="Times New Roman" w:cs="Times New Roman"/>
          <w:sz w:val="18"/>
          <w:szCs w:val="18"/>
          <w:vertAlign w:val="superscript"/>
          <w:lang w:eastAsia="ru-RU"/>
        </w:rPr>
        <w:t xml:space="preserve">физ.л. </w:t>
      </w:r>
      <w:r w:rsidRPr="00930FF2">
        <w:rPr>
          <w:rFonts w:ascii="Times New Roman" w:eastAsia="Times New Roman" w:hAnsi="Times New Roman" w:cs="Times New Roman"/>
          <w:sz w:val="18"/>
          <w:szCs w:val="18"/>
          <w:lang w:eastAsia="ru-RU"/>
        </w:rPr>
        <w:t>– количество налогоплательщиков, которым в соответствии со статьей 391 Налогового кодекса Российской Федерации производится умень</w:t>
      </w:r>
      <w:r w:rsidRPr="00930FF2">
        <w:rPr>
          <w:rFonts w:ascii="Times New Roman" w:eastAsia="Times New Roman" w:hAnsi="Times New Roman" w:cs="Times New Roman"/>
          <w:sz w:val="18"/>
          <w:szCs w:val="18"/>
          <w:lang w:eastAsia="ru-RU"/>
        </w:rPr>
        <w:softHyphen/>
        <w:t>шение налоговой базы на не облагаемую налогом сумму в размере 10000 руб</w:t>
      </w:r>
      <w:r w:rsidRPr="00930FF2">
        <w:rPr>
          <w:rFonts w:ascii="Times New Roman" w:eastAsia="Times New Roman" w:hAnsi="Times New Roman" w:cs="Times New Roman"/>
          <w:sz w:val="18"/>
          <w:szCs w:val="18"/>
          <w:lang w:eastAsia="ru-RU"/>
        </w:rPr>
        <w:softHyphen/>
        <w:t>лей, по оценке администрации Митякинского сельского поселения и Межрайонной Инспекции ФНС России №3 по Ростовской области;</w:t>
      </w:r>
    </w:p>
    <w:p w:rsidR="00930FF2" w:rsidRPr="00930FF2" w:rsidRDefault="00930FF2" w:rsidP="00930FF2">
      <w:pPr>
        <w:suppressAutoHyphens/>
        <w:spacing w:after="0" w:line="273"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w:t>
      </w:r>
      <w:r w:rsidRPr="00930FF2">
        <w:rPr>
          <w:rFonts w:ascii="Times New Roman" w:eastAsia="Times New Roman" w:hAnsi="Times New Roman" w:cs="Times New Roman"/>
          <w:sz w:val="18"/>
          <w:szCs w:val="18"/>
          <w:vertAlign w:val="subscript"/>
          <w:lang w:eastAsia="ru-RU"/>
        </w:rPr>
        <w:t>j</w:t>
      </w:r>
      <w:r w:rsidRPr="00930FF2">
        <w:rPr>
          <w:rFonts w:ascii="Times New Roman" w:eastAsia="Times New Roman" w:hAnsi="Times New Roman" w:cs="Times New Roman"/>
          <w:sz w:val="18"/>
          <w:szCs w:val="18"/>
          <w:lang w:eastAsia="ru-RU"/>
        </w:rPr>
        <w:t xml:space="preserve"> – ставка земельного налога отдельной j-ой категории земельных участков в соответствии со статьей 394 Налогового кодекса Российской Федерации;</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КСЛ</w:t>
      </w:r>
      <w:r w:rsidRPr="00930FF2">
        <w:rPr>
          <w:rFonts w:ascii="Times New Roman" w:eastAsia="Times New Roman" w:hAnsi="Times New Roman" w:cs="Times New Roman"/>
          <w:sz w:val="18"/>
          <w:szCs w:val="18"/>
          <w:vertAlign w:val="subscript"/>
          <w:lang w:eastAsia="ru-RU"/>
        </w:rPr>
        <w:t>ji</w:t>
      </w:r>
      <w:r w:rsidRPr="00930FF2">
        <w:rPr>
          <w:rFonts w:ascii="Times New Roman" w:eastAsia="Times New Roman" w:hAnsi="Times New Roman" w:cs="Times New Roman"/>
          <w:sz w:val="18"/>
          <w:szCs w:val="18"/>
          <w:vertAlign w:val="superscript"/>
          <w:lang w:eastAsia="ru-RU"/>
        </w:rPr>
        <w:t xml:space="preserve">зем.уч.юр.л. </w:t>
      </w:r>
      <w:r w:rsidRPr="00930FF2">
        <w:rPr>
          <w:rFonts w:ascii="Times New Roman" w:eastAsia="Times New Roman" w:hAnsi="Times New Roman" w:cs="Times New Roman"/>
          <w:sz w:val="18"/>
          <w:szCs w:val="18"/>
          <w:lang w:eastAsia="ru-RU"/>
        </w:rPr>
        <w:t>– кадастровая стоимость отдельной j-ой категории льготируемых земельных участков в соответствии со статьей 395 Налогового кодекса Российской Федерации, находящихся в собственности или постоянном (бессрочном) пользовании юридических лиц по оценке администрации Митякинского сельского поселения и Межрайонной Инспекции ФНС России №3 по Ростовской области;</w:t>
      </w:r>
    </w:p>
    <w:p w:rsidR="00930FF2" w:rsidRPr="00930FF2" w:rsidRDefault="00930FF2" w:rsidP="00930FF2">
      <w:pPr>
        <w:widowControl w:val="0"/>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КСЛ</w:t>
      </w:r>
      <w:r w:rsidRPr="00930FF2">
        <w:rPr>
          <w:rFonts w:ascii="Times New Roman" w:eastAsia="Arial" w:hAnsi="Times New Roman" w:cs="Times New Roman"/>
          <w:sz w:val="18"/>
          <w:szCs w:val="18"/>
          <w:vertAlign w:val="subscript"/>
          <w:lang w:eastAsia="ru-RU"/>
        </w:rPr>
        <w:t>ji</w:t>
      </w:r>
      <w:r w:rsidRPr="00930FF2">
        <w:rPr>
          <w:rFonts w:ascii="Times New Roman" w:eastAsia="Arial" w:hAnsi="Times New Roman" w:cs="Times New Roman"/>
          <w:sz w:val="18"/>
          <w:szCs w:val="18"/>
          <w:vertAlign w:val="superscript"/>
          <w:lang w:eastAsia="ru-RU"/>
        </w:rPr>
        <w:t xml:space="preserve">зем.уч.физ.л. </w:t>
      </w:r>
      <w:r w:rsidRPr="00930FF2">
        <w:rPr>
          <w:rFonts w:ascii="Times New Roman" w:eastAsia="Arial" w:hAnsi="Times New Roman" w:cs="Times New Roman"/>
          <w:sz w:val="18"/>
          <w:szCs w:val="18"/>
          <w:lang w:eastAsia="ru-RU"/>
        </w:rPr>
        <w:t>– кадастровая стоимость земельных участков, находящихся в собственности, пожизненном наследуемом владении или постоянном (бессрочном) пользовании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а также земельных участков, бесплатно  приобретенных  в собственность  для  индивидуального  жилищного строительства  гражданами  зарегистрированными на территории Митякинского сельского поселения,  имеющими  трех  и более детей, по оценке администрации Митякинского сельского поселения и Межрайонной Инспекции ФНС России №3 по Ростовской области;</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Л</w:t>
      </w:r>
      <w:r w:rsidRPr="00930FF2">
        <w:rPr>
          <w:rFonts w:ascii="Times New Roman" w:eastAsia="Times New Roman" w:hAnsi="Times New Roman" w:cs="Times New Roman"/>
          <w:sz w:val="18"/>
          <w:szCs w:val="18"/>
          <w:vertAlign w:val="subscript"/>
          <w:lang w:eastAsia="ru-RU"/>
        </w:rPr>
        <w:t>ji</w:t>
      </w:r>
      <w:r w:rsidRPr="00930FF2">
        <w:rPr>
          <w:rFonts w:ascii="Times New Roman" w:eastAsia="Times New Roman" w:hAnsi="Times New Roman" w:cs="Times New Roman"/>
          <w:sz w:val="18"/>
          <w:szCs w:val="18"/>
          <w:vertAlign w:val="superscript"/>
          <w:lang w:eastAsia="ru-RU"/>
        </w:rPr>
        <w:t xml:space="preserve">выч.физ.л. </w:t>
      </w:r>
      <w:r w:rsidRPr="00930FF2">
        <w:rPr>
          <w:rFonts w:ascii="Times New Roman" w:eastAsia="Times New Roman" w:hAnsi="Times New Roman" w:cs="Times New Roman"/>
          <w:sz w:val="18"/>
          <w:szCs w:val="18"/>
          <w:lang w:eastAsia="ru-RU"/>
        </w:rPr>
        <w:t>– количество налогоплательщиков, относящихся к категории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которым в соответствии со статьей 391 Налогового кодекса Российской Федерации производится уменьшение налоговой базы на не облагаемую налогом сумму в размере 10000 рублей, по оценке администрации Митякинского сельского поселения и Межрайонной Инспекции ФНС России №3 по Ростовской области;</w:t>
      </w:r>
    </w:p>
    <w:p w:rsidR="00930FF2" w:rsidRPr="00930FF2" w:rsidRDefault="00930FF2" w:rsidP="00930FF2">
      <w:pPr>
        <w:widowControl w:val="0"/>
        <w:suppressAutoHyphens/>
        <w:spacing w:after="0" w:line="240" w:lineRule="auto"/>
        <w:rPr>
          <w:rFonts w:ascii="Times New Roman" w:eastAsia="Arial" w:hAnsi="Times New Roman" w:cs="Times New Roman"/>
          <w:sz w:val="18"/>
          <w:szCs w:val="18"/>
          <w:vertAlign w:val="superscript"/>
          <w:lang w:eastAsia="ru-RU"/>
        </w:rPr>
      </w:pPr>
      <w:r w:rsidRPr="00930FF2">
        <w:rPr>
          <w:rFonts w:ascii="Times New Roman" w:eastAsia="Arial" w:hAnsi="Times New Roman" w:cs="Times New Roman"/>
          <w:sz w:val="18"/>
          <w:szCs w:val="18"/>
          <w:lang w:eastAsia="ru-RU"/>
        </w:rPr>
        <w:t xml:space="preserve">       </w:t>
      </w:r>
      <w:r w:rsidRPr="00930FF2">
        <w:rPr>
          <w:rFonts w:ascii="Times New Roman" w:eastAsia="Arial" w:hAnsi="Times New Roman" w:cs="Times New Roman"/>
          <w:sz w:val="18"/>
          <w:szCs w:val="18"/>
          <w:vertAlign w:val="superscript"/>
          <w:lang w:eastAsia="ru-RU"/>
        </w:rPr>
        <w:t xml:space="preserve"> </w:t>
      </w:r>
      <w:r w:rsidRPr="00930FF2">
        <w:rPr>
          <w:rFonts w:ascii="Times New Roman" w:eastAsia="Arial" w:hAnsi="Times New Roman" w:cs="Times New Roman"/>
          <w:sz w:val="18"/>
          <w:szCs w:val="18"/>
          <w:lang w:eastAsia="ru-RU"/>
        </w:rPr>
        <w:t xml:space="preserve">   Л</w:t>
      </w:r>
      <w:r w:rsidRPr="00930FF2">
        <w:rPr>
          <w:rFonts w:ascii="Times New Roman" w:eastAsia="Arial" w:hAnsi="Times New Roman" w:cs="Times New Roman"/>
          <w:sz w:val="18"/>
          <w:szCs w:val="18"/>
          <w:vertAlign w:val="subscript"/>
          <w:lang w:eastAsia="ru-RU"/>
        </w:rPr>
        <w:t>ji</w:t>
      </w:r>
      <w:r w:rsidRPr="00930FF2">
        <w:rPr>
          <w:rFonts w:ascii="Times New Roman" w:eastAsia="Arial" w:hAnsi="Times New Roman" w:cs="Times New Roman"/>
          <w:sz w:val="18"/>
          <w:szCs w:val="18"/>
          <w:lang w:eastAsia="ru-RU"/>
        </w:rPr>
        <w:t xml:space="preserve"> </w:t>
      </w:r>
      <w:r w:rsidRPr="00930FF2">
        <w:rPr>
          <w:rFonts w:ascii="Times New Roman" w:eastAsia="Arial" w:hAnsi="Times New Roman" w:cs="Times New Roman"/>
          <w:sz w:val="18"/>
          <w:szCs w:val="18"/>
          <w:vertAlign w:val="superscript"/>
          <w:lang w:eastAsia="ru-RU"/>
        </w:rPr>
        <w:t>УДПРФ</w:t>
      </w:r>
      <w:r w:rsidRPr="00930FF2">
        <w:rPr>
          <w:rFonts w:ascii="Times New Roman" w:eastAsia="Arial" w:hAnsi="Times New Roman" w:cs="Times New Roman"/>
          <w:sz w:val="18"/>
          <w:szCs w:val="18"/>
          <w:lang w:eastAsia="ru-RU"/>
        </w:rPr>
        <w:t xml:space="preserve"> - сумма льготы  подведомственным   организациям   Управления</w:t>
      </w:r>
      <w:r w:rsidRPr="00930FF2">
        <w:rPr>
          <w:rFonts w:ascii="Times New Roman" w:eastAsia="Arial" w:hAnsi="Times New Roman" w:cs="Times New Roman"/>
          <w:sz w:val="18"/>
          <w:szCs w:val="18"/>
          <w:vertAlign w:val="superscript"/>
          <w:lang w:eastAsia="ru-RU"/>
        </w:rPr>
        <w:t xml:space="preserve"> </w:t>
      </w:r>
      <w:r w:rsidRPr="00930FF2">
        <w:rPr>
          <w:rFonts w:ascii="Times New Roman" w:eastAsia="Arial" w:hAnsi="Times New Roman" w:cs="Times New Roman"/>
          <w:sz w:val="18"/>
          <w:szCs w:val="18"/>
          <w:lang w:eastAsia="ru-RU"/>
        </w:rPr>
        <w:t>делами Президента Российской Федерации,  по  данным  министерства финансов Ростовской области;</w:t>
      </w:r>
    </w:p>
    <w:p w:rsidR="00930FF2" w:rsidRPr="00930FF2" w:rsidRDefault="00930FF2" w:rsidP="00930FF2">
      <w:pPr>
        <w:suppressAutoHyphens/>
        <w:spacing w:after="0" w:line="264"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Нед</w:t>
      </w:r>
      <w:r w:rsidRPr="00930FF2">
        <w:rPr>
          <w:rFonts w:ascii="Times New Roman" w:eastAsia="Times New Roman" w:hAnsi="Times New Roman" w:cs="Times New Roman"/>
          <w:sz w:val="18"/>
          <w:szCs w:val="18"/>
          <w:vertAlign w:val="subscript"/>
          <w:lang w:eastAsia="ru-RU"/>
        </w:rPr>
        <w:t xml:space="preserve">ji </w:t>
      </w:r>
      <w:r w:rsidRPr="00930FF2">
        <w:rPr>
          <w:rFonts w:ascii="Times New Roman" w:eastAsia="Times New Roman" w:hAnsi="Times New Roman" w:cs="Times New Roman"/>
          <w:sz w:val="18"/>
          <w:szCs w:val="18"/>
          <w:lang w:eastAsia="ru-RU"/>
        </w:rPr>
        <w:t>– планируемый объем погашения недоимки прошлых лет учитывается в размере 100 процентов по состоянию на 1 ноября текущего финансового года, по данным Межрайонной Инспекции ФНС России №3 по Ростовской области;</w:t>
      </w:r>
    </w:p>
    <w:p w:rsidR="00930FF2" w:rsidRPr="00930FF2" w:rsidRDefault="00930FF2" w:rsidP="00930FF2">
      <w:pPr>
        <w:suppressAutoHyphens/>
        <w:spacing w:after="0" w:line="264"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Предварительно недоимка уменьшается на сумму:</w:t>
      </w:r>
    </w:p>
    <w:p w:rsidR="00930FF2" w:rsidRPr="00930FF2" w:rsidRDefault="00930FF2" w:rsidP="00930FF2">
      <w:pPr>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недоимки ликвидированных организаций, документы на списание которой находятся в стадии оформления;</w:t>
      </w:r>
    </w:p>
    <w:p w:rsidR="00930FF2" w:rsidRPr="00930FF2" w:rsidRDefault="00930FF2" w:rsidP="00930FF2">
      <w:pPr>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текущей недоимки организаций, в отношении которых возбуждена процедура банкротства;</w:t>
      </w:r>
    </w:p>
    <w:p w:rsidR="00930FF2" w:rsidRPr="00930FF2" w:rsidRDefault="00930FF2" w:rsidP="00930FF2">
      <w:pPr>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lastRenderedPageBreak/>
        <w:t xml:space="preserve">недоимки, образовавшейся в результате списания денежных средств </w:t>
      </w:r>
    </w:p>
    <w:p w:rsidR="00930FF2" w:rsidRPr="00930FF2" w:rsidRDefault="00930FF2" w:rsidP="00930FF2">
      <w:pPr>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 расчетных счетов налогоплательщиков, но не зачисленных на счета по учету доходов в бюджет в силу отсутствия средств на корреспондентских счетах неплатежеспособных банков;</w:t>
      </w:r>
    </w:p>
    <w:p w:rsidR="00930FF2" w:rsidRPr="00930FF2" w:rsidRDefault="00930FF2" w:rsidP="00930FF2">
      <w:pPr>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недоимки, числящейся за отдельными налогоплательщиками, плательщиками сборов и налоговыми агентами, уплата и (или) взыскание которой оказались невозможными в силу причин экономического, социального или юридического характера, и признанной безнадежной к взысканию в установленном законодательством Российской Федерации порядке;</w:t>
      </w:r>
    </w:p>
    <w:p w:rsidR="00930FF2" w:rsidRPr="00930FF2" w:rsidRDefault="00930FF2" w:rsidP="00930FF2">
      <w:pPr>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недоимки отсутствующих должников (организаций, прекративших свою деятельность и не представляющих отчетность более одного года);</w:t>
      </w:r>
    </w:p>
    <w:p w:rsidR="00930FF2" w:rsidRPr="00930FF2" w:rsidRDefault="00930FF2" w:rsidP="00930FF2">
      <w:pPr>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930FF2" w:rsidRPr="00930FF2" w:rsidRDefault="00930FF2" w:rsidP="00930FF2">
      <w:pPr>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Планируемый объем погашения недоимки прошлых лет увеличивается на 10 процентов от суммы задолженности по налогам, приостановленной к взысканию в связи с наложением ареста на имущество недоимщиков, по данным Управления Федеральной налоговой службы по Ростовской области;</w:t>
      </w:r>
    </w:p>
    <w:p w:rsidR="00930FF2" w:rsidRPr="00930FF2" w:rsidRDefault="00930FF2" w:rsidP="00930FF2">
      <w:pPr>
        <w:suppressAutoHyphens/>
        <w:spacing w:after="0" w:line="264"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w:t>
      </w:r>
      <w:r w:rsidRPr="00930FF2">
        <w:rPr>
          <w:rFonts w:ascii="Times New Roman" w:eastAsia="Times New Roman" w:hAnsi="Times New Roman" w:cs="Times New Roman"/>
          <w:sz w:val="18"/>
          <w:szCs w:val="18"/>
          <w:vertAlign w:val="subscript"/>
          <w:lang w:eastAsia="ru-RU"/>
        </w:rPr>
        <w:t>ji</w:t>
      </w:r>
      <w:r w:rsidRPr="00930FF2">
        <w:rPr>
          <w:rFonts w:ascii="Times New Roman" w:eastAsia="Times New Roman" w:hAnsi="Times New Roman" w:cs="Times New Roman"/>
          <w:sz w:val="18"/>
          <w:szCs w:val="18"/>
          <w:lang w:eastAsia="ru-RU"/>
        </w:rPr>
        <w:t>- ожидаемое поступление средств (недоимка, пени, штрафы, проценты) от  проведения   реструктуризации   задолженности  организаций  в  местные бюджеты, по  данным  Межрайонной Инспекции ФНС России №3 по Ростовской области;</w:t>
      </w:r>
    </w:p>
    <w:p w:rsidR="00930FF2" w:rsidRPr="00930FF2" w:rsidRDefault="00930FF2" w:rsidP="00930FF2">
      <w:pPr>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Планируемый объем поступлений земельного налога в бюджет Митякинского сельского поселения на 2023 год равен 1 363,0 тыс. рублей, 2024-2025 гг. по 1 363,0 тыс.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Неналоговые доходы</w:t>
      </w:r>
    </w:p>
    <w:p w:rsidR="00930FF2" w:rsidRPr="00930FF2" w:rsidRDefault="00930FF2" w:rsidP="00930FF2">
      <w:pPr>
        <w:suppressAutoHyphens/>
        <w:spacing w:after="0" w:line="240" w:lineRule="auto"/>
        <w:jc w:val="center"/>
        <w:rPr>
          <w:rFonts w:ascii="Times New Roman" w:eastAsia="Arial" w:hAnsi="Times New Roman" w:cs="Times New Roman"/>
          <w:b/>
          <w:i/>
          <w:sz w:val="18"/>
          <w:szCs w:val="18"/>
          <w:lang w:eastAsia="ru-RU"/>
        </w:rPr>
      </w:pPr>
      <w:r w:rsidRPr="00930FF2">
        <w:rPr>
          <w:rFonts w:ascii="Times New Roman" w:eastAsia="Arial" w:hAnsi="Times New Roman" w:cs="Times New Roman"/>
          <w:b/>
          <w:i/>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Митякинского сельского поселения по нормативу 100 %</w:t>
      </w:r>
    </w:p>
    <w:p w:rsidR="00930FF2" w:rsidRPr="00930FF2" w:rsidRDefault="00930FF2" w:rsidP="00930FF2">
      <w:pPr>
        <w:suppressAutoHyphens/>
        <w:spacing w:after="0" w:line="240" w:lineRule="auto"/>
        <w:jc w:val="both"/>
        <w:rPr>
          <w:rFonts w:ascii="Times New Roman" w:eastAsia="Arial" w:hAnsi="Times New Roman" w:cs="Times New Roman"/>
          <w:i/>
          <w:sz w:val="18"/>
          <w:szCs w:val="18"/>
          <w:lang w:eastAsia="ru-RU"/>
        </w:rPr>
      </w:pPr>
      <w:r w:rsidRPr="00930FF2">
        <w:rPr>
          <w:rFonts w:ascii="Times New Roman" w:eastAsia="Arial" w:hAnsi="Times New Roman" w:cs="Times New Roman"/>
          <w:i/>
          <w:sz w:val="18"/>
          <w:szCs w:val="18"/>
          <w:lang w:eastAsia="ru-RU"/>
        </w:rPr>
        <w:t xml:space="preserve"> </w:t>
      </w:r>
    </w:p>
    <w:p w:rsidR="00930FF2" w:rsidRPr="00930FF2" w:rsidRDefault="00930FF2" w:rsidP="00930FF2">
      <w:pPr>
        <w:suppressAutoHyphens/>
        <w:spacing w:after="0" w:line="240" w:lineRule="auto"/>
        <w:jc w:val="both"/>
        <w:rPr>
          <w:rFonts w:ascii="Times New Roman" w:eastAsia="Arial" w:hAnsi="Times New Roman" w:cs="Times New Roman"/>
          <w:sz w:val="18"/>
          <w:szCs w:val="18"/>
          <w:lang w:eastAsia="ru-RU"/>
        </w:rPr>
      </w:pPr>
      <w:r w:rsidRPr="00930FF2">
        <w:rPr>
          <w:rFonts w:ascii="Times New Roman" w:eastAsia="Arial" w:hAnsi="Times New Roman" w:cs="Times New Roman"/>
          <w:sz w:val="18"/>
          <w:szCs w:val="18"/>
          <w:lang w:eastAsia="ru-RU"/>
        </w:rPr>
        <w:t>Доходы, получаемые в идее арендной платы,</w:t>
      </w:r>
      <w:r w:rsidRPr="00930FF2">
        <w:rPr>
          <w:rFonts w:ascii="Times New Roman" w:eastAsia="Times New Roman" w:hAnsi="Times New Roman" w:cs="Times New Roman"/>
          <w:sz w:val="18"/>
          <w:szCs w:val="18"/>
          <w:lang w:eastAsia="ru-RU"/>
        </w:rPr>
        <w:t xml:space="preserve"> </w:t>
      </w:r>
      <w:r w:rsidRPr="00930FF2">
        <w:rPr>
          <w:rFonts w:ascii="Times New Roman" w:eastAsia="Arial" w:hAnsi="Times New Roman" w:cs="Times New Roman"/>
          <w:sz w:val="18"/>
          <w:szCs w:val="18"/>
          <w:lang w:eastAsia="ru-RU"/>
        </w:rPr>
        <w:t xml:space="preserve">платы,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утверждены согласно данным комитета имущественных отношений Тарасовского района поступают в бюджет Митякинского сельского поселения по нормативу 100%.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Общий объем поступлений доходного источника в бюджет Митякинского сельского поселения на 2022 год составит 935,7 тыс. рублей и на плановый период 2024-2025 гг. составит 973,5 тыс. рублей и 1 012,4 тыс. рублей соответственно.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Недоимка по состоянию на 01 ноября 2022 года отсутствует.</w:t>
      </w:r>
    </w:p>
    <w:p w:rsidR="00930FF2" w:rsidRPr="00930FF2" w:rsidRDefault="00930FF2" w:rsidP="00930FF2">
      <w:pPr>
        <w:suppressAutoHyphens/>
        <w:spacing w:after="0" w:line="240" w:lineRule="auto"/>
        <w:jc w:val="center"/>
        <w:rPr>
          <w:rFonts w:ascii="Times New Roman" w:eastAsia="Times New Roman" w:hAnsi="Times New Roman" w:cs="Times New Roman"/>
          <w:b/>
          <w:i/>
          <w:sz w:val="18"/>
          <w:szCs w:val="18"/>
          <w:lang w:eastAsia="ru-RU"/>
        </w:rPr>
      </w:pPr>
      <w:r w:rsidRPr="00930FF2">
        <w:rPr>
          <w:rFonts w:ascii="Times New Roman" w:eastAsia="Times New Roman" w:hAnsi="Times New Roman" w:cs="Times New Roman"/>
          <w:b/>
          <w:i/>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color w:val="FF0000"/>
          <w:sz w:val="18"/>
          <w:szCs w:val="18"/>
          <w:lang w:eastAsia="ru-RU"/>
        </w:rPr>
      </w:pPr>
      <w:r w:rsidRPr="00930FF2">
        <w:rPr>
          <w:rFonts w:ascii="Times New Roman" w:eastAsia="Times New Roman" w:hAnsi="Times New Roman" w:cs="Times New Roman"/>
          <w:color w:val="FF0000"/>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bCs/>
          <w:i/>
          <w:sz w:val="18"/>
          <w:szCs w:val="18"/>
          <w:lang w:eastAsia="ru-RU"/>
        </w:rPr>
      </w:pPr>
      <w:r w:rsidRPr="00930FF2">
        <w:rPr>
          <w:rFonts w:ascii="Times New Roman" w:eastAsia="Times New Roman" w:hAnsi="Times New Roman" w:cs="Times New Roman"/>
          <w:b/>
          <w:bCs/>
          <w:sz w:val="18"/>
          <w:szCs w:val="18"/>
          <w:lang w:eastAsia="ru-RU"/>
        </w:rPr>
        <w:t xml:space="preserve"> </w:t>
      </w:r>
      <w:r w:rsidRPr="00930FF2">
        <w:rPr>
          <w:rFonts w:ascii="Times New Roman" w:eastAsia="Times New Roman" w:hAnsi="Times New Roman" w:cs="Times New Roman"/>
          <w:b/>
          <w:bCs/>
          <w:i/>
          <w:sz w:val="18"/>
          <w:szCs w:val="1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учрежедний) Митякинского сельского поселения по нормативу 100%.</w:t>
      </w:r>
    </w:p>
    <w:p w:rsidR="00930FF2" w:rsidRPr="00930FF2" w:rsidRDefault="00930FF2" w:rsidP="00930FF2">
      <w:pPr>
        <w:suppressAutoHyphens/>
        <w:spacing w:after="0" w:line="240" w:lineRule="auto"/>
        <w:jc w:val="center"/>
        <w:rPr>
          <w:rFonts w:ascii="Times New Roman" w:eastAsia="Times New Roman" w:hAnsi="Times New Roman" w:cs="Times New Roman"/>
          <w:b/>
          <w:bCs/>
          <w:i/>
          <w:sz w:val="18"/>
          <w:szCs w:val="18"/>
          <w:lang w:eastAsia="ru-RU"/>
        </w:rPr>
      </w:pPr>
      <w:r w:rsidRPr="00930FF2">
        <w:rPr>
          <w:rFonts w:ascii="Times New Roman" w:eastAsia="Times New Roman" w:hAnsi="Times New Roman" w:cs="Times New Roman"/>
          <w:b/>
          <w:bCs/>
          <w:i/>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Митякинского сельского поселения утверждены согласно заключенного договора аренды и поступают в бюджет поселения по нормативу 100%.</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Общий объем поступлений доходного источника в бюджет Митякинского сельского поселения на 2023 год составит 875,5 тыс. рублей и на плановый период 2024-2025 гг. составит 910,9 тыс. рублей и 947,3 тыс. рублей соответственно.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i/>
          <w:sz w:val="18"/>
          <w:szCs w:val="18"/>
          <w:lang w:eastAsia="ru-RU"/>
        </w:rPr>
      </w:pPr>
      <w:r w:rsidRPr="00930FF2">
        <w:rPr>
          <w:rFonts w:ascii="Times New Roman" w:eastAsia="Times New Roman" w:hAnsi="Times New Roman" w:cs="Times New Roman"/>
          <w:b/>
          <w:i/>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p w:rsidR="00930FF2" w:rsidRPr="00930FF2" w:rsidRDefault="00930FF2" w:rsidP="00930FF2">
      <w:pPr>
        <w:suppressAutoHyphens/>
        <w:spacing w:after="0" w:line="240" w:lineRule="auto"/>
        <w:jc w:val="center"/>
        <w:rPr>
          <w:rFonts w:ascii="Times New Roman" w:eastAsia="Times New Roman" w:hAnsi="Times New Roman" w:cs="Times New Roman"/>
          <w:b/>
          <w:i/>
          <w:sz w:val="18"/>
          <w:szCs w:val="18"/>
          <w:lang w:eastAsia="ru-RU"/>
        </w:rPr>
      </w:pPr>
      <w:r w:rsidRPr="00930FF2">
        <w:rPr>
          <w:rFonts w:ascii="Times New Roman" w:eastAsia="Times New Roman" w:hAnsi="Times New Roman" w:cs="Times New Roman"/>
          <w:b/>
          <w:i/>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sz w:val="18"/>
          <w:szCs w:val="18"/>
          <w:lang w:eastAsia="ru-RU"/>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 </w:t>
      </w:r>
      <w:r w:rsidRPr="00930FF2">
        <w:rPr>
          <w:rFonts w:ascii="Times New Roman" w:eastAsia="Times New Roman" w:hAnsi="Times New Roman" w:cs="Times New Roman"/>
          <w:bCs/>
          <w:sz w:val="18"/>
          <w:szCs w:val="18"/>
          <w:lang w:eastAsia="ru-RU"/>
        </w:rPr>
        <w:t>согласно заключенного договора поступает в бюджет поселения по нормативу 100%.</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Общий объем поступлений доходного источника в бюджет Митякинского сельского поселения на 2023 год составит 60,2 тыс. рублей и на плановый период 2024-2025 гг. составит 62,6 тыс. рублей и 65,1 тыс. рублей соответственно. </w:t>
      </w:r>
    </w:p>
    <w:p w:rsidR="00930FF2" w:rsidRPr="00930FF2" w:rsidRDefault="00930FF2" w:rsidP="00930FF2">
      <w:pPr>
        <w:suppressAutoHyphens/>
        <w:spacing w:after="0" w:line="240" w:lineRule="auto"/>
        <w:jc w:val="center"/>
        <w:rPr>
          <w:rFonts w:ascii="Times New Roman" w:eastAsia="Times New Roman" w:hAnsi="Times New Roman" w:cs="Times New Roman"/>
          <w:b/>
          <w:bCs/>
          <w:i/>
          <w:sz w:val="18"/>
          <w:szCs w:val="18"/>
          <w:lang w:eastAsia="ru-RU"/>
        </w:rPr>
      </w:pPr>
      <w:r w:rsidRPr="00930FF2">
        <w:rPr>
          <w:rFonts w:ascii="Times New Roman" w:eastAsia="Times New Roman" w:hAnsi="Times New Roman" w:cs="Times New Roman"/>
          <w:b/>
          <w:bCs/>
          <w:i/>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bCs/>
          <w:sz w:val="18"/>
          <w:szCs w:val="18"/>
          <w:lang w:eastAsia="ru-RU"/>
        </w:rPr>
      </w:pPr>
      <w:r w:rsidRPr="00930FF2">
        <w:rPr>
          <w:rFonts w:ascii="Times New Roman" w:eastAsia="Times New Roman" w:hAnsi="Times New Roman" w:cs="Times New Roman"/>
          <w:b/>
          <w:bCs/>
          <w:i/>
          <w:sz w:val="18"/>
          <w:szCs w:val="18"/>
          <w:lang w:eastAsia="ru-RU"/>
        </w:rPr>
        <w:t>Безвозмездные поступления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Объем безвозмездных поступлений в решении о бюджете поселения запланирован на 2023 год в объеме 10 104,2 тыс. рублей, на 2024 год – 6 699,8 601,5 тыс. рублей, на 2025 – 6 071,1 тыс.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Дотация на выравнивание бюджетной обеспеченности запланирована на 2023 год в объеме 7 990,8 тыс. рублей, на 2024 год – 6 392,6 тыс. рублей, на 2025 год в объеме 5 753,3 тыс.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Субвенции на выполнение переданных полномочий предусмотрены на 2023 год в объеме 294,2 тыс. рублей, на 2024 год – 307,2 тыс. рублей, на 2025 год 317,8 тыс. рублей.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i/>
          <w:sz w:val="18"/>
          <w:szCs w:val="18"/>
          <w:lang w:eastAsia="ru-RU"/>
        </w:rPr>
      </w:pPr>
      <w:r w:rsidRPr="00930FF2">
        <w:rPr>
          <w:rFonts w:ascii="Times New Roman" w:eastAsia="Times New Roman" w:hAnsi="Times New Roman" w:cs="Times New Roman"/>
          <w:b/>
          <w:i/>
          <w:sz w:val="18"/>
          <w:szCs w:val="18"/>
          <w:lang w:eastAsia="ru-RU"/>
        </w:rPr>
        <w:t>Штрафы, санкции, возмещение ущерба</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lastRenderedPageBreak/>
        <w:t>В соответствии с Федеральным законом от 15.04.2019 года № 62-ФЗ          «О внесении изменений в Бюджетный кодекс Российской Федерации», вступающим в силу с 1 января 2020 года, установлен новый порядок зачисления штрафов, который предусматривает их зачисление в тот бюджет, из которого осуществляется финансирование органа, налагающего штраф.</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Размеры административных штрафов утверждены Кодексом Российской Федерации об административных правонарушениях и Областным законом от 25.10.2002 № 273-ЗС «Об административных правонарушениях».</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IV. Расходы бюджета Митякинского поселения на 2023 год и на плановый период 2024 и 2025 годов</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Особенности формирования расходов бюджета на 2023-2025 годы</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Формирование расходов местного бюджета на 2023-2025 годы осуществлялось на основе Методики и порядка планирования бюджетных ассигнований местного бюджета. </w:t>
      </w:r>
    </w:p>
    <w:p w:rsidR="00930FF2" w:rsidRPr="00930FF2" w:rsidRDefault="00930FF2" w:rsidP="00930FF2">
      <w:pPr>
        <w:widowControl w:val="0"/>
        <w:suppressAutoHyphens/>
        <w:autoSpaceDE w:val="0"/>
        <w:autoSpaceDN w:val="0"/>
        <w:spacing w:after="0" w:line="240" w:lineRule="auto"/>
        <w:jc w:val="both"/>
        <w:rPr>
          <w:rFonts w:ascii="Times New Roman" w:eastAsia="Times New Roman" w:hAnsi="Times New Roman" w:cs="Times New Roman"/>
          <w:color w:val="000000"/>
          <w:sz w:val="18"/>
          <w:szCs w:val="18"/>
          <w:lang w:eastAsia="ru-RU"/>
        </w:rPr>
      </w:pPr>
      <w:r w:rsidRPr="00930FF2">
        <w:rPr>
          <w:rFonts w:ascii="Times New Roman" w:eastAsia="Times New Roman" w:hAnsi="Times New Roman" w:cs="Times New Roman"/>
          <w:sz w:val="18"/>
          <w:szCs w:val="18"/>
          <w:lang w:eastAsia="ru-RU"/>
        </w:rPr>
        <w:t xml:space="preserve">В рамках реализации задач, поставленных Указом Президента Российской Федерации </w:t>
      </w:r>
      <w:r w:rsidRPr="00930FF2">
        <w:rPr>
          <w:rFonts w:ascii="Times New Roman" w:eastAsia="Times New Roman" w:hAnsi="Times New Roman" w:cs="Times New Roman"/>
          <w:color w:val="000000"/>
          <w:sz w:val="18"/>
          <w:szCs w:val="18"/>
          <w:lang w:eastAsia="ru-RU"/>
        </w:rPr>
        <w:t>от 07.05.2018 № 204</w:t>
      </w:r>
      <w:r w:rsidRPr="00930FF2">
        <w:rPr>
          <w:rFonts w:ascii="Times New Roman" w:eastAsia="Times New Roman" w:hAnsi="Times New Roman" w:cs="Times New Roman"/>
          <w:sz w:val="18"/>
          <w:szCs w:val="18"/>
          <w:lang w:eastAsia="ru-RU"/>
        </w:rPr>
        <w:t xml:space="preserve">, </w:t>
      </w:r>
      <w:r w:rsidRPr="00930FF2">
        <w:rPr>
          <w:rFonts w:ascii="Times New Roman" w:eastAsia="Times New Roman" w:hAnsi="Times New Roman" w:cs="Times New Roman"/>
          <w:color w:val="000000"/>
          <w:sz w:val="18"/>
          <w:szCs w:val="18"/>
          <w:lang w:eastAsia="ru-RU"/>
        </w:rPr>
        <w:t>главным и постоянным приоритетом бюджетной политики являются расходы, ориентированные на создание справедливой системы социального обеспечения, повышение качества институтов развития человеческого капитала, опережающее развитие современной инфраструктуры.</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При подготовке бюджета главными распорядителями средств местного бюджета были принципиально и ответственно пересмотрены отраслевые приоритеты в рамках доведенных предельных показателей расходов бюджета, в том числе исходя из целей, установленных в региональных проектах.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color w:val="000000"/>
          <w:sz w:val="18"/>
          <w:szCs w:val="18"/>
          <w:lang w:eastAsia="ru-RU"/>
        </w:rPr>
        <w:t xml:space="preserve">В целях ежегодного повышения оплаты труда категорий работников  муниципальных учреждений, на которые не распространяется действие указов Президента Российской Федерации 2012 года, работников органов местного самоуправления предусмотрена индексация расходов на прогнозный уровень инфляции с 1 октября 2023 </w:t>
      </w:r>
      <w:r w:rsidRPr="00930FF2">
        <w:rPr>
          <w:rFonts w:ascii="Times New Roman" w:eastAsia="Times New Roman" w:hAnsi="Times New Roman" w:cs="Times New Roman"/>
          <w:sz w:val="18"/>
          <w:szCs w:val="18"/>
          <w:lang w:eastAsia="ru-RU"/>
        </w:rPr>
        <w:t xml:space="preserve">на 5,5 процента, </w:t>
      </w:r>
      <w:r w:rsidRPr="00930FF2">
        <w:rPr>
          <w:rFonts w:ascii="Times New Roman" w:eastAsia="Times New Roman" w:hAnsi="Times New Roman" w:cs="Times New Roman"/>
          <w:color w:val="000000"/>
          <w:sz w:val="18"/>
          <w:szCs w:val="18"/>
          <w:lang w:eastAsia="ru-RU"/>
        </w:rPr>
        <w:t xml:space="preserve">с 1 октября 2024 </w:t>
      </w:r>
      <w:r w:rsidRPr="00930FF2">
        <w:rPr>
          <w:rFonts w:ascii="Times New Roman" w:eastAsia="Times New Roman" w:hAnsi="Times New Roman" w:cs="Times New Roman"/>
          <w:sz w:val="18"/>
          <w:szCs w:val="18"/>
          <w:lang w:eastAsia="ru-RU"/>
        </w:rPr>
        <w:t xml:space="preserve">на 4,0 процента, </w:t>
      </w:r>
      <w:r w:rsidRPr="00930FF2">
        <w:rPr>
          <w:rFonts w:ascii="Times New Roman" w:eastAsia="Times New Roman" w:hAnsi="Times New Roman" w:cs="Times New Roman"/>
          <w:color w:val="000000"/>
          <w:sz w:val="18"/>
          <w:szCs w:val="18"/>
          <w:lang w:eastAsia="ru-RU"/>
        </w:rPr>
        <w:t xml:space="preserve">с 1 октября 2025 </w:t>
      </w:r>
      <w:r w:rsidRPr="00930FF2">
        <w:rPr>
          <w:rFonts w:ascii="Times New Roman" w:eastAsia="Times New Roman" w:hAnsi="Times New Roman" w:cs="Times New Roman"/>
          <w:sz w:val="18"/>
          <w:szCs w:val="18"/>
          <w:lang w:eastAsia="ru-RU"/>
        </w:rPr>
        <w:t>на 4,0 процента.</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Увеличены расходы на заработную плату отдельных низкооплачиваемых категорий работников в связи с её доведением до минимального размера оплаты труда, приравненного к величине прожиточного минимума трудоспособного населения, с 1 января 2023 года – 16 242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Показатели расходов местного бюджета на 2023-2025 годы сформированы с учетом следующих особенностей.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Исходными данными для расчета расходов на 2023 и 2024 годы приняты бюджетные ассигнования, утвержденные решением Собрания депутатов от </w:t>
      </w:r>
      <w:bookmarkStart w:id="29" w:name="_Hlk117002310"/>
      <w:r w:rsidRPr="00930FF2">
        <w:rPr>
          <w:rFonts w:ascii="Times New Roman" w:eastAsia="Times New Roman" w:hAnsi="Times New Roman" w:cs="Times New Roman"/>
          <w:sz w:val="18"/>
          <w:szCs w:val="18"/>
          <w:lang w:eastAsia="ru-RU"/>
        </w:rPr>
        <w:t xml:space="preserve">27.12.2021 № 18 </w:t>
      </w:r>
      <w:bookmarkEnd w:id="29"/>
      <w:r w:rsidRPr="00930FF2">
        <w:rPr>
          <w:rFonts w:ascii="Times New Roman" w:eastAsia="Times New Roman" w:hAnsi="Times New Roman" w:cs="Times New Roman"/>
          <w:sz w:val="18"/>
          <w:szCs w:val="18"/>
          <w:lang w:eastAsia="ru-RU"/>
        </w:rPr>
        <w:t>«О бюджете Митякинского сельского поселения на 2022 год и на плановый период 2023 и 2024 годов», для расходов на 2025 год – бюджетные ассигнования 2024 года, установленные этим законом.</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В 2023 году предлагается сдержанная политика в области расходов с учетом запланированных к поступлению доходных источников. На 2023 год объем расходов предлагается в сумме 14 504,1 тыс.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В 2024 и 2025 годов объем расходов предлагается в сумме 11 249,0 тыс. рублей и 10 731,5 тыс. рублей соответственно.</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На основе «бюджетных правил», установленных Методикой расчета планового объема бюджетных ассигнований решения о бюджете поселения, в целях повышения сбалансированности местного бюджета обеспечено соответствие объема действующих расходных обязательств реальным доходным источникам и источникам финансирования дефицита бюджета, а также комплексный сбалансированный подход при рассмотрении возможности принятия новых бюджетных обязательств. </w:t>
      </w:r>
    </w:p>
    <w:p w:rsidR="00930FF2" w:rsidRPr="00930FF2" w:rsidRDefault="00930FF2" w:rsidP="00930FF2">
      <w:pPr>
        <w:suppressAutoHyphens/>
        <w:spacing w:after="0" w:line="240" w:lineRule="auto"/>
        <w:jc w:val="both"/>
        <w:rPr>
          <w:rFonts w:ascii="Times New Roman" w:eastAsia="Times New Roman" w:hAnsi="Times New Roman" w:cs="Times New Roman"/>
          <w:color w:val="FF0000"/>
          <w:sz w:val="18"/>
          <w:szCs w:val="18"/>
          <w:lang w:eastAsia="ru-RU"/>
        </w:rPr>
      </w:pPr>
      <w:r w:rsidRPr="00930FF2">
        <w:rPr>
          <w:rFonts w:ascii="Times New Roman" w:eastAsia="Times New Roman" w:hAnsi="Times New Roman" w:cs="Times New Roman"/>
          <w:sz w:val="18"/>
          <w:szCs w:val="18"/>
          <w:lang w:eastAsia="ru-RU"/>
        </w:rPr>
        <w:t xml:space="preserve">В соответствии с Решением Собрания депутатов Митякинского сельского поселения от 28.12.2020 № 28 «О бюджетном процессе в Митякинского сельского поселения» решение местного бюджета составлено на основе </w:t>
      </w:r>
      <w:bookmarkStart w:id="30" w:name="_Hlk87341203"/>
      <w:r w:rsidRPr="00930FF2">
        <w:rPr>
          <w:rFonts w:ascii="Times New Roman" w:eastAsia="Times New Roman" w:hAnsi="Times New Roman" w:cs="Times New Roman"/>
          <w:sz w:val="18"/>
          <w:szCs w:val="18"/>
          <w:lang w:eastAsia="ru-RU"/>
        </w:rPr>
        <w:t>муниципальных программ Митякинского сельского поселения</w:t>
      </w:r>
      <w:bookmarkEnd w:id="30"/>
      <w:r w:rsidRPr="00930FF2">
        <w:rPr>
          <w:rFonts w:ascii="Times New Roman" w:eastAsia="Times New Roman" w:hAnsi="Times New Roman" w:cs="Times New Roman"/>
          <w:sz w:val="18"/>
          <w:szCs w:val="18"/>
          <w:lang w:eastAsia="ru-RU"/>
        </w:rPr>
        <w:t>.</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Реализация муниципальных программ Митякинского сельского поселения будет осуществляться с учетом проектных принципов управления, обусловленных реализацией указов Президента Российской Федерации от 07.05.2018 № 204 и от 21.07.2020 № 474.</w:t>
      </w:r>
    </w:p>
    <w:p w:rsidR="00930FF2" w:rsidRPr="00930FF2" w:rsidRDefault="00930FF2" w:rsidP="00930FF2">
      <w:pPr>
        <w:suppressAutoHyphens/>
        <w:spacing w:after="0" w:line="240" w:lineRule="auto"/>
        <w:jc w:val="both"/>
        <w:rPr>
          <w:rFonts w:ascii="Times New Roman" w:eastAsia="Times New Roman" w:hAnsi="Times New Roman" w:cs="Times New Roman"/>
          <w:color w:val="FF0000"/>
          <w:sz w:val="18"/>
          <w:szCs w:val="18"/>
          <w:lang w:eastAsia="ru-RU"/>
        </w:rPr>
      </w:pPr>
      <w:r w:rsidRPr="00930FF2">
        <w:rPr>
          <w:rFonts w:ascii="Times New Roman" w:eastAsia="Times New Roman" w:hAnsi="Times New Roman" w:cs="Times New Roman"/>
          <w:sz w:val="18"/>
          <w:szCs w:val="18"/>
          <w:lang w:eastAsia="ru-RU"/>
        </w:rPr>
        <w:t>Всего на реализацию 5 муниципальных программ Митякинского сельского поселения</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в 2023 году предусмотрено 6 645,7</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тыс. рублей,</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в 2024 году</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 xml:space="preserve">– </w:t>
      </w:r>
      <w:r w:rsidRPr="00930FF2">
        <w:rPr>
          <w:rFonts w:ascii="Times New Roman" w:eastAsia="Times New Roman" w:hAnsi="Times New Roman" w:cs="Times New Roman"/>
          <w:bCs/>
          <w:sz w:val="18"/>
          <w:szCs w:val="18"/>
          <w:lang w:eastAsia="ru-RU"/>
        </w:rPr>
        <w:t>3 794,6</w:t>
      </w:r>
      <w:r w:rsidRPr="00930FF2">
        <w:rPr>
          <w:rFonts w:ascii="Times New Roman" w:eastAsia="Times New Roman" w:hAnsi="Times New Roman" w:cs="Times New Roman"/>
          <w:bCs/>
          <w:color w:val="FF0000"/>
          <w:sz w:val="18"/>
          <w:szCs w:val="18"/>
          <w:lang w:eastAsia="ru-RU"/>
        </w:rPr>
        <w:t xml:space="preserve"> </w:t>
      </w:r>
      <w:r w:rsidRPr="00930FF2">
        <w:rPr>
          <w:rFonts w:ascii="Times New Roman" w:eastAsia="Times New Roman" w:hAnsi="Times New Roman" w:cs="Times New Roman"/>
          <w:sz w:val="18"/>
          <w:szCs w:val="18"/>
          <w:lang w:eastAsia="ru-RU"/>
        </w:rPr>
        <w:t>тыс. рублей</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 xml:space="preserve">и в 2025 году – </w:t>
      </w:r>
      <w:r w:rsidRPr="00930FF2">
        <w:rPr>
          <w:rFonts w:ascii="Times New Roman" w:eastAsia="Times New Roman" w:hAnsi="Times New Roman" w:cs="Times New Roman"/>
          <w:bCs/>
          <w:sz w:val="18"/>
          <w:szCs w:val="18"/>
          <w:lang w:eastAsia="ru-RU"/>
        </w:rPr>
        <w:t>2 859,3</w:t>
      </w:r>
      <w:r w:rsidRPr="00930FF2">
        <w:rPr>
          <w:rFonts w:ascii="Times New Roman" w:eastAsia="Times New Roman" w:hAnsi="Times New Roman" w:cs="Times New Roman"/>
          <w:bCs/>
          <w:color w:val="FF0000"/>
          <w:sz w:val="18"/>
          <w:szCs w:val="18"/>
          <w:lang w:eastAsia="ru-RU"/>
        </w:rPr>
        <w:t xml:space="preserve"> </w:t>
      </w:r>
      <w:r w:rsidRPr="00930FF2">
        <w:rPr>
          <w:rFonts w:ascii="Times New Roman" w:eastAsia="Times New Roman" w:hAnsi="Times New Roman" w:cs="Times New Roman"/>
          <w:sz w:val="18"/>
          <w:szCs w:val="18"/>
          <w:lang w:eastAsia="ru-RU"/>
        </w:rPr>
        <w:t>тыс. рублей.</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В программах на 2023 год сосредоточено</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45,8 процента,</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на 2024 год – 33,7 процента и на 2025 год – 26,6 процента от всех расходов</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местного бюджета.</w:t>
      </w:r>
      <w:r w:rsidRPr="00930FF2">
        <w:rPr>
          <w:rFonts w:ascii="Times New Roman" w:eastAsia="Times New Roman" w:hAnsi="Times New Roman" w:cs="Times New Roman"/>
          <w:color w:val="FF0000"/>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color w:val="FF0000"/>
          <w:sz w:val="18"/>
          <w:szCs w:val="18"/>
          <w:lang w:eastAsia="ru-RU"/>
        </w:rPr>
      </w:pPr>
      <w:r w:rsidRPr="00930FF2">
        <w:rPr>
          <w:rFonts w:ascii="Times New Roman" w:eastAsia="Times New Roman" w:hAnsi="Times New Roman" w:cs="Times New Roman"/>
          <w:sz w:val="18"/>
          <w:szCs w:val="18"/>
          <w:lang w:eastAsia="ru-RU"/>
        </w:rPr>
        <w:t>В основном это государственные программы, направленные на развитие благоустройства сельского поселения, культуры и</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систем транспортной инфраструктуры на территории  Митякинского сельского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color w:val="FF0000"/>
          <w:sz w:val="18"/>
          <w:szCs w:val="18"/>
          <w:lang w:eastAsia="ru-RU"/>
        </w:rPr>
      </w:pPr>
      <w:r w:rsidRPr="00930FF2">
        <w:rPr>
          <w:rFonts w:ascii="Times New Roman" w:eastAsia="Times New Roman" w:hAnsi="Times New Roman" w:cs="Times New Roman"/>
          <w:sz w:val="18"/>
          <w:szCs w:val="18"/>
          <w:lang w:eastAsia="ru-RU"/>
        </w:rPr>
        <w:t>Реализация муниципальных программ Митякинского сельского поселения с учетом проектных принципов управления потребует постоянного мониторинга за</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прозрачностью и эффективностью расходования выделяемых на их реализацию средств.</w:t>
      </w:r>
      <w:r w:rsidRPr="00930FF2">
        <w:rPr>
          <w:rFonts w:ascii="Times New Roman" w:eastAsia="Times New Roman" w:hAnsi="Times New Roman" w:cs="Times New Roman"/>
          <w:color w:val="FF0000"/>
          <w:sz w:val="18"/>
          <w:szCs w:val="18"/>
          <w:lang w:eastAsia="ru-RU"/>
        </w:rPr>
        <w:t xml:space="preserve"> </w:t>
      </w:r>
    </w:p>
    <w:p w:rsidR="00930FF2" w:rsidRPr="00930FF2" w:rsidRDefault="00930FF2" w:rsidP="00930FF2">
      <w:pPr>
        <w:suppressAutoHyphens/>
        <w:spacing w:after="0" w:line="240" w:lineRule="auto"/>
        <w:rPr>
          <w:rFonts w:ascii="Times New Roman" w:eastAsia="Arial" w:hAnsi="Times New Roman" w:cs="Times New Roman"/>
          <w:b/>
          <w:color w:val="FF0000"/>
          <w:sz w:val="18"/>
          <w:szCs w:val="18"/>
          <w:lang w:eastAsia="ru-RU"/>
        </w:rPr>
      </w:pPr>
      <w:r w:rsidRPr="00930FF2">
        <w:rPr>
          <w:rFonts w:ascii="Times New Roman" w:eastAsia="Arial" w:hAnsi="Times New Roman" w:cs="Times New Roman"/>
          <w:b/>
          <w:color w:val="FF0000"/>
          <w:sz w:val="18"/>
          <w:szCs w:val="18"/>
          <w:lang w:eastAsia="ru-RU"/>
        </w:rPr>
        <w:t xml:space="preserve"> </w:t>
      </w:r>
    </w:p>
    <w:p w:rsidR="00930FF2" w:rsidRPr="00930FF2" w:rsidRDefault="00930FF2" w:rsidP="00930FF2">
      <w:pPr>
        <w:suppressAutoHyphens/>
        <w:spacing w:after="0" w:line="240" w:lineRule="auto"/>
        <w:jc w:val="center"/>
        <w:rPr>
          <w:rFonts w:ascii="Times New Roman" w:eastAsia="Times New Roman" w:hAnsi="Times New Roman" w:cs="Times New Roman"/>
          <w:b/>
          <w:color w:val="FF0000"/>
          <w:sz w:val="18"/>
          <w:szCs w:val="18"/>
          <w:lang w:eastAsia="ru-RU"/>
        </w:rPr>
      </w:pPr>
      <w:r w:rsidRPr="00930FF2">
        <w:rPr>
          <w:rFonts w:ascii="Times New Roman" w:eastAsia="Times New Roman" w:hAnsi="Times New Roman" w:cs="Times New Roman"/>
          <w:b/>
          <w:sz w:val="18"/>
          <w:szCs w:val="18"/>
          <w:lang w:eastAsia="ru-RU"/>
        </w:rPr>
        <w:t>Расходы бюджета Митякинского сельского поселения на финансовое обеспечение реализации муниципальных программ</w:t>
      </w:r>
    </w:p>
    <w:p w:rsidR="00930FF2" w:rsidRPr="00930FF2" w:rsidRDefault="00930FF2" w:rsidP="00930FF2">
      <w:pPr>
        <w:suppressAutoHyphens/>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тыс. рублей</w:t>
      </w:r>
    </w:p>
    <w:tbl>
      <w:tblPr>
        <w:tblW w:w="0" w:type="auto"/>
        <w:tblCellMar>
          <w:top w:w="15" w:type="dxa"/>
          <w:left w:w="15" w:type="dxa"/>
          <w:bottom w:w="15" w:type="dxa"/>
          <w:right w:w="15" w:type="dxa"/>
        </w:tblCellMar>
        <w:tblLook w:val="04A0" w:firstRow="1" w:lastRow="0" w:firstColumn="1" w:lastColumn="0" w:noHBand="0" w:noVBand="1"/>
      </w:tblPr>
      <w:tblGrid>
        <w:gridCol w:w="5262"/>
        <w:gridCol w:w="1545"/>
        <w:gridCol w:w="1695"/>
        <w:gridCol w:w="1545"/>
      </w:tblGrid>
      <w:tr w:rsidR="00930FF2" w:rsidRPr="00930FF2" w:rsidTr="00930FF2">
        <w:tc>
          <w:tcPr>
            <w:tcW w:w="5400" w:type="dxa"/>
            <w:tcBorders>
              <w:top w:val="outset" w:sz="6" w:space="0" w:color="auto"/>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Наименование муниципальной программы Митякинского сельского поселения</w:t>
            </w:r>
          </w:p>
        </w:tc>
        <w:tc>
          <w:tcPr>
            <w:tcW w:w="1545" w:type="dxa"/>
            <w:tcBorders>
              <w:top w:val="outset" w:sz="6" w:space="0" w:color="auto"/>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2023 год</w:t>
            </w:r>
          </w:p>
        </w:tc>
        <w:tc>
          <w:tcPr>
            <w:tcW w:w="1695" w:type="dxa"/>
            <w:tcBorders>
              <w:top w:val="outset" w:sz="6" w:space="0" w:color="auto"/>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2024 год</w:t>
            </w:r>
          </w:p>
        </w:tc>
        <w:tc>
          <w:tcPr>
            <w:tcW w:w="1545" w:type="dxa"/>
            <w:tcBorders>
              <w:top w:val="outset" w:sz="6" w:space="0" w:color="auto"/>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2025 год</w:t>
            </w:r>
          </w:p>
        </w:tc>
      </w:tr>
      <w:tr w:rsidR="00930FF2" w:rsidRPr="00930FF2" w:rsidTr="00930FF2">
        <w:tc>
          <w:tcPr>
            <w:tcW w:w="540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1</w:t>
            </w:r>
          </w:p>
        </w:tc>
        <w:tc>
          <w:tcPr>
            <w:tcW w:w="1545" w:type="dxa"/>
            <w:tcBorders>
              <w:top w:val="nil"/>
              <w:left w:val="outset" w:sz="6" w:space="0" w:color="auto"/>
              <w:bottom w:val="outset" w:sz="6" w:space="0" w:color="auto"/>
              <w:right w:val="outset" w:sz="6" w:space="0" w:color="auto"/>
            </w:tcBorders>
            <w:noWrap/>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2</w:t>
            </w:r>
          </w:p>
        </w:tc>
        <w:tc>
          <w:tcPr>
            <w:tcW w:w="1695" w:type="dxa"/>
            <w:tcBorders>
              <w:top w:val="nil"/>
              <w:left w:val="outset" w:sz="6" w:space="0" w:color="auto"/>
              <w:bottom w:val="outset" w:sz="6" w:space="0" w:color="auto"/>
              <w:right w:val="outset" w:sz="6" w:space="0" w:color="auto"/>
            </w:tcBorders>
            <w:noWrap/>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3</w:t>
            </w:r>
          </w:p>
        </w:tc>
        <w:tc>
          <w:tcPr>
            <w:tcW w:w="1545" w:type="dxa"/>
            <w:tcBorders>
              <w:top w:val="nil"/>
              <w:left w:val="outset" w:sz="6" w:space="0" w:color="auto"/>
              <w:bottom w:val="outset" w:sz="6" w:space="0" w:color="auto"/>
              <w:right w:val="outset" w:sz="6" w:space="0" w:color="auto"/>
            </w:tcBorders>
            <w:noWrap/>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4</w:t>
            </w:r>
          </w:p>
        </w:tc>
      </w:tr>
      <w:tr w:rsidR="00930FF2" w:rsidRPr="00930FF2" w:rsidTr="00930FF2">
        <w:tc>
          <w:tcPr>
            <w:tcW w:w="5400"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
                <w:bCs/>
                <w:sz w:val="18"/>
                <w:szCs w:val="18"/>
                <w:lang w:eastAsia="ru-RU"/>
              </w:rPr>
            </w:pPr>
            <w:r w:rsidRPr="00930FF2">
              <w:rPr>
                <w:rFonts w:ascii="Times New Roman" w:eastAsia="Times New Roman" w:hAnsi="Times New Roman" w:cs="Times New Roman"/>
                <w:b/>
                <w:bCs/>
                <w:sz w:val="18"/>
                <w:szCs w:val="18"/>
                <w:lang w:eastAsia="ru-RU"/>
              </w:rPr>
              <w:t>Всего</w:t>
            </w:r>
          </w:p>
        </w:tc>
        <w:tc>
          <w:tcPr>
            <w:tcW w:w="1545" w:type="dxa"/>
            <w:tcBorders>
              <w:top w:val="nil"/>
              <w:left w:val="outset" w:sz="6" w:space="0" w:color="auto"/>
              <w:bottom w:val="outset" w:sz="6" w:space="0" w:color="auto"/>
              <w:right w:val="outset" w:sz="6" w:space="0" w:color="auto"/>
            </w:tcBorders>
            <w:noWrap/>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
                <w:bCs/>
                <w:sz w:val="18"/>
                <w:szCs w:val="18"/>
                <w:lang w:eastAsia="ru-RU"/>
              </w:rPr>
            </w:pPr>
            <w:bookmarkStart w:id="31" w:name="_Hlk123028185"/>
            <w:r w:rsidRPr="00930FF2">
              <w:rPr>
                <w:rFonts w:ascii="Times New Roman" w:eastAsia="Times New Roman" w:hAnsi="Times New Roman" w:cs="Times New Roman"/>
                <w:b/>
                <w:bCs/>
                <w:sz w:val="18"/>
                <w:szCs w:val="18"/>
                <w:lang w:eastAsia="ru-RU"/>
              </w:rPr>
              <w:t>6 645,7</w:t>
            </w:r>
            <w:bookmarkEnd w:id="31"/>
          </w:p>
        </w:tc>
        <w:tc>
          <w:tcPr>
            <w:tcW w:w="1695" w:type="dxa"/>
            <w:tcBorders>
              <w:top w:val="nil"/>
              <w:left w:val="outset" w:sz="6" w:space="0" w:color="auto"/>
              <w:bottom w:val="outset" w:sz="6" w:space="0" w:color="auto"/>
              <w:right w:val="outset" w:sz="6" w:space="0" w:color="auto"/>
            </w:tcBorders>
            <w:noWrap/>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
                <w:bCs/>
                <w:sz w:val="18"/>
                <w:szCs w:val="18"/>
                <w:lang w:eastAsia="ru-RU"/>
              </w:rPr>
            </w:pPr>
            <w:r w:rsidRPr="00930FF2">
              <w:rPr>
                <w:rFonts w:ascii="Times New Roman" w:eastAsia="Times New Roman" w:hAnsi="Times New Roman" w:cs="Times New Roman"/>
                <w:b/>
                <w:bCs/>
                <w:sz w:val="18"/>
                <w:szCs w:val="18"/>
                <w:lang w:eastAsia="ru-RU"/>
              </w:rPr>
              <w:t>3 794,6</w:t>
            </w:r>
          </w:p>
        </w:tc>
        <w:tc>
          <w:tcPr>
            <w:tcW w:w="1545" w:type="dxa"/>
            <w:tcBorders>
              <w:top w:val="nil"/>
              <w:left w:val="outset" w:sz="6" w:space="0" w:color="auto"/>
              <w:bottom w:val="outset" w:sz="6" w:space="0" w:color="auto"/>
              <w:right w:val="outset" w:sz="6" w:space="0" w:color="auto"/>
            </w:tcBorders>
            <w:noWrap/>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
                <w:bCs/>
                <w:sz w:val="18"/>
                <w:szCs w:val="18"/>
                <w:lang w:eastAsia="ru-RU"/>
              </w:rPr>
            </w:pPr>
            <w:r w:rsidRPr="00930FF2">
              <w:rPr>
                <w:rFonts w:ascii="Times New Roman" w:eastAsia="Times New Roman" w:hAnsi="Times New Roman" w:cs="Times New Roman"/>
                <w:b/>
                <w:bCs/>
                <w:sz w:val="18"/>
                <w:szCs w:val="18"/>
                <w:lang w:eastAsia="ru-RU"/>
              </w:rPr>
              <w:t>2 859,3</w:t>
            </w:r>
          </w:p>
        </w:tc>
      </w:tr>
      <w:tr w:rsidR="00930FF2" w:rsidRPr="00930FF2" w:rsidTr="00930FF2">
        <w:tc>
          <w:tcPr>
            <w:tcW w:w="540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1. Информационное общество</w:t>
            </w:r>
          </w:p>
        </w:tc>
        <w:tc>
          <w:tcPr>
            <w:tcW w:w="1545" w:type="dxa"/>
            <w:tcBorders>
              <w:top w:val="nil"/>
              <w:left w:val="outset" w:sz="6" w:space="0" w:color="auto"/>
              <w:bottom w:val="outset" w:sz="6" w:space="0" w:color="auto"/>
              <w:right w:val="outset" w:sz="6" w:space="0" w:color="auto"/>
            </w:tcBorders>
            <w:noWrap/>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245,0</w:t>
            </w:r>
          </w:p>
        </w:tc>
        <w:tc>
          <w:tcPr>
            <w:tcW w:w="1695" w:type="dxa"/>
            <w:tcBorders>
              <w:top w:val="nil"/>
              <w:left w:val="outset" w:sz="6" w:space="0" w:color="auto"/>
              <w:bottom w:val="outset" w:sz="6" w:space="0" w:color="auto"/>
              <w:right w:val="outset" w:sz="6" w:space="0" w:color="auto"/>
            </w:tcBorders>
            <w:noWrap/>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0,0</w:t>
            </w:r>
          </w:p>
        </w:tc>
        <w:tc>
          <w:tcPr>
            <w:tcW w:w="1545" w:type="dxa"/>
            <w:tcBorders>
              <w:top w:val="nil"/>
              <w:left w:val="outset" w:sz="6" w:space="0" w:color="auto"/>
              <w:bottom w:val="outset" w:sz="6" w:space="0" w:color="auto"/>
              <w:right w:val="outset" w:sz="6" w:space="0" w:color="auto"/>
            </w:tcBorders>
            <w:noWrap/>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0,0</w:t>
            </w:r>
          </w:p>
        </w:tc>
      </w:tr>
      <w:tr w:rsidR="00930FF2" w:rsidRPr="00930FF2" w:rsidTr="00930FF2">
        <w:tc>
          <w:tcPr>
            <w:tcW w:w="540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2. Комплексное развитие систем транспортной инфраструктуры на территории Митякинского сельского поселения</w:t>
            </w:r>
          </w:p>
        </w:tc>
        <w:tc>
          <w:tcPr>
            <w:tcW w:w="154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1 434,1</w:t>
            </w:r>
          </w:p>
        </w:tc>
        <w:tc>
          <w:tcPr>
            <w:tcW w:w="169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0,0</w:t>
            </w:r>
          </w:p>
        </w:tc>
        <w:tc>
          <w:tcPr>
            <w:tcW w:w="154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0,0</w:t>
            </w:r>
          </w:p>
        </w:tc>
      </w:tr>
      <w:tr w:rsidR="00930FF2" w:rsidRPr="00930FF2" w:rsidTr="00930FF2">
        <w:tc>
          <w:tcPr>
            <w:tcW w:w="540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3. Обеспечение качественными жилищно-коммунальными услугами населения Митякинского сельского поселения</w:t>
            </w:r>
          </w:p>
        </w:tc>
        <w:tc>
          <w:tcPr>
            <w:tcW w:w="154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326,9</w:t>
            </w:r>
          </w:p>
        </w:tc>
        <w:tc>
          <w:tcPr>
            <w:tcW w:w="169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0,0</w:t>
            </w:r>
          </w:p>
        </w:tc>
        <w:tc>
          <w:tcPr>
            <w:tcW w:w="154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0,0</w:t>
            </w:r>
          </w:p>
        </w:tc>
      </w:tr>
      <w:tr w:rsidR="00930FF2" w:rsidRPr="00930FF2" w:rsidTr="00930FF2">
        <w:tc>
          <w:tcPr>
            <w:tcW w:w="540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4. Развитие культуры Митякинского сельского поселения</w:t>
            </w:r>
          </w:p>
        </w:tc>
        <w:tc>
          <w:tcPr>
            <w:tcW w:w="154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4 574,7</w:t>
            </w:r>
          </w:p>
        </w:tc>
        <w:tc>
          <w:tcPr>
            <w:tcW w:w="169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Cs/>
                <w:sz w:val="18"/>
                <w:szCs w:val="18"/>
                <w:lang w:eastAsia="ru-RU"/>
              </w:rPr>
            </w:pPr>
            <w:bookmarkStart w:id="32" w:name="_Hlk123028139"/>
            <w:r w:rsidRPr="00930FF2">
              <w:rPr>
                <w:rFonts w:ascii="Times New Roman" w:eastAsia="Times New Roman" w:hAnsi="Times New Roman" w:cs="Times New Roman"/>
                <w:bCs/>
                <w:sz w:val="18"/>
                <w:szCs w:val="18"/>
                <w:lang w:eastAsia="ru-RU"/>
              </w:rPr>
              <w:t>3 794,6</w:t>
            </w:r>
            <w:bookmarkEnd w:id="32"/>
          </w:p>
        </w:tc>
        <w:tc>
          <w:tcPr>
            <w:tcW w:w="154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bCs/>
                <w:sz w:val="18"/>
                <w:szCs w:val="18"/>
                <w:lang w:eastAsia="ru-RU"/>
              </w:rPr>
            </w:pPr>
            <w:bookmarkStart w:id="33" w:name="_Hlk123028103"/>
            <w:r w:rsidRPr="00930FF2">
              <w:rPr>
                <w:rFonts w:ascii="Times New Roman" w:eastAsia="Times New Roman" w:hAnsi="Times New Roman" w:cs="Times New Roman"/>
                <w:bCs/>
                <w:sz w:val="18"/>
                <w:szCs w:val="18"/>
                <w:lang w:eastAsia="ru-RU"/>
              </w:rPr>
              <w:t>2 859,3</w:t>
            </w:r>
            <w:bookmarkEnd w:id="33"/>
          </w:p>
        </w:tc>
      </w:tr>
      <w:tr w:rsidR="00930FF2" w:rsidRPr="00930FF2" w:rsidTr="00930FF2">
        <w:tc>
          <w:tcPr>
            <w:tcW w:w="5400" w:type="dxa"/>
            <w:tcBorders>
              <w:top w:val="nil"/>
              <w:left w:val="outset" w:sz="6" w:space="0" w:color="auto"/>
              <w:bottom w:val="outset" w:sz="6" w:space="0" w:color="auto"/>
              <w:right w:val="outset" w:sz="6" w:space="0" w:color="auto"/>
            </w:tcBorders>
            <w:hideMark/>
          </w:tcPr>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5. Муниципальная политика</w:t>
            </w:r>
          </w:p>
        </w:tc>
        <w:tc>
          <w:tcPr>
            <w:tcW w:w="154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65,0</w:t>
            </w:r>
          </w:p>
        </w:tc>
        <w:tc>
          <w:tcPr>
            <w:tcW w:w="169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0,0</w:t>
            </w:r>
          </w:p>
        </w:tc>
        <w:tc>
          <w:tcPr>
            <w:tcW w:w="1545" w:type="dxa"/>
            <w:tcBorders>
              <w:top w:val="nil"/>
              <w:left w:val="outset" w:sz="6" w:space="0" w:color="auto"/>
              <w:bottom w:val="outset" w:sz="6" w:space="0" w:color="auto"/>
              <w:right w:val="outset" w:sz="6" w:space="0" w:color="auto"/>
            </w:tcBorders>
            <w:vAlign w:val="center"/>
            <w:hideMark/>
          </w:tcPr>
          <w:p w:rsidR="00930FF2" w:rsidRPr="00930FF2" w:rsidRDefault="00930FF2" w:rsidP="00930FF2">
            <w:pPr>
              <w:suppressAutoHyphens/>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0,0</w:t>
            </w:r>
          </w:p>
        </w:tc>
      </w:tr>
    </w:tbl>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Муниципальная программа</w:t>
      </w:r>
    </w:p>
    <w:p w:rsidR="00930FF2" w:rsidRPr="00930FF2" w:rsidRDefault="00930FF2" w:rsidP="00930FF2">
      <w:pPr>
        <w:suppressAutoHyphens/>
        <w:autoSpaceDE w:val="0"/>
        <w:autoSpaceDN w:val="0"/>
        <w:adjustRightInd w:val="0"/>
        <w:spacing w:after="0" w:line="480" w:lineRule="auto"/>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«Информационное общество»</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Основными целями муниципальной программы «</w:t>
      </w:r>
      <w:r w:rsidRPr="00930FF2">
        <w:rPr>
          <w:rFonts w:ascii="Times New Roman" w:eastAsia="Calibri" w:hAnsi="Times New Roman" w:cs="Times New Roman"/>
          <w:bCs/>
          <w:sz w:val="18"/>
          <w:szCs w:val="18"/>
          <w:lang w:eastAsia="ru-RU"/>
        </w:rPr>
        <w:t>Информационное общество</w:t>
      </w:r>
      <w:r w:rsidRPr="00930FF2">
        <w:rPr>
          <w:rFonts w:ascii="Times New Roman" w:eastAsia="Times New Roman" w:hAnsi="Times New Roman" w:cs="Times New Roman"/>
          <w:sz w:val="18"/>
          <w:szCs w:val="18"/>
          <w:lang w:eastAsia="ru-RU"/>
        </w:rPr>
        <w:t>» являются: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lastRenderedPageBreak/>
        <w:t>развитие информационной и коммуникационной инфраструктуры Митякинского сельского поселения;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формирование информационного пространства с учетом потребностей граждан и общества в получении качественных и достоверных сведений;</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предоставление муниципальных услуг;</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осуществление электронного взаимодействия между государственными органами, органами местного самоуправления, организациями и гражданами;</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формирование новой технологической основы для социально-экономического развития Митякинского сельского поселения;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обеспечение интересов Митякинского сельского поселения в сфере цифровой экономики;</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обеспечение доступности широкополосного (в том числе беспроводного) доступа к информационно-телекоммуникационной сети «Интернет» максимальному количеству жителей Митякинского сельского поселения;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обеспечение информационной безопасности информационных систем, информационно-телекоммуникационной инфраструктуры Митякинского сельского поселения.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Основные ожидаемые результаты реализации программы:</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1. Высокий уровень развития информационной телекоммуникационной среды в Митякинском сельском поселении;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2. Высокая эффективность бюджетных расходов на внедрение информационных технологий в деятельность органов местного самоуправления;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3. Качественное предоставление муниципальных услуг в Митякинском сельском поселении;</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4. Эффективное планирование, создание и использование информационных и телекоммуникационных технологий в деятельность органов местного самоуправления Митякинского сельского поселения.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Муниципальная программа</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w:t>
      </w:r>
      <w:r w:rsidRPr="00930FF2">
        <w:rPr>
          <w:rFonts w:ascii="Times New Roman" w:eastAsia="Calibri" w:hAnsi="Times New Roman" w:cs="Times New Roman"/>
          <w:b/>
          <w:bCs/>
          <w:sz w:val="18"/>
          <w:szCs w:val="18"/>
          <w:lang w:eastAsia="ru-RU"/>
        </w:rPr>
        <w:t>Муниципальная политика</w:t>
      </w:r>
      <w:r w:rsidRPr="00930FF2">
        <w:rPr>
          <w:rFonts w:ascii="Times New Roman" w:eastAsia="Times New Roman" w:hAnsi="Times New Roman" w:cs="Times New Roman"/>
          <w:b/>
          <w:sz w:val="18"/>
          <w:szCs w:val="18"/>
          <w:lang w:eastAsia="ru-RU"/>
        </w:rPr>
        <w:t>»</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Основными целями муниципальной программы «</w:t>
      </w:r>
      <w:r w:rsidRPr="00930FF2">
        <w:rPr>
          <w:rFonts w:ascii="Times New Roman" w:eastAsia="Calibri" w:hAnsi="Times New Roman" w:cs="Times New Roman"/>
          <w:bCs/>
          <w:sz w:val="18"/>
          <w:szCs w:val="18"/>
          <w:lang w:eastAsia="ru-RU"/>
        </w:rPr>
        <w:t>Муниципальная политика</w:t>
      </w:r>
      <w:r w:rsidRPr="00930FF2">
        <w:rPr>
          <w:rFonts w:ascii="Times New Roman" w:eastAsia="Times New Roman" w:hAnsi="Times New Roman" w:cs="Times New Roman"/>
          <w:sz w:val="18"/>
          <w:szCs w:val="18"/>
          <w:lang w:eastAsia="ru-RU"/>
        </w:rPr>
        <w:t>» являются:</w:t>
      </w:r>
    </w:p>
    <w:p w:rsidR="00930FF2" w:rsidRPr="00930FF2" w:rsidRDefault="00930FF2" w:rsidP="00930FF2">
      <w:pPr>
        <w:widowControl w:val="0"/>
        <w:suppressAutoHyphen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1. Обеспечение долгосрочной сбалансированности и устойчивости местного бюджета.</w:t>
      </w:r>
    </w:p>
    <w:p w:rsidR="00930FF2" w:rsidRPr="00930FF2" w:rsidRDefault="00930FF2" w:rsidP="00930FF2">
      <w:pPr>
        <w:suppressAutoHyphens/>
        <w:spacing w:after="0" w:line="240" w:lineRule="auto"/>
        <w:jc w:val="both"/>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2. Создание условий для эффективного управления муниципальными финансами.</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Достижение целей муниципальной программы будет осуществляться путем решения следующих задач программы:</w:t>
      </w:r>
    </w:p>
    <w:p w:rsidR="00930FF2" w:rsidRPr="00930FF2" w:rsidRDefault="00930FF2" w:rsidP="00930FF2">
      <w:pPr>
        <w:widowControl w:val="0"/>
        <w:suppressAutoHyphen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1. Проведение эффективной бюджетной политики.</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Основные ожидаемые результаты реализации программы:</w:t>
      </w:r>
    </w:p>
    <w:p w:rsidR="00930FF2" w:rsidRPr="00930FF2" w:rsidRDefault="00930FF2" w:rsidP="00930FF2">
      <w:pPr>
        <w:widowControl w:val="0"/>
        <w:suppressAutoHyphen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ab/>
      </w:r>
      <w:r w:rsidRPr="00930FF2">
        <w:rPr>
          <w:rFonts w:ascii="Times New Roman" w:eastAsia="Times New Roman" w:hAnsi="Times New Roman" w:cs="Times New Roman"/>
          <w:bCs/>
          <w:sz w:val="18"/>
          <w:szCs w:val="18"/>
          <w:lang w:eastAsia="ru-RU"/>
        </w:rPr>
        <w:tab/>
        <w:t>1. Создание стабильных финансовых условий для повышения уровня и качества жизни населения Митякинского сельского поселения.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2. Сбалансированность бюджета Митякинского сельского поселения Тарасовского района и отсутствие просроченной кредиторской задолженности местного бюджета.</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Муниципальная программа</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w:t>
      </w:r>
      <w:r w:rsidRPr="00930FF2">
        <w:rPr>
          <w:rFonts w:ascii="Times New Roman" w:eastAsia="Calibri" w:hAnsi="Times New Roman" w:cs="Times New Roman"/>
          <w:b/>
          <w:bCs/>
          <w:sz w:val="18"/>
          <w:szCs w:val="18"/>
          <w:lang w:eastAsia="ru-RU"/>
        </w:rPr>
        <w:t>Развитие культуры Митякинского сельского поселения</w:t>
      </w:r>
      <w:r w:rsidRPr="00930FF2">
        <w:rPr>
          <w:rFonts w:ascii="Times New Roman" w:eastAsia="Times New Roman" w:hAnsi="Times New Roman" w:cs="Times New Roman"/>
          <w:b/>
          <w:sz w:val="18"/>
          <w:szCs w:val="18"/>
          <w:lang w:eastAsia="ru-RU"/>
        </w:rPr>
        <w:t>»</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Основными целями муниципальной программы «</w:t>
      </w:r>
      <w:r w:rsidRPr="00930FF2">
        <w:rPr>
          <w:rFonts w:ascii="Times New Roman" w:eastAsia="Calibri" w:hAnsi="Times New Roman" w:cs="Times New Roman"/>
          <w:bCs/>
          <w:sz w:val="18"/>
          <w:szCs w:val="18"/>
          <w:lang w:eastAsia="ru-RU"/>
        </w:rPr>
        <w:t>Развитие культуры Митякинского сельского поселения</w:t>
      </w:r>
      <w:r w:rsidRPr="00930FF2">
        <w:rPr>
          <w:rFonts w:ascii="Times New Roman" w:eastAsia="Times New Roman" w:hAnsi="Times New Roman" w:cs="Times New Roman"/>
          <w:sz w:val="18"/>
          <w:szCs w:val="18"/>
          <w:lang w:eastAsia="ru-RU"/>
        </w:rPr>
        <w:t>» являются: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создание условий для сохранения культурного наследия и развития культурного потенциала Митякинского сельского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создание условий для равноценного доступа жителей поселения к информационным ресурсам.</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Достижение целей муниципальной программы будет осуществляться путем решения следующих задач программы:</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проведение мероприятий по охране и сохранению объектов культурного наследия;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обеспечение доступа различных групп населения к учреждениям культуры и библиотечного обслуживания;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популяризации достижений профессионального и самодеятельного искусства;</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обеспечение равного доступа жителей Митякинского сельского поселения к информационным ресурсам;</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реализация творческих мероприятий, направленных на выявление и поддержку талантливых детей и молодежи.</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Основные ожидаемые результаты реализации программы:</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bCs/>
          <w:sz w:val="18"/>
          <w:szCs w:val="18"/>
          <w:lang w:eastAsia="ru-RU"/>
        </w:rPr>
        <w:tab/>
      </w:r>
      <w:r w:rsidRPr="00930FF2">
        <w:rPr>
          <w:rFonts w:ascii="Times New Roman" w:eastAsia="Times New Roman" w:hAnsi="Times New Roman" w:cs="Times New Roman"/>
          <w:sz w:val="18"/>
          <w:szCs w:val="18"/>
          <w:lang w:eastAsia="ru-RU"/>
        </w:rPr>
        <w:t>обеспечение объектов культурного наследия документацией по муниципальной охране и учету;</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наличие информации о состоянии объектов культурного наследия;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обеспечение доступности лучших образцов классического и современного искусства для жителей поселения;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создание безопасных и благоприятных условий нахождения граждан в учреждениях культуры;</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улучшение технического состояния зданий учреждений культуры;</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обеспечение пожарной безопасности зданий учреждений культуры;</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применение новых информационных технологий в представлении библиотечных фондов;</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создание условий для удовлетворения потребностей населения в культурно-досуговой деятельности, расширение возможностей для духовного развития;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повышение творческого потенциала самодеятельных коллективов народного творчества;</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адресная поддержка одаренных учащихся и талантливой молодежи;</w:t>
      </w:r>
    </w:p>
    <w:p w:rsidR="00930FF2" w:rsidRPr="00930FF2" w:rsidRDefault="00930FF2" w:rsidP="00930FF2">
      <w:pPr>
        <w:widowControl w:val="0"/>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эстетическое воспитание подрастающего поколения, воспитание подготовленной и заинтересованной аудитории слушателей и зрителей.</w:t>
      </w:r>
    </w:p>
    <w:p w:rsidR="00930FF2" w:rsidRPr="00930FF2" w:rsidRDefault="00930FF2" w:rsidP="00930FF2">
      <w:pPr>
        <w:widowControl w:val="0"/>
        <w:suppressAutoHyphens/>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Муниципальная программа</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w:t>
      </w:r>
      <w:r w:rsidRPr="00930FF2">
        <w:rPr>
          <w:rFonts w:ascii="Times New Roman" w:eastAsia="Calibri" w:hAnsi="Times New Roman" w:cs="Times New Roman"/>
          <w:b/>
          <w:bCs/>
          <w:sz w:val="18"/>
          <w:szCs w:val="18"/>
          <w:lang w:eastAsia="ru-RU"/>
        </w:rPr>
        <w:t>Развитие транспортной системы Митякинского сельского поселения</w:t>
      </w:r>
      <w:r w:rsidRPr="00930FF2">
        <w:rPr>
          <w:rFonts w:ascii="Times New Roman" w:eastAsia="Times New Roman" w:hAnsi="Times New Roman" w:cs="Times New Roman"/>
          <w:b/>
          <w:sz w:val="18"/>
          <w:szCs w:val="18"/>
          <w:lang w:eastAsia="ru-RU"/>
        </w:rPr>
        <w:t>»</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Основными целями муниципальной программы «</w:t>
      </w:r>
      <w:r w:rsidRPr="00930FF2">
        <w:rPr>
          <w:rFonts w:ascii="Times New Roman" w:eastAsia="Calibri" w:hAnsi="Times New Roman" w:cs="Times New Roman"/>
          <w:bCs/>
          <w:sz w:val="18"/>
          <w:szCs w:val="18"/>
          <w:lang w:eastAsia="ru-RU"/>
        </w:rPr>
        <w:t>Развитие транспортной системы Митякинского сельского поселения</w:t>
      </w:r>
      <w:r w:rsidRPr="00930FF2">
        <w:rPr>
          <w:rFonts w:ascii="Times New Roman" w:eastAsia="Times New Roman" w:hAnsi="Times New Roman" w:cs="Times New Roman"/>
          <w:sz w:val="18"/>
          <w:szCs w:val="18"/>
          <w:lang w:eastAsia="ru-RU"/>
        </w:rPr>
        <w:t>» являются: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создание условий для устойчивого функционирования транспортной системы Митякинского сельского поселения, повышение уровня безопасности движения.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Достижение целей муниципальной программы будет осуществляться путем решения следующих задач программы:</w:t>
      </w:r>
    </w:p>
    <w:p w:rsidR="00930FF2" w:rsidRPr="00930FF2" w:rsidRDefault="00930FF2" w:rsidP="00930FF2">
      <w:pPr>
        <w:suppressAutoHyphens/>
        <w:spacing w:after="0" w:line="240" w:lineRule="auto"/>
        <w:contextualSpacing/>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обеспечение функционирования и развития сети автомобильных дорог общего пользования Митякинского сельского поселения;</w:t>
      </w:r>
    </w:p>
    <w:p w:rsidR="00930FF2" w:rsidRPr="00930FF2" w:rsidRDefault="00930FF2" w:rsidP="00930FF2">
      <w:pPr>
        <w:suppressAutoHyphens/>
        <w:spacing w:after="0" w:line="240" w:lineRule="auto"/>
        <w:contextualSpacing/>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улучшение транспортного обслуживания населения;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lastRenderedPageBreak/>
        <w:t>развитие систем фото- и видеофиксации нарушений правил дорожного движения на территории Митякинского сельского поселения.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Основные ожидаемые результаты реализации программы:</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bCs/>
          <w:sz w:val="18"/>
          <w:szCs w:val="18"/>
          <w:lang w:eastAsia="ru-RU"/>
        </w:rPr>
        <w:tab/>
      </w:r>
      <w:r w:rsidRPr="00930FF2">
        <w:rPr>
          <w:rFonts w:ascii="Times New Roman" w:eastAsia="Times New Roman" w:hAnsi="Times New Roman" w:cs="Times New Roman"/>
          <w:sz w:val="18"/>
          <w:szCs w:val="18"/>
          <w:lang w:eastAsia="ru-RU"/>
        </w:rPr>
        <w:t>развитая транспортная система, обеспечивающая стабильное развитие Митякинского сельского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ab/>
        <w:t>современная система обеспечения безопасности дорожного движения на автомобильных дорогах общего пользования и улично-дорожной сети населенных пунктов в Митякинского сельского поселения</w:t>
      </w:r>
      <w:r w:rsidRPr="00930FF2">
        <w:rPr>
          <w:rFonts w:ascii="Times New Roman" w:eastAsia="Times New Roman" w:hAnsi="Times New Roman" w:cs="Times New Roman"/>
          <w:bCs/>
          <w:sz w:val="18"/>
          <w:szCs w:val="18"/>
          <w:lang w:eastAsia="ru-RU"/>
        </w:rPr>
        <w:t>.</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Муниципальная программа</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«Обеспечение качественными жилищно-коммунальными услугами населения Митякинского сельского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Основными целями муниципальной программы «Обеспечение качественными жилищно-коммунальными услугами населения Митякинского сельского поселения» являются: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совершенствование системы комплексного благоустройства Митякинского сельского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повышение уровня внешнего благоустройства и</w:t>
      </w:r>
      <w:r w:rsidRPr="00930FF2">
        <w:rPr>
          <w:rFonts w:ascii="Times New Roman" w:eastAsia="Times New Roman" w:hAnsi="Times New Roman" w:cs="Times New Roman"/>
          <w:sz w:val="18"/>
          <w:szCs w:val="18"/>
          <w:lang w:eastAsia="ru-RU"/>
        </w:rPr>
        <w:br/>
        <w:t xml:space="preserve">санитарного содержания территории Митякинского сельского поселения;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совершенствование эстетического вида Митякинского сельского поселения, создание гармоничной архитектурно-ландшафтной среды;</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активизации работ по благоустройству территории поселения в границах населенных пунктов;</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развитие и поддержка инициатив жителей населенных пунктов по благоустройству санитарной очистке придомовых территорий;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повышение общего уровня благоустройства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Достижение целей муниципальной программы будет осуществляться путем решения следующих задач программы:</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приведение в качественное состояние элементов благоустройства;</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привлечение жителей к участию в решении проблем благоустройства;</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оздоровление санитарной экологической обстановки в поселении и на свободных территориях, ликвидация свалок бытового мусора; </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содержание памятников и мест захоронения;</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сохранение и развитие зеленого фонда.</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Основные ожидаемые результаты реализации программы:</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bCs/>
          <w:sz w:val="18"/>
          <w:szCs w:val="18"/>
          <w:lang w:eastAsia="ru-RU"/>
        </w:rPr>
        <w:tab/>
      </w:r>
      <w:r w:rsidRPr="00930FF2">
        <w:rPr>
          <w:rFonts w:ascii="Times New Roman" w:eastAsia="Times New Roman" w:hAnsi="Times New Roman" w:cs="Times New Roman"/>
          <w:sz w:val="18"/>
          <w:szCs w:val="18"/>
          <w:lang w:eastAsia="ru-RU"/>
        </w:rPr>
        <w:t>Единое управление комплексным благоустройством муниципального образования.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определение перспективы улучшения благоустройства муниципального образования Митякинское сельское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создание условий для работы и отдыха жителей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улучшение состояния территорий муниципального образования Митякинское сельское поселение;</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привитие жителям муниципального образования любви и уважения к своему населенному пункту, к соблюдению чистоты и порядка на территории муниципального образования Митякинское сельское поселение;</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улучшение экологической обстановки и создание среды, комфортной для проживания жителей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совершенствование эстетического состояния территории;</w:t>
      </w:r>
    </w:p>
    <w:p w:rsidR="00930FF2" w:rsidRPr="00930FF2" w:rsidRDefault="00930FF2" w:rsidP="00930FF2">
      <w:pPr>
        <w:suppressAutoHyphens/>
        <w:spacing w:after="0" w:line="240" w:lineRule="auto"/>
        <w:jc w:val="both"/>
        <w:rPr>
          <w:rFonts w:ascii="Times New Roman" w:eastAsia="Times New Roman" w:hAnsi="Times New Roman" w:cs="Times New Roman"/>
          <w:iCs/>
          <w:sz w:val="18"/>
          <w:szCs w:val="18"/>
          <w:lang w:eastAsia="ru-RU"/>
        </w:rPr>
      </w:pPr>
      <w:r w:rsidRPr="00930FF2">
        <w:rPr>
          <w:rFonts w:ascii="Times New Roman" w:eastAsia="Times New Roman" w:hAnsi="Times New Roman" w:cs="Times New Roman"/>
          <w:iCs/>
          <w:sz w:val="18"/>
          <w:szCs w:val="18"/>
          <w:lang w:eastAsia="ru-RU"/>
        </w:rPr>
        <w:t>увеличение площади благоустроенных зелёных насаждений в поселении;</w:t>
      </w:r>
    </w:p>
    <w:p w:rsidR="00930FF2" w:rsidRPr="00930FF2" w:rsidRDefault="00930FF2" w:rsidP="00930FF2">
      <w:pPr>
        <w:suppressAutoHyphens/>
        <w:spacing w:after="0" w:line="240" w:lineRule="auto"/>
        <w:jc w:val="both"/>
        <w:rPr>
          <w:rFonts w:ascii="Times New Roman" w:eastAsia="Times New Roman" w:hAnsi="Times New Roman" w:cs="Times New Roman"/>
          <w:iCs/>
          <w:sz w:val="18"/>
          <w:szCs w:val="18"/>
          <w:lang w:eastAsia="ru-RU"/>
        </w:rPr>
      </w:pPr>
      <w:r w:rsidRPr="00930FF2">
        <w:rPr>
          <w:rFonts w:ascii="Times New Roman" w:eastAsia="Times New Roman" w:hAnsi="Times New Roman" w:cs="Times New Roman"/>
          <w:iCs/>
          <w:sz w:val="18"/>
          <w:szCs w:val="18"/>
          <w:lang w:eastAsia="ru-RU"/>
        </w:rPr>
        <w:t>привлечение молодого поколения к участию в благоустройстве поселения;</w:t>
      </w:r>
    </w:p>
    <w:p w:rsidR="00930FF2" w:rsidRPr="00930FF2" w:rsidRDefault="00930FF2" w:rsidP="00930FF2">
      <w:pPr>
        <w:suppressAutoHyphens/>
        <w:spacing w:after="0" w:line="240" w:lineRule="auto"/>
        <w:jc w:val="both"/>
        <w:rPr>
          <w:rFonts w:ascii="Times New Roman" w:eastAsia="Times New Roman" w:hAnsi="Times New Roman" w:cs="Times New Roman"/>
          <w:iCs/>
          <w:sz w:val="18"/>
          <w:szCs w:val="18"/>
          <w:lang w:eastAsia="ru-RU"/>
        </w:rPr>
      </w:pPr>
      <w:r w:rsidRPr="00930FF2">
        <w:rPr>
          <w:rFonts w:ascii="Times New Roman" w:eastAsia="Times New Roman" w:hAnsi="Times New Roman" w:cs="Times New Roman"/>
          <w:iCs/>
          <w:sz w:val="18"/>
          <w:szCs w:val="18"/>
          <w:lang w:eastAsia="ru-RU"/>
        </w:rPr>
        <w:t>создание зелёных зон для отдыха граждан;</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iCs/>
          <w:sz w:val="18"/>
          <w:szCs w:val="18"/>
          <w:lang w:eastAsia="ru-RU"/>
        </w:rPr>
        <w:t>п</w:t>
      </w:r>
      <w:r w:rsidRPr="00930FF2">
        <w:rPr>
          <w:rFonts w:ascii="Times New Roman" w:eastAsia="Times New Roman" w:hAnsi="Times New Roman" w:cs="Times New Roman"/>
          <w:sz w:val="18"/>
          <w:szCs w:val="18"/>
          <w:lang w:eastAsia="ru-RU"/>
        </w:rPr>
        <w:t>редотвращение сокращения зелёных насаждений;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увеличение количества высаживаемых деревьев;</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благоустроенность населенных пунктов поселения</w:t>
      </w:r>
      <w:r w:rsidRPr="00930FF2">
        <w:rPr>
          <w:rFonts w:ascii="Times New Roman" w:eastAsia="Times New Roman" w:hAnsi="Times New Roman" w:cs="Times New Roman"/>
          <w:bCs/>
          <w:sz w:val="18"/>
          <w:szCs w:val="18"/>
          <w:lang w:eastAsia="ru-RU"/>
        </w:rPr>
        <w:t>.</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outlineLvl w:val="0"/>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Расходы</w:t>
      </w:r>
      <w:r w:rsidRPr="00930FF2">
        <w:rPr>
          <w:rFonts w:ascii="Times New Roman" w:eastAsia="Times New Roman" w:hAnsi="Times New Roman" w:cs="Times New Roman"/>
          <w:b/>
          <w:bCs/>
          <w:sz w:val="18"/>
          <w:szCs w:val="18"/>
          <w:lang w:eastAsia="ru-RU"/>
        </w:rPr>
        <w:t xml:space="preserve"> </w:t>
      </w:r>
      <w:r w:rsidRPr="00930FF2">
        <w:rPr>
          <w:rFonts w:ascii="Times New Roman" w:eastAsia="Times New Roman" w:hAnsi="Times New Roman" w:cs="Times New Roman"/>
          <w:b/>
          <w:sz w:val="18"/>
          <w:szCs w:val="18"/>
          <w:lang w:eastAsia="ru-RU"/>
        </w:rPr>
        <w:t>бюджета Митякинского сельского поселения по разделам классификации расходов на 2023 год и на плановый период 2024 и 2025 годов</w:t>
      </w:r>
    </w:p>
    <w:p w:rsidR="00930FF2" w:rsidRPr="00930FF2" w:rsidRDefault="00930FF2" w:rsidP="00930FF2">
      <w:pPr>
        <w:suppressAutoHyphens/>
        <w:autoSpaceDE w:val="0"/>
        <w:autoSpaceDN w:val="0"/>
        <w:adjustRightInd w:val="0"/>
        <w:spacing w:after="0" w:line="240" w:lineRule="auto"/>
        <w:jc w:val="center"/>
        <w:outlineLvl w:val="0"/>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На 2023 год объем расходов предлагается в сумме 14 504,1 тыс. рублей, на 2024 год – 11 249,0 тыс. рублей, на 2025 год – 10 731,5 тыс. рублей.</w:t>
      </w:r>
    </w:p>
    <w:p w:rsidR="00930FF2" w:rsidRPr="00930FF2" w:rsidRDefault="00930FF2" w:rsidP="00930FF2">
      <w:pPr>
        <w:suppressAutoHyphens/>
        <w:autoSpaceDE w:val="0"/>
        <w:autoSpaceDN w:val="0"/>
        <w:adjustRightInd w:val="0"/>
        <w:spacing w:after="0" w:line="240" w:lineRule="auto"/>
        <w:jc w:val="center"/>
        <w:outlineLvl w:val="0"/>
        <w:rPr>
          <w:rFonts w:ascii="Times New Roman" w:eastAsia="Calibri" w:hAnsi="Times New Roman" w:cs="Times New Roman"/>
          <w:b/>
          <w:sz w:val="18"/>
          <w:szCs w:val="18"/>
          <w:lang w:eastAsia="ru-RU"/>
        </w:rPr>
      </w:pPr>
      <w:r w:rsidRPr="00930FF2">
        <w:rPr>
          <w:rFonts w:ascii="Times New Roman" w:eastAsia="Calibri" w:hAnsi="Times New Roman" w:cs="Times New Roman"/>
          <w:b/>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outlineLvl w:val="0"/>
        <w:rPr>
          <w:rFonts w:ascii="Times New Roman" w:eastAsia="Calibri" w:hAnsi="Times New Roman" w:cs="Times New Roman"/>
          <w:b/>
          <w:sz w:val="18"/>
          <w:szCs w:val="18"/>
          <w:lang w:eastAsia="ru-RU"/>
        </w:rPr>
      </w:pPr>
      <w:r w:rsidRPr="00930FF2">
        <w:rPr>
          <w:rFonts w:ascii="Times New Roman" w:eastAsia="Calibri" w:hAnsi="Times New Roman" w:cs="Times New Roman"/>
          <w:b/>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outlineLvl w:val="0"/>
        <w:rPr>
          <w:rFonts w:ascii="Times New Roman" w:eastAsia="Calibri" w:hAnsi="Times New Roman" w:cs="Times New Roman"/>
          <w:b/>
          <w:sz w:val="18"/>
          <w:szCs w:val="18"/>
          <w:lang w:eastAsia="ru-RU"/>
        </w:rPr>
      </w:pPr>
      <w:r w:rsidRPr="00930FF2">
        <w:rPr>
          <w:rFonts w:ascii="Times New Roman" w:eastAsia="Calibri" w:hAnsi="Times New Roman" w:cs="Times New Roman"/>
          <w:b/>
          <w:sz w:val="18"/>
          <w:szCs w:val="18"/>
          <w:lang w:eastAsia="ru-RU"/>
        </w:rPr>
        <w:t>РАЗДЕЛ</w:t>
      </w:r>
    </w:p>
    <w:p w:rsidR="00930FF2" w:rsidRPr="00930FF2" w:rsidRDefault="00930FF2" w:rsidP="00930FF2">
      <w:pPr>
        <w:suppressAutoHyphens/>
        <w:autoSpaceDE w:val="0"/>
        <w:autoSpaceDN w:val="0"/>
        <w:adjustRightInd w:val="0"/>
        <w:spacing w:after="0" w:line="240" w:lineRule="auto"/>
        <w:jc w:val="center"/>
        <w:outlineLvl w:val="0"/>
        <w:rPr>
          <w:rFonts w:ascii="Times New Roman" w:eastAsia="Calibri" w:hAnsi="Times New Roman" w:cs="Times New Roman"/>
          <w:b/>
          <w:sz w:val="18"/>
          <w:szCs w:val="18"/>
          <w:lang w:eastAsia="ru-RU"/>
        </w:rPr>
      </w:pPr>
      <w:r w:rsidRPr="00930FF2">
        <w:rPr>
          <w:rFonts w:ascii="Times New Roman" w:eastAsia="Calibri" w:hAnsi="Times New Roman" w:cs="Times New Roman"/>
          <w:b/>
          <w:sz w:val="18"/>
          <w:szCs w:val="18"/>
          <w:lang w:eastAsia="ru-RU"/>
        </w:rPr>
        <w:t>«ОБЩЕГОСУДАРСТВЕННЫЕ ВОПРОСЫ»</w:t>
      </w:r>
    </w:p>
    <w:p w:rsidR="00930FF2" w:rsidRPr="00930FF2" w:rsidRDefault="00930FF2" w:rsidP="00930FF2">
      <w:pPr>
        <w:suppressAutoHyphens/>
        <w:autoSpaceDE w:val="0"/>
        <w:autoSpaceDN w:val="0"/>
        <w:adjustRightInd w:val="0"/>
        <w:spacing w:after="0" w:line="240" w:lineRule="auto"/>
        <w:jc w:val="center"/>
        <w:outlineLvl w:val="0"/>
        <w:rPr>
          <w:rFonts w:ascii="Times New Roman" w:eastAsia="Calibri" w:hAnsi="Times New Roman" w:cs="Times New Roman"/>
          <w:b/>
          <w:sz w:val="18"/>
          <w:szCs w:val="18"/>
          <w:lang w:eastAsia="ru-RU"/>
        </w:rPr>
      </w:pPr>
      <w:r w:rsidRPr="00930FF2">
        <w:rPr>
          <w:rFonts w:ascii="Times New Roman" w:eastAsia="Calibri" w:hAnsi="Times New Roman" w:cs="Times New Roman"/>
          <w:b/>
          <w:sz w:val="18"/>
          <w:szCs w:val="18"/>
          <w:lang w:eastAsia="ru-RU"/>
        </w:rPr>
        <w:t xml:space="preserve"> </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Calibri" w:hAnsi="Times New Roman" w:cs="Times New Roman"/>
          <w:sz w:val="18"/>
          <w:szCs w:val="18"/>
          <w:lang w:eastAsia="ru-RU"/>
        </w:rPr>
        <w:t>В бюджете Митякинского сельского поселения по разделу «Общегосударственные вопросы» в 2023 году предусмотрены бюджетные ассигнования в сумме 7 820,9 тыс. рублей, в 2024 году – 7 147,4 тыс. рублей и в 2025 году – 7 554,6 тыс. рублей.</w:t>
      </w:r>
      <w:r w:rsidRPr="00930FF2">
        <w:rPr>
          <w:rFonts w:ascii="Times New Roman" w:eastAsia="Times New Roman" w:hAnsi="Times New Roman" w:cs="Times New Roman"/>
          <w:sz w:val="18"/>
          <w:szCs w:val="18"/>
          <w:lang w:eastAsia="ru-RU"/>
        </w:rPr>
        <w:t xml:space="preserve"> </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При расчете данных расходов учтены средства на оплату труда лиц, замещающих муниципальные должности Митякинского сельского поселения, муниципальных служащих Митякинского сельского поселения, работников, осуществляющих техническое обеспечение деятельности органов местной власти, а также обслуживающего персонала. </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Численность работников составляет 14</w:t>
      </w:r>
      <w:r w:rsidRPr="00930FF2">
        <w:rPr>
          <w:rFonts w:ascii="Times New Roman" w:eastAsia="Times New Roman" w:hAnsi="Times New Roman" w:cs="Times New Roman"/>
          <w:color w:val="FF0000"/>
          <w:sz w:val="18"/>
          <w:szCs w:val="18"/>
          <w:lang w:eastAsia="ru-RU"/>
        </w:rPr>
        <w:t xml:space="preserve"> </w:t>
      </w:r>
      <w:r w:rsidRPr="00930FF2">
        <w:rPr>
          <w:rFonts w:ascii="Times New Roman" w:eastAsia="Times New Roman" w:hAnsi="Times New Roman" w:cs="Times New Roman"/>
          <w:sz w:val="18"/>
          <w:szCs w:val="18"/>
          <w:lang w:eastAsia="ru-RU"/>
        </w:rPr>
        <w:t>единиц, в том числе по муниципальной должности 6 единиц и обслуживающего и технического персонала в количестве 8 единиц.</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В числе основных направлений расходов бюджета по разделу </w:t>
      </w:r>
      <w:r w:rsidRPr="00930FF2">
        <w:rPr>
          <w:rFonts w:ascii="Times New Roman" w:eastAsia="Calibri" w:hAnsi="Times New Roman" w:cs="Times New Roman"/>
          <w:sz w:val="18"/>
          <w:szCs w:val="18"/>
          <w:lang w:eastAsia="ru-RU"/>
        </w:rPr>
        <w:t xml:space="preserve">«Общегосударственные вопросы» </w:t>
      </w:r>
      <w:r w:rsidRPr="00930FF2">
        <w:rPr>
          <w:rFonts w:ascii="Times New Roman" w:eastAsia="Times New Roman" w:hAnsi="Times New Roman" w:cs="Times New Roman"/>
          <w:sz w:val="18"/>
          <w:szCs w:val="18"/>
          <w:lang w:eastAsia="ru-RU"/>
        </w:rPr>
        <w:t>предусмотрены средства на:</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color w:val="FF0000"/>
          <w:sz w:val="18"/>
          <w:szCs w:val="18"/>
          <w:lang w:eastAsia="ru-RU"/>
        </w:rPr>
      </w:pPr>
      <w:r w:rsidRPr="00930FF2">
        <w:rPr>
          <w:rFonts w:ascii="Times New Roman" w:eastAsia="Times New Roman" w:hAnsi="Times New Roman" w:cs="Times New Roman"/>
          <w:sz w:val="18"/>
          <w:szCs w:val="18"/>
          <w:lang w:eastAsia="ru-RU"/>
        </w:rPr>
        <w:t>финансовое обеспечение деятельности местного органа власти Митякинского сельского поселения в  2023 году  составит в сумме 6 276,4 тыс. рублей, в 2024 году – 6 451,1 тыс. рублей,  в 2025 году – 6 588,2 тыс. рублей;</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color w:val="FF0000"/>
          <w:sz w:val="18"/>
          <w:szCs w:val="18"/>
          <w:lang w:eastAsia="ru-RU"/>
        </w:rPr>
      </w:pPr>
      <w:r w:rsidRPr="00930FF2">
        <w:rPr>
          <w:rFonts w:ascii="Times New Roman" w:eastAsia="Times New Roman" w:hAnsi="Times New Roman" w:cs="Times New Roman"/>
          <w:sz w:val="18"/>
          <w:szCs w:val="18"/>
          <w:lang w:eastAsia="ru-RU"/>
        </w:rPr>
        <w:t>финансовое обеспечение по материально-техническому обеспечению деятельности в  2023 году  составит в сумме 587,2 тыс. рублей, в 2024 году – 98,5 тыс. рублей,  в 2025 году – 101,8 тыс. рублей;</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w:t>
      </w:r>
      <w:r w:rsidRPr="00930FF2">
        <w:rPr>
          <w:rFonts w:ascii="Times New Roman" w:eastAsia="Times New Roman" w:hAnsi="Times New Roman" w:cs="Times New Roman"/>
          <w:sz w:val="18"/>
          <w:szCs w:val="18"/>
          <w:lang w:eastAsia="ru-RU"/>
        </w:rPr>
        <w:lastRenderedPageBreak/>
        <w:t>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 в 2023-2025 годах составит в сумме 0,2 тыс. рублей ежегодно;</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закупка товаров, работ, услуг в сфере информационно-коммуникационных технологий в 2023 году составит в сумме 245,0 тыс. рублей, в 2024 – 2025 годах 0,0 тыс. рублей;</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мероприятия по диспансеризации муниципальных служащих Митякинского сельского поселения в 2023 году составит в сумме 10,0 тыс. рублей, в 2024 – 2025 годах 0,0 тыс. рублей;</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в 2023 году составит в сумме 35,0 тыс. рублей, в 2024 – 2025 годах 0,0 тыс. рублей;</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в 2023 году составит в сумме 20,0 тыс. рублей, в 2024 – 2025 годах 0,0 тыс. рублей;</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в 2023 году составит в сумме 30,0 тыс. рублей, в 2024 – 2025 годах 0,0 тыс. рублей;</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уплату налога на имущество, земельного налога и иных налогов и сборов местного органа власти Митякинского сельского поселения в 2023 году составит в сумме 280,0 тыс. рублей, в 2024 – 2025 годах 0,0 тыс.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На формирование резервного фонда Митякинского сельского поселения в 2023 году предусмотрены средства в сумме 5,0 тыс. рублей, в 2024-2025 годах средства учтены в составе условно утвержденных расходов.</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Необходимость планирования условно утвержденных расходов на 2024-2025 годы в настоящее время обусловлена нормой Бюджетного кодекса Российской Федерации: на 2024 год – не менее 2,5% от общего объема расходов без учета расходов, предусмотренных за счет целевых межбюджетных трансфертов из федерального бюджета, на 2025 год – не менее 5%.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Условно утвержденные расходы составят на 2024 год – 247,2 тыс. рублей, на 2025 год – 500,0 тыс. рублей.</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widowControl w:val="0"/>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РАЗДЕЛ</w:t>
      </w:r>
    </w:p>
    <w:p w:rsidR="00930FF2" w:rsidRPr="00930FF2" w:rsidRDefault="00930FF2" w:rsidP="00930FF2">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«НАЦИОНАЛЬНАЯ ОБОРОНА»</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both"/>
        <w:outlineLvl w:val="0"/>
        <w:rPr>
          <w:rFonts w:ascii="Times New Roman" w:eastAsia="Calibri" w:hAnsi="Times New Roman" w:cs="Times New Roman"/>
          <w:sz w:val="18"/>
          <w:szCs w:val="18"/>
          <w:lang w:eastAsia="ru-RU"/>
        </w:rPr>
      </w:pPr>
      <w:r w:rsidRPr="00930FF2">
        <w:rPr>
          <w:rFonts w:ascii="Times New Roman" w:eastAsia="Calibri" w:hAnsi="Times New Roman" w:cs="Times New Roman"/>
          <w:sz w:val="18"/>
          <w:szCs w:val="18"/>
          <w:lang w:eastAsia="ru-RU"/>
        </w:rPr>
        <w:t>В бюджете Митякинского сельского поселения по разделу</w:t>
      </w:r>
      <w:r w:rsidRPr="00930FF2">
        <w:rPr>
          <w:rFonts w:ascii="Times New Roman" w:eastAsia="Calibri" w:hAnsi="Times New Roman" w:cs="Times New Roman"/>
          <w:color w:val="FFFFFF"/>
          <w:sz w:val="18"/>
          <w:szCs w:val="18"/>
          <w:lang w:eastAsia="ru-RU"/>
        </w:rPr>
        <w:t xml:space="preserve"> </w:t>
      </w:r>
      <w:r w:rsidRPr="00930FF2">
        <w:rPr>
          <w:rFonts w:ascii="Times New Roman" w:eastAsia="Calibri" w:hAnsi="Times New Roman" w:cs="Times New Roman"/>
          <w:sz w:val="18"/>
          <w:szCs w:val="18"/>
          <w:lang w:eastAsia="ru-RU"/>
        </w:rPr>
        <w:t>бюджета «Национальная оборона» на 2023 год предусмотрены бюджетные ассигнования в сумме 294,0 тыс. рублей, на 2024 год – 307,0 тыс. рублей и на 2025 год – 317,6 тыс.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Расходы по данному разделу будут направлены на:</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выполнение переданных полномочий Российской Федерации за счет средств федерального бюджета на осуществление первичного воинского учета органами местного самоуправления поселений, муниципальных и городских округов. </w:t>
      </w:r>
    </w:p>
    <w:p w:rsidR="00930FF2" w:rsidRPr="00930FF2" w:rsidRDefault="00930FF2" w:rsidP="00930FF2">
      <w:pPr>
        <w:suppressAutoHyphens/>
        <w:autoSpaceDE w:val="0"/>
        <w:autoSpaceDN w:val="0"/>
        <w:adjustRightInd w:val="0"/>
        <w:spacing w:after="0" w:line="240" w:lineRule="auto"/>
        <w:outlineLvl w:val="2"/>
        <w:rPr>
          <w:rFonts w:ascii="Times New Roman" w:eastAsia="Calibri" w:hAnsi="Times New Roman" w:cs="Times New Roman"/>
          <w:sz w:val="18"/>
          <w:szCs w:val="18"/>
          <w:lang w:eastAsia="ru-RU"/>
        </w:rPr>
      </w:pPr>
      <w:r w:rsidRPr="00930FF2">
        <w:rPr>
          <w:rFonts w:ascii="Times New Roman" w:eastAsia="Calibri" w:hAnsi="Times New Roman" w:cs="Times New Roman"/>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РАЗДЕЛ</w:t>
      </w:r>
    </w:p>
    <w:p w:rsidR="00930FF2" w:rsidRPr="00930FF2" w:rsidRDefault="00930FF2" w:rsidP="00930FF2">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«НАЦИОНАЛЬНАЯ ЭКОНОМИКА»</w:t>
      </w:r>
    </w:p>
    <w:p w:rsidR="00930FF2" w:rsidRPr="00930FF2" w:rsidRDefault="00930FF2" w:rsidP="00930FF2">
      <w:pPr>
        <w:suppressAutoHyphens/>
        <w:autoSpaceDE w:val="0"/>
        <w:autoSpaceDN w:val="0"/>
        <w:adjustRightInd w:val="0"/>
        <w:spacing w:after="0" w:line="240" w:lineRule="auto"/>
        <w:jc w:val="both"/>
        <w:outlineLvl w:val="2"/>
        <w:rPr>
          <w:rFonts w:ascii="Times New Roman" w:eastAsia="Times New Roman" w:hAnsi="Times New Roman" w:cs="Times New Roman"/>
          <w:b/>
          <w:sz w:val="18"/>
          <w:szCs w:val="18"/>
          <w:lang w:eastAsia="ru-RU"/>
        </w:rPr>
      </w:pPr>
      <w:r w:rsidRPr="00930FF2">
        <w:rPr>
          <w:rFonts w:ascii="Times New Roman" w:eastAsia="Calibri" w:hAnsi="Times New Roman" w:cs="Times New Roman"/>
          <w:sz w:val="18"/>
          <w:szCs w:val="18"/>
          <w:lang w:eastAsia="ru-RU"/>
        </w:rPr>
        <w:t xml:space="preserve">         В бюджета Митякинского сельского поселения по разделу «Национальная экономика» предусмотрены бюджетные ассигнования в 2023 году – 1 484,1 тыс. рублей, в 2024 -2025 годы – не предусмотрено.</w:t>
      </w:r>
    </w:p>
    <w:p w:rsidR="00930FF2" w:rsidRPr="00930FF2" w:rsidRDefault="00930FF2" w:rsidP="00930FF2">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b/>
          <w:i/>
          <w:sz w:val="18"/>
          <w:szCs w:val="18"/>
          <w:lang w:eastAsia="ru-RU"/>
        </w:rPr>
      </w:pPr>
      <w:r w:rsidRPr="00930FF2">
        <w:rPr>
          <w:rFonts w:ascii="Times New Roman" w:eastAsia="Times New Roman" w:hAnsi="Times New Roman" w:cs="Times New Roman"/>
          <w:b/>
          <w:i/>
          <w:sz w:val="18"/>
          <w:szCs w:val="18"/>
          <w:lang w:eastAsia="ru-RU"/>
        </w:rPr>
        <w:t>Подраздел «Другие вопросы в области национальной экономики»</w:t>
      </w:r>
    </w:p>
    <w:p w:rsidR="00930FF2" w:rsidRPr="00930FF2" w:rsidRDefault="00930FF2" w:rsidP="00930FF2">
      <w:pPr>
        <w:suppressAutoHyphens/>
        <w:autoSpaceDE w:val="0"/>
        <w:autoSpaceDN w:val="0"/>
        <w:adjustRightInd w:val="0"/>
        <w:spacing w:after="0" w:line="240" w:lineRule="auto"/>
        <w:jc w:val="both"/>
        <w:outlineLvl w:val="0"/>
        <w:rPr>
          <w:rFonts w:ascii="Times New Roman" w:eastAsia="Calibri" w:hAnsi="Times New Roman" w:cs="Times New Roman"/>
          <w:sz w:val="18"/>
          <w:szCs w:val="18"/>
          <w:lang w:eastAsia="ru-RU"/>
        </w:rPr>
      </w:pPr>
      <w:r w:rsidRPr="00930FF2">
        <w:rPr>
          <w:rFonts w:ascii="Times New Roman" w:eastAsia="Calibri" w:hAnsi="Times New Roman" w:cs="Times New Roman"/>
          <w:sz w:val="18"/>
          <w:szCs w:val="18"/>
          <w:lang w:eastAsia="ru-RU"/>
        </w:rPr>
        <w:t>В бюджете Митякинское сельское поселение по подразделу «Другие вопросы в области национальной экономики» предусмотрены бюджетные ассигнования в 2023 году – 50,0 тыс. рублей, в 2024 - 2025 годы – не предусмотрено.</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Расходы по подразделу будут направлены на:</w:t>
      </w:r>
    </w:p>
    <w:p w:rsidR="00930FF2" w:rsidRPr="00930FF2" w:rsidRDefault="00930FF2" w:rsidP="00930FF2">
      <w:pPr>
        <w:suppressAutoHyphens/>
        <w:spacing w:after="0" w:line="240" w:lineRule="auto"/>
        <w:jc w:val="both"/>
        <w:rPr>
          <w:rFonts w:ascii="Times New Roman" w:eastAsia="Times New Roman" w:hAnsi="Times New Roman" w:cs="Times New Roman"/>
          <w:color w:val="000000"/>
          <w:sz w:val="18"/>
          <w:szCs w:val="18"/>
          <w:lang w:eastAsia="ru-RU"/>
        </w:rPr>
      </w:pPr>
      <w:r w:rsidRPr="00930FF2">
        <w:rPr>
          <w:rFonts w:ascii="Times New Roman" w:eastAsia="Times New Roman" w:hAnsi="Times New Roman" w:cs="Times New Roman"/>
          <w:color w:val="000000"/>
          <w:sz w:val="18"/>
          <w:szCs w:val="18"/>
          <w:lang w:eastAsia="ru-RU"/>
        </w:rPr>
        <w:t xml:space="preserve">          расходы на топографо - геодезические, картографические и землеустроительные работы.</w:t>
      </w:r>
    </w:p>
    <w:p w:rsidR="00930FF2" w:rsidRPr="00930FF2" w:rsidRDefault="00930FF2" w:rsidP="00930FF2">
      <w:pPr>
        <w:suppressAutoHyphens/>
        <w:spacing w:after="0" w:line="240" w:lineRule="auto"/>
        <w:jc w:val="both"/>
        <w:rPr>
          <w:rFonts w:ascii="Times New Roman" w:eastAsia="Times New Roman" w:hAnsi="Times New Roman" w:cs="Times New Roman"/>
          <w:b/>
          <w:i/>
          <w:sz w:val="18"/>
          <w:szCs w:val="18"/>
          <w:lang w:eastAsia="ru-RU"/>
        </w:rPr>
      </w:pPr>
      <w:r w:rsidRPr="00930FF2">
        <w:rPr>
          <w:rFonts w:ascii="Times New Roman" w:eastAsia="Times New Roman" w:hAnsi="Times New Roman" w:cs="Times New Roman"/>
          <w:b/>
          <w:i/>
          <w:sz w:val="18"/>
          <w:szCs w:val="18"/>
          <w:lang w:eastAsia="ru-RU"/>
        </w:rPr>
        <w:t>Подраздел «Дорожное хозяйство (дорожные фонды)»</w:t>
      </w:r>
    </w:p>
    <w:p w:rsidR="00930FF2" w:rsidRPr="00930FF2" w:rsidRDefault="00930FF2" w:rsidP="00930FF2">
      <w:pPr>
        <w:suppressAutoHyphens/>
        <w:autoSpaceDE w:val="0"/>
        <w:autoSpaceDN w:val="0"/>
        <w:adjustRightInd w:val="0"/>
        <w:spacing w:after="0" w:line="240" w:lineRule="auto"/>
        <w:jc w:val="both"/>
        <w:outlineLvl w:val="0"/>
        <w:rPr>
          <w:rFonts w:ascii="Times New Roman" w:eastAsia="Calibri" w:hAnsi="Times New Roman" w:cs="Times New Roman"/>
          <w:sz w:val="18"/>
          <w:szCs w:val="18"/>
          <w:lang w:eastAsia="ru-RU"/>
        </w:rPr>
      </w:pPr>
      <w:r w:rsidRPr="00930FF2">
        <w:rPr>
          <w:rFonts w:ascii="Times New Roman" w:eastAsia="Calibri" w:hAnsi="Times New Roman" w:cs="Times New Roman"/>
          <w:sz w:val="18"/>
          <w:szCs w:val="18"/>
          <w:lang w:eastAsia="ru-RU"/>
        </w:rPr>
        <w:t>В бюджете Митякинское сельское поселение по подразделу «</w:t>
      </w:r>
      <w:r w:rsidRPr="00930FF2">
        <w:rPr>
          <w:rFonts w:ascii="Times New Roman" w:eastAsia="Times New Roman" w:hAnsi="Times New Roman" w:cs="Times New Roman"/>
          <w:sz w:val="18"/>
          <w:szCs w:val="18"/>
          <w:lang w:eastAsia="ru-RU"/>
        </w:rPr>
        <w:t>Дорожное хозяйство (дорожные фонды)</w:t>
      </w:r>
      <w:r w:rsidRPr="00930FF2">
        <w:rPr>
          <w:rFonts w:ascii="Times New Roman" w:eastAsia="Calibri" w:hAnsi="Times New Roman" w:cs="Times New Roman"/>
          <w:sz w:val="18"/>
          <w:szCs w:val="18"/>
          <w:lang w:eastAsia="ru-RU"/>
        </w:rPr>
        <w:t>» предусмотрены бюджетные ассигнования в 2023 году – 1 434,1 тыс. рублей, в 2024 -2025 годы – не предусмотрено.</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Расходы по подразделу будут направлены на:</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w:t>
      </w:r>
    </w:p>
    <w:p w:rsidR="00930FF2" w:rsidRPr="00930FF2" w:rsidRDefault="00930FF2" w:rsidP="00930FF2">
      <w:pPr>
        <w:suppressAutoHyphens/>
        <w:spacing w:after="0" w:line="240" w:lineRule="auto"/>
        <w:jc w:val="both"/>
        <w:rPr>
          <w:rFonts w:ascii="Times New Roman" w:eastAsia="Times New Roman" w:hAnsi="Times New Roman" w:cs="Times New Roman"/>
          <w:color w:val="000000"/>
          <w:sz w:val="18"/>
          <w:szCs w:val="18"/>
          <w:lang w:eastAsia="ru-RU"/>
        </w:rPr>
      </w:pPr>
      <w:r w:rsidRPr="00930FF2">
        <w:rPr>
          <w:rFonts w:ascii="Times New Roman" w:eastAsia="Times New Roman" w:hAnsi="Times New Roman" w:cs="Times New Roman"/>
          <w:color w:val="000000"/>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color w:val="000000"/>
          <w:sz w:val="18"/>
          <w:szCs w:val="18"/>
          <w:lang w:eastAsia="ru-RU"/>
        </w:rPr>
      </w:pPr>
      <w:r w:rsidRPr="00930FF2">
        <w:rPr>
          <w:rFonts w:ascii="Times New Roman" w:eastAsia="Times New Roman" w:hAnsi="Times New Roman" w:cs="Times New Roman"/>
          <w:color w:val="000000"/>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РАЗДЕЛ</w:t>
      </w:r>
    </w:p>
    <w:p w:rsidR="00930FF2" w:rsidRPr="00930FF2" w:rsidRDefault="00930FF2" w:rsidP="00930FF2">
      <w:pPr>
        <w:widowControl w:val="0"/>
        <w:suppressAutoHyphens/>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«ЖИЛИЩНО-КОММУНАЛЬНОЕ ХОЗЯЙСТВО»</w:t>
      </w:r>
    </w:p>
    <w:p w:rsidR="00930FF2" w:rsidRPr="00930FF2" w:rsidRDefault="00930FF2" w:rsidP="00930FF2">
      <w:pPr>
        <w:suppressAutoHyphens/>
        <w:spacing w:after="0" w:line="240" w:lineRule="auto"/>
        <w:jc w:val="both"/>
        <w:rPr>
          <w:rFonts w:ascii="Times New Roman" w:eastAsia="Calibri" w:hAnsi="Times New Roman" w:cs="Times New Roman"/>
          <w:sz w:val="18"/>
          <w:szCs w:val="18"/>
          <w:lang w:eastAsia="ru-RU"/>
        </w:rPr>
      </w:pPr>
      <w:r w:rsidRPr="00930FF2">
        <w:rPr>
          <w:rFonts w:ascii="Times New Roman" w:eastAsia="Calibri" w:hAnsi="Times New Roman" w:cs="Times New Roman"/>
          <w:sz w:val="18"/>
          <w:szCs w:val="18"/>
          <w:lang w:eastAsia="ru-RU"/>
        </w:rPr>
        <w:t xml:space="preserve">         В бюджете Митякинского сельского поселения по разделу «Жилищно-коммунальное хозяйство» предусмотрены бюджетные ассигнования в 2023 году – 326,9 тыс. рублей, в 2024 и 2025 г.– не предусмотрено.</w:t>
      </w:r>
    </w:p>
    <w:p w:rsidR="00930FF2" w:rsidRPr="00930FF2" w:rsidRDefault="00930FF2" w:rsidP="00930FF2">
      <w:pPr>
        <w:suppressAutoHyphens/>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930FF2">
        <w:rPr>
          <w:rFonts w:ascii="Times New Roman" w:eastAsia="Calibri" w:hAnsi="Times New Roman" w:cs="Times New Roman"/>
          <w:sz w:val="18"/>
          <w:szCs w:val="18"/>
          <w:lang w:eastAsia="ru-RU"/>
        </w:rPr>
        <w:t>По данному разделу предусмотрены бюджетные ассигнования</w:t>
      </w:r>
      <w:r w:rsidRPr="00930FF2">
        <w:rPr>
          <w:rFonts w:ascii="Times New Roman" w:eastAsia="Times New Roman" w:hAnsi="Times New Roman" w:cs="Times New Roman"/>
          <w:sz w:val="18"/>
          <w:szCs w:val="18"/>
          <w:lang w:eastAsia="ru-RU"/>
        </w:rPr>
        <w:t>:</w:t>
      </w:r>
    </w:p>
    <w:p w:rsidR="00930FF2" w:rsidRPr="00930FF2" w:rsidRDefault="00930FF2" w:rsidP="00930FF2">
      <w:pPr>
        <w:suppressAutoHyphens/>
        <w:spacing w:after="0" w:line="240" w:lineRule="auto"/>
        <w:jc w:val="both"/>
        <w:rPr>
          <w:rFonts w:ascii="Times New Roman" w:eastAsia="Times New Roman" w:hAnsi="Times New Roman" w:cs="Times New Roman"/>
          <w:color w:val="000000"/>
          <w:sz w:val="18"/>
          <w:szCs w:val="18"/>
          <w:lang w:eastAsia="ru-RU"/>
        </w:rPr>
      </w:pPr>
      <w:r w:rsidRPr="00930FF2">
        <w:rPr>
          <w:rFonts w:ascii="Times New Roman" w:eastAsia="Times New Roman" w:hAnsi="Times New Roman" w:cs="Times New Roman"/>
          <w:sz w:val="18"/>
          <w:szCs w:val="18"/>
          <w:lang w:eastAsia="ru-RU"/>
        </w:rPr>
        <w:t xml:space="preserve">          улучшение качества предоставления жилищно-коммунальных услуг,</w:t>
      </w:r>
    </w:p>
    <w:p w:rsidR="00930FF2" w:rsidRPr="00930FF2" w:rsidRDefault="00930FF2" w:rsidP="00930FF2">
      <w:pPr>
        <w:widowControl w:val="0"/>
        <w:suppressAutoHyphens/>
        <w:spacing w:after="0" w:line="240" w:lineRule="auto"/>
        <w:jc w:val="both"/>
        <w:outlineLvl w:val="0"/>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продолжится реализация мероприятий по формированию современной городской среды,</w:t>
      </w:r>
    </w:p>
    <w:p w:rsidR="00930FF2" w:rsidRPr="00930FF2" w:rsidRDefault="00930FF2" w:rsidP="00930FF2">
      <w:pPr>
        <w:widowControl w:val="0"/>
        <w:suppressAutoHyphens/>
        <w:spacing w:after="0" w:line="240" w:lineRule="auto"/>
        <w:jc w:val="both"/>
        <w:outlineLvl w:val="0"/>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благоустройство территорий населенных пунктов.</w:t>
      </w:r>
    </w:p>
    <w:p w:rsidR="00930FF2" w:rsidRPr="00930FF2" w:rsidRDefault="00930FF2" w:rsidP="00930FF2">
      <w:pPr>
        <w:suppressAutoHyphens/>
        <w:spacing w:after="0" w:line="240" w:lineRule="auto"/>
        <w:jc w:val="center"/>
        <w:outlineLvl w:val="2"/>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color w:val="000000"/>
          <w:sz w:val="18"/>
          <w:szCs w:val="18"/>
          <w:lang w:eastAsia="ru-RU"/>
        </w:rPr>
      </w:pPr>
      <w:r w:rsidRPr="00930FF2">
        <w:rPr>
          <w:rFonts w:ascii="Times New Roman" w:eastAsia="Times New Roman" w:hAnsi="Times New Roman" w:cs="Times New Roman"/>
          <w:color w:val="000000"/>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РАЗДЕЛ</w:t>
      </w:r>
    </w:p>
    <w:p w:rsidR="00930FF2" w:rsidRPr="00930FF2" w:rsidRDefault="00930FF2" w:rsidP="00930FF2">
      <w:pPr>
        <w:suppressAutoHyphen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30FF2">
        <w:rPr>
          <w:rFonts w:ascii="Times New Roman" w:eastAsia="Times New Roman" w:hAnsi="Times New Roman" w:cs="Times New Roman"/>
          <w:b/>
          <w:sz w:val="18"/>
          <w:szCs w:val="18"/>
          <w:lang w:eastAsia="ru-RU"/>
        </w:rPr>
        <w:t xml:space="preserve"> «КУЛЬТУРА, КИНЕМАТОГРАФИЯ»</w:t>
      </w:r>
    </w:p>
    <w:p w:rsidR="00930FF2" w:rsidRPr="00930FF2" w:rsidRDefault="00930FF2" w:rsidP="00930FF2">
      <w:pPr>
        <w:suppressAutoHyphens/>
        <w:autoSpaceDE w:val="0"/>
        <w:autoSpaceDN w:val="0"/>
        <w:adjustRightInd w:val="0"/>
        <w:spacing w:after="0" w:line="240" w:lineRule="auto"/>
        <w:jc w:val="both"/>
        <w:outlineLvl w:val="0"/>
        <w:rPr>
          <w:rFonts w:ascii="Times New Roman" w:eastAsia="Calibri" w:hAnsi="Times New Roman" w:cs="Times New Roman"/>
          <w:sz w:val="18"/>
          <w:szCs w:val="18"/>
          <w:lang w:eastAsia="ru-RU"/>
        </w:rPr>
      </w:pPr>
      <w:r w:rsidRPr="00930FF2">
        <w:rPr>
          <w:rFonts w:ascii="Times New Roman" w:eastAsia="Calibri" w:hAnsi="Times New Roman" w:cs="Times New Roman"/>
          <w:sz w:val="18"/>
          <w:szCs w:val="18"/>
          <w:lang w:eastAsia="ru-RU"/>
        </w:rPr>
        <w:t>В бюджете Митякинского сельского поселения по разделу «Культура, кинематография» предусмотрены бюджетные ассигнования в 2023 году в сумме 4 574,7 тыс. рублей, в 2024 году в сумме 3 794,6 тыс. рублей и в 2025 году в сумме 2 859,3 тыс. рублей.</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Расходы по разделу будут направлены на:</w:t>
      </w:r>
    </w:p>
    <w:p w:rsidR="00930FF2" w:rsidRPr="00930FF2" w:rsidRDefault="00930FF2" w:rsidP="00930FF2">
      <w:pPr>
        <w:widowControl w:val="0"/>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ru-RU"/>
        </w:rPr>
      </w:pPr>
      <w:r w:rsidRPr="00930FF2">
        <w:rPr>
          <w:rFonts w:ascii="Times New Roman" w:eastAsia="Calibri" w:hAnsi="Times New Roman" w:cs="Times New Roman"/>
          <w:sz w:val="18"/>
          <w:szCs w:val="18"/>
          <w:lang w:eastAsia="ru-RU"/>
        </w:rPr>
        <w:t xml:space="preserve">финансовое обеспечение деятельности </w:t>
      </w:r>
      <w:r w:rsidRPr="00930FF2">
        <w:rPr>
          <w:rFonts w:ascii="Times New Roman" w:eastAsia="Times New Roman" w:hAnsi="Times New Roman" w:cs="Times New Roman"/>
          <w:sz w:val="18"/>
          <w:szCs w:val="18"/>
          <w:lang w:eastAsia="ru-RU"/>
        </w:rPr>
        <w:t>муниципальных учреждений          Митякинского сельского поселения,</w:t>
      </w:r>
    </w:p>
    <w:p w:rsidR="00930FF2" w:rsidRPr="00930FF2" w:rsidRDefault="00930FF2" w:rsidP="00930FF2">
      <w:pPr>
        <w:widowControl w:val="0"/>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ремонт муниципальных учреждений культуры,</w:t>
      </w:r>
    </w:p>
    <w:p w:rsidR="00930FF2" w:rsidRDefault="00930FF2" w:rsidP="00930FF2">
      <w:pPr>
        <w:widowControl w:val="0"/>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ru-RU"/>
        </w:rPr>
      </w:pPr>
    </w:p>
    <w:p w:rsidR="00930FF2" w:rsidRDefault="00930FF2" w:rsidP="00930FF2">
      <w:pPr>
        <w:widowControl w:val="0"/>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ru-RU"/>
        </w:rPr>
      </w:pPr>
    </w:p>
    <w:p w:rsidR="00930FF2" w:rsidRDefault="00930FF2" w:rsidP="00930FF2">
      <w:pPr>
        <w:widowControl w:val="0"/>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ru-RU"/>
        </w:rPr>
      </w:pPr>
    </w:p>
    <w:p w:rsidR="00930FF2" w:rsidRDefault="00930FF2" w:rsidP="00930FF2">
      <w:pPr>
        <w:widowControl w:val="0"/>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ru-RU"/>
        </w:rPr>
      </w:pPr>
    </w:p>
    <w:p w:rsidR="00930FF2" w:rsidRPr="00930FF2" w:rsidRDefault="00930FF2" w:rsidP="00930FF2">
      <w:pPr>
        <w:widowControl w:val="0"/>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проведение местных мероприятий в сфере культуры.</w:t>
      </w:r>
    </w:p>
    <w:p w:rsidR="00930FF2" w:rsidRPr="00930FF2" w:rsidRDefault="00930FF2" w:rsidP="00930FF2">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ru-RU"/>
        </w:rPr>
      </w:pPr>
      <w:r w:rsidRPr="00930FF2">
        <w:rPr>
          <w:rFonts w:ascii="Times New Roman" w:eastAsia="Times New Roman" w:hAnsi="Times New Roman" w:cs="Times New Roman"/>
          <w:b/>
          <w:bCs/>
          <w:color w:val="000000"/>
          <w:sz w:val="18"/>
          <w:szCs w:val="18"/>
          <w:lang w:eastAsia="ru-RU"/>
        </w:rPr>
        <w:t xml:space="preserve"> </w:t>
      </w:r>
    </w:p>
    <w:p w:rsidR="00930FF2" w:rsidRPr="00930FF2" w:rsidRDefault="00930FF2" w:rsidP="00930FF2">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ru-RU"/>
        </w:rPr>
      </w:pPr>
      <w:r w:rsidRPr="00930FF2">
        <w:rPr>
          <w:rFonts w:ascii="Times New Roman" w:eastAsia="Times New Roman" w:hAnsi="Times New Roman" w:cs="Times New Roman"/>
          <w:b/>
          <w:bCs/>
          <w:color w:val="000000"/>
          <w:sz w:val="18"/>
          <w:szCs w:val="18"/>
          <w:lang w:eastAsia="ru-RU"/>
        </w:rPr>
        <w:t>РАЗДЕЛ</w:t>
      </w:r>
    </w:p>
    <w:p w:rsidR="00930FF2" w:rsidRPr="00930FF2" w:rsidRDefault="00930FF2" w:rsidP="00930FF2">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ru-RU"/>
        </w:rPr>
      </w:pPr>
      <w:r w:rsidRPr="00930FF2">
        <w:rPr>
          <w:rFonts w:ascii="Times New Roman" w:eastAsia="Times New Roman" w:hAnsi="Times New Roman" w:cs="Times New Roman"/>
          <w:b/>
          <w:bCs/>
          <w:color w:val="000000"/>
          <w:sz w:val="18"/>
          <w:szCs w:val="18"/>
          <w:lang w:eastAsia="ru-RU"/>
        </w:rPr>
        <w:t xml:space="preserve">«МЕЖБЮДЖЕТНЫЕ ТРАНСФЕРТЫ ОБЩЕГО ХАРАКТЕРА БЮДЖЕТАМ БЮДЖЕТНОЙ СИСТЕМЫ </w:t>
      </w:r>
    </w:p>
    <w:p w:rsidR="00930FF2" w:rsidRPr="00930FF2" w:rsidRDefault="00930FF2" w:rsidP="00930FF2">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ru-RU"/>
        </w:rPr>
      </w:pPr>
      <w:r w:rsidRPr="00930FF2">
        <w:rPr>
          <w:rFonts w:ascii="Times New Roman" w:eastAsia="Times New Roman" w:hAnsi="Times New Roman" w:cs="Times New Roman"/>
          <w:b/>
          <w:bCs/>
          <w:color w:val="000000"/>
          <w:sz w:val="18"/>
          <w:szCs w:val="18"/>
          <w:lang w:eastAsia="ru-RU"/>
        </w:rPr>
        <w:t>РОССИЙСКОЙ ФЕДЕРАЦИИ»</w:t>
      </w:r>
    </w:p>
    <w:p w:rsidR="00930FF2" w:rsidRPr="00930FF2" w:rsidRDefault="00930FF2" w:rsidP="00930FF2">
      <w:pPr>
        <w:widowControl w:val="0"/>
        <w:suppressAutoHyphens/>
        <w:autoSpaceDE w:val="0"/>
        <w:autoSpaceDN w:val="0"/>
        <w:adjustRightInd w:val="0"/>
        <w:spacing w:after="0" w:line="240" w:lineRule="auto"/>
        <w:jc w:val="both"/>
        <w:outlineLvl w:val="0"/>
        <w:rPr>
          <w:rFonts w:ascii="Times New Roman" w:eastAsia="Calibri" w:hAnsi="Times New Roman" w:cs="Times New Roman"/>
          <w:sz w:val="18"/>
          <w:szCs w:val="18"/>
          <w:lang w:eastAsia="ru-RU"/>
        </w:rPr>
      </w:pPr>
      <w:r w:rsidRPr="00930FF2">
        <w:rPr>
          <w:rFonts w:ascii="Times New Roman" w:eastAsia="Calibri" w:hAnsi="Times New Roman" w:cs="Times New Roman"/>
          <w:sz w:val="18"/>
          <w:szCs w:val="18"/>
          <w:lang w:eastAsia="ru-RU"/>
        </w:rPr>
        <w:t>В бюджете по разделу «Межбюджетные трансферты общего характера бюджетам бюджетной системы Российской Федерации» на 2023 год предусмотрены бюджетные ассигнования в сумме 3,5 тыс. рублей, на 2024 год –и на 2025 год – не предусмотрено.</w:t>
      </w:r>
    </w:p>
    <w:p w:rsidR="00930FF2" w:rsidRPr="00930FF2" w:rsidRDefault="00930FF2" w:rsidP="00930FF2">
      <w:pPr>
        <w:suppressAutoHyphens/>
        <w:autoSpaceDE w:val="0"/>
        <w:autoSpaceDN w:val="0"/>
        <w:adjustRightInd w:val="0"/>
        <w:spacing w:after="0" w:line="240" w:lineRule="auto"/>
        <w:jc w:val="both"/>
        <w:outlineLvl w:val="0"/>
        <w:rPr>
          <w:rFonts w:ascii="Times New Roman" w:eastAsia="Times New Roman" w:hAnsi="Times New Roman" w:cs="Times New Roman"/>
          <w:b/>
          <w:bCs/>
          <w:sz w:val="18"/>
          <w:szCs w:val="18"/>
          <w:lang w:eastAsia="ru-RU"/>
        </w:rPr>
      </w:pPr>
      <w:r w:rsidRPr="00930FF2">
        <w:rPr>
          <w:rFonts w:ascii="Times New Roman" w:eastAsia="Times New Roman" w:hAnsi="Times New Roman" w:cs="Times New Roman"/>
          <w:sz w:val="18"/>
          <w:szCs w:val="18"/>
          <w:lang w:eastAsia="ru-RU"/>
        </w:rPr>
        <w:t xml:space="preserve">          Предоставление межбюджетных трансфертов из бюджета Митякинского сельского поселения бюджету Тарасовского района согласно переданным полномочиям.</w:t>
      </w:r>
    </w:p>
    <w:p w:rsidR="00930FF2" w:rsidRPr="00930FF2" w:rsidRDefault="00930FF2" w:rsidP="00930FF2">
      <w:pPr>
        <w:widowControl w:val="0"/>
        <w:suppressAutoHyphens/>
        <w:spacing w:after="0" w:line="240" w:lineRule="auto"/>
        <w:outlineLvl w:val="0"/>
        <w:rPr>
          <w:rFonts w:ascii="Times New Roman" w:eastAsia="Times New Roman" w:hAnsi="Times New Roman" w:cs="Times New Roman"/>
          <w:b/>
          <w:color w:val="FF0000"/>
          <w:sz w:val="18"/>
          <w:szCs w:val="18"/>
          <w:lang w:eastAsia="ru-RU"/>
        </w:rPr>
      </w:pPr>
      <w:r w:rsidRPr="00930FF2">
        <w:rPr>
          <w:rFonts w:ascii="Times New Roman" w:eastAsia="Times New Roman" w:hAnsi="Times New Roman" w:cs="Times New Roman"/>
          <w:b/>
          <w:color w:val="FF0000"/>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autoSpaceDE w:val="0"/>
        <w:autoSpaceDN w:val="0"/>
        <w:adjustRightInd w:val="0"/>
        <w:spacing w:after="0" w:line="240" w:lineRule="auto"/>
        <w:jc w:val="both"/>
        <w:outlineLvl w:val="1"/>
        <w:rPr>
          <w:rFonts w:ascii="Times New Roman" w:eastAsia="Times New Roman" w:hAnsi="Times New Roman" w:cs="Times New Roman"/>
          <w:bCs/>
          <w:sz w:val="18"/>
          <w:szCs w:val="18"/>
          <w:lang w:eastAsia="ru-RU"/>
        </w:rPr>
      </w:pPr>
      <w:r w:rsidRPr="00930FF2">
        <w:rPr>
          <w:rFonts w:ascii="Times New Roman" w:eastAsia="Times New Roman" w:hAnsi="Times New Roman" w:cs="Times New Roman"/>
          <w:bCs/>
          <w:sz w:val="18"/>
          <w:szCs w:val="18"/>
          <w:lang w:eastAsia="ru-RU"/>
        </w:rPr>
        <w:t xml:space="preserve"> </w:t>
      </w:r>
    </w:p>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V. Дефицит (профицит) бюджета Митякинского сельского</w:t>
      </w:r>
    </w:p>
    <w:p w:rsidR="00930FF2" w:rsidRPr="00930FF2" w:rsidRDefault="00930FF2" w:rsidP="00930FF2">
      <w:pPr>
        <w:suppressAutoHyphens/>
        <w:spacing w:after="0" w:line="240" w:lineRule="auto"/>
        <w:jc w:val="center"/>
        <w:rPr>
          <w:rFonts w:ascii="Times New Roman" w:eastAsia="Arial" w:hAnsi="Times New Roman" w:cs="Times New Roman"/>
          <w:b/>
          <w:sz w:val="18"/>
          <w:szCs w:val="18"/>
          <w:lang w:eastAsia="ru-RU"/>
        </w:rPr>
      </w:pPr>
      <w:r w:rsidRPr="00930FF2">
        <w:rPr>
          <w:rFonts w:ascii="Times New Roman" w:eastAsia="Arial" w:hAnsi="Times New Roman" w:cs="Times New Roman"/>
          <w:b/>
          <w:sz w:val="18"/>
          <w:szCs w:val="18"/>
          <w:lang w:eastAsia="ru-RU"/>
        </w:rPr>
        <w:t xml:space="preserve"> поселения и источники его финансирования</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Проект бюджета на 2023 год и плановый период 2024 - 2025 годов планируется принять бездефицитным.</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 </w:t>
      </w:r>
    </w:p>
    <w:p w:rsidR="00930FF2" w:rsidRPr="00930FF2" w:rsidRDefault="00930FF2" w:rsidP="00930FF2">
      <w:pPr>
        <w:suppressAutoHyphens/>
        <w:spacing w:after="0" w:line="240" w:lineRule="auto"/>
        <w:jc w:val="both"/>
        <w:rPr>
          <w:rFonts w:ascii="Times New Roman" w:eastAsia="Times New Roman" w:hAnsi="Times New Roman" w:cs="Times New Roman"/>
          <w:sz w:val="18"/>
          <w:szCs w:val="18"/>
          <w:lang w:eastAsia="ru-RU"/>
        </w:rPr>
      </w:pPr>
      <w:r w:rsidRPr="00930FF2">
        <w:rPr>
          <w:rFonts w:ascii="Times New Roman" w:eastAsia="Times New Roman" w:hAnsi="Times New Roman" w:cs="Times New Roman"/>
          <w:sz w:val="18"/>
          <w:szCs w:val="18"/>
          <w:lang w:eastAsia="ru-RU"/>
        </w:rPr>
        <w:t xml:space="preserve">Заведующий сектором </w:t>
      </w:r>
    </w:p>
    <w:p w:rsidR="00930FF2" w:rsidRPr="00930FF2" w:rsidRDefault="00930FF2" w:rsidP="00930FF2">
      <w:pPr>
        <w:suppressAutoHyphens/>
        <w:spacing w:after="0" w:line="240" w:lineRule="auto"/>
        <w:jc w:val="both"/>
        <w:rPr>
          <w:rFonts w:ascii="Times New Roman" w:eastAsia="Times New Roman" w:hAnsi="Times New Roman" w:cs="Times New Roman"/>
          <w:color w:val="FF0000"/>
          <w:sz w:val="18"/>
          <w:szCs w:val="18"/>
          <w:lang w:eastAsia="ru-RU"/>
        </w:rPr>
      </w:pPr>
      <w:r w:rsidRPr="00930FF2">
        <w:rPr>
          <w:rFonts w:ascii="Times New Roman" w:eastAsia="Times New Roman" w:hAnsi="Times New Roman" w:cs="Times New Roman"/>
          <w:sz w:val="18"/>
          <w:szCs w:val="18"/>
          <w:lang w:eastAsia="ru-RU"/>
        </w:rPr>
        <w:t xml:space="preserve">экономики и финансов                                                      </w:t>
      </w:r>
      <w:r>
        <w:rPr>
          <w:rFonts w:ascii="Times New Roman" w:eastAsia="Times New Roman" w:hAnsi="Times New Roman" w:cs="Times New Roman"/>
          <w:sz w:val="18"/>
          <w:szCs w:val="18"/>
          <w:lang w:eastAsia="ru-RU"/>
        </w:rPr>
        <w:t xml:space="preserve">                                                             </w:t>
      </w:r>
      <w:r w:rsidRPr="00930FF2">
        <w:rPr>
          <w:rFonts w:ascii="Times New Roman" w:eastAsia="Times New Roman" w:hAnsi="Times New Roman" w:cs="Times New Roman"/>
          <w:sz w:val="18"/>
          <w:szCs w:val="18"/>
          <w:lang w:eastAsia="ru-RU"/>
        </w:rPr>
        <w:t xml:space="preserve">    А.В. Куприенко</w:t>
      </w:r>
      <w:r w:rsidRPr="00930FF2">
        <w:rPr>
          <w:rFonts w:ascii="Times New Roman" w:eastAsia="Times New Roman" w:hAnsi="Times New Roman" w:cs="Times New Roman"/>
          <w:color w:val="FF0000"/>
          <w:sz w:val="18"/>
          <w:szCs w:val="18"/>
          <w:lang w:eastAsia="ru-RU"/>
        </w:rPr>
        <w:t xml:space="preserve"> </w:t>
      </w:r>
    </w:p>
    <w:p w:rsidR="00930FF2" w:rsidRDefault="00930FF2" w:rsidP="00A93940">
      <w:pPr>
        <w:rPr>
          <w:rFonts w:ascii="Times New Roman" w:hAnsi="Times New Roman" w:cs="Times New Roman"/>
          <w:sz w:val="18"/>
          <w:szCs w:val="18"/>
        </w:rPr>
      </w:pPr>
    </w:p>
    <w:p w:rsidR="007072F6" w:rsidRPr="007072F6" w:rsidRDefault="007072F6" w:rsidP="007072F6">
      <w:pPr>
        <w:rPr>
          <w:rFonts w:ascii="Times New Roman" w:hAnsi="Times New Roman" w:cs="Times New Roman"/>
          <w:sz w:val="18"/>
          <w:szCs w:val="18"/>
        </w:rPr>
      </w:pPr>
    </w:p>
    <w:p w:rsidR="007072F6" w:rsidRPr="007072F6" w:rsidRDefault="007072F6" w:rsidP="007072F6">
      <w:pPr>
        <w:rPr>
          <w:rFonts w:ascii="Times New Roman" w:hAnsi="Times New Roman" w:cs="Times New Roman"/>
          <w:sz w:val="18"/>
          <w:szCs w:val="18"/>
        </w:rPr>
      </w:pPr>
    </w:p>
    <w:p w:rsidR="007072F6" w:rsidRPr="007072F6" w:rsidRDefault="007072F6" w:rsidP="007072F6">
      <w:pPr>
        <w:rPr>
          <w:rFonts w:ascii="Times New Roman" w:hAnsi="Times New Roman" w:cs="Times New Roman"/>
          <w:sz w:val="18"/>
          <w:szCs w:val="18"/>
        </w:rPr>
      </w:pPr>
    </w:p>
    <w:p w:rsidR="007072F6" w:rsidRPr="007072F6" w:rsidRDefault="007072F6" w:rsidP="007072F6">
      <w:pPr>
        <w:rPr>
          <w:rFonts w:ascii="Times New Roman" w:hAnsi="Times New Roman" w:cs="Times New Roman"/>
          <w:sz w:val="18"/>
          <w:szCs w:val="18"/>
        </w:rPr>
      </w:pPr>
    </w:p>
    <w:p w:rsidR="007072F6" w:rsidRPr="007072F6" w:rsidRDefault="007072F6" w:rsidP="007072F6">
      <w:pPr>
        <w:rPr>
          <w:rFonts w:ascii="Times New Roman" w:hAnsi="Times New Roman" w:cs="Times New Roman"/>
          <w:sz w:val="18"/>
          <w:szCs w:val="18"/>
        </w:rPr>
      </w:pPr>
    </w:p>
    <w:p w:rsidR="007072F6" w:rsidRPr="007072F6" w:rsidRDefault="007072F6" w:rsidP="007072F6">
      <w:pPr>
        <w:rPr>
          <w:rFonts w:ascii="Times New Roman" w:hAnsi="Times New Roman" w:cs="Times New Roman"/>
          <w:sz w:val="18"/>
          <w:szCs w:val="18"/>
        </w:rPr>
      </w:pPr>
    </w:p>
    <w:p w:rsidR="007072F6" w:rsidRPr="007072F6" w:rsidRDefault="007072F6" w:rsidP="007072F6">
      <w:pPr>
        <w:rPr>
          <w:rFonts w:ascii="Times New Roman" w:hAnsi="Times New Roman" w:cs="Times New Roman"/>
          <w:sz w:val="18"/>
          <w:szCs w:val="18"/>
        </w:rPr>
      </w:pPr>
    </w:p>
    <w:p w:rsidR="007072F6" w:rsidRPr="007072F6" w:rsidRDefault="007072F6" w:rsidP="007072F6">
      <w:pPr>
        <w:rPr>
          <w:rFonts w:ascii="Times New Roman" w:hAnsi="Times New Roman" w:cs="Times New Roman"/>
          <w:sz w:val="18"/>
          <w:szCs w:val="18"/>
        </w:rPr>
      </w:pPr>
    </w:p>
    <w:p w:rsidR="007072F6" w:rsidRPr="007072F6" w:rsidRDefault="007072F6" w:rsidP="007072F6">
      <w:pPr>
        <w:rPr>
          <w:rFonts w:ascii="Times New Roman" w:hAnsi="Times New Roman" w:cs="Times New Roman"/>
          <w:sz w:val="18"/>
          <w:szCs w:val="18"/>
        </w:rPr>
      </w:pPr>
    </w:p>
    <w:p w:rsidR="007072F6" w:rsidRDefault="007072F6" w:rsidP="007072F6">
      <w:pPr>
        <w:rPr>
          <w:rFonts w:ascii="Times New Roman" w:hAnsi="Times New Roman" w:cs="Times New Roman"/>
          <w:sz w:val="18"/>
          <w:szCs w:val="18"/>
        </w:rPr>
      </w:pPr>
    </w:p>
    <w:p w:rsidR="007072F6" w:rsidRDefault="007072F6" w:rsidP="007072F6">
      <w:pPr>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r>
        <w:rPr>
          <w:rFonts w:ascii="Times New Roman" w:hAnsi="Times New Roman" w:cs="Times New Roman"/>
          <w:sz w:val="18"/>
          <w:szCs w:val="18"/>
        </w:rPr>
        <w:tab/>
      </w: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tbl>
      <w:tblPr>
        <w:tblW w:w="9525" w:type="dxa"/>
        <w:tblLook w:val="04A0" w:firstRow="1" w:lastRow="0" w:firstColumn="1" w:lastColumn="0" w:noHBand="0" w:noVBand="1"/>
      </w:tblPr>
      <w:tblGrid>
        <w:gridCol w:w="4845"/>
        <w:gridCol w:w="1560"/>
        <w:gridCol w:w="1560"/>
        <w:gridCol w:w="1560"/>
      </w:tblGrid>
      <w:tr w:rsidR="007072F6" w:rsidRPr="007072F6" w:rsidTr="007072F6">
        <w:trPr>
          <w:trHeight w:val="64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sz w:val="24"/>
                <w:szCs w:val="24"/>
                <w:lang w:eastAsia="ru-RU"/>
              </w:rPr>
            </w:pPr>
          </w:p>
        </w:tc>
        <w:tc>
          <w:tcPr>
            <w:tcW w:w="1560"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Приложение 1 </w:t>
            </w:r>
            <w:r w:rsidRPr="007072F6">
              <w:rPr>
                <w:rFonts w:ascii="Times New Roman" w:eastAsia="Times New Roman" w:hAnsi="Times New Roman" w:cs="Times New Roman"/>
                <w:color w:val="000000"/>
                <w:sz w:val="24"/>
                <w:szCs w:val="24"/>
                <w:lang w:eastAsia="ru-RU"/>
              </w:rPr>
              <w:br/>
              <w:t>к пояснительной записке</w:t>
            </w:r>
          </w:p>
        </w:tc>
      </w:tr>
      <w:tr w:rsidR="007072F6" w:rsidRPr="007072F6" w:rsidTr="007072F6">
        <w:trPr>
          <w:trHeight w:val="315"/>
        </w:trPr>
        <w:tc>
          <w:tcPr>
            <w:tcW w:w="9525" w:type="dxa"/>
            <w:gridSpan w:val="4"/>
            <w:tcBorders>
              <w:top w:val="nil"/>
              <w:left w:val="nil"/>
              <w:bottom w:val="nil"/>
              <w:right w:val="nil"/>
            </w:tcBorders>
            <w:shd w:val="clear" w:color="auto" w:fill="auto"/>
            <w:vAlign w:val="bottom"/>
            <w:hideMark/>
          </w:tcPr>
          <w:p w:rsidR="007072F6" w:rsidRPr="007072F6" w:rsidRDefault="007072F6" w:rsidP="007072F6">
            <w:pPr>
              <w:spacing w:after="0" w:line="240" w:lineRule="auto"/>
              <w:jc w:val="center"/>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Бюджет Митякинского сельского поселения на 2023- 2025 годы</w:t>
            </w:r>
          </w:p>
        </w:tc>
      </w:tr>
      <w:tr w:rsidR="007072F6" w:rsidRPr="007072F6" w:rsidTr="007072F6">
        <w:trPr>
          <w:trHeight w:val="270"/>
        </w:trPr>
        <w:tc>
          <w:tcPr>
            <w:tcW w:w="4845" w:type="dxa"/>
            <w:tcBorders>
              <w:top w:val="nil"/>
              <w:left w:val="nil"/>
              <w:bottom w:val="nil"/>
              <w:right w:val="nil"/>
            </w:tcBorders>
            <w:shd w:val="clear" w:color="auto" w:fill="auto"/>
            <w:noWrap/>
            <w:hideMark/>
          </w:tcPr>
          <w:p w:rsidR="007072F6" w:rsidRPr="007072F6" w:rsidRDefault="007072F6" w:rsidP="007072F6">
            <w:pPr>
              <w:spacing w:after="0" w:line="240" w:lineRule="auto"/>
              <w:jc w:val="center"/>
              <w:rPr>
                <w:rFonts w:ascii="Times New Roman" w:eastAsia="Times New Roman" w:hAnsi="Times New Roman" w:cs="Times New Roman"/>
                <w:b/>
                <w:bCs/>
                <w:color w:val="000000"/>
                <w:sz w:val="24"/>
                <w:szCs w:val="24"/>
                <w:lang w:eastAsia="ru-RU"/>
              </w:rPr>
            </w:pPr>
          </w:p>
        </w:tc>
        <w:tc>
          <w:tcPr>
            <w:tcW w:w="1560" w:type="dxa"/>
            <w:tcBorders>
              <w:top w:val="nil"/>
              <w:left w:val="nil"/>
              <w:bottom w:val="nil"/>
              <w:right w:val="nil"/>
            </w:tcBorders>
            <w:shd w:val="clear" w:color="auto" w:fill="auto"/>
            <w:noWrap/>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hideMark/>
          </w:tcPr>
          <w:p w:rsidR="007072F6" w:rsidRPr="007072F6" w:rsidRDefault="007072F6" w:rsidP="007072F6">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(тыс. рублей)</w:t>
            </w:r>
          </w:p>
        </w:tc>
      </w:tr>
      <w:tr w:rsidR="007072F6" w:rsidRPr="007072F6" w:rsidTr="007072F6">
        <w:trPr>
          <w:trHeight w:val="450"/>
        </w:trPr>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2F6" w:rsidRPr="007072F6" w:rsidRDefault="007072F6" w:rsidP="007072F6">
            <w:pPr>
              <w:spacing w:after="0" w:line="240" w:lineRule="auto"/>
              <w:jc w:val="center"/>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Наименование показателей</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2F6" w:rsidRPr="007072F6" w:rsidRDefault="007072F6" w:rsidP="007072F6">
            <w:pPr>
              <w:spacing w:after="0" w:line="240" w:lineRule="auto"/>
              <w:jc w:val="center"/>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2023 год</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2F6" w:rsidRPr="007072F6" w:rsidRDefault="007072F6" w:rsidP="007072F6">
            <w:pPr>
              <w:spacing w:after="0" w:line="240" w:lineRule="auto"/>
              <w:jc w:val="center"/>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2024 год</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2F6" w:rsidRPr="007072F6" w:rsidRDefault="007072F6" w:rsidP="007072F6">
            <w:pPr>
              <w:spacing w:after="0" w:line="240" w:lineRule="auto"/>
              <w:jc w:val="center"/>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2025 год</w:t>
            </w:r>
          </w:p>
        </w:tc>
      </w:tr>
      <w:tr w:rsidR="007072F6" w:rsidRPr="007072F6" w:rsidTr="007072F6">
        <w:trPr>
          <w:trHeight w:val="450"/>
        </w:trPr>
        <w:tc>
          <w:tcPr>
            <w:tcW w:w="4845" w:type="dxa"/>
            <w:vMerge/>
            <w:tcBorders>
              <w:top w:val="single" w:sz="4" w:space="0" w:color="000000"/>
              <w:left w:val="single" w:sz="4" w:space="0" w:color="000000"/>
              <w:bottom w:val="single" w:sz="4" w:space="0" w:color="000000"/>
              <w:right w:val="single" w:sz="4" w:space="0" w:color="000000"/>
            </w:tcBorders>
            <w:vAlign w:val="center"/>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p>
        </w:tc>
      </w:tr>
      <w:tr w:rsidR="007072F6" w:rsidRPr="007072F6" w:rsidTr="007072F6">
        <w:trPr>
          <w:trHeight w:val="420"/>
        </w:trPr>
        <w:tc>
          <w:tcPr>
            <w:tcW w:w="4845"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ДОХОДЫ, всего</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14 504,1</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11 249,0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10 731,5</w:t>
            </w:r>
          </w:p>
        </w:tc>
      </w:tr>
      <w:tr w:rsidR="007072F6" w:rsidRPr="007072F6" w:rsidTr="007072F6">
        <w:trPr>
          <w:trHeight w:val="285"/>
        </w:trPr>
        <w:tc>
          <w:tcPr>
            <w:tcW w:w="4845"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в том числе:</w:t>
            </w: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r>
      <w:tr w:rsidR="007072F6" w:rsidRPr="007072F6" w:rsidTr="007072F6">
        <w:trPr>
          <w:trHeight w:val="31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НАЛОГОВЫЕ И НЕНАЛОГОВЫЕ ДОХОДЫ</w:t>
            </w:r>
          </w:p>
        </w:tc>
        <w:tc>
          <w:tcPr>
            <w:tcW w:w="1560" w:type="dxa"/>
            <w:tcBorders>
              <w:top w:val="nil"/>
              <w:left w:val="nil"/>
              <w:bottom w:val="nil"/>
              <w:right w:val="nil"/>
            </w:tcBorders>
            <w:shd w:val="clear" w:color="auto" w:fill="auto"/>
            <w:noWrap/>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4 399,9</w:t>
            </w:r>
          </w:p>
        </w:tc>
        <w:tc>
          <w:tcPr>
            <w:tcW w:w="1560" w:type="dxa"/>
            <w:tcBorders>
              <w:top w:val="nil"/>
              <w:left w:val="nil"/>
              <w:bottom w:val="nil"/>
              <w:right w:val="nil"/>
            </w:tcBorders>
            <w:shd w:val="clear" w:color="auto" w:fill="auto"/>
            <w:noWrap/>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4 549,2</w:t>
            </w:r>
          </w:p>
        </w:tc>
        <w:tc>
          <w:tcPr>
            <w:tcW w:w="1560" w:type="dxa"/>
            <w:tcBorders>
              <w:top w:val="nil"/>
              <w:left w:val="nil"/>
              <w:bottom w:val="nil"/>
              <w:right w:val="nil"/>
            </w:tcBorders>
            <w:shd w:val="clear" w:color="auto" w:fill="auto"/>
            <w:noWrap/>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4 660,4</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Налоги на прибыль, доходы</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1 095,7</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1 207,2</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1 279,5</w:t>
            </w:r>
          </w:p>
        </w:tc>
      </w:tr>
      <w:tr w:rsidR="007072F6" w:rsidRPr="007072F6" w:rsidTr="007072F6">
        <w:trPr>
          <w:trHeight w:val="660"/>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Налоги на товары (работы, услуги), реализуемые на территории Российской Федерации</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Налоги на совокупный доход</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713,2</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713,2</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713,2</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Налоги на имущество</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1 636,0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1 636,0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1 636,0</w:t>
            </w:r>
          </w:p>
        </w:tc>
      </w:tr>
      <w:tr w:rsidR="007072F6" w:rsidRPr="007072F6" w:rsidTr="007072F6">
        <w:trPr>
          <w:trHeight w:val="6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Налоги, сборы и регулярные платежи за пользование природными ресурсами</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Государственная пошлина</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19,3</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19,3</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19,3</w:t>
            </w:r>
          </w:p>
        </w:tc>
      </w:tr>
      <w:tr w:rsidR="007072F6" w:rsidRPr="007072F6" w:rsidTr="007072F6">
        <w:trPr>
          <w:trHeight w:val="64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935,7</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973,5</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1 012,4</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Платежи при пользовании природными ресурсами</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690"/>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600"/>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Доходы от продажи материальных и нематериальных активов</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Административные платежи и сборы</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Штрафы, санкции, возмещение ущерба</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10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nil"/>
              <w:right w:val="nil"/>
            </w:tcBorders>
            <w:shd w:val="clear" w:color="auto" w:fill="auto"/>
            <w:noWrap/>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hideMark/>
          </w:tcPr>
          <w:p w:rsidR="007072F6" w:rsidRPr="007072F6" w:rsidRDefault="007072F6" w:rsidP="007072F6">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hideMark/>
          </w:tcPr>
          <w:p w:rsidR="007072F6" w:rsidRPr="007072F6" w:rsidRDefault="007072F6" w:rsidP="007072F6">
            <w:pPr>
              <w:spacing w:after="0" w:line="240" w:lineRule="auto"/>
              <w:jc w:val="right"/>
              <w:rPr>
                <w:rFonts w:ascii="Times New Roman" w:eastAsia="Times New Roman" w:hAnsi="Times New Roman" w:cs="Times New Roman"/>
                <w:sz w:val="20"/>
                <w:szCs w:val="20"/>
                <w:lang w:eastAsia="ru-RU"/>
              </w:rPr>
            </w:pPr>
          </w:p>
        </w:tc>
      </w:tr>
      <w:tr w:rsidR="007072F6" w:rsidRPr="007072F6" w:rsidTr="007072F6">
        <w:trPr>
          <w:trHeight w:val="330"/>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БЕЗВОЗМЕЗДНЫЕ ПОСТУПЛЕНИЯ</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10 104,2</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6 699,8</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6 071,1</w:t>
            </w:r>
          </w:p>
        </w:tc>
      </w:tr>
      <w:tr w:rsidR="007072F6" w:rsidRPr="007072F6" w:rsidTr="007072F6">
        <w:trPr>
          <w:trHeight w:val="135"/>
        </w:trPr>
        <w:tc>
          <w:tcPr>
            <w:tcW w:w="4845" w:type="dxa"/>
            <w:tcBorders>
              <w:top w:val="nil"/>
              <w:left w:val="nil"/>
              <w:bottom w:val="nil"/>
              <w:right w:val="nil"/>
            </w:tcBorders>
            <w:shd w:val="clear" w:color="auto" w:fill="auto"/>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sz w:val="20"/>
                <w:szCs w:val="20"/>
                <w:lang w:eastAsia="ru-RU"/>
              </w:rPr>
            </w:pPr>
          </w:p>
        </w:tc>
      </w:tr>
      <w:tr w:rsidR="007072F6" w:rsidRPr="007072F6" w:rsidTr="007072F6">
        <w:trPr>
          <w:trHeight w:val="420"/>
        </w:trPr>
        <w:tc>
          <w:tcPr>
            <w:tcW w:w="4845"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РАСХОДЫ, всего</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14 504,1</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11 249,0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10 731,5</w:t>
            </w:r>
          </w:p>
        </w:tc>
      </w:tr>
      <w:tr w:rsidR="007072F6" w:rsidRPr="007072F6" w:rsidTr="007072F6">
        <w:trPr>
          <w:trHeight w:val="270"/>
        </w:trPr>
        <w:tc>
          <w:tcPr>
            <w:tcW w:w="4845"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в том числе:</w:t>
            </w: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Общегосударственные вопросы</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7 820,9</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7 147,4</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7 554,6</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ind w:firstLineChars="200" w:firstLine="480"/>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из них: условно утвержденные расходы </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247,2</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500,0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Национальная оборона</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294,0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307,0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317,6</w:t>
            </w:r>
          </w:p>
        </w:tc>
      </w:tr>
      <w:tr w:rsidR="007072F6" w:rsidRPr="007072F6" w:rsidTr="007072F6">
        <w:trPr>
          <w:trHeight w:val="6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Национальная экономика</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1 484,1</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lastRenderedPageBreak/>
              <w:t>Жилищно-коммунальное хозяйство</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326,9</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Охрана окружающей среды</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Образование</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Культура, кинематография</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4 574,7</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3 794,6</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2 859,3</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Здравоохранение</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Социальная политика</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Физическая культура и спорт</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37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Средства массовой информации</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615"/>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630"/>
        </w:trPr>
        <w:tc>
          <w:tcPr>
            <w:tcW w:w="4845" w:type="dxa"/>
            <w:tcBorders>
              <w:top w:val="nil"/>
              <w:left w:val="nil"/>
              <w:bottom w:val="nil"/>
              <w:right w:val="nil"/>
            </w:tcBorders>
            <w:shd w:val="clear" w:color="auto" w:fill="auto"/>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Межбюджетные трансферты общего характера бюджетам бюджетной системы Российской Федерации</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3,5</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 xml:space="preserve"> 0,0</w:t>
            </w:r>
          </w:p>
        </w:tc>
      </w:tr>
      <w:tr w:rsidR="007072F6" w:rsidRPr="007072F6" w:rsidTr="007072F6">
        <w:trPr>
          <w:trHeight w:val="75"/>
        </w:trPr>
        <w:tc>
          <w:tcPr>
            <w:tcW w:w="4845" w:type="dxa"/>
            <w:tcBorders>
              <w:top w:val="nil"/>
              <w:left w:val="nil"/>
              <w:bottom w:val="nil"/>
              <w:right w:val="nil"/>
            </w:tcBorders>
            <w:shd w:val="clear" w:color="auto" w:fill="auto"/>
            <w:vAlign w:val="center"/>
            <w:hideMark/>
          </w:tcPr>
          <w:p w:rsidR="007072F6" w:rsidRPr="007072F6" w:rsidRDefault="007072F6" w:rsidP="007072F6">
            <w:pPr>
              <w:spacing w:after="0" w:line="240" w:lineRule="auto"/>
              <w:jc w:val="right"/>
              <w:rPr>
                <w:rFonts w:ascii="Times New Roman" w:eastAsia="Times New Roman" w:hAnsi="Times New Roman" w:cs="Times New Roman"/>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sz w:val="20"/>
                <w:szCs w:val="20"/>
                <w:lang w:eastAsia="ru-RU"/>
              </w:rPr>
            </w:pPr>
          </w:p>
        </w:tc>
      </w:tr>
      <w:tr w:rsidR="007072F6" w:rsidRPr="007072F6" w:rsidTr="007072F6">
        <w:trPr>
          <w:trHeight w:val="420"/>
        </w:trPr>
        <w:tc>
          <w:tcPr>
            <w:tcW w:w="4845" w:type="dxa"/>
            <w:tcBorders>
              <w:top w:val="nil"/>
              <w:left w:val="nil"/>
              <w:bottom w:val="nil"/>
              <w:right w:val="nil"/>
            </w:tcBorders>
            <w:shd w:val="clear" w:color="auto" w:fill="auto"/>
            <w:vAlign w:val="center"/>
            <w:hideMark/>
          </w:tcPr>
          <w:p w:rsidR="007072F6" w:rsidRPr="007072F6" w:rsidRDefault="007072F6" w:rsidP="007072F6">
            <w:pPr>
              <w:spacing w:after="0" w:line="240" w:lineRule="auto"/>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ДЕФИЦИТ (-), ПРОЦИФИТ (+)</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 xml:space="preserve"> 0,0</w:t>
            </w: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r w:rsidRPr="007072F6">
              <w:rPr>
                <w:rFonts w:ascii="Times New Roman" w:eastAsia="Times New Roman" w:hAnsi="Times New Roman" w:cs="Times New Roman"/>
                <w:b/>
                <w:bCs/>
                <w:color w:val="000000"/>
                <w:sz w:val="24"/>
                <w:szCs w:val="24"/>
                <w:lang w:eastAsia="ru-RU"/>
              </w:rPr>
              <w:t xml:space="preserve"> 0,0</w:t>
            </w:r>
          </w:p>
        </w:tc>
      </w:tr>
      <w:tr w:rsidR="007072F6" w:rsidRPr="007072F6" w:rsidTr="007072F6">
        <w:trPr>
          <w:trHeight w:val="150"/>
        </w:trPr>
        <w:tc>
          <w:tcPr>
            <w:tcW w:w="4845" w:type="dxa"/>
            <w:tcBorders>
              <w:top w:val="nil"/>
              <w:left w:val="nil"/>
              <w:bottom w:val="nil"/>
              <w:right w:val="nil"/>
            </w:tcBorders>
            <w:shd w:val="clear" w:color="auto" w:fill="auto"/>
            <w:vAlign w:val="center"/>
            <w:hideMark/>
          </w:tcPr>
          <w:p w:rsidR="007072F6" w:rsidRPr="007072F6" w:rsidRDefault="007072F6" w:rsidP="007072F6">
            <w:pPr>
              <w:spacing w:after="0" w:line="240" w:lineRule="auto"/>
              <w:jc w:val="right"/>
              <w:rPr>
                <w:rFonts w:ascii="Times New Roman" w:eastAsia="Times New Roman" w:hAnsi="Times New Roman" w:cs="Times New Roman"/>
                <w:b/>
                <w:bCs/>
                <w:color w:val="000000"/>
                <w:sz w:val="24"/>
                <w:szCs w:val="24"/>
                <w:lang w:eastAsia="ru-RU"/>
              </w:rPr>
            </w:pP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center"/>
            <w:hideMark/>
          </w:tcPr>
          <w:p w:rsidR="007072F6" w:rsidRPr="007072F6" w:rsidRDefault="007072F6" w:rsidP="007072F6">
            <w:pPr>
              <w:spacing w:after="0" w:line="240" w:lineRule="auto"/>
              <w:jc w:val="right"/>
              <w:rPr>
                <w:rFonts w:ascii="Times New Roman" w:eastAsia="Times New Roman" w:hAnsi="Times New Roman" w:cs="Times New Roman"/>
                <w:sz w:val="20"/>
                <w:szCs w:val="20"/>
                <w:lang w:eastAsia="ru-RU"/>
              </w:rPr>
            </w:pPr>
          </w:p>
        </w:tc>
      </w:tr>
      <w:tr w:rsidR="007072F6" w:rsidRPr="007072F6" w:rsidTr="007072F6">
        <w:trPr>
          <w:trHeight w:val="1065"/>
        </w:trPr>
        <w:tc>
          <w:tcPr>
            <w:tcW w:w="4845" w:type="dxa"/>
            <w:tcBorders>
              <w:top w:val="nil"/>
              <w:left w:val="nil"/>
              <w:bottom w:val="nil"/>
              <w:right w:val="nil"/>
            </w:tcBorders>
            <w:shd w:val="clear" w:color="auto" w:fill="auto"/>
            <w:vAlign w:val="center"/>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Глава Администрации                                    Митякинского сельского посееления</w:t>
            </w: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color w:val="000000"/>
                <w:sz w:val="24"/>
                <w:szCs w:val="24"/>
                <w:lang w:eastAsia="ru-RU"/>
              </w:rPr>
            </w:pPr>
          </w:p>
        </w:tc>
        <w:tc>
          <w:tcPr>
            <w:tcW w:w="3120" w:type="dxa"/>
            <w:gridSpan w:val="2"/>
            <w:tcBorders>
              <w:top w:val="nil"/>
              <w:left w:val="nil"/>
              <w:bottom w:val="nil"/>
              <w:right w:val="nil"/>
            </w:tcBorders>
            <w:shd w:val="clear" w:color="auto" w:fill="auto"/>
            <w:noWrap/>
            <w:vAlign w:val="bottom"/>
            <w:hideMark/>
          </w:tcPr>
          <w:p w:rsidR="007072F6" w:rsidRPr="007072F6" w:rsidRDefault="007072F6" w:rsidP="007072F6">
            <w:pPr>
              <w:spacing w:after="0" w:line="240" w:lineRule="auto"/>
              <w:ind w:firstLineChars="700" w:firstLine="1680"/>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С.И. Куркин</w:t>
            </w:r>
          </w:p>
        </w:tc>
      </w:tr>
      <w:tr w:rsidR="007072F6" w:rsidRPr="007072F6" w:rsidTr="007072F6">
        <w:trPr>
          <w:trHeight w:val="255"/>
        </w:trPr>
        <w:tc>
          <w:tcPr>
            <w:tcW w:w="4845" w:type="dxa"/>
            <w:tcBorders>
              <w:top w:val="nil"/>
              <w:left w:val="nil"/>
              <w:bottom w:val="nil"/>
              <w:right w:val="nil"/>
            </w:tcBorders>
            <w:shd w:val="clear" w:color="auto" w:fill="auto"/>
            <w:noWrap/>
            <w:hideMark/>
          </w:tcPr>
          <w:p w:rsidR="007072F6" w:rsidRPr="007072F6" w:rsidRDefault="007072F6" w:rsidP="007072F6">
            <w:pPr>
              <w:spacing w:after="0" w:line="240" w:lineRule="auto"/>
              <w:ind w:firstLineChars="700" w:firstLine="1680"/>
              <w:rPr>
                <w:rFonts w:ascii="Times New Roman" w:eastAsia="Times New Roman" w:hAnsi="Times New Roman" w:cs="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r>
      <w:tr w:rsidR="007072F6" w:rsidRPr="007072F6" w:rsidTr="007072F6">
        <w:trPr>
          <w:trHeight w:val="255"/>
        </w:trPr>
        <w:tc>
          <w:tcPr>
            <w:tcW w:w="4845" w:type="dxa"/>
            <w:tcBorders>
              <w:top w:val="nil"/>
              <w:left w:val="nil"/>
              <w:bottom w:val="nil"/>
              <w:right w:val="nil"/>
            </w:tcBorders>
            <w:shd w:val="clear" w:color="auto" w:fill="auto"/>
            <w:noWrap/>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r>
      <w:tr w:rsidR="007072F6" w:rsidRPr="007072F6" w:rsidTr="007072F6">
        <w:trPr>
          <w:trHeight w:val="255"/>
        </w:trPr>
        <w:tc>
          <w:tcPr>
            <w:tcW w:w="4845" w:type="dxa"/>
            <w:tcBorders>
              <w:top w:val="nil"/>
              <w:left w:val="nil"/>
              <w:bottom w:val="nil"/>
              <w:right w:val="nil"/>
            </w:tcBorders>
            <w:shd w:val="clear" w:color="auto" w:fill="auto"/>
            <w:noWrap/>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7072F6" w:rsidRPr="007072F6" w:rsidRDefault="007072F6" w:rsidP="007072F6">
            <w:pPr>
              <w:spacing w:after="0" w:line="240" w:lineRule="auto"/>
              <w:rPr>
                <w:rFonts w:ascii="Times New Roman" w:eastAsia="Times New Roman" w:hAnsi="Times New Roman" w:cs="Times New Roman"/>
                <w:sz w:val="20"/>
                <w:szCs w:val="20"/>
                <w:lang w:eastAsia="ru-RU"/>
              </w:rPr>
            </w:pPr>
          </w:p>
        </w:tc>
      </w:tr>
    </w:tbl>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sectPr w:rsidR="007072F6" w:rsidSect="00A93940">
          <w:pgSz w:w="11906" w:h="16838"/>
          <w:pgMar w:top="993" w:right="709" w:bottom="720" w:left="1134" w:header="720" w:footer="720" w:gutter="0"/>
          <w:cols w:space="720"/>
        </w:sectPr>
      </w:pPr>
    </w:p>
    <w:p w:rsidR="007072F6" w:rsidRPr="007072F6" w:rsidRDefault="007072F6" w:rsidP="007072F6">
      <w:pPr>
        <w:ind w:left="9072"/>
        <w:jc w:val="center"/>
        <w:rPr>
          <w:rFonts w:ascii="Times New Roman" w:hAnsi="Times New Roman" w:cs="Times New Roman"/>
          <w:color w:val="000000"/>
          <w:sz w:val="18"/>
          <w:szCs w:val="18"/>
        </w:rPr>
      </w:pPr>
      <w:r w:rsidRPr="007072F6">
        <w:rPr>
          <w:rFonts w:ascii="Times New Roman" w:hAnsi="Times New Roman" w:cs="Times New Roman"/>
          <w:color w:val="000000"/>
          <w:sz w:val="18"/>
          <w:szCs w:val="18"/>
        </w:rPr>
        <w:lastRenderedPageBreak/>
        <w:t xml:space="preserve">Приложение 1 к решению </w:t>
      </w:r>
    </w:p>
    <w:p w:rsidR="007072F6" w:rsidRPr="007072F6" w:rsidRDefault="007072F6" w:rsidP="007072F6">
      <w:pPr>
        <w:ind w:left="9072"/>
        <w:jc w:val="center"/>
        <w:rPr>
          <w:rFonts w:ascii="Times New Roman" w:hAnsi="Times New Roman" w:cs="Times New Roman"/>
          <w:color w:val="000000"/>
          <w:sz w:val="18"/>
          <w:szCs w:val="18"/>
        </w:rPr>
      </w:pPr>
      <w:r w:rsidRPr="007072F6">
        <w:rPr>
          <w:rFonts w:ascii="Times New Roman" w:hAnsi="Times New Roman" w:cs="Times New Roman"/>
          <w:color w:val="000000"/>
          <w:sz w:val="18"/>
          <w:szCs w:val="18"/>
        </w:rPr>
        <w:t>Собрания депутатов Митякинского сельского поселения № 33 от 28.12.2022 г. «О бюджете Митякинского сельского поселения Тарасовского района на 2023 год и на плановый период 2024 и 2025 годов»</w:t>
      </w:r>
    </w:p>
    <w:p w:rsidR="007072F6" w:rsidRPr="007072F6" w:rsidRDefault="007072F6" w:rsidP="007072F6">
      <w:pPr>
        <w:ind w:left="9072"/>
        <w:jc w:val="center"/>
        <w:rPr>
          <w:rFonts w:ascii="Times New Roman" w:hAnsi="Times New Roman" w:cs="Times New Roman"/>
          <w:sz w:val="18"/>
          <w:szCs w:val="18"/>
        </w:rPr>
      </w:pPr>
    </w:p>
    <w:p w:rsidR="007072F6" w:rsidRPr="007072F6" w:rsidRDefault="007072F6" w:rsidP="007072F6">
      <w:pPr>
        <w:jc w:val="center"/>
        <w:rPr>
          <w:rFonts w:ascii="Times New Roman" w:hAnsi="Times New Roman" w:cs="Times New Roman"/>
          <w:b/>
          <w:bCs/>
          <w:sz w:val="18"/>
          <w:szCs w:val="18"/>
        </w:rPr>
      </w:pPr>
      <w:r w:rsidRPr="007072F6">
        <w:rPr>
          <w:rFonts w:ascii="Times New Roman" w:hAnsi="Times New Roman" w:cs="Times New Roman"/>
          <w:b/>
          <w:bCs/>
          <w:sz w:val="18"/>
          <w:szCs w:val="18"/>
        </w:rPr>
        <w:t xml:space="preserve">Объем поступлений доходов бюджета бюджета Митякинского сельского поселения                                                                                                                                                                                                 Тарасовского района </w:t>
      </w:r>
      <w:r w:rsidRPr="007072F6">
        <w:rPr>
          <w:rFonts w:ascii="Times New Roman" w:hAnsi="Times New Roman" w:cs="Times New Roman"/>
          <w:b/>
          <w:sz w:val="18"/>
          <w:szCs w:val="18"/>
        </w:rPr>
        <w:t>на 2023 год и на плановый период 2024 и 2025 годов</w:t>
      </w:r>
    </w:p>
    <w:p w:rsidR="007072F6" w:rsidRPr="007072F6" w:rsidRDefault="007072F6" w:rsidP="007072F6">
      <w:pPr>
        <w:jc w:val="right"/>
        <w:rPr>
          <w:rFonts w:ascii="Times New Roman" w:eastAsia="Calibri" w:hAnsi="Times New Roman" w:cs="Times New Roman"/>
          <w:sz w:val="18"/>
          <w:szCs w:val="18"/>
        </w:rPr>
      </w:pPr>
      <w:r w:rsidRPr="007072F6">
        <w:rPr>
          <w:rFonts w:ascii="Times New Roman" w:eastAsia="Calibri" w:hAnsi="Times New Roman" w:cs="Times New Roman"/>
          <w:sz w:val="18"/>
          <w:szCs w:val="18"/>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7072F6" w:rsidRPr="007072F6" w:rsidTr="004A780B">
        <w:trPr>
          <w:trHeight w:val="128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2F6" w:rsidRPr="007072F6" w:rsidRDefault="007072F6" w:rsidP="004A780B">
            <w:pPr>
              <w:jc w:val="center"/>
              <w:rPr>
                <w:rFonts w:ascii="Times New Roman" w:hAnsi="Times New Roman" w:cs="Times New Roman"/>
                <w:b/>
                <w:bCs/>
                <w:sz w:val="18"/>
                <w:szCs w:val="18"/>
              </w:rPr>
            </w:pPr>
            <w:r w:rsidRPr="007072F6">
              <w:rPr>
                <w:rFonts w:ascii="Times New Roman" w:hAnsi="Times New Roman" w:cs="Times New Roman"/>
                <w:b/>
                <w:bCs/>
                <w:sz w:val="18"/>
                <w:szCs w:val="18"/>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2F6" w:rsidRPr="007072F6" w:rsidRDefault="007072F6" w:rsidP="004A780B">
            <w:pPr>
              <w:jc w:val="center"/>
              <w:rPr>
                <w:rFonts w:ascii="Times New Roman" w:hAnsi="Times New Roman" w:cs="Times New Roman"/>
                <w:b/>
                <w:bCs/>
                <w:sz w:val="18"/>
                <w:szCs w:val="18"/>
              </w:rPr>
            </w:pPr>
            <w:r w:rsidRPr="007072F6">
              <w:rPr>
                <w:rFonts w:ascii="Times New Roman" w:hAnsi="Times New Roman" w:cs="Times New Roman"/>
                <w:b/>
                <w:bCs/>
                <w:sz w:val="18"/>
                <w:szCs w:val="18"/>
              </w:rPr>
              <w:t>Наименование</w:t>
            </w:r>
          </w:p>
        </w:tc>
        <w:tc>
          <w:tcPr>
            <w:tcW w:w="1985" w:type="dxa"/>
            <w:tcBorders>
              <w:top w:val="single" w:sz="4" w:space="0" w:color="auto"/>
              <w:left w:val="nil"/>
              <w:bottom w:val="single" w:sz="4" w:space="0" w:color="auto"/>
              <w:right w:val="single" w:sz="4" w:space="0" w:color="auto"/>
            </w:tcBorders>
            <w:vAlign w:val="center"/>
          </w:tcPr>
          <w:p w:rsidR="007072F6" w:rsidRPr="007072F6" w:rsidRDefault="007072F6" w:rsidP="004A780B">
            <w:pPr>
              <w:jc w:val="center"/>
              <w:rPr>
                <w:rFonts w:ascii="Times New Roman" w:hAnsi="Times New Roman" w:cs="Times New Roman"/>
                <w:b/>
                <w:bCs/>
                <w:color w:val="000000"/>
                <w:sz w:val="18"/>
                <w:szCs w:val="18"/>
              </w:rPr>
            </w:pPr>
            <w:r w:rsidRPr="007072F6">
              <w:rPr>
                <w:rFonts w:ascii="Times New Roman" w:hAnsi="Times New Roman" w:cs="Times New Roman"/>
                <w:b/>
                <w:bCs/>
                <w:color w:val="000000"/>
                <w:sz w:val="18"/>
                <w:szCs w:val="18"/>
              </w:rPr>
              <w:t>2023 год</w:t>
            </w:r>
          </w:p>
        </w:tc>
        <w:tc>
          <w:tcPr>
            <w:tcW w:w="1843" w:type="dxa"/>
            <w:tcBorders>
              <w:top w:val="single" w:sz="4" w:space="0" w:color="auto"/>
              <w:left w:val="nil"/>
              <w:bottom w:val="single" w:sz="4" w:space="0" w:color="auto"/>
              <w:right w:val="single" w:sz="4" w:space="0" w:color="auto"/>
            </w:tcBorders>
            <w:vAlign w:val="center"/>
          </w:tcPr>
          <w:p w:rsidR="007072F6" w:rsidRPr="007072F6" w:rsidRDefault="007072F6" w:rsidP="004A780B">
            <w:pPr>
              <w:jc w:val="center"/>
              <w:rPr>
                <w:rFonts w:ascii="Times New Roman" w:hAnsi="Times New Roman" w:cs="Times New Roman"/>
                <w:b/>
                <w:bCs/>
                <w:color w:val="000000"/>
                <w:sz w:val="18"/>
                <w:szCs w:val="18"/>
              </w:rPr>
            </w:pPr>
            <w:r w:rsidRPr="007072F6">
              <w:rPr>
                <w:rFonts w:ascii="Times New Roman" w:hAnsi="Times New Roman" w:cs="Times New Roman"/>
                <w:b/>
                <w:bCs/>
                <w:color w:val="000000"/>
                <w:sz w:val="18"/>
                <w:szCs w:val="18"/>
              </w:rPr>
              <w:t>2024 год</w:t>
            </w:r>
          </w:p>
        </w:tc>
        <w:tc>
          <w:tcPr>
            <w:tcW w:w="1701" w:type="dxa"/>
            <w:tcBorders>
              <w:top w:val="single" w:sz="4" w:space="0" w:color="auto"/>
              <w:left w:val="nil"/>
              <w:bottom w:val="single" w:sz="4" w:space="0" w:color="auto"/>
              <w:right w:val="single" w:sz="4" w:space="0" w:color="auto"/>
            </w:tcBorders>
            <w:vAlign w:val="center"/>
          </w:tcPr>
          <w:p w:rsidR="007072F6" w:rsidRPr="007072F6" w:rsidRDefault="007072F6" w:rsidP="004A780B">
            <w:pPr>
              <w:jc w:val="center"/>
              <w:rPr>
                <w:rFonts w:ascii="Times New Roman" w:hAnsi="Times New Roman" w:cs="Times New Roman"/>
                <w:b/>
                <w:bCs/>
                <w:color w:val="000000"/>
                <w:sz w:val="18"/>
                <w:szCs w:val="18"/>
              </w:rPr>
            </w:pPr>
            <w:r w:rsidRPr="007072F6">
              <w:rPr>
                <w:rFonts w:ascii="Times New Roman" w:hAnsi="Times New Roman" w:cs="Times New Roman"/>
                <w:b/>
                <w:bCs/>
                <w:color w:val="000000"/>
                <w:sz w:val="18"/>
                <w:szCs w:val="18"/>
              </w:rPr>
              <w:t>2025 год</w:t>
            </w:r>
          </w:p>
        </w:tc>
      </w:tr>
    </w:tbl>
    <w:p w:rsidR="007072F6" w:rsidRPr="007072F6" w:rsidRDefault="007072F6" w:rsidP="007072F6">
      <w:pPr>
        <w:rPr>
          <w:rFonts w:ascii="Times New Roman" w:hAnsi="Times New Roman" w:cs="Times New Roman"/>
          <w:sz w:val="18"/>
          <w:szCs w:val="18"/>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7072F6" w:rsidRPr="007072F6" w:rsidTr="004A780B">
        <w:trPr>
          <w:trHeight w:val="311"/>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4</w:t>
            </w:r>
          </w:p>
        </w:tc>
        <w:tc>
          <w:tcPr>
            <w:tcW w:w="1694" w:type="dxa"/>
            <w:tcBorders>
              <w:top w:val="single" w:sz="4" w:space="0" w:color="auto"/>
              <w:left w:val="single" w:sz="4" w:space="0" w:color="auto"/>
              <w:bottom w:val="single" w:sz="4" w:space="0" w:color="auto"/>
              <w:right w:val="single" w:sz="4" w:space="0" w:color="auto"/>
            </w:tcBorders>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5</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1 00 00000 00 0000 000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НАЛОГОВЫЕ И НЕНАЛОГОВЫЕ ДОХОДЫ</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4 399,9</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4 549,2</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4 660,4</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1 01 00000 00 0000 000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НАЛОГИ НА ПРИБЫЛЬ, ДОХОДЫ</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1 095,7</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1 207,2</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1 279,5</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1 01 02000 01 0000 110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Налог на доходы физических лиц</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1 095,7</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1 207,2</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1 279,5</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1 01 02010 01 0000 110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7072F6">
              <w:rPr>
                <w:rFonts w:ascii="Times New Roman" w:hAnsi="Times New Roman" w:cs="Times New Roman"/>
                <w:sz w:val="18"/>
                <w:szCs w:val="18"/>
                <w:vertAlign w:val="superscript"/>
              </w:rPr>
              <w:t xml:space="preserve">1 </w:t>
            </w:r>
            <w:r w:rsidRPr="007072F6">
              <w:rPr>
                <w:rFonts w:ascii="Times New Roman" w:hAnsi="Times New Roman" w:cs="Times New Roman"/>
                <w:sz w:val="18"/>
                <w:szCs w:val="18"/>
              </w:rPr>
              <w:t>и 228 Налогового кодекса Российской Федерации</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1 093,7</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1 205,1</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1 277,3</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1 01 02020 01 0000 110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2,0</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2,1</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2,2</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1 05 00000 00 0000 000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НАЛОГИ НА СОВОКУПНЫЙ ДОХОД</w:t>
            </w:r>
          </w:p>
        </w:tc>
        <w:tc>
          <w:tcPr>
            <w:tcW w:w="2020" w:type="dxa"/>
            <w:shd w:val="clear" w:color="auto" w:fill="auto"/>
            <w:noWrap/>
            <w:hideMark/>
          </w:tcPr>
          <w:p w:rsidR="007072F6" w:rsidRPr="007072F6" w:rsidRDefault="007072F6" w:rsidP="004A780B">
            <w:pPr>
              <w:jc w:val="center"/>
              <w:rPr>
                <w:rFonts w:ascii="Times New Roman" w:hAnsi="Times New Roman" w:cs="Times New Roman"/>
                <w:color w:val="FF0000"/>
                <w:sz w:val="18"/>
                <w:szCs w:val="18"/>
              </w:rPr>
            </w:pPr>
            <w:r w:rsidRPr="007072F6">
              <w:rPr>
                <w:rFonts w:ascii="Times New Roman" w:hAnsi="Times New Roman" w:cs="Times New Roman"/>
                <w:sz w:val="18"/>
                <w:szCs w:val="18"/>
              </w:rPr>
              <w:t>713,2</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713,2</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713,2</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1 05 03000 01 0000 110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Единый сельскохозяйственный налог</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713,2</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713,2</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713,2</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1 05 03010 01 0000 110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Единый сельскохозяйственный налог</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713,2</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713,2</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713,2</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lastRenderedPageBreak/>
              <w:t xml:space="preserve">1 06 00000 00 0000 000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НАЛОГИ НА ИМУЩЕСТВО</w:t>
            </w:r>
          </w:p>
        </w:tc>
        <w:tc>
          <w:tcPr>
            <w:tcW w:w="2020" w:type="dxa"/>
            <w:shd w:val="clear" w:color="auto" w:fill="auto"/>
            <w:noWrap/>
            <w:hideMark/>
          </w:tcPr>
          <w:p w:rsidR="007072F6" w:rsidRPr="007072F6" w:rsidRDefault="007072F6" w:rsidP="004A780B">
            <w:pPr>
              <w:jc w:val="center"/>
              <w:rPr>
                <w:rFonts w:ascii="Times New Roman" w:hAnsi="Times New Roman" w:cs="Times New Roman"/>
                <w:color w:val="FF0000"/>
                <w:sz w:val="18"/>
                <w:szCs w:val="18"/>
              </w:rPr>
            </w:pPr>
            <w:r w:rsidRPr="007072F6">
              <w:rPr>
                <w:rFonts w:ascii="Times New Roman" w:hAnsi="Times New Roman" w:cs="Times New Roman"/>
                <w:sz w:val="18"/>
                <w:szCs w:val="18"/>
              </w:rPr>
              <w:t>1 636,0</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1 636,0</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1 636,0</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1 06 01000 00 0000 110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Налог на имущество физических лиц</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273,0</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273,0</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273,0</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1 06 01030 00 0000 110 </w:t>
            </w: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1 06 06000 00 0000 110</w:t>
            </w: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1 06 06030 00 0000 110</w:t>
            </w:r>
          </w:p>
          <w:p w:rsidR="007072F6" w:rsidRPr="007072F6" w:rsidRDefault="007072F6" w:rsidP="004A780B">
            <w:pPr>
              <w:tabs>
                <w:tab w:val="left" w:pos="2145"/>
              </w:tabs>
              <w:rPr>
                <w:rFonts w:ascii="Times New Roman" w:hAnsi="Times New Roman" w:cs="Times New Roman"/>
                <w:sz w:val="18"/>
                <w:szCs w:val="18"/>
              </w:rPr>
            </w:pPr>
            <w:r w:rsidRPr="007072F6">
              <w:rPr>
                <w:rFonts w:ascii="Times New Roman" w:hAnsi="Times New Roman" w:cs="Times New Roman"/>
                <w:sz w:val="18"/>
                <w:szCs w:val="18"/>
              </w:rPr>
              <w:t xml:space="preserve">  1 06 06033 00 0000 110</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1 06 06033 10 0000 110</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Земельный налог</w:t>
            </w:r>
          </w:p>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Земельный налог с организаций</w:t>
            </w:r>
          </w:p>
          <w:p w:rsidR="007072F6" w:rsidRPr="007072F6" w:rsidRDefault="007072F6" w:rsidP="004A780B">
            <w:pPr>
              <w:tabs>
                <w:tab w:val="left" w:pos="1440"/>
              </w:tabs>
              <w:rPr>
                <w:rFonts w:ascii="Times New Roman" w:hAnsi="Times New Roman" w:cs="Times New Roman"/>
                <w:sz w:val="18"/>
                <w:szCs w:val="18"/>
              </w:rPr>
            </w:pPr>
            <w:r w:rsidRPr="007072F6">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7072F6" w:rsidRPr="007072F6" w:rsidRDefault="007072F6" w:rsidP="004A780B">
            <w:pPr>
              <w:tabs>
                <w:tab w:val="left" w:pos="1440"/>
              </w:tabs>
              <w:rPr>
                <w:rFonts w:ascii="Times New Roman" w:hAnsi="Times New Roman" w:cs="Times New Roman"/>
                <w:sz w:val="18"/>
                <w:szCs w:val="18"/>
              </w:rPr>
            </w:pPr>
            <w:r w:rsidRPr="007072F6">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7072F6">
              <w:rPr>
                <w:rFonts w:ascii="Times New Roman" w:hAnsi="Times New Roman" w:cs="Times New Roman"/>
                <w:sz w:val="18"/>
                <w:szCs w:val="18"/>
              </w:rPr>
              <w:tab/>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273,0</w:t>
            </w: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1 363,0</w:t>
            </w: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387,0</w:t>
            </w: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387,0</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r w:rsidRPr="007072F6">
              <w:rPr>
                <w:rFonts w:ascii="Times New Roman" w:hAnsi="Times New Roman" w:cs="Times New Roman"/>
                <w:sz w:val="18"/>
                <w:szCs w:val="18"/>
              </w:rPr>
              <w:t xml:space="preserve">         387,0</w:t>
            </w:r>
          </w:p>
          <w:p w:rsidR="007072F6" w:rsidRPr="007072F6" w:rsidRDefault="007072F6" w:rsidP="004A780B">
            <w:pPr>
              <w:rPr>
                <w:rFonts w:ascii="Times New Roman" w:hAnsi="Times New Roman" w:cs="Times New Roman"/>
                <w:sz w:val="18"/>
                <w:szCs w:val="18"/>
              </w:rPr>
            </w:pP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273,0</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1 363,0</w:t>
            </w: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387,0</w:t>
            </w: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387,0</w:t>
            </w:r>
          </w:p>
          <w:p w:rsidR="007072F6" w:rsidRPr="007072F6" w:rsidRDefault="007072F6" w:rsidP="004A780B">
            <w:pP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387,0</w:t>
            </w:r>
          </w:p>
          <w:p w:rsidR="007072F6" w:rsidRPr="007072F6" w:rsidRDefault="007072F6" w:rsidP="004A780B">
            <w:pPr>
              <w:rPr>
                <w:rFonts w:ascii="Times New Roman" w:hAnsi="Times New Roman" w:cs="Times New Roman"/>
                <w:sz w:val="18"/>
                <w:szCs w:val="18"/>
              </w:rPr>
            </w:pP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273,0</w:t>
            </w: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1 363,0</w:t>
            </w: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387,0</w:t>
            </w: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387,0</w:t>
            </w:r>
          </w:p>
          <w:p w:rsidR="007072F6" w:rsidRPr="007072F6" w:rsidRDefault="007072F6" w:rsidP="004A780B">
            <w:pP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387,0</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1 06 06040 00 0000 110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Земельный налог с физических лиц</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976,0</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976,0</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976,0</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1 06 06043 00 0000 110 </w:t>
            </w:r>
          </w:p>
          <w:p w:rsidR="007072F6" w:rsidRPr="007072F6" w:rsidRDefault="007072F6" w:rsidP="004A780B">
            <w:pP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p>
          <w:p w:rsidR="007072F6" w:rsidRPr="007072F6" w:rsidRDefault="007072F6" w:rsidP="004A780B">
            <w:pPr>
              <w:tabs>
                <w:tab w:val="left" w:pos="255"/>
                <w:tab w:val="left" w:pos="2205"/>
              </w:tabs>
              <w:rPr>
                <w:rFonts w:ascii="Times New Roman" w:hAnsi="Times New Roman" w:cs="Times New Roman"/>
                <w:sz w:val="18"/>
                <w:szCs w:val="18"/>
              </w:rPr>
            </w:pPr>
            <w:r w:rsidRPr="007072F6">
              <w:rPr>
                <w:rFonts w:ascii="Times New Roman" w:hAnsi="Times New Roman" w:cs="Times New Roman"/>
                <w:sz w:val="18"/>
                <w:szCs w:val="18"/>
              </w:rPr>
              <w:t xml:space="preserve"> 1 06 06043 00 0000 110</w:t>
            </w:r>
            <w:r w:rsidRPr="007072F6">
              <w:rPr>
                <w:rFonts w:ascii="Times New Roman" w:hAnsi="Times New Roman" w:cs="Times New Roman"/>
                <w:sz w:val="18"/>
                <w:szCs w:val="18"/>
              </w:rPr>
              <w:tab/>
            </w:r>
          </w:p>
          <w:p w:rsidR="007072F6" w:rsidRPr="007072F6" w:rsidRDefault="007072F6" w:rsidP="004A780B">
            <w:pPr>
              <w:rPr>
                <w:rFonts w:ascii="Times New Roman" w:hAnsi="Times New Roman" w:cs="Times New Roman"/>
                <w:sz w:val="18"/>
                <w:szCs w:val="18"/>
              </w:rPr>
            </w:pP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7072F6" w:rsidRPr="007072F6" w:rsidRDefault="007072F6" w:rsidP="004A780B">
            <w:pPr>
              <w:jc w:val="both"/>
              <w:rPr>
                <w:rFonts w:ascii="Times New Roman" w:hAnsi="Times New Roman" w:cs="Times New Roman"/>
                <w:sz w:val="18"/>
                <w:szCs w:val="18"/>
              </w:rPr>
            </w:pP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976,0</w:t>
            </w:r>
          </w:p>
          <w:p w:rsidR="007072F6" w:rsidRPr="007072F6" w:rsidRDefault="007072F6" w:rsidP="004A780B">
            <w:pP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r w:rsidRPr="007072F6">
              <w:rPr>
                <w:rFonts w:ascii="Times New Roman" w:hAnsi="Times New Roman" w:cs="Times New Roman"/>
                <w:sz w:val="18"/>
                <w:szCs w:val="18"/>
              </w:rPr>
              <w:t xml:space="preserve">        976,0</w:t>
            </w:r>
          </w:p>
          <w:p w:rsidR="007072F6" w:rsidRPr="007072F6" w:rsidRDefault="007072F6" w:rsidP="004A780B">
            <w:pPr>
              <w:rPr>
                <w:rFonts w:ascii="Times New Roman" w:hAnsi="Times New Roman" w:cs="Times New Roman"/>
                <w:sz w:val="18"/>
                <w:szCs w:val="18"/>
              </w:rPr>
            </w:pP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976,0</w:t>
            </w:r>
          </w:p>
          <w:p w:rsidR="007072F6" w:rsidRPr="007072F6" w:rsidRDefault="007072F6" w:rsidP="004A780B">
            <w:pP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976,0</w:t>
            </w:r>
          </w:p>
          <w:p w:rsidR="007072F6" w:rsidRPr="007072F6" w:rsidRDefault="007072F6" w:rsidP="004A780B">
            <w:pPr>
              <w:rPr>
                <w:rFonts w:ascii="Times New Roman" w:hAnsi="Times New Roman" w:cs="Times New Roman"/>
                <w:sz w:val="18"/>
                <w:szCs w:val="18"/>
              </w:rPr>
            </w:pP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976,0</w:t>
            </w:r>
          </w:p>
          <w:p w:rsidR="007072F6" w:rsidRPr="007072F6" w:rsidRDefault="007072F6" w:rsidP="004A780B">
            <w:pP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976,0</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1 08 00000 00 0000 000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ГОСУДАРСТВЕННАЯ ПОШЛИНА</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19,3</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19,3</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19,3</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1 08 04000 01 0000 110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19,3</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19,3</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19,3</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1 08 04020 01 0000 110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19,3</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19,3</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19,3</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1 11 00000 00 0000 000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935,7</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973,5</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1012,4</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lastRenderedPageBreak/>
              <w:t xml:space="preserve">1 11 05000 00 0000 120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875,5</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910,9</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947,3</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1 11 05020 00 0000 120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804,1</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836,3</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869,7</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1 11 05025 10 0000 120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804,1</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836,3</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869,7</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1 11 05030 00 0000 120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71,4</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74,6</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77,6</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1 11 05035 10 0000 120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71,4</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74,6</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77,6</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1 11 09000 00 0000 120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60,2</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62,6</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65,1</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1 11 09080 00 0000 120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60,2</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62,6</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65,1</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1 11 09080 10 0000 120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60,2</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62,6</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65,1</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lastRenderedPageBreak/>
              <w:t xml:space="preserve">2 00 00000 00 0000 000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БЕЗВОЗМЕЗДНЫЕ ПОСТУПЛЕНИЯ</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10 104,2</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6 699,8</w:t>
            </w:r>
          </w:p>
        </w:tc>
        <w:tc>
          <w:tcPr>
            <w:tcW w:w="1694" w:type="dxa"/>
            <w:shd w:val="clear" w:color="auto" w:fill="auto"/>
          </w:tcPr>
          <w:p w:rsidR="007072F6" w:rsidRPr="007072F6" w:rsidRDefault="007072F6" w:rsidP="004A780B">
            <w:pPr>
              <w:jc w:val="center"/>
              <w:rPr>
                <w:rFonts w:ascii="Times New Roman" w:hAnsi="Times New Roman" w:cs="Times New Roman"/>
                <w:color w:val="FF0000"/>
                <w:sz w:val="18"/>
                <w:szCs w:val="18"/>
              </w:rPr>
            </w:pPr>
            <w:r w:rsidRPr="007072F6">
              <w:rPr>
                <w:rFonts w:ascii="Times New Roman" w:hAnsi="Times New Roman" w:cs="Times New Roman"/>
                <w:sz w:val="18"/>
                <w:szCs w:val="18"/>
              </w:rPr>
              <w:t>6 071,1</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2 02 00000 00 0000 000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10 104,2</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6 699,8</w:t>
            </w:r>
          </w:p>
        </w:tc>
        <w:tc>
          <w:tcPr>
            <w:tcW w:w="1694" w:type="dxa"/>
            <w:shd w:val="clear" w:color="auto" w:fill="auto"/>
          </w:tcPr>
          <w:p w:rsidR="007072F6" w:rsidRPr="007072F6" w:rsidRDefault="007072F6" w:rsidP="004A780B">
            <w:pPr>
              <w:jc w:val="center"/>
              <w:rPr>
                <w:rFonts w:ascii="Times New Roman" w:hAnsi="Times New Roman" w:cs="Times New Roman"/>
                <w:color w:val="FF0000"/>
                <w:sz w:val="18"/>
                <w:szCs w:val="18"/>
              </w:rPr>
            </w:pPr>
            <w:r w:rsidRPr="007072F6">
              <w:rPr>
                <w:rFonts w:ascii="Times New Roman" w:hAnsi="Times New Roman" w:cs="Times New Roman"/>
                <w:sz w:val="18"/>
                <w:szCs w:val="18"/>
              </w:rPr>
              <w:t>6 071,1</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2 02 10000 00 0000 150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Дотации бюджетам бюджетной системы Российской Федерации</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8 375,9</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6 392,6</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5 753,3</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2 02 15001 00 0000 150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color w:val="FF0000"/>
                <w:sz w:val="18"/>
                <w:szCs w:val="18"/>
              </w:rPr>
            </w:pPr>
            <w:r w:rsidRPr="007072F6">
              <w:rPr>
                <w:rFonts w:ascii="Times New Roman" w:hAnsi="Times New Roman" w:cs="Times New Roman"/>
                <w:sz w:val="18"/>
                <w:szCs w:val="18"/>
              </w:rPr>
              <w:t>Дотации на выравнивание бюджетной обеспеченности</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7 990,8</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6 392,6</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5 753,3</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2 02 15001 10 0000 150 </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2 02 15002 00 0000 150</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2 02 15002 10 0000 150</w:t>
            </w:r>
          </w:p>
          <w:p w:rsidR="007072F6" w:rsidRPr="007072F6" w:rsidRDefault="007072F6" w:rsidP="004A780B">
            <w:pPr>
              <w:jc w:val="center"/>
              <w:rPr>
                <w:rFonts w:ascii="Times New Roman" w:hAnsi="Times New Roman" w:cs="Times New Roman"/>
                <w:sz w:val="18"/>
                <w:szCs w:val="18"/>
              </w:rPr>
            </w:pP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p w:rsidR="007072F6" w:rsidRPr="007072F6" w:rsidRDefault="007072F6" w:rsidP="004A780B">
            <w:pPr>
              <w:jc w:val="both"/>
              <w:rPr>
                <w:rFonts w:ascii="Times New Roman" w:hAnsi="Times New Roman" w:cs="Times New Roman"/>
                <w:color w:val="000000"/>
                <w:sz w:val="18"/>
                <w:szCs w:val="18"/>
                <w:shd w:val="clear" w:color="auto" w:fill="FFFFFF"/>
              </w:rPr>
            </w:pPr>
            <w:r w:rsidRPr="007072F6">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p w:rsidR="007072F6" w:rsidRPr="007072F6" w:rsidRDefault="007072F6" w:rsidP="004A780B">
            <w:pPr>
              <w:jc w:val="both"/>
              <w:rPr>
                <w:rFonts w:ascii="Times New Roman" w:hAnsi="Times New Roman" w:cs="Times New Roman"/>
                <w:color w:val="000000"/>
                <w:sz w:val="18"/>
                <w:szCs w:val="18"/>
                <w:shd w:val="clear" w:color="auto" w:fill="FFFFFF"/>
              </w:rPr>
            </w:pPr>
            <w:r w:rsidRPr="007072F6">
              <w:rPr>
                <w:rFonts w:ascii="Times New Roman" w:hAnsi="Times New Roman" w:cs="Times New Roman"/>
                <w:color w:val="000000"/>
                <w:sz w:val="18"/>
                <w:szCs w:val="18"/>
                <w:shd w:val="clear" w:color="auto" w:fill="FFFFFF"/>
              </w:rPr>
              <w:t>Дотации бюджетам сельских поселений на поддержку мер по обеспечению сбалансированности бюджетов</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7 990,8</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385,1</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385,1</w:t>
            </w:r>
          </w:p>
          <w:p w:rsidR="007072F6" w:rsidRPr="007072F6" w:rsidRDefault="007072F6" w:rsidP="004A780B">
            <w:pPr>
              <w:jc w:val="center"/>
              <w:rPr>
                <w:rFonts w:ascii="Times New Roman" w:hAnsi="Times New Roman" w:cs="Times New Roman"/>
                <w:sz w:val="18"/>
                <w:szCs w:val="18"/>
              </w:rPr>
            </w:pP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6 392,6</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0,0</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0,0</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5 753,3</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0,0</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0,0</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2 02 30000 00 0000 150</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 2 02 30024 00 0000 150</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2 02 30024 10 0000 150</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Субвенции бюджетам бюджетной системы Российской Федерации</w:t>
            </w:r>
          </w:p>
          <w:p w:rsidR="007072F6" w:rsidRPr="007072F6" w:rsidRDefault="007072F6" w:rsidP="004A780B">
            <w:pPr>
              <w:rPr>
                <w:rFonts w:ascii="Times New Roman" w:hAnsi="Times New Roman" w:cs="Times New Roman"/>
                <w:sz w:val="18"/>
                <w:szCs w:val="18"/>
              </w:rPr>
            </w:pPr>
            <w:r w:rsidRPr="007072F6">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7072F6" w:rsidRPr="007072F6" w:rsidRDefault="007072F6" w:rsidP="004A780B">
            <w:pPr>
              <w:rPr>
                <w:rFonts w:ascii="Times New Roman" w:hAnsi="Times New Roman" w:cs="Times New Roman"/>
                <w:sz w:val="18"/>
                <w:szCs w:val="18"/>
              </w:rPr>
            </w:pPr>
            <w:r w:rsidRPr="007072F6">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294,2</w:t>
            </w: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0,2</w:t>
            </w:r>
          </w:p>
          <w:p w:rsidR="007072F6" w:rsidRPr="007072F6" w:rsidRDefault="007072F6" w:rsidP="004A780B">
            <w:pP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p>
          <w:p w:rsidR="007072F6" w:rsidRPr="007072F6" w:rsidRDefault="007072F6" w:rsidP="004A780B">
            <w:pPr>
              <w:ind w:firstLine="708"/>
              <w:rPr>
                <w:rFonts w:ascii="Times New Roman" w:hAnsi="Times New Roman" w:cs="Times New Roman"/>
                <w:sz w:val="18"/>
                <w:szCs w:val="18"/>
              </w:rPr>
            </w:pPr>
            <w:r w:rsidRPr="007072F6">
              <w:rPr>
                <w:rFonts w:ascii="Times New Roman" w:hAnsi="Times New Roman" w:cs="Times New Roman"/>
                <w:sz w:val="18"/>
                <w:szCs w:val="18"/>
              </w:rPr>
              <w:t>0,2</w:t>
            </w:r>
          </w:p>
          <w:p w:rsidR="007072F6" w:rsidRPr="007072F6" w:rsidRDefault="007072F6" w:rsidP="004A780B">
            <w:pPr>
              <w:rPr>
                <w:rFonts w:ascii="Times New Roman" w:hAnsi="Times New Roman" w:cs="Times New Roman"/>
                <w:sz w:val="18"/>
                <w:szCs w:val="18"/>
              </w:rPr>
            </w:pP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307,2</w:t>
            </w: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0,2</w:t>
            </w:r>
          </w:p>
          <w:p w:rsidR="007072F6" w:rsidRPr="007072F6" w:rsidRDefault="007072F6" w:rsidP="004A780B">
            <w:pP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0,2</w:t>
            </w:r>
          </w:p>
          <w:p w:rsidR="007072F6" w:rsidRPr="007072F6" w:rsidRDefault="007072F6" w:rsidP="004A780B">
            <w:pPr>
              <w:rPr>
                <w:rFonts w:ascii="Times New Roman" w:hAnsi="Times New Roman" w:cs="Times New Roman"/>
                <w:sz w:val="18"/>
                <w:szCs w:val="18"/>
              </w:rPr>
            </w:pP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317,8</w:t>
            </w: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0,2</w:t>
            </w:r>
          </w:p>
          <w:p w:rsidR="007072F6" w:rsidRPr="007072F6" w:rsidRDefault="007072F6" w:rsidP="004A780B">
            <w:pPr>
              <w:rPr>
                <w:rFonts w:ascii="Times New Roman" w:hAnsi="Times New Roman" w:cs="Times New Roman"/>
                <w:sz w:val="18"/>
                <w:szCs w:val="18"/>
              </w:rPr>
            </w:pPr>
          </w:p>
          <w:p w:rsidR="007072F6" w:rsidRPr="007072F6" w:rsidRDefault="007072F6" w:rsidP="004A780B">
            <w:pP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0,2</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2 02 35118 00 0000 150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294,0</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307,0</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317,6</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2 02 35118 10 0000 150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294,0</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307,0</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317,6</w:t>
            </w:r>
          </w:p>
        </w:tc>
      </w:tr>
      <w:tr w:rsidR="007072F6" w:rsidRPr="007072F6" w:rsidTr="004A780B">
        <w:trPr>
          <w:trHeight w:val="311"/>
        </w:trPr>
        <w:tc>
          <w:tcPr>
            <w:tcW w:w="3156" w:type="dxa"/>
            <w:shd w:val="clear" w:color="auto" w:fill="auto"/>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 xml:space="preserve">2 02 40000 00 0000 150 </w:t>
            </w:r>
          </w:p>
        </w:tc>
        <w:tc>
          <w:tcPr>
            <w:tcW w:w="6909" w:type="dxa"/>
            <w:gridSpan w:val="2"/>
            <w:shd w:val="clear" w:color="auto" w:fill="auto"/>
            <w:hideMark/>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Иные межбюджетные трансферты</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1 434,1</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0,0</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0,0</w:t>
            </w:r>
          </w:p>
        </w:tc>
      </w:tr>
      <w:tr w:rsidR="007072F6" w:rsidRPr="007072F6" w:rsidTr="004A780B">
        <w:trPr>
          <w:trHeight w:val="311"/>
        </w:trPr>
        <w:tc>
          <w:tcPr>
            <w:tcW w:w="3156"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lastRenderedPageBreak/>
              <w:t>2 02 40014 10 0000 150</w:t>
            </w:r>
          </w:p>
          <w:p w:rsidR="007072F6" w:rsidRPr="007072F6" w:rsidRDefault="007072F6" w:rsidP="004A780B">
            <w:pPr>
              <w:jc w:val="center"/>
              <w:rPr>
                <w:rFonts w:ascii="Times New Roman" w:hAnsi="Times New Roman" w:cs="Times New Roman"/>
                <w:sz w:val="18"/>
                <w:szCs w:val="18"/>
              </w:rPr>
            </w:pPr>
          </w:p>
          <w:p w:rsidR="007072F6" w:rsidRPr="007072F6" w:rsidRDefault="007072F6" w:rsidP="004A780B">
            <w:pPr>
              <w:jc w:val="center"/>
              <w:rPr>
                <w:rFonts w:ascii="Times New Roman" w:hAnsi="Times New Roman" w:cs="Times New Roman"/>
                <w:sz w:val="18"/>
                <w:szCs w:val="18"/>
              </w:rPr>
            </w:pPr>
          </w:p>
        </w:tc>
        <w:tc>
          <w:tcPr>
            <w:tcW w:w="6909" w:type="dxa"/>
            <w:gridSpan w:val="2"/>
            <w:shd w:val="clear" w:color="auto" w:fill="auto"/>
          </w:tcPr>
          <w:p w:rsidR="007072F6" w:rsidRPr="007072F6" w:rsidRDefault="007072F6" w:rsidP="004A780B">
            <w:pPr>
              <w:jc w:val="both"/>
              <w:rPr>
                <w:rFonts w:ascii="Times New Roman" w:hAnsi="Times New Roman" w:cs="Times New Roman"/>
                <w:sz w:val="18"/>
                <w:szCs w:val="18"/>
              </w:rPr>
            </w:pPr>
            <w:r w:rsidRPr="007072F6">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1 434,1</w:t>
            </w:r>
          </w:p>
        </w:tc>
        <w:tc>
          <w:tcPr>
            <w:tcW w:w="1843" w:type="dxa"/>
            <w:shd w:val="clear" w:color="auto" w:fill="auto"/>
            <w:noWrap/>
            <w:hideMark/>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0,0</w:t>
            </w:r>
          </w:p>
        </w:tc>
        <w:tc>
          <w:tcPr>
            <w:tcW w:w="1694" w:type="dxa"/>
            <w:shd w:val="clear" w:color="auto" w:fill="auto"/>
          </w:tcPr>
          <w:p w:rsidR="007072F6" w:rsidRPr="007072F6" w:rsidRDefault="007072F6" w:rsidP="004A780B">
            <w:pPr>
              <w:jc w:val="center"/>
              <w:rPr>
                <w:rFonts w:ascii="Times New Roman" w:hAnsi="Times New Roman" w:cs="Times New Roman"/>
                <w:sz w:val="18"/>
                <w:szCs w:val="18"/>
              </w:rPr>
            </w:pPr>
            <w:r w:rsidRPr="007072F6">
              <w:rPr>
                <w:rFonts w:ascii="Times New Roman" w:hAnsi="Times New Roman" w:cs="Times New Roman"/>
                <w:sz w:val="18"/>
                <w:szCs w:val="18"/>
              </w:rPr>
              <w:t>0,0</w:t>
            </w:r>
          </w:p>
        </w:tc>
      </w:tr>
    </w:tbl>
    <w:tbl>
      <w:tblPr>
        <w:tblStyle w:val="a7"/>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7072F6" w:rsidRPr="007072F6" w:rsidTr="004A780B">
        <w:trPr>
          <w:trHeight w:val="311"/>
        </w:trPr>
        <w:tc>
          <w:tcPr>
            <w:tcW w:w="3156" w:type="dxa"/>
          </w:tcPr>
          <w:p w:rsidR="007072F6" w:rsidRPr="007072F6" w:rsidRDefault="007072F6" w:rsidP="004A780B">
            <w:pPr>
              <w:jc w:val="center"/>
              <w:rPr>
                <w:rFonts w:ascii="Times New Roman" w:hAnsi="Times New Roman"/>
                <w:sz w:val="18"/>
                <w:szCs w:val="18"/>
              </w:rPr>
            </w:pPr>
          </w:p>
        </w:tc>
        <w:tc>
          <w:tcPr>
            <w:tcW w:w="6909" w:type="dxa"/>
          </w:tcPr>
          <w:p w:rsidR="007072F6" w:rsidRPr="007072F6" w:rsidRDefault="007072F6" w:rsidP="004A780B">
            <w:pPr>
              <w:jc w:val="both"/>
              <w:rPr>
                <w:rFonts w:ascii="Times New Roman" w:hAnsi="Times New Roman"/>
                <w:sz w:val="18"/>
                <w:szCs w:val="18"/>
              </w:rPr>
            </w:pPr>
            <w:r w:rsidRPr="007072F6">
              <w:rPr>
                <w:rFonts w:ascii="Times New Roman" w:hAnsi="Times New Roman"/>
                <w:sz w:val="18"/>
                <w:szCs w:val="18"/>
              </w:rPr>
              <w:t>Всего доходов</w:t>
            </w:r>
          </w:p>
        </w:tc>
        <w:tc>
          <w:tcPr>
            <w:tcW w:w="2020" w:type="dxa"/>
            <w:noWrap/>
            <w:hideMark/>
          </w:tcPr>
          <w:p w:rsidR="007072F6" w:rsidRPr="007072F6" w:rsidRDefault="007072F6" w:rsidP="004A780B">
            <w:pPr>
              <w:jc w:val="center"/>
              <w:rPr>
                <w:rFonts w:ascii="Times New Roman" w:hAnsi="Times New Roman"/>
                <w:color w:val="C00000"/>
                <w:sz w:val="18"/>
                <w:szCs w:val="18"/>
              </w:rPr>
            </w:pPr>
            <w:r w:rsidRPr="007072F6">
              <w:rPr>
                <w:rFonts w:ascii="Times New Roman" w:hAnsi="Times New Roman"/>
                <w:sz w:val="18"/>
                <w:szCs w:val="18"/>
              </w:rPr>
              <w:t>14 504,1</w:t>
            </w:r>
          </w:p>
        </w:tc>
        <w:tc>
          <w:tcPr>
            <w:tcW w:w="1843" w:type="dxa"/>
            <w:noWrap/>
            <w:hideMark/>
          </w:tcPr>
          <w:p w:rsidR="007072F6" w:rsidRPr="007072F6" w:rsidRDefault="007072F6" w:rsidP="004A780B">
            <w:pPr>
              <w:jc w:val="center"/>
              <w:rPr>
                <w:rFonts w:ascii="Times New Roman" w:hAnsi="Times New Roman"/>
                <w:sz w:val="18"/>
                <w:szCs w:val="18"/>
              </w:rPr>
            </w:pPr>
            <w:r w:rsidRPr="007072F6">
              <w:rPr>
                <w:rFonts w:ascii="Times New Roman" w:hAnsi="Times New Roman"/>
                <w:sz w:val="18"/>
                <w:szCs w:val="18"/>
              </w:rPr>
              <w:t>11 249,0</w:t>
            </w:r>
          </w:p>
        </w:tc>
        <w:tc>
          <w:tcPr>
            <w:tcW w:w="1694" w:type="dxa"/>
          </w:tcPr>
          <w:p w:rsidR="007072F6" w:rsidRPr="007072F6" w:rsidRDefault="007072F6" w:rsidP="004A780B">
            <w:pPr>
              <w:jc w:val="center"/>
              <w:rPr>
                <w:rFonts w:ascii="Times New Roman" w:hAnsi="Times New Roman"/>
                <w:sz w:val="18"/>
                <w:szCs w:val="18"/>
              </w:rPr>
            </w:pPr>
            <w:r w:rsidRPr="007072F6">
              <w:rPr>
                <w:rFonts w:ascii="Times New Roman" w:hAnsi="Times New Roman"/>
                <w:sz w:val="18"/>
                <w:szCs w:val="18"/>
              </w:rPr>
              <w:t>10 731,5</w:t>
            </w:r>
          </w:p>
        </w:tc>
      </w:tr>
    </w:tbl>
    <w:p w:rsidR="007072F6" w:rsidRPr="007072F6" w:rsidRDefault="007072F6" w:rsidP="007072F6">
      <w:pPr>
        <w:rPr>
          <w:rFonts w:ascii="Times New Roman" w:hAnsi="Times New Roman" w:cs="Times New Roman"/>
          <w:sz w:val="18"/>
          <w:szCs w:val="18"/>
        </w:rPr>
      </w:pPr>
    </w:p>
    <w:p w:rsidR="007072F6" w:rsidRPr="007072F6" w:rsidRDefault="007072F6" w:rsidP="007072F6">
      <w:pPr>
        <w:rPr>
          <w:rFonts w:ascii="Times New Roman" w:hAnsi="Times New Roman" w:cs="Times New Roman"/>
          <w:sz w:val="18"/>
          <w:szCs w:val="18"/>
        </w:rPr>
      </w:pPr>
    </w:p>
    <w:tbl>
      <w:tblPr>
        <w:tblStyle w:val="a7"/>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7072F6" w:rsidRPr="007072F6" w:rsidTr="004A780B">
        <w:tc>
          <w:tcPr>
            <w:tcW w:w="5637" w:type="dxa"/>
          </w:tcPr>
          <w:p w:rsidR="007072F6" w:rsidRPr="007072F6" w:rsidRDefault="007072F6" w:rsidP="004A780B">
            <w:pPr>
              <w:rPr>
                <w:rFonts w:ascii="Times New Roman" w:hAnsi="Times New Roman"/>
                <w:sz w:val="18"/>
                <w:szCs w:val="18"/>
              </w:rPr>
            </w:pPr>
            <w:r w:rsidRPr="007072F6">
              <w:rPr>
                <w:rFonts w:ascii="Times New Roman" w:hAnsi="Times New Roman"/>
                <w:sz w:val="18"/>
                <w:szCs w:val="18"/>
              </w:rPr>
              <w:t>Председатель Собрания депутатов-                                                                                                                                         Глава Митякинского сельского поселения</w:t>
            </w:r>
          </w:p>
        </w:tc>
        <w:tc>
          <w:tcPr>
            <w:tcW w:w="5033" w:type="dxa"/>
          </w:tcPr>
          <w:p w:rsidR="007072F6" w:rsidRPr="007072F6" w:rsidRDefault="007072F6" w:rsidP="004A780B">
            <w:pPr>
              <w:rPr>
                <w:rFonts w:ascii="Times New Roman" w:hAnsi="Times New Roman"/>
                <w:sz w:val="18"/>
                <w:szCs w:val="18"/>
              </w:rPr>
            </w:pPr>
          </w:p>
        </w:tc>
        <w:tc>
          <w:tcPr>
            <w:tcW w:w="5034" w:type="dxa"/>
          </w:tcPr>
          <w:p w:rsidR="007072F6" w:rsidRPr="007072F6" w:rsidRDefault="007072F6" w:rsidP="004A780B">
            <w:pPr>
              <w:rPr>
                <w:rFonts w:ascii="Times New Roman" w:hAnsi="Times New Roman"/>
                <w:sz w:val="18"/>
                <w:szCs w:val="18"/>
              </w:rPr>
            </w:pPr>
          </w:p>
          <w:p w:rsidR="007072F6" w:rsidRPr="007072F6" w:rsidRDefault="007072F6" w:rsidP="004A780B">
            <w:pPr>
              <w:rPr>
                <w:rFonts w:ascii="Times New Roman" w:hAnsi="Times New Roman"/>
                <w:sz w:val="18"/>
                <w:szCs w:val="18"/>
              </w:rPr>
            </w:pPr>
            <w:r w:rsidRPr="007072F6">
              <w:rPr>
                <w:rFonts w:ascii="Times New Roman" w:hAnsi="Times New Roman"/>
                <w:sz w:val="18"/>
                <w:szCs w:val="18"/>
              </w:rPr>
              <w:t>В.А. Щуров</w:t>
            </w:r>
          </w:p>
          <w:p w:rsidR="007072F6" w:rsidRPr="007072F6" w:rsidRDefault="007072F6" w:rsidP="004A780B">
            <w:pPr>
              <w:jc w:val="right"/>
              <w:rPr>
                <w:rFonts w:ascii="Times New Roman" w:hAnsi="Times New Roman"/>
                <w:sz w:val="18"/>
                <w:szCs w:val="18"/>
              </w:rPr>
            </w:pPr>
          </w:p>
        </w:tc>
      </w:tr>
    </w:tbl>
    <w:p w:rsidR="007072F6" w:rsidRPr="007072F6" w:rsidRDefault="007072F6" w:rsidP="007072F6">
      <w:pPr>
        <w:rPr>
          <w:rFonts w:ascii="Times New Roman" w:hAnsi="Times New Roman" w:cs="Times New Roman"/>
          <w:sz w:val="18"/>
          <w:szCs w:val="18"/>
        </w:rPr>
      </w:pPr>
    </w:p>
    <w:p w:rsidR="007072F6" w:rsidRDefault="007072F6" w:rsidP="007072F6">
      <w:pPr>
        <w:tabs>
          <w:tab w:val="left" w:pos="1260"/>
        </w:tabs>
        <w:rPr>
          <w:rFonts w:ascii="Times New Roman" w:hAnsi="Times New Roman" w:cs="Times New Roman"/>
          <w:sz w:val="18"/>
          <w:szCs w:val="18"/>
        </w:rPr>
        <w:sectPr w:rsidR="007072F6" w:rsidSect="007072F6">
          <w:pgSz w:w="16838" w:h="11906" w:orient="landscape"/>
          <w:pgMar w:top="1134" w:right="992" w:bottom="709" w:left="720" w:header="720" w:footer="720" w:gutter="0"/>
          <w:cols w:space="720"/>
        </w:sectPr>
      </w:pPr>
    </w:p>
    <w:p w:rsidR="007072F6" w:rsidRPr="007072F6" w:rsidRDefault="007072F6" w:rsidP="007072F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lastRenderedPageBreak/>
        <w:t>Приложение 2</w:t>
      </w:r>
    </w:p>
    <w:p w:rsidR="007072F6" w:rsidRPr="007072F6" w:rsidRDefault="007072F6" w:rsidP="007072F6">
      <w:pPr>
        <w:spacing w:after="0" w:line="240" w:lineRule="auto"/>
        <w:jc w:val="center"/>
        <w:rPr>
          <w:rFonts w:ascii="Times New Roman" w:eastAsia="Calibri" w:hAnsi="Times New Roman" w:cs="Times New Roman"/>
          <w:sz w:val="24"/>
          <w:szCs w:val="24"/>
          <w:lang w:eastAsia="ru-RU"/>
        </w:rPr>
      </w:pPr>
      <w:r w:rsidRPr="007072F6">
        <w:rPr>
          <w:rFonts w:ascii="Times New Roman" w:eastAsia="Calibri" w:hAnsi="Times New Roman" w:cs="Times New Roman"/>
          <w:sz w:val="24"/>
          <w:szCs w:val="24"/>
          <w:lang w:eastAsia="ru-RU"/>
        </w:rPr>
        <w:t xml:space="preserve">к решению Собрания депутатов </w:t>
      </w:r>
    </w:p>
    <w:p w:rsidR="007072F6" w:rsidRPr="007072F6" w:rsidRDefault="007072F6" w:rsidP="007072F6">
      <w:pPr>
        <w:spacing w:after="0" w:line="240" w:lineRule="auto"/>
        <w:jc w:val="center"/>
        <w:rPr>
          <w:rFonts w:ascii="Times New Roman" w:eastAsia="Calibri" w:hAnsi="Times New Roman" w:cs="Times New Roman"/>
          <w:sz w:val="24"/>
          <w:szCs w:val="24"/>
          <w:lang w:eastAsia="ru-RU"/>
        </w:rPr>
      </w:pPr>
      <w:r w:rsidRPr="007072F6">
        <w:rPr>
          <w:rFonts w:ascii="Times New Roman" w:eastAsia="Calibri" w:hAnsi="Times New Roman" w:cs="Times New Roman"/>
          <w:sz w:val="24"/>
          <w:szCs w:val="24"/>
          <w:lang w:eastAsia="ru-RU"/>
        </w:rPr>
        <w:t xml:space="preserve">Митякинского сельского поселения </w:t>
      </w:r>
      <w:r w:rsidRPr="007072F6">
        <w:rPr>
          <w:rFonts w:ascii="Times New Roman" w:eastAsia="Calibri" w:hAnsi="Times New Roman" w:cs="Times New Roman"/>
          <w:color w:val="000000"/>
          <w:sz w:val="24"/>
          <w:szCs w:val="24"/>
          <w:lang w:eastAsia="ru-RU"/>
        </w:rPr>
        <w:t>№ 33 от 28.12.2022 г.</w:t>
      </w:r>
    </w:p>
    <w:p w:rsidR="007072F6" w:rsidRPr="007072F6" w:rsidRDefault="007072F6" w:rsidP="007072F6">
      <w:pPr>
        <w:spacing w:after="0" w:line="240" w:lineRule="auto"/>
        <w:jc w:val="center"/>
        <w:rPr>
          <w:rFonts w:ascii="Times New Roman" w:eastAsia="Calibri" w:hAnsi="Times New Roman" w:cs="Times New Roman"/>
          <w:b/>
          <w:bCs/>
          <w:sz w:val="24"/>
          <w:szCs w:val="24"/>
          <w:lang w:eastAsia="ru-RU"/>
        </w:rPr>
      </w:pPr>
      <w:r w:rsidRPr="007072F6">
        <w:rPr>
          <w:rFonts w:ascii="Times New Roman" w:eastAsia="Calibri" w:hAnsi="Times New Roman" w:cs="Times New Roman"/>
          <w:sz w:val="24"/>
          <w:szCs w:val="24"/>
          <w:lang w:eastAsia="ru-RU"/>
        </w:rPr>
        <w:t xml:space="preserve"> «О бюджете Митякинского сельского поселения Тарасовского района на 2023 год и на плановый период 2024 и 2025годов»</w:t>
      </w:r>
    </w:p>
    <w:p w:rsidR="007072F6" w:rsidRPr="007072F6" w:rsidRDefault="007072F6" w:rsidP="007072F6">
      <w:pPr>
        <w:spacing w:after="0" w:line="240" w:lineRule="auto"/>
        <w:jc w:val="both"/>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 xml:space="preserve"> </w:t>
      </w:r>
    </w:p>
    <w:p w:rsidR="007072F6" w:rsidRPr="007072F6" w:rsidRDefault="007072F6" w:rsidP="007072F6">
      <w:pPr>
        <w:spacing w:after="0" w:line="240" w:lineRule="auto"/>
        <w:jc w:val="center"/>
        <w:rPr>
          <w:rFonts w:ascii="Times New Roman" w:eastAsia="Times New Roman" w:hAnsi="Times New Roman" w:cs="Times New Roman"/>
          <w:b/>
          <w:bCs/>
          <w:sz w:val="24"/>
          <w:szCs w:val="24"/>
          <w:lang w:eastAsia="ru-RU"/>
        </w:rPr>
      </w:pPr>
      <w:r w:rsidRPr="007072F6">
        <w:rPr>
          <w:rFonts w:ascii="Times New Roman" w:eastAsia="Times New Roman" w:hAnsi="Times New Roman" w:cs="Times New Roman"/>
          <w:b/>
          <w:bCs/>
          <w:sz w:val="24"/>
          <w:szCs w:val="24"/>
          <w:lang w:eastAsia="ru-RU"/>
        </w:rPr>
        <w:t>Источники финансирования дефицита бюджета Митякинского сельского поселения</w:t>
      </w:r>
    </w:p>
    <w:p w:rsidR="007072F6" w:rsidRPr="007072F6" w:rsidRDefault="007072F6" w:rsidP="007072F6">
      <w:pPr>
        <w:spacing w:after="0" w:line="240" w:lineRule="auto"/>
        <w:jc w:val="center"/>
        <w:rPr>
          <w:rFonts w:ascii="Times New Roman" w:eastAsia="Times New Roman" w:hAnsi="Times New Roman" w:cs="Times New Roman"/>
          <w:b/>
          <w:color w:val="000000"/>
          <w:sz w:val="24"/>
          <w:szCs w:val="24"/>
          <w:lang w:eastAsia="ru-RU"/>
        </w:rPr>
      </w:pPr>
      <w:r w:rsidRPr="007072F6">
        <w:rPr>
          <w:rFonts w:ascii="Times New Roman" w:eastAsia="Times New Roman" w:hAnsi="Times New Roman" w:cs="Times New Roman"/>
          <w:b/>
          <w:bCs/>
          <w:sz w:val="24"/>
          <w:szCs w:val="24"/>
          <w:lang w:eastAsia="ru-RU"/>
        </w:rPr>
        <w:t xml:space="preserve"> Тарасовского района </w:t>
      </w:r>
      <w:r w:rsidRPr="007072F6">
        <w:rPr>
          <w:rFonts w:ascii="Times New Roman" w:eastAsia="Times New Roman" w:hAnsi="Times New Roman" w:cs="Times New Roman"/>
          <w:b/>
          <w:color w:val="000000"/>
          <w:sz w:val="24"/>
          <w:szCs w:val="24"/>
          <w:lang w:eastAsia="ru-RU"/>
        </w:rPr>
        <w:t>на 2023 год и на плановый период 2024 и 2025 годов</w:t>
      </w:r>
    </w:p>
    <w:p w:rsidR="007072F6" w:rsidRPr="007072F6" w:rsidRDefault="007072F6" w:rsidP="007072F6">
      <w:pPr>
        <w:spacing w:after="0" w:line="240" w:lineRule="auto"/>
        <w:jc w:val="right"/>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 xml:space="preserve"> (тыс.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55"/>
        <w:gridCol w:w="6225"/>
        <w:gridCol w:w="2115"/>
        <w:gridCol w:w="1830"/>
        <w:gridCol w:w="1830"/>
      </w:tblGrid>
      <w:tr w:rsidR="007072F6" w:rsidRPr="007072F6" w:rsidTr="007072F6">
        <w:tc>
          <w:tcPr>
            <w:tcW w:w="3255" w:type="dxa"/>
            <w:tcBorders>
              <w:top w:val="outset" w:sz="6" w:space="0" w:color="auto"/>
              <w:left w:val="outset" w:sz="6" w:space="0" w:color="auto"/>
              <w:bottom w:val="outset" w:sz="6" w:space="0" w:color="auto"/>
              <w:right w:val="outset" w:sz="6" w:space="0" w:color="auto"/>
            </w:tcBorders>
            <w:vAlign w:val="center"/>
            <w:hideMark/>
          </w:tcPr>
          <w:p w:rsidR="007072F6" w:rsidRPr="007072F6" w:rsidRDefault="007072F6" w:rsidP="007072F6">
            <w:pPr>
              <w:suppressAutoHyphens/>
              <w:spacing w:after="0" w:line="240" w:lineRule="auto"/>
              <w:jc w:val="center"/>
              <w:rPr>
                <w:rFonts w:ascii="Times New Roman" w:eastAsia="Times New Roman" w:hAnsi="Times New Roman" w:cs="Times New Roman"/>
                <w:b/>
                <w:sz w:val="24"/>
                <w:szCs w:val="24"/>
                <w:lang w:eastAsia="ru-RU"/>
              </w:rPr>
            </w:pPr>
            <w:r w:rsidRPr="007072F6">
              <w:rPr>
                <w:rFonts w:ascii="Times New Roman" w:eastAsia="Times New Roman" w:hAnsi="Times New Roman" w:cs="Times New Roman"/>
                <w:b/>
                <w:bCs/>
                <w:sz w:val="24"/>
                <w:szCs w:val="24"/>
                <w:lang w:eastAsia="ru-RU"/>
              </w:rPr>
              <w:t>Код бюджетной классификации Российской Федерации</w:t>
            </w:r>
          </w:p>
        </w:tc>
        <w:tc>
          <w:tcPr>
            <w:tcW w:w="6225" w:type="dxa"/>
            <w:tcBorders>
              <w:top w:val="outset" w:sz="6" w:space="0" w:color="auto"/>
              <w:left w:val="outset" w:sz="6" w:space="0" w:color="auto"/>
              <w:bottom w:val="outset" w:sz="6" w:space="0" w:color="auto"/>
              <w:right w:val="outset" w:sz="6" w:space="0" w:color="auto"/>
            </w:tcBorders>
            <w:vAlign w:val="center"/>
            <w:hideMark/>
          </w:tcPr>
          <w:p w:rsidR="007072F6" w:rsidRPr="007072F6" w:rsidRDefault="007072F6" w:rsidP="007072F6">
            <w:pPr>
              <w:suppressAutoHyphens/>
              <w:spacing w:after="0" w:line="240" w:lineRule="auto"/>
              <w:jc w:val="center"/>
              <w:rPr>
                <w:rFonts w:ascii="Times New Roman" w:eastAsia="Times New Roman" w:hAnsi="Times New Roman" w:cs="Times New Roman"/>
                <w:b/>
                <w:sz w:val="24"/>
                <w:szCs w:val="24"/>
                <w:lang w:eastAsia="ru-RU"/>
              </w:rPr>
            </w:pPr>
            <w:r w:rsidRPr="007072F6">
              <w:rPr>
                <w:rFonts w:ascii="Times New Roman" w:eastAsia="Times New Roman" w:hAnsi="Times New Roman" w:cs="Times New Roman"/>
                <w:b/>
                <w:bCs/>
                <w:sz w:val="24"/>
                <w:szCs w:val="24"/>
                <w:lang w:eastAsia="ru-RU"/>
              </w:rPr>
              <w:t>Наименование</w:t>
            </w:r>
          </w:p>
        </w:tc>
        <w:tc>
          <w:tcPr>
            <w:tcW w:w="2115" w:type="dxa"/>
            <w:tcBorders>
              <w:top w:val="outset" w:sz="6" w:space="0" w:color="auto"/>
              <w:left w:val="outset" w:sz="6" w:space="0" w:color="auto"/>
              <w:bottom w:val="outset" w:sz="6" w:space="0" w:color="auto"/>
              <w:right w:val="outset" w:sz="6" w:space="0" w:color="auto"/>
            </w:tcBorders>
            <w:noWrap/>
            <w:vAlign w:val="center"/>
            <w:hideMark/>
          </w:tcPr>
          <w:p w:rsidR="007072F6" w:rsidRPr="007072F6" w:rsidRDefault="007072F6" w:rsidP="007072F6">
            <w:pPr>
              <w:suppressAutoHyphens/>
              <w:spacing w:after="0" w:line="240" w:lineRule="auto"/>
              <w:jc w:val="center"/>
              <w:rPr>
                <w:rFonts w:ascii="Times New Roman" w:eastAsia="Times New Roman" w:hAnsi="Times New Roman" w:cs="Times New Roman"/>
                <w:b/>
                <w:sz w:val="24"/>
                <w:szCs w:val="24"/>
                <w:lang w:eastAsia="ru-RU"/>
              </w:rPr>
            </w:pPr>
            <w:r w:rsidRPr="007072F6">
              <w:rPr>
                <w:rFonts w:ascii="Times New Roman" w:eastAsia="Times New Roman" w:hAnsi="Times New Roman" w:cs="Times New Roman"/>
                <w:b/>
                <w:bCs/>
                <w:sz w:val="24"/>
                <w:szCs w:val="24"/>
                <w:lang w:eastAsia="ru-RU"/>
              </w:rPr>
              <w:t>2023 год</w:t>
            </w:r>
          </w:p>
        </w:tc>
        <w:tc>
          <w:tcPr>
            <w:tcW w:w="1830" w:type="dxa"/>
            <w:tcBorders>
              <w:top w:val="outset" w:sz="6" w:space="0" w:color="auto"/>
              <w:left w:val="outset" w:sz="6" w:space="0" w:color="auto"/>
              <w:bottom w:val="outset" w:sz="6" w:space="0" w:color="auto"/>
              <w:right w:val="outset" w:sz="6" w:space="0" w:color="auto"/>
            </w:tcBorders>
          </w:tcPr>
          <w:p w:rsidR="007072F6" w:rsidRPr="007072F6" w:rsidRDefault="007072F6" w:rsidP="007072F6">
            <w:pPr>
              <w:suppressAutoHyphens/>
              <w:spacing w:after="0" w:line="240" w:lineRule="auto"/>
              <w:jc w:val="center"/>
              <w:rPr>
                <w:rFonts w:ascii="Times New Roman" w:eastAsia="Times New Roman" w:hAnsi="Times New Roman" w:cs="Times New Roman"/>
                <w:b/>
                <w:bCs/>
                <w:sz w:val="24"/>
                <w:szCs w:val="24"/>
                <w:lang w:eastAsia="ru-RU"/>
              </w:rPr>
            </w:pPr>
          </w:p>
          <w:p w:rsidR="007072F6" w:rsidRPr="007072F6" w:rsidRDefault="007072F6" w:rsidP="007072F6">
            <w:pPr>
              <w:suppressAutoHyphens/>
              <w:spacing w:after="0" w:line="240" w:lineRule="auto"/>
              <w:jc w:val="center"/>
              <w:rPr>
                <w:rFonts w:ascii="Times New Roman" w:eastAsia="Times New Roman" w:hAnsi="Times New Roman" w:cs="Times New Roman"/>
                <w:b/>
                <w:bCs/>
                <w:sz w:val="24"/>
                <w:szCs w:val="24"/>
                <w:lang w:eastAsia="ru-RU"/>
              </w:rPr>
            </w:pPr>
            <w:r w:rsidRPr="007072F6">
              <w:rPr>
                <w:rFonts w:ascii="Times New Roman" w:eastAsia="Times New Roman" w:hAnsi="Times New Roman" w:cs="Times New Roman"/>
                <w:b/>
                <w:bCs/>
                <w:sz w:val="24"/>
                <w:szCs w:val="24"/>
                <w:lang w:eastAsia="ru-RU"/>
              </w:rPr>
              <w:t>2024 год</w:t>
            </w:r>
          </w:p>
        </w:tc>
        <w:tc>
          <w:tcPr>
            <w:tcW w:w="1830" w:type="dxa"/>
            <w:tcBorders>
              <w:top w:val="outset" w:sz="6" w:space="0" w:color="auto"/>
              <w:left w:val="outset" w:sz="6" w:space="0" w:color="auto"/>
              <w:bottom w:val="outset" w:sz="6" w:space="0" w:color="auto"/>
              <w:right w:val="outset" w:sz="6" w:space="0" w:color="auto"/>
            </w:tcBorders>
          </w:tcPr>
          <w:p w:rsidR="007072F6" w:rsidRPr="007072F6" w:rsidRDefault="007072F6" w:rsidP="007072F6">
            <w:pPr>
              <w:suppressAutoHyphens/>
              <w:spacing w:after="0" w:line="240" w:lineRule="auto"/>
              <w:jc w:val="center"/>
              <w:rPr>
                <w:rFonts w:ascii="Times New Roman" w:eastAsia="Times New Roman" w:hAnsi="Times New Roman" w:cs="Times New Roman"/>
                <w:b/>
                <w:bCs/>
                <w:sz w:val="24"/>
                <w:szCs w:val="24"/>
                <w:lang w:eastAsia="ru-RU"/>
              </w:rPr>
            </w:pPr>
          </w:p>
          <w:p w:rsidR="007072F6" w:rsidRPr="007072F6" w:rsidRDefault="007072F6" w:rsidP="007072F6">
            <w:pPr>
              <w:suppressAutoHyphens/>
              <w:spacing w:after="0" w:line="240" w:lineRule="auto"/>
              <w:jc w:val="center"/>
              <w:rPr>
                <w:rFonts w:ascii="Times New Roman" w:eastAsia="Times New Roman" w:hAnsi="Times New Roman" w:cs="Times New Roman"/>
                <w:b/>
                <w:bCs/>
                <w:sz w:val="24"/>
                <w:szCs w:val="24"/>
                <w:lang w:eastAsia="ru-RU"/>
              </w:rPr>
            </w:pPr>
            <w:r w:rsidRPr="007072F6">
              <w:rPr>
                <w:rFonts w:ascii="Times New Roman" w:eastAsia="Times New Roman" w:hAnsi="Times New Roman" w:cs="Times New Roman"/>
                <w:b/>
                <w:bCs/>
                <w:sz w:val="24"/>
                <w:szCs w:val="24"/>
                <w:lang w:eastAsia="ru-RU"/>
              </w:rPr>
              <w:t>2025 год</w:t>
            </w:r>
          </w:p>
        </w:tc>
      </w:tr>
    </w:tbl>
    <w:p w:rsidR="007072F6" w:rsidRPr="007072F6" w:rsidRDefault="007072F6" w:rsidP="007072F6">
      <w:pPr>
        <w:spacing w:after="0" w:line="240" w:lineRule="auto"/>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25"/>
        <w:gridCol w:w="6255"/>
        <w:gridCol w:w="2115"/>
        <w:gridCol w:w="1845"/>
        <w:gridCol w:w="1830"/>
      </w:tblGrid>
      <w:tr w:rsidR="007072F6" w:rsidRPr="007072F6" w:rsidTr="007072F6">
        <w:tc>
          <w:tcPr>
            <w:tcW w:w="3225" w:type="dxa"/>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w:t>
            </w:r>
          </w:p>
        </w:tc>
        <w:tc>
          <w:tcPr>
            <w:tcW w:w="6255" w:type="dxa"/>
            <w:tcBorders>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2</w:t>
            </w:r>
          </w:p>
        </w:tc>
        <w:tc>
          <w:tcPr>
            <w:tcW w:w="2115" w:type="dxa"/>
            <w:tcBorders>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3</w:t>
            </w:r>
          </w:p>
        </w:tc>
        <w:tc>
          <w:tcPr>
            <w:tcW w:w="1845" w:type="dxa"/>
            <w:tcBorders>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4</w:t>
            </w:r>
          </w:p>
        </w:tc>
        <w:tc>
          <w:tcPr>
            <w:tcW w:w="1830" w:type="dxa"/>
            <w:tcBorders>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5</w:t>
            </w:r>
          </w:p>
        </w:tc>
      </w:tr>
      <w:tr w:rsidR="007072F6" w:rsidRPr="007072F6" w:rsidTr="007072F6">
        <w:tc>
          <w:tcPr>
            <w:tcW w:w="3225" w:type="dxa"/>
            <w:tcBorders>
              <w:top w:val="nil"/>
            </w:tcBorders>
            <w:hideMark/>
          </w:tcPr>
          <w:p w:rsidR="007072F6" w:rsidRPr="007072F6" w:rsidRDefault="007072F6" w:rsidP="007072F6">
            <w:pPr>
              <w:spacing w:after="0" w:line="240" w:lineRule="auto"/>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01 00 00 00 00 0000 000</w:t>
            </w:r>
          </w:p>
        </w:tc>
        <w:tc>
          <w:tcPr>
            <w:tcW w:w="6255" w:type="dxa"/>
            <w:tcBorders>
              <w:top w:val="nil"/>
              <w:left w:val="nil"/>
            </w:tcBorders>
            <w:hideMark/>
          </w:tcPr>
          <w:p w:rsidR="007072F6" w:rsidRPr="007072F6" w:rsidRDefault="007072F6" w:rsidP="007072F6">
            <w:pPr>
              <w:spacing w:after="0" w:line="240" w:lineRule="auto"/>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ИСТОЧНИКИ ВНУТРЕННЕГО ФИНАНСИРОВАНИЯ ДЕФИЦИТОВ БЮДЖЕТОВ</w:t>
            </w:r>
          </w:p>
        </w:tc>
        <w:tc>
          <w:tcPr>
            <w:tcW w:w="211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0,0</w:t>
            </w:r>
          </w:p>
        </w:tc>
        <w:tc>
          <w:tcPr>
            <w:tcW w:w="184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0,0</w:t>
            </w:r>
          </w:p>
        </w:tc>
        <w:tc>
          <w:tcPr>
            <w:tcW w:w="1830" w:type="dxa"/>
            <w:tcBorders>
              <w:top w:val="nil"/>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0,0</w:t>
            </w:r>
          </w:p>
        </w:tc>
      </w:tr>
      <w:tr w:rsidR="007072F6" w:rsidRPr="007072F6" w:rsidTr="007072F6">
        <w:tc>
          <w:tcPr>
            <w:tcW w:w="3225" w:type="dxa"/>
            <w:tcBorders>
              <w:top w:val="nil"/>
            </w:tcBorders>
            <w:hideMark/>
          </w:tcPr>
          <w:p w:rsidR="007072F6" w:rsidRPr="007072F6" w:rsidRDefault="007072F6" w:rsidP="007072F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01 05 00 00 00 0000 000</w:t>
            </w:r>
          </w:p>
        </w:tc>
        <w:tc>
          <w:tcPr>
            <w:tcW w:w="6255" w:type="dxa"/>
            <w:tcBorders>
              <w:top w:val="nil"/>
              <w:left w:val="nil"/>
            </w:tcBorders>
            <w:hideMark/>
          </w:tcPr>
          <w:p w:rsidR="007072F6" w:rsidRPr="007072F6" w:rsidRDefault="007072F6" w:rsidP="007072F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Изменение остатков средств на счетах по учету средств бюджета</w:t>
            </w:r>
          </w:p>
        </w:tc>
        <w:tc>
          <w:tcPr>
            <w:tcW w:w="211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0,0</w:t>
            </w:r>
          </w:p>
        </w:tc>
        <w:tc>
          <w:tcPr>
            <w:tcW w:w="184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0,0</w:t>
            </w:r>
          </w:p>
        </w:tc>
        <w:tc>
          <w:tcPr>
            <w:tcW w:w="1830" w:type="dxa"/>
            <w:tcBorders>
              <w:top w:val="nil"/>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0,0</w:t>
            </w:r>
          </w:p>
        </w:tc>
      </w:tr>
      <w:tr w:rsidR="007072F6" w:rsidRPr="007072F6" w:rsidTr="007072F6">
        <w:tc>
          <w:tcPr>
            <w:tcW w:w="3225" w:type="dxa"/>
            <w:tcBorders>
              <w:top w:val="nil"/>
            </w:tcBorders>
            <w:hideMark/>
          </w:tcPr>
          <w:p w:rsidR="007072F6" w:rsidRPr="007072F6" w:rsidRDefault="007072F6" w:rsidP="007072F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01 05 00 00 00 0000 500</w:t>
            </w:r>
          </w:p>
        </w:tc>
        <w:tc>
          <w:tcPr>
            <w:tcW w:w="6255" w:type="dxa"/>
            <w:tcBorders>
              <w:top w:val="nil"/>
              <w:left w:val="nil"/>
            </w:tcBorders>
            <w:hideMark/>
          </w:tcPr>
          <w:p w:rsidR="007072F6" w:rsidRPr="007072F6" w:rsidRDefault="007072F6" w:rsidP="007072F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Увеличение остатков средств бюджетов</w:t>
            </w:r>
          </w:p>
        </w:tc>
        <w:tc>
          <w:tcPr>
            <w:tcW w:w="211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14 504,1</w:t>
            </w:r>
          </w:p>
        </w:tc>
        <w:tc>
          <w:tcPr>
            <w:tcW w:w="184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11 249,0</w:t>
            </w:r>
          </w:p>
        </w:tc>
        <w:tc>
          <w:tcPr>
            <w:tcW w:w="1830" w:type="dxa"/>
            <w:tcBorders>
              <w:top w:val="nil"/>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10 731,5</w:t>
            </w:r>
          </w:p>
        </w:tc>
      </w:tr>
      <w:tr w:rsidR="007072F6" w:rsidRPr="007072F6" w:rsidTr="007072F6">
        <w:tc>
          <w:tcPr>
            <w:tcW w:w="3225" w:type="dxa"/>
            <w:tcBorders>
              <w:top w:val="nil"/>
            </w:tcBorders>
            <w:hideMark/>
          </w:tcPr>
          <w:p w:rsidR="007072F6" w:rsidRPr="007072F6" w:rsidRDefault="007072F6" w:rsidP="007072F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01 05 02 00 00 0000 500</w:t>
            </w:r>
          </w:p>
        </w:tc>
        <w:tc>
          <w:tcPr>
            <w:tcW w:w="6255" w:type="dxa"/>
            <w:tcBorders>
              <w:top w:val="nil"/>
              <w:left w:val="nil"/>
            </w:tcBorders>
            <w:hideMark/>
          </w:tcPr>
          <w:p w:rsidR="007072F6" w:rsidRPr="007072F6" w:rsidRDefault="007072F6" w:rsidP="007072F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Увеличение прочих остатков средств бюджетов</w:t>
            </w:r>
          </w:p>
        </w:tc>
        <w:tc>
          <w:tcPr>
            <w:tcW w:w="211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14 504,1</w:t>
            </w:r>
          </w:p>
        </w:tc>
        <w:tc>
          <w:tcPr>
            <w:tcW w:w="184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11 249,0</w:t>
            </w:r>
          </w:p>
        </w:tc>
        <w:tc>
          <w:tcPr>
            <w:tcW w:w="1830" w:type="dxa"/>
            <w:tcBorders>
              <w:top w:val="nil"/>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10 731,5</w:t>
            </w:r>
          </w:p>
        </w:tc>
      </w:tr>
      <w:tr w:rsidR="007072F6" w:rsidRPr="007072F6" w:rsidTr="007072F6">
        <w:tc>
          <w:tcPr>
            <w:tcW w:w="3225" w:type="dxa"/>
            <w:tcBorders>
              <w:top w:val="nil"/>
            </w:tcBorders>
            <w:hideMark/>
          </w:tcPr>
          <w:p w:rsidR="007072F6" w:rsidRPr="007072F6" w:rsidRDefault="007072F6" w:rsidP="007072F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01 05 02 01 00 0000 510</w:t>
            </w:r>
          </w:p>
        </w:tc>
        <w:tc>
          <w:tcPr>
            <w:tcW w:w="6255" w:type="dxa"/>
            <w:tcBorders>
              <w:top w:val="nil"/>
              <w:left w:val="nil"/>
            </w:tcBorders>
            <w:hideMark/>
          </w:tcPr>
          <w:p w:rsidR="007072F6" w:rsidRPr="007072F6" w:rsidRDefault="007072F6" w:rsidP="007072F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Увеличение прочих остатков денежных средств бюджетов</w:t>
            </w:r>
          </w:p>
        </w:tc>
        <w:tc>
          <w:tcPr>
            <w:tcW w:w="211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14 504,1</w:t>
            </w:r>
          </w:p>
        </w:tc>
        <w:tc>
          <w:tcPr>
            <w:tcW w:w="184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11 249,0</w:t>
            </w:r>
          </w:p>
        </w:tc>
        <w:tc>
          <w:tcPr>
            <w:tcW w:w="1830" w:type="dxa"/>
            <w:tcBorders>
              <w:top w:val="nil"/>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10 731,5</w:t>
            </w:r>
          </w:p>
        </w:tc>
      </w:tr>
      <w:tr w:rsidR="007072F6" w:rsidRPr="007072F6" w:rsidTr="007072F6">
        <w:tc>
          <w:tcPr>
            <w:tcW w:w="3225" w:type="dxa"/>
            <w:tcBorders>
              <w:top w:val="nil"/>
            </w:tcBorders>
            <w:hideMark/>
          </w:tcPr>
          <w:p w:rsidR="007072F6" w:rsidRPr="007072F6" w:rsidRDefault="007072F6" w:rsidP="007072F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01 05 02 01 10 0000 510</w:t>
            </w:r>
          </w:p>
        </w:tc>
        <w:tc>
          <w:tcPr>
            <w:tcW w:w="6255" w:type="dxa"/>
            <w:tcBorders>
              <w:top w:val="nil"/>
              <w:left w:val="nil"/>
            </w:tcBorders>
            <w:hideMark/>
          </w:tcPr>
          <w:p w:rsidR="007072F6" w:rsidRPr="007072F6" w:rsidRDefault="007072F6" w:rsidP="007072F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Увеличение прочих остатков денежных средств бюджетов поселений</w:t>
            </w:r>
          </w:p>
        </w:tc>
        <w:tc>
          <w:tcPr>
            <w:tcW w:w="211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14 504,1</w:t>
            </w:r>
          </w:p>
        </w:tc>
        <w:tc>
          <w:tcPr>
            <w:tcW w:w="184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11 249,0</w:t>
            </w:r>
          </w:p>
        </w:tc>
        <w:tc>
          <w:tcPr>
            <w:tcW w:w="1830" w:type="dxa"/>
            <w:tcBorders>
              <w:top w:val="nil"/>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10 731,5</w:t>
            </w:r>
          </w:p>
        </w:tc>
      </w:tr>
      <w:tr w:rsidR="007072F6" w:rsidRPr="007072F6" w:rsidTr="007072F6">
        <w:tc>
          <w:tcPr>
            <w:tcW w:w="3225" w:type="dxa"/>
            <w:tcBorders>
              <w:top w:val="nil"/>
            </w:tcBorders>
            <w:hideMark/>
          </w:tcPr>
          <w:p w:rsidR="007072F6" w:rsidRPr="007072F6" w:rsidRDefault="007072F6" w:rsidP="007072F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01 05 00 00 00 0000 600</w:t>
            </w:r>
          </w:p>
        </w:tc>
        <w:tc>
          <w:tcPr>
            <w:tcW w:w="6255" w:type="dxa"/>
            <w:tcBorders>
              <w:top w:val="nil"/>
              <w:left w:val="nil"/>
            </w:tcBorders>
            <w:hideMark/>
          </w:tcPr>
          <w:p w:rsidR="007072F6" w:rsidRPr="007072F6" w:rsidRDefault="007072F6" w:rsidP="007072F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Уменьшение остатков средств бюджетов</w:t>
            </w:r>
          </w:p>
        </w:tc>
        <w:tc>
          <w:tcPr>
            <w:tcW w:w="211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14 504,1</w:t>
            </w:r>
          </w:p>
        </w:tc>
        <w:tc>
          <w:tcPr>
            <w:tcW w:w="184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11 249,0</w:t>
            </w:r>
          </w:p>
        </w:tc>
        <w:tc>
          <w:tcPr>
            <w:tcW w:w="1830" w:type="dxa"/>
            <w:tcBorders>
              <w:top w:val="nil"/>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10 731,5</w:t>
            </w:r>
          </w:p>
        </w:tc>
      </w:tr>
      <w:tr w:rsidR="007072F6" w:rsidRPr="007072F6" w:rsidTr="007072F6">
        <w:tc>
          <w:tcPr>
            <w:tcW w:w="3225" w:type="dxa"/>
            <w:tcBorders>
              <w:top w:val="nil"/>
            </w:tcBorders>
            <w:hideMark/>
          </w:tcPr>
          <w:p w:rsidR="007072F6" w:rsidRPr="007072F6" w:rsidRDefault="007072F6" w:rsidP="007072F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01 05 02 00 00 0000 600</w:t>
            </w:r>
          </w:p>
        </w:tc>
        <w:tc>
          <w:tcPr>
            <w:tcW w:w="6255" w:type="dxa"/>
            <w:tcBorders>
              <w:top w:val="nil"/>
              <w:left w:val="nil"/>
            </w:tcBorders>
            <w:hideMark/>
          </w:tcPr>
          <w:p w:rsidR="007072F6" w:rsidRPr="007072F6" w:rsidRDefault="007072F6" w:rsidP="007072F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Уменьшение прочих остатков средств бюджетов</w:t>
            </w:r>
          </w:p>
        </w:tc>
        <w:tc>
          <w:tcPr>
            <w:tcW w:w="211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14 504,1</w:t>
            </w:r>
          </w:p>
        </w:tc>
        <w:tc>
          <w:tcPr>
            <w:tcW w:w="184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11 249,0</w:t>
            </w:r>
          </w:p>
        </w:tc>
        <w:tc>
          <w:tcPr>
            <w:tcW w:w="1830" w:type="dxa"/>
            <w:tcBorders>
              <w:top w:val="nil"/>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10 731,5</w:t>
            </w:r>
          </w:p>
        </w:tc>
      </w:tr>
      <w:tr w:rsidR="007072F6" w:rsidRPr="007072F6" w:rsidTr="007072F6">
        <w:tc>
          <w:tcPr>
            <w:tcW w:w="3225" w:type="dxa"/>
            <w:tcBorders>
              <w:top w:val="nil"/>
            </w:tcBorders>
            <w:hideMark/>
          </w:tcPr>
          <w:p w:rsidR="007072F6" w:rsidRPr="007072F6" w:rsidRDefault="007072F6" w:rsidP="007072F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01 05 02 01 00 0000 610</w:t>
            </w:r>
          </w:p>
        </w:tc>
        <w:tc>
          <w:tcPr>
            <w:tcW w:w="6255" w:type="dxa"/>
            <w:tcBorders>
              <w:top w:val="nil"/>
              <w:left w:val="nil"/>
            </w:tcBorders>
            <w:hideMark/>
          </w:tcPr>
          <w:p w:rsidR="007072F6" w:rsidRPr="007072F6" w:rsidRDefault="007072F6" w:rsidP="007072F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Уменьшение прочих остатков денежных средств бюджетов</w:t>
            </w:r>
          </w:p>
        </w:tc>
        <w:tc>
          <w:tcPr>
            <w:tcW w:w="211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14 504,1</w:t>
            </w:r>
          </w:p>
        </w:tc>
        <w:tc>
          <w:tcPr>
            <w:tcW w:w="184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11 249,0</w:t>
            </w:r>
          </w:p>
        </w:tc>
        <w:tc>
          <w:tcPr>
            <w:tcW w:w="1830" w:type="dxa"/>
            <w:tcBorders>
              <w:top w:val="nil"/>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10 731,5</w:t>
            </w:r>
          </w:p>
        </w:tc>
      </w:tr>
      <w:tr w:rsidR="007072F6" w:rsidRPr="007072F6" w:rsidTr="007072F6">
        <w:tc>
          <w:tcPr>
            <w:tcW w:w="3225" w:type="dxa"/>
            <w:tcBorders>
              <w:top w:val="nil"/>
            </w:tcBorders>
            <w:hideMark/>
          </w:tcPr>
          <w:p w:rsidR="007072F6" w:rsidRPr="007072F6" w:rsidRDefault="007072F6" w:rsidP="007072F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01 05 02 01 10 0000 610</w:t>
            </w:r>
          </w:p>
        </w:tc>
        <w:tc>
          <w:tcPr>
            <w:tcW w:w="6255" w:type="dxa"/>
            <w:tcBorders>
              <w:top w:val="nil"/>
              <w:left w:val="nil"/>
            </w:tcBorders>
            <w:hideMark/>
          </w:tcPr>
          <w:p w:rsidR="007072F6" w:rsidRPr="007072F6" w:rsidRDefault="007072F6" w:rsidP="007072F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2F6">
              <w:rPr>
                <w:rFonts w:ascii="Times New Roman" w:eastAsia="Times New Roman" w:hAnsi="Times New Roman" w:cs="Times New Roman"/>
                <w:color w:val="000000"/>
                <w:sz w:val="24"/>
                <w:szCs w:val="24"/>
                <w:lang w:eastAsia="ru-RU"/>
              </w:rPr>
              <w:t>Уменьшение прочих остатков денежных средств бюджетов поселений</w:t>
            </w:r>
          </w:p>
        </w:tc>
        <w:tc>
          <w:tcPr>
            <w:tcW w:w="211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14 504,1</w:t>
            </w:r>
          </w:p>
        </w:tc>
        <w:tc>
          <w:tcPr>
            <w:tcW w:w="1845" w:type="dxa"/>
            <w:tcBorders>
              <w:top w:val="nil"/>
              <w:left w:val="nil"/>
            </w:tcBorders>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11 249,0</w:t>
            </w:r>
          </w:p>
        </w:tc>
        <w:tc>
          <w:tcPr>
            <w:tcW w:w="1830" w:type="dxa"/>
            <w:tcBorders>
              <w:top w:val="nil"/>
              <w:left w:val="nil"/>
            </w:tcBorders>
            <w:noWrap/>
            <w:hideMark/>
          </w:tcPr>
          <w:p w:rsidR="007072F6" w:rsidRPr="007072F6" w:rsidRDefault="007072F6" w:rsidP="007072F6">
            <w:pPr>
              <w:spacing w:after="0" w:line="240" w:lineRule="auto"/>
              <w:jc w:val="center"/>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10 731,5</w:t>
            </w:r>
          </w:p>
        </w:tc>
      </w:tr>
    </w:tbl>
    <w:p w:rsidR="007072F6" w:rsidRPr="007072F6" w:rsidRDefault="007072F6" w:rsidP="007072F6">
      <w:pPr>
        <w:spacing w:after="0" w:line="240" w:lineRule="auto"/>
        <w:jc w:val="both"/>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 xml:space="preserve"> </w:t>
      </w:r>
    </w:p>
    <w:p w:rsidR="007072F6" w:rsidRPr="007072F6" w:rsidRDefault="007072F6" w:rsidP="007072F6">
      <w:pPr>
        <w:spacing w:after="0" w:line="240" w:lineRule="auto"/>
        <w:jc w:val="both"/>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 xml:space="preserve"> </w:t>
      </w:r>
    </w:p>
    <w:p w:rsidR="007072F6" w:rsidRPr="007072F6" w:rsidRDefault="007072F6" w:rsidP="007072F6">
      <w:pPr>
        <w:spacing w:after="0" w:line="240" w:lineRule="auto"/>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4670"/>
      </w:tblGrid>
      <w:tr w:rsidR="007072F6" w:rsidRPr="007072F6" w:rsidTr="007072F6">
        <w:tc>
          <w:tcPr>
            <w:tcW w:w="14670" w:type="dxa"/>
            <w:tcBorders>
              <w:top w:val="nil"/>
              <w:left w:val="nil"/>
              <w:bottom w:val="nil"/>
              <w:right w:val="nil"/>
            </w:tcBorders>
          </w:tcPr>
          <w:p w:rsidR="007072F6" w:rsidRPr="007072F6" w:rsidRDefault="007072F6" w:rsidP="007072F6">
            <w:pPr>
              <w:spacing w:after="0" w:line="240" w:lineRule="auto"/>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Председатель Собрания депутатов –</w:t>
            </w:r>
          </w:p>
          <w:p w:rsidR="007072F6" w:rsidRPr="007072F6" w:rsidRDefault="007072F6" w:rsidP="007072F6">
            <w:pPr>
              <w:spacing w:after="0" w:line="240" w:lineRule="auto"/>
              <w:rPr>
                <w:rFonts w:ascii="Times New Roman" w:eastAsia="Times New Roman" w:hAnsi="Times New Roman" w:cs="Times New Roman"/>
                <w:sz w:val="24"/>
                <w:szCs w:val="24"/>
                <w:lang w:eastAsia="ru-RU"/>
              </w:rPr>
            </w:pPr>
            <w:r w:rsidRPr="007072F6">
              <w:rPr>
                <w:rFonts w:ascii="Times New Roman" w:eastAsia="Times New Roman" w:hAnsi="Times New Roman" w:cs="Times New Roman"/>
                <w:sz w:val="24"/>
                <w:szCs w:val="24"/>
                <w:lang w:eastAsia="ru-RU"/>
              </w:rPr>
              <w:t>глава Митякинского сельского поселения                                                                             В.А. Щуров</w:t>
            </w:r>
          </w:p>
          <w:p w:rsidR="007072F6" w:rsidRPr="007072F6" w:rsidRDefault="007072F6" w:rsidP="007072F6">
            <w:pPr>
              <w:spacing w:after="0" w:line="240" w:lineRule="auto"/>
              <w:rPr>
                <w:rFonts w:ascii="Times New Roman" w:eastAsia="Times New Roman" w:hAnsi="Times New Roman" w:cs="Times New Roman"/>
                <w:sz w:val="24"/>
                <w:szCs w:val="24"/>
                <w:lang w:eastAsia="ru-RU"/>
              </w:rPr>
            </w:pPr>
          </w:p>
          <w:p w:rsidR="007072F6" w:rsidRPr="007072F6" w:rsidRDefault="007072F6" w:rsidP="007072F6">
            <w:pPr>
              <w:spacing w:after="0" w:line="240" w:lineRule="auto"/>
              <w:rPr>
                <w:rFonts w:ascii="Times New Roman" w:eastAsia="Times New Roman" w:hAnsi="Times New Roman" w:cs="Times New Roman"/>
                <w:sz w:val="24"/>
                <w:szCs w:val="24"/>
                <w:lang w:eastAsia="ru-RU"/>
              </w:rPr>
            </w:pPr>
          </w:p>
        </w:tc>
      </w:tr>
      <w:tr w:rsidR="007072F6" w:rsidRPr="007072F6" w:rsidTr="007072F6">
        <w:tc>
          <w:tcPr>
            <w:tcW w:w="14670" w:type="dxa"/>
            <w:tcBorders>
              <w:top w:val="nil"/>
              <w:left w:val="nil"/>
              <w:bottom w:val="nil"/>
              <w:right w:val="nil"/>
            </w:tcBorders>
          </w:tcPr>
          <w:p w:rsidR="007072F6" w:rsidRPr="007072F6" w:rsidRDefault="007072F6" w:rsidP="007072F6">
            <w:pPr>
              <w:spacing w:after="0" w:line="240" w:lineRule="auto"/>
              <w:rPr>
                <w:rFonts w:ascii="Times New Roman" w:eastAsia="Times New Roman" w:hAnsi="Times New Roman" w:cs="Times New Roman"/>
                <w:sz w:val="24"/>
                <w:szCs w:val="24"/>
                <w:lang w:eastAsia="ru-RU"/>
              </w:rPr>
            </w:pPr>
          </w:p>
        </w:tc>
      </w:tr>
      <w:tr w:rsidR="007072F6" w:rsidRPr="007072F6" w:rsidTr="007072F6">
        <w:tc>
          <w:tcPr>
            <w:tcW w:w="14670" w:type="dxa"/>
            <w:tcBorders>
              <w:top w:val="nil"/>
              <w:left w:val="nil"/>
              <w:bottom w:val="nil"/>
              <w:right w:val="nil"/>
            </w:tcBorders>
          </w:tcPr>
          <w:p w:rsidR="007072F6" w:rsidRPr="007072F6" w:rsidRDefault="007072F6" w:rsidP="007072F6">
            <w:pPr>
              <w:spacing w:after="0" w:line="240" w:lineRule="auto"/>
              <w:rPr>
                <w:rFonts w:ascii="Times New Roman" w:eastAsia="Times New Roman" w:hAnsi="Times New Roman" w:cs="Times New Roman"/>
                <w:sz w:val="24"/>
                <w:szCs w:val="24"/>
                <w:lang w:eastAsia="ru-RU"/>
              </w:rPr>
            </w:pPr>
          </w:p>
        </w:tc>
      </w:tr>
    </w:tbl>
    <w:p w:rsidR="003F31F9" w:rsidRDefault="007072F6" w:rsidP="007072F6">
      <w:pPr>
        <w:spacing w:after="0" w:line="240" w:lineRule="auto"/>
        <w:jc w:val="both"/>
        <w:rPr>
          <w:rFonts w:ascii="Times New Roman" w:eastAsia="Times New Roman" w:hAnsi="Times New Roman" w:cs="Times New Roman"/>
          <w:sz w:val="24"/>
          <w:szCs w:val="24"/>
          <w:lang w:eastAsia="ru-RU"/>
        </w:rPr>
        <w:sectPr w:rsidR="003F31F9" w:rsidSect="007072F6">
          <w:pgSz w:w="16838" w:h="11906" w:orient="landscape"/>
          <w:pgMar w:top="1134" w:right="992" w:bottom="709" w:left="720" w:header="720" w:footer="720" w:gutter="0"/>
          <w:cols w:space="720"/>
        </w:sectPr>
      </w:pPr>
      <w:r w:rsidRPr="007072F6">
        <w:rPr>
          <w:rFonts w:ascii="Times New Roman" w:eastAsia="Times New Roman" w:hAnsi="Times New Roman" w:cs="Times New Roman"/>
          <w:sz w:val="24"/>
          <w:szCs w:val="24"/>
          <w:lang w:eastAsia="ru-RU"/>
        </w:rPr>
        <w:t xml:space="preserve"> </w:t>
      </w:r>
    </w:p>
    <w:p w:rsidR="007072F6" w:rsidRPr="007072F6" w:rsidRDefault="007072F6" w:rsidP="007072F6">
      <w:pPr>
        <w:spacing w:after="0" w:line="240" w:lineRule="auto"/>
        <w:jc w:val="both"/>
        <w:rPr>
          <w:rFonts w:ascii="Times New Roman" w:eastAsia="Times New Roman" w:hAnsi="Times New Roman" w:cs="Times New Roman"/>
          <w:sz w:val="18"/>
          <w:szCs w:val="1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776"/>
        <w:gridCol w:w="4287"/>
      </w:tblGrid>
      <w:tr w:rsidR="003F31F9" w:rsidRPr="003F31F9" w:rsidTr="003F31F9">
        <w:trPr>
          <w:gridBefore w:val="1"/>
          <w:wBefore w:w="10905" w:type="dxa"/>
        </w:trPr>
        <w:tc>
          <w:tcPr>
            <w:tcW w:w="7080" w:type="dxa"/>
            <w:tcBorders>
              <w:top w:val="nil"/>
              <w:left w:val="nil"/>
              <w:bottom w:val="nil"/>
              <w:right w:val="nil"/>
            </w:tcBorders>
            <w:hideMark/>
          </w:tcPr>
          <w:p w:rsidR="003F31F9" w:rsidRPr="003F31F9" w:rsidRDefault="003F31F9" w:rsidP="003F31F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Приложение 3</w:t>
            </w:r>
          </w:p>
          <w:p w:rsidR="003F31F9" w:rsidRPr="003F31F9" w:rsidRDefault="003F31F9" w:rsidP="003F31F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к решению Собрания депутатов</w:t>
            </w:r>
          </w:p>
          <w:p w:rsidR="003F31F9" w:rsidRPr="003F31F9" w:rsidRDefault="003F31F9" w:rsidP="003F31F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 xml:space="preserve">Митякинского сельского поселения </w:t>
            </w:r>
            <w:r w:rsidRPr="003F31F9">
              <w:rPr>
                <w:rFonts w:ascii="Times New Roman" w:eastAsia="Times New Roman" w:hAnsi="Times New Roman" w:cs="Times New Roman"/>
                <w:color w:val="000000"/>
                <w:sz w:val="18"/>
                <w:szCs w:val="18"/>
                <w:lang w:eastAsia="ru-RU"/>
              </w:rPr>
              <w:t>№ 33 от 28.12.2022 г.</w:t>
            </w:r>
          </w:p>
          <w:p w:rsidR="003F31F9" w:rsidRPr="003F31F9" w:rsidRDefault="003F31F9" w:rsidP="003F31F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 xml:space="preserve">«О бюджете Митякинского сельского поселения </w:t>
            </w:r>
          </w:p>
          <w:p w:rsidR="003F31F9" w:rsidRPr="003F31F9" w:rsidRDefault="003F31F9" w:rsidP="003F31F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 xml:space="preserve">Тарасовского района на 2023 год и на </w:t>
            </w:r>
          </w:p>
          <w:p w:rsidR="003F31F9" w:rsidRPr="003F31F9" w:rsidRDefault="003F31F9" w:rsidP="003F31F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плановый период 2024 и 2025 годов»</w:t>
            </w:r>
          </w:p>
        </w:tc>
      </w:tr>
      <w:tr w:rsidR="003F31F9" w:rsidRPr="003F31F9" w:rsidTr="003F31F9">
        <w:trPr>
          <w:gridBefore w:val="1"/>
          <w:wBefore w:w="10905" w:type="dxa"/>
        </w:trPr>
        <w:tc>
          <w:tcPr>
            <w:tcW w:w="7080" w:type="dxa"/>
            <w:tcBorders>
              <w:top w:val="nil"/>
              <w:left w:val="nil"/>
              <w:bottom w:val="nil"/>
              <w:right w:val="nil"/>
            </w:tcBorders>
          </w:tcPr>
          <w:p w:rsidR="003F31F9" w:rsidRPr="003F31F9" w:rsidRDefault="003F31F9" w:rsidP="003F31F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3F31F9" w:rsidRPr="003F31F9" w:rsidTr="003F31F9">
        <w:tc>
          <w:tcPr>
            <w:tcW w:w="10905" w:type="dxa"/>
            <w:gridSpan w:val="2"/>
            <w:tcBorders>
              <w:top w:val="nil"/>
              <w:left w:val="nil"/>
              <w:bottom w:val="nil"/>
              <w:right w:val="nil"/>
            </w:tcBorders>
          </w:tcPr>
          <w:p w:rsidR="003F31F9" w:rsidRPr="003F31F9" w:rsidRDefault="003F31F9" w:rsidP="003F31F9">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Нормативы отчислений налоговых и неналоговых доходов в бюджет Митякинского сельского поселения Тарасовского района на 2023 год и на плановый период 2024 и 2025 годов</w:t>
            </w:r>
          </w:p>
          <w:p w:rsidR="003F31F9" w:rsidRPr="003F31F9" w:rsidRDefault="003F31F9" w:rsidP="003F31F9">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r>
    </w:tbl>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(в процентах)</w:t>
      </w:r>
    </w:p>
    <w:tbl>
      <w:tblPr>
        <w:tblW w:w="10185" w:type="dxa"/>
        <w:tblLayout w:type="fixed"/>
        <w:tblCellMar>
          <w:top w:w="15" w:type="dxa"/>
          <w:left w:w="15" w:type="dxa"/>
          <w:bottom w:w="15" w:type="dxa"/>
          <w:right w:w="15" w:type="dxa"/>
        </w:tblCellMar>
        <w:tblLook w:val="04A0" w:firstRow="1" w:lastRow="0" w:firstColumn="1" w:lastColumn="0" w:noHBand="0" w:noVBand="1"/>
      </w:tblPr>
      <w:tblGrid>
        <w:gridCol w:w="2970"/>
        <w:gridCol w:w="3968"/>
        <w:gridCol w:w="3247"/>
      </w:tblGrid>
      <w:tr w:rsidR="003F31F9" w:rsidRPr="003F31F9" w:rsidTr="003F31F9">
        <w:tc>
          <w:tcPr>
            <w:tcW w:w="2970" w:type="dxa"/>
            <w:tcBorders>
              <w:top w:val="outset" w:sz="6" w:space="0" w:color="auto"/>
              <w:left w:val="outset" w:sz="6" w:space="0" w:color="auto"/>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bCs/>
                <w:sz w:val="18"/>
                <w:szCs w:val="18"/>
                <w:lang w:eastAsia="ru-RU"/>
              </w:rPr>
            </w:pPr>
            <w:r w:rsidRPr="003F31F9">
              <w:rPr>
                <w:rFonts w:ascii="Times New Roman" w:eastAsia="Times New Roman" w:hAnsi="Times New Roman" w:cs="Times New Roman"/>
                <w:bCs/>
                <w:sz w:val="18"/>
                <w:szCs w:val="18"/>
                <w:lang w:eastAsia="ru-RU"/>
              </w:rPr>
              <w:t>Код бюджетной классификации РФ</w:t>
            </w:r>
          </w:p>
        </w:tc>
        <w:tc>
          <w:tcPr>
            <w:tcW w:w="3968" w:type="dxa"/>
            <w:tcBorders>
              <w:top w:val="outset" w:sz="6" w:space="0" w:color="auto"/>
              <w:left w:val="nil"/>
              <w:bottom w:val="outset" w:sz="6" w:space="0" w:color="auto"/>
              <w:right w:val="outset" w:sz="6" w:space="0" w:color="auto"/>
            </w:tcBorders>
            <w:hideMark/>
          </w:tcPr>
          <w:p w:rsidR="003F31F9" w:rsidRPr="003F31F9" w:rsidRDefault="003F31F9" w:rsidP="003F31F9">
            <w:pPr>
              <w:spacing w:before="100" w:beforeAutospacing="1" w:after="100" w:afterAutospacing="1" w:line="240" w:lineRule="auto"/>
              <w:jc w:val="center"/>
              <w:rPr>
                <w:rFonts w:ascii="Times New Roman" w:eastAsia="Times New Roman" w:hAnsi="Times New Roman" w:cs="Times New Roman"/>
                <w:bCs/>
                <w:iCs/>
                <w:sz w:val="18"/>
                <w:szCs w:val="18"/>
                <w:lang w:eastAsia="ru-RU"/>
              </w:rPr>
            </w:pPr>
            <w:r w:rsidRPr="003F31F9">
              <w:rPr>
                <w:rFonts w:ascii="Times New Roman" w:eastAsia="Times New Roman" w:hAnsi="Times New Roman" w:cs="Times New Roman"/>
                <w:bCs/>
                <w:iCs/>
                <w:sz w:val="18"/>
                <w:szCs w:val="18"/>
                <w:lang w:eastAsia="ru-RU"/>
              </w:rPr>
              <w:t>Наименование дохода</w:t>
            </w:r>
          </w:p>
        </w:tc>
        <w:tc>
          <w:tcPr>
            <w:tcW w:w="3247" w:type="dxa"/>
            <w:tcBorders>
              <w:top w:val="outset" w:sz="6" w:space="0" w:color="auto"/>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bCs/>
                <w:sz w:val="18"/>
                <w:szCs w:val="18"/>
                <w:lang w:eastAsia="ru-RU"/>
              </w:rPr>
            </w:pPr>
            <w:r w:rsidRPr="003F31F9">
              <w:rPr>
                <w:rFonts w:ascii="Times New Roman" w:eastAsia="Times New Roman" w:hAnsi="Times New Roman" w:cs="Times New Roman"/>
                <w:bCs/>
                <w:sz w:val="18"/>
                <w:szCs w:val="18"/>
                <w:lang w:eastAsia="ru-RU"/>
              </w:rPr>
              <w:t xml:space="preserve">    Норматив</w:t>
            </w:r>
          </w:p>
        </w:tc>
      </w:tr>
      <w:tr w:rsidR="003F31F9" w:rsidRPr="003F31F9" w:rsidTr="003F31F9">
        <w:tc>
          <w:tcPr>
            <w:tcW w:w="2970" w:type="dxa"/>
            <w:tcBorders>
              <w:top w:val="nil"/>
              <w:left w:val="outset" w:sz="6" w:space="0" w:color="auto"/>
              <w:bottom w:val="outset" w:sz="6" w:space="0" w:color="auto"/>
              <w:right w:val="outset" w:sz="6" w:space="0" w:color="auto"/>
            </w:tcBorders>
            <w:vAlign w:val="center"/>
            <w:hideMark/>
          </w:tcPr>
          <w:p w:rsidR="003F31F9" w:rsidRPr="003F31F9" w:rsidRDefault="003F31F9" w:rsidP="003F31F9">
            <w:pPr>
              <w:spacing w:after="0" w:line="240" w:lineRule="auto"/>
              <w:jc w:val="center"/>
              <w:rPr>
                <w:rFonts w:ascii="Times New Roman" w:eastAsia="Times New Roman" w:hAnsi="Times New Roman" w:cs="Times New Roman"/>
                <w:bCs/>
                <w:sz w:val="18"/>
                <w:szCs w:val="18"/>
                <w:lang w:eastAsia="ru-RU"/>
              </w:rPr>
            </w:pPr>
            <w:r w:rsidRPr="003F31F9">
              <w:rPr>
                <w:rFonts w:ascii="Times New Roman" w:eastAsia="Times New Roman" w:hAnsi="Times New Roman" w:cs="Times New Roman"/>
                <w:bCs/>
                <w:sz w:val="18"/>
                <w:szCs w:val="18"/>
                <w:lang w:eastAsia="ru-RU"/>
              </w:rPr>
              <w:t>1</w:t>
            </w:r>
          </w:p>
        </w:tc>
        <w:tc>
          <w:tcPr>
            <w:tcW w:w="3968" w:type="dxa"/>
            <w:tcBorders>
              <w:top w:val="nil"/>
              <w:left w:val="nil"/>
              <w:bottom w:val="outset" w:sz="6" w:space="0" w:color="auto"/>
              <w:right w:val="outset" w:sz="6" w:space="0" w:color="auto"/>
            </w:tcBorders>
            <w:vAlign w:val="center"/>
            <w:hideMark/>
          </w:tcPr>
          <w:p w:rsidR="003F31F9" w:rsidRPr="003F31F9" w:rsidRDefault="003F31F9" w:rsidP="003F31F9">
            <w:pPr>
              <w:spacing w:before="100" w:beforeAutospacing="1" w:after="100" w:afterAutospacing="1" w:line="240" w:lineRule="auto"/>
              <w:jc w:val="center"/>
              <w:rPr>
                <w:rFonts w:ascii="Times New Roman" w:eastAsia="Times New Roman" w:hAnsi="Times New Roman" w:cs="Times New Roman"/>
                <w:bCs/>
                <w:sz w:val="18"/>
                <w:szCs w:val="18"/>
                <w:lang w:eastAsia="ru-RU"/>
              </w:rPr>
            </w:pPr>
            <w:r w:rsidRPr="003F31F9">
              <w:rPr>
                <w:rFonts w:ascii="Times New Roman" w:eastAsia="Times New Roman" w:hAnsi="Times New Roman" w:cs="Times New Roman"/>
                <w:bCs/>
                <w:sz w:val="18"/>
                <w:szCs w:val="18"/>
                <w:lang w:eastAsia="ru-RU"/>
              </w:rPr>
              <w:t>2</w:t>
            </w:r>
          </w:p>
        </w:tc>
        <w:tc>
          <w:tcPr>
            <w:tcW w:w="3247" w:type="dxa"/>
            <w:tcBorders>
              <w:top w:val="nil"/>
              <w:left w:val="nil"/>
              <w:bottom w:val="outset" w:sz="6" w:space="0" w:color="auto"/>
              <w:right w:val="outset" w:sz="6" w:space="0" w:color="auto"/>
            </w:tcBorders>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3</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b/>
                <w:bCs/>
                <w:sz w:val="18"/>
                <w:szCs w:val="18"/>
                <w:lang w:eastAsia="ru-RU"/>
              </w:rPr>
            </w:pPr>
            <w:r w:rsidRPr="003F31F9">
              <w:rPr>
                <w:rFonts w:ascii="Times New Roman" w:eastAsia="Times New Roman" w:hAnsi="Times New Roman" w:cs="Times New Roman"/>
                <w:b/>
                <w:bCs/>
                <w:sz w:val="18"/>
                <w:szCs w:val="18"/>
                <w:lang w:eastAsia="ru-RU"/>
              </w:rPr>
              <w:t>1 00 00000 00 0000 000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before="100" w:beforeAutospacing="1" w:after="100" w:afterAutospacing="1" w:line="240" w:lineRule="auto"/>
              <w:jc w:val="both"/>
              <w:rPr>
                <w:rFonts w:ascii="Times New Roman" w:eastAsia="Times New Roman" w:hAnsi="Times New Roman" w:cs="Times New Roman"/>
                <w:b/>
                <w:bCs/>
                <w:sz w:val="18"/>
                <w:szCs w:val="18"/>
                <w:lang w:eastAsia="ru-RU"/>
              </w:rPr>
            </w:pPr>
            <w:r w:rsidRPr="003F31F9">
              <w:rPr>
                <w:rFonts w:ascii="Times New Roman" w:eastAsia="Times New Roman" w:hAnsi="Times New Roman" w:cs="Times New Roman"/>
                <w:b/>
                <w:bCs/>
                <w:sz w:val="18"/>
                <w:szCs w:val="18"/>
                <w:lang w:eastAsia="ru-RU"/>
              </w:rPr>
              <w:t>НАЛОГОВЫЕ И НЕНАЛОГОВЫЕ ДОХОДЫ</w:t>
            </w:r>
          </w:p>
        </w:tc>
        <w:tc>
          <w:tcPr>
            <w:tcW w:w="3247" w:type="dxa"/>
            <w:tcBorders>
              <w:top w:val="nil"/>
              <w:left w:val="nil"/>
              <w:bottom w:val="outset" w:sz="6" w:space="0" w:color="auto"/>
              <w:right w:val="outset" w:sz="6" w:space="0" w:color="auto"/>
            </w:tcBorders>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1 01 00000 00 0000 000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НАЛОГИ НА ПРИБЫЛЬ, ДОХОДЫ</w:t>
            </w:r>
          </w:p>
        </w:tc>
        <w:tc>
          <w:tcPr>
            <w:tcW w:w="3247" w:type="dxa"/>
            <w:tcBorders>
              <w:top w:val="nil"/>
              <w:left w:val="nil"/>
              <w:bottom w:val="outset" w:sz="6" w:space="0" w:color="auto"/>
              <w:right w:val="outset" w:sz="6" w:space="0" w:color="auto"/>
            </w:tcBorders>
          </w:tcPr>
          <w:p w:rsidR="003F31F9" w:rsidRPr="003F31F9" w:rsidRDefault="003F31F9" w:rsidP="003F31F9">
            <w:pPr>
              <w:spacing w:after="0" w:line="240" w:lineRule="auto"/>
              <w:jc w:val="center"/>
              <w:rPr>
                <w:rFonts w:ascii="Times New Roman" w:eastAsia="Times New Roman" w:hAnsi="Times New Roman" w:cs="Times New Roman"/>
                <w:b/>
                <w:sz w:val="18"/>
                <w:szCs w:val="18"/>
                <w:lang w:eastAsia="ru-RU"/>
              </w:rPr>
            </w:pP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1 01 02010 01 0000 110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3F31F9">
              <w:rPr>
                <w:rFonts w:ascii="Times New Roman" w:eastAsia="Times New Roman" w:hAnsi="Times New Roman" w:cs="Times New Roman"/>
                <w:sz w:val="18"/>
                <w:szCs w:val="18"/>
                <w:vertAlign w:val="superscript"/>
                <w:lang w:eastAsia="ru-RU"/>
              </w:rPr>
              <w:t>1</w:t>
            </w:r>
            <w:r w:rsidRPr="003F31F9">
              <w:rPr>
                <w:rFonts w:ascii="Times New Roman" w:eastAsia="Times New Roman" w:hAnsi="Times New Roman" w:cs="Times New Roman"/>
                <w:sz w:val="18"/>
                <w:szCs w:val="18"/>
                <w:lang w:eastAsia="ru-RU"/>
              </w:rPr>
              <w:t xml:space="preserve"> и 228 Налогового кодекса Российской Федерации</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6.0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1 01 02020 01 0000 110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6.0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1 01 02030 01 0000 110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6.0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1 01 02040 01 0000 110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3F31F9">
              <w:rPr>
                <w:rFonts w:ascii="Times New Roman" w:eastAsia="Times New Roman" w:hAnsi="Times New Roman" w:cs="Times New Roman"/>
                <w:sz w:val="18"/>
                <w:szCs w:val="18"/>
                <w:vertAlign w:val="superscript"/>
                <w:lang w:eastAsia="ru-RU"/>
              </w:rPr>
              <w:t>1</w:t>
            </w:r>
            <w:r w:rsidRPr="003F31F9">
              <w:rPr>
                <w:rFonts w:ascii="Times New Roman" w:eastAsia="Times New Roman" w:hAnsi="Times New Roman" w:cs="Times New Roman"/>
                <w:sz w:val="18"/>
                <w:szCs w:val="18"/>
                <w:lang w:eastAsia="ru-RU"/>
              </w:rPr>
              <w:t xml:space="preserve"> Налогового кодекса Российской Федерации</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6.0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1 05 03000 01 0000 110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Единый сельскохозяйственный налог</w:t>
            </w:r>
          </w:p>
        </w:tc>
        <w:tc>
          <w:tcPr>
            <w:tcW w:w="3247" w:type="dxa"/>
            <w:tcBorders>
              <w:top w:val="nil"/>
              <w:left w:val="nil"/>
              <w:bottom w:val="outset" w:sz="6" w:space="0" w:color="auto"/>
              <w:right w:val="outset" w:sz="6" w:space="0" w:color="auto"/>
            </w:tcBorders>
          </w:tcPr>
          <w:p w:rsidR="003F31F9" w:rsidRPr="003F31F9" w:rsidRDefault="003F31F9" w:rsidP="003F31F9">
            <w:pPr>
              <w:spacing w:after="0" w:line="240" w:lineRule="auto"/>
              <w:jc w:val="center"/>
              <w:rPr>
                <w:rFonts w:ascii="Times New Roman" w:eastAsia="Times New Roman" w:hAnsi="Times New Roman" w:cs="Times New Roman"/>
                <w:b/>
                <w:sz w:val="18"/>
                <w:szCs w:val="18"/>
                <w:lang w:eastAsia="ru-RU"/>
              </w:rPr>
            </w:pP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1 05 03010 01 0000 110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Единый сельскохозяйственный налог</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40.0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1 05 03020 01 0000 110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Единый сельскохозяйственный налог (за налоговые периоды, истекшие до 1 января 2011 года)</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40.0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1 06 00000 00 0000 000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НАЛОГИ НА ИМУЩЕСТВО</w:t>
            </w:r>
          </w:p>
        </w:tc>
        <w:tc>
          <w:tcPr>
            <w:tcW w:w="3247" w:type="dxa"/>
            <w:tcBorders>
              <w:top w:val="nil"/>
              <w:left w:val="nil"/>
              <w:bottom w:val="outset" w:sz="6" w:space="0" w:color="auto"/>
              <w:right w:val="outset" w:sz="6" w:space="0" w:color="auto"/>
            </w:tcBorders>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1 06 01030 10 0000 110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1 06 06033 10 0000 110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1 06 06043 10 0000 110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1 08 00000 00 0000 000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ГОСУДАРСТВЕННАЯ ПОШЛИНА</w:t>
            </w:r>
          </w:p>
        </w:tc>
        <w:tc>
          <w:tcPr>
            <w:tcW w:w="3247" w:type="dxa"/>
            <w:tcBorders>
              <w:top w:val="nil"/>
              <w:left w:val="nil"/>
              <w:bottom w:val="outset" w:sz="6" w:space="0" w:color="auto"/>
              <w:right w:val="outset" w:sz="6" w:space="0" w:color="auto"/>
            </w:tcBorders>
          </w:tcPr>
          <w:p w:rsidR="003F31F9" w:rsidRPr="003F31F9" w:rsidRDefault="003F31F9" w:rsidP="003F31F9">
            <w:pPr>
              <w:spacing w:after="0" w:line="240" w:lineRule="auto"/>
              <w:jc w:val="center"/>
              <w:rPr>
                <w:rFonts w:ascii="Times New Roman" w:eastAsia="Times New Roman" w:hAnsi="Times New Roman" w:cs="Times New Roman"/>
                <w:b/>
                <w:sz w:val="18"/>
                <w:szCs w:val="18"/>
                <w:lang w:eastAsia="ru-RU"/>
              </w:rPr>
            </w:pP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lastRenderedPageBreak/>
              <w:t>1 08 04000 01 0000 110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tcPr>
          <w:p w:rsidR="003F31F9" w:rsidRPr="003F31F9" w:rsidRDefault="003F31F9" w:rsidP="003F31F9">
            <w:pPr>
              <w:spacing w:after="0" w:line="240" w:lineRule="auto"/>
              <w:rPr>
                <w:rFonts w:ascii="Times New Roman" w:eastAsia="Times New Roman" w:hAnsi="Times New Roman" w:cs="Times New Roman"/>
                <w:b/>
                <w:sz w:val="18"/>
                <w:szCs w:val="18"/>
                <w:lang w:eastAsia="ru-RU"/>
              </w:rPr>
            </w:pPr>
          </w:p>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1 08 04020 01 1000 110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before="100" w:beforeAutospacing="1" w:after="100" w:afterAutospacing="1" w:line="240" w:lineRule="auto"/>
              <w:rPr>
                <w:rFonts w:ascii="Times New Roman" w:eastAsia="Times New Roman" w:hAnsi="Times New Roman" w:cs="Times New Roman"/>
                <w:bCs/>
                <w:sz w:val="18"/>
                <w:szCs w:val="18"/>
                <w:lang w:eastAsia="ru-RU"/>
              </w:rPr>
            </w:pPr>
            <w:r w:rsidRPr="003F31F9">
              <w:rPr>
                <w:rFonts w:ascii="Times New Roman" w:eastAsia="Times New Roman" w:hAnsi="Times New Roman" w:cs="Times New Roman"/>
                <w:bCs/>
                <w:sz w:val="18"/>
                <w:szCs w:val="1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1 11 00000 00 0000 000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ДОХОДЫ ОТ ИСПОЛЬЗОВАНИЯ ИМУЩЕСТВА, НАХОДЯЩЕГОСЯ В ГОСУДАРСТВЕННОЙ И МУНИЦИПАЛЬНОЙ СОБСТВЕННОСТИ</w:t>
            </w:r>
          </w:p>
        </w:tc>
        <w:tc>
          <w:tcPr>
            <w:tcW w:w="3247" w:type="dxa"/>
            <w:tcBorders>
              <w:top w:val="nil"/>
              <w:left w:val="nil"/>
              <w:bottom w:val="outset" w:sz="6" w:space="0" w:color="auto"/>
              <w:right w:val="outset" w:sz="6" w:space="0" w:color="auto"/>
            </w:tcBorders>
          </w:tcPr>
          <w:p w:rsidR="003F31F9" w:rsidRPr="003F31F9" w:rsidRDefault="003F31F9" w:rsidP="003F31F9">
            <w:pPr>
              <w:widowControl w:val="0"/>
              <w:spacing w:after="0" w:line="240" w:lineRule="auto"/>
              <w:jc w:val="center"/>
              <w:rPr>
                <w:rFonts w:ascii="Times New Roman" w:eastAsia="Times New Roman" w:hAnsi="Times New Roman" w:cs="Times New Roman"/>
                <w:b/>
                <w:sz w:val="18"/>
                <w:szCs w:val="18"/>
                <w:lang w:eastAsia="ru-RU"/>
              </w:rPr>
            </w:pP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1 11 05025 10 0000 120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1 11 05035 10 0000 120</w:t>
            </w:r>
          </w:p>
        </w:tc>
        <w:tc>
          <w:tcPr>
            <w:tcW w:w="3968" w:type="dxa"/>
            <w:tcBorders>
              <w:top w:val="nil"/>
              <w:left w:val="nil"/>
              <w:bottom w:val="outset" w:sz="6" w:space="0" w:color="auto"/>
              <w:right w:val="outset" w:sz="6" w:space="0" w:color="auto"/>
            </w:tcBorders>
            <w:vAlign w:val="bottom"/>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vAlign w:val="center"/>
            <w:hideMark/>
          </w:tcPr>
          <w:p w:rsidR="003F31F9" w:rsidRPr="003F31F9" w:rsidRDefault="003F31F9" w:rsidP="003F31F9">
            <w:pPr>
              <w:spacing w:after="0" w:line="240" w:lineRule="auto"/>
              <w:rPr>
                <w:rFonts w:ascii="Times New Roman" w:eastAsia="Times New Roman" w:hAnsi="Times New Roman" w:cs="Times New Roman"/>
                <w:b/>
                <w:bCs/>
                <w:sz w:val="18"/>
                <w:szCs w:val="18"/>
                <w:lang w:eastAsia="ru-RU"/>
              </w:rPr>
            </w:pPr>
            <w:r w:rsidRPr="003F31F9">
              <w:rPr>
                <w:rFonts w:ascii="Times New Roman" w:eastAsia="Times New Roman" w:hAnsi="Times New Roman" w:cs="Times New Roman"/>
                <w:b/>
                <w:bCs/>
                <w:sz w:val="18"/>
                <w:szCs w:val="18"/>
                <w:lang w:eastAsia="ru-RU"/>
              </w:rPr>
              <w:t>1 11 09000 00 0000 120</w:t>
            </w:r>
          </w:p>
        </w:tc>
        <w:tc>
          <w:tcPr>
            <w:tcW w:w="3968" w:type="dxa"/>
            <w:tcBorders>
              <w:top w:val="nil"/>
              <w:left w:val="nil"/>
              <w:bottom w:val="outset" w:sz="6" w:space="0" w:color="auto"/>
              <w:right w:val="outset" w:sz="6" w:space="0" w:color="auto"/>
            </w:tcBorders>
            <w:vAlign w:val="bottom"/>
            <w:hideMark/>
          </w:tcPr>
          <w:p w:rsidR="003F31F9" w:rsidRPr="003F31F9" w:rsidRDefault="003F31F9" w:rsidP="003F31F9">
            <w:pPr>
              <w:spacing w:after="0" w:line="240" w:lineRule="auto"/>
              <w:jc w:val="both"/>
              <w:rPr>
                <w:rFonts w:ascii="Times New Roman" w:eastAsia="Times New Roman" w:hAnsi="Times New Roman" w:cs="Times New Roman"/>
                <w:b/>
                <w:bCs/>
                <w:sz w:val="18"/>
                <w:szCs w:val="18"/>
                <w:lang w:eastAsia="ru-RU"/>
              </w:rPr>
            </w:pPr>
            <w:r w:rsidRPr="003F31F9">
              <w:rPr>
                <w:rFonts w:ascii="Times New Roman" w:eastAsia="Times New Roman" w:hAnsi="Times New Roman" w:cs="Times New Roman"/>
                <w:b/>
                <w:bCs/>
                <w:sz w:val="18"/>
                <w:szCs w:val="18"/>
                <w:lang w:eastAsia="ru-RU"/>
              </w:rPr>
              <w:t>ПРОЧИЕ ДОХОДЫ ОТ ИСПОЛЬЗОВАНИЯ ИМУЩЕСТВА И ПРАВ, НАХОДЯЩИХСЯ В ГОСУДАРСТВЕННОЙ И МУНИЦИПАЛЬНОЙ СОБМТВЕНННОСТИ (ЗА ИСКЛЮЧЕНИЕМ ИМУЩЕСТВА БЮЖЕТНЫХ И АВТОНОМНЫХ УЧРЕЖДЕНИЙ, А ТАКЖЕ ИМУЩЕСТВА ГОСУДАРСТВЕННЫХ И МУНИЦИПАЛЬНЫХ УНИТАРНЫХ ПРЕДПРИЯТИЙ, В ТОМ ЧИСЛЕ КАЗЕННЫХ)</w:t>
            </w:r>
          </w:p>
        </w:tc>
        <w:tc>
          <w:tcPr>
            <w:tcW w:w="3247" w:type="dxa"/>
            <w:tcBorders>
              <w:top w:val="nil"/>
              <w:left w:val="nil"/>
              <w:bottom w:val="outset" w:sz="6" w:space="0" w:color="auto"/>
              <w:right w:val="outset" w:sz="6" w:space="0" w:color="auto"/>
            </w:tcBorders>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r>
      <w:tr w:rsidR="003F31F9" w:rsidRPr="003F31F9" w:rsidTr="003F31F9">
        <w:tc>
          <w:tcPr>
            <w:tcW w:w="2970" w:type="dxa"/>
            <w:tcBorders>
              <w:top w:val="nil"/>
              <w:left w:val="outset" w:sz="6" w:space="0" w:color="auto"/>
              <w:bottom w:val="outset" w:sz="6" w:space="0" w:color="auto"/>
              <w:right w:val="outset" w:sz="6" w:space="0" w:color="auto"/>
            </w:tcBorders>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1 11 09080 00 0000 120</w:t>
            </w:r>
          </w:p>
        </w:tc>
        <w:tc>
          <w:tcPr>
            <w:tcW w:w="3968" w:type="dxa"/>
            <w:tcBorders>
              <w:top w:val="nil"/>
              <w:left w:val="nil"/>
              <w:bottom w:val="outset" w:sz="6" w:space="0" w:color="auto"/>
              <w:right w:val="outset" w:sz="6" w:space="0" w:color="auto"/>
            </w:tcBorders>
            <w:vAlign w:val="bottom"/>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1 11 09080 10 0000 120</w:t>
            </w:r>
          </w:p>
        </w:tc>
        <w:tc>
          <w:tcPr>
            <w:tcW w:w="3968" w:type="dxa"/>
            <w:tcBorders>
              <w:top w:val="nil"/>
              <w:left w:val="nil"/>
              <w:bottom w:val="outset" w:sz="6" w:space="0" w:color="auto"/>
              <w:right w:val="outset" w:sz="6" w:space="0" w:color="auto"/>
            </w:tcBorders>
            <w:vAlign w:val="bottom"/>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1 14 00000 00 0000 000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ДОХОДЫ ОТ ПРОДАЖИ МАТЕРИАЛЬНЫХ И НЕМАТЕРИАЛЬНЫХ АКТИВОВ</w:t>
            </w:r>
          </w:p>
        </w:tc>
        <w:tc>
          <w:tcPr>
            <w:tcW w:w="3247" w:type="dxa"/>
            <w:tcBorders>
              <w:top w:val="nil"/>
              <w:left w:val="nil"/>
              <w:bottom w:val="outset" w:sz="6" w:space="0" w:color="auto"/>
              <w:right w:val="outset" w:sz="6" w:space="0" w:color="auto"/>
            </w:tcBorders>
          </w:tcPr>
          <w:p w:rsidR="003F31F9" w:rsidRPr="003F31F9" w:rsidRDefault="003F31F9" w:rsidP="003F31F9">
            <w:pPr>
              <w:widowControl w:val="0"/>
              <w:spacing w:after="0" w:line="240" w:lineRule="auto"/>
              <w:jc w:val="center"/>
              <w:rPr>
                <w:rFonts w:ascii="Times New Roman" w:eastAsia="Times New Roman" w:hAnsi="Times New Roman" w:cs="Times New Roman"/>
                <w:sz w:val="18"/>
                <w:szCs w:val="18"/>
                <w:lang w:eastAsia="ru-RU"/>
              </w:rPr>
            </w:pP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1 14 06013 10 0000 430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widowControl w:val="0"/>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50.0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1 14 06025 10 0000 430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widowControl w:val="0"/>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1 16 00000 00 0000 000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ШТРАФЫ, САНКЦИИ, ВОЗМЕЩЕНИЕ УЩЕРБА</w:t>
            </w:r>
          </w:p>
        </w:tc>
        <w:tc>
          <w:tcPr>
            <w:tcW w:w="3247" w:type="dxa"/>
            <w:tcBorders>
              <w:top w:val="nil"/>
              <w:left w:val="nil"/>
              <w:bottom w:val="outset" w:sz="6" w:space="0" w:color="auto"/>
              <w:right w:val="outset" w:sz="6" w:space="0" w:color="auto"/>
            </w:tcBorders>
          </w:tcPr>
          <w:p w:rsidR="003F31F9" w:rsidRPr="003F31F9" w:rsidRDefault="003F31F9" w:rsidP="003F31F9">
            <w:pPr>
              <w:widowControl w:val="0"/>
              <w:spacing w:after="0" w:line="240" w:lineRule="auto"/>
              <w:jc w:val="center"/>
              <w:rPr>
                <w:rFonts w:ascii="Times New Roman" w:eastAsia="Times New Roman" w:hAnsi="Times New Roman" w:cs="Times New Roman"/>
                <w:sz w:val="18"/>
                <w:szCs w:val="18"/>
                <w:lang w:eastAsia="ru-RU"/>
              </w:rPr>
            </w:pP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1 16 21050 10 0000 140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 xml:space="preserve">Денежные взыскания (штрафы) и иные суммы, взыскиваемые с лиц, виновных в совершении </w:t>
            </w:r>
            <w:r w:rsidRPr="003F31F9">
              <w:rPr>
                <w:rFonts w:ascii="Times New Roman" w:eastAsia="Times New Roman" w:hAnsi="Times New Roman" w:cs="Times New Roman"/>
                <w:sz w:val="18"/>
                <w:szCs w:val="18"/>
                <w:lang w:eastAsia="ru-RU"/>
              </w:rPr>
              <w:lastRenderedPageBreak/>
              <w:t>преступлений, и в возмещение ущерба имуществу, зачисляемые в бюджеты поселений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lastRenderedPageBreak/>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1 16 23052 10 0000 140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1 16 32000 10 0000 140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1 16 90050 10 0000 140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Прочие поступления от денежных взысканий (штрафов) и иных сумм в возмещение ущерба, зачисляемые в бюджеты поселений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1 17 00000 00 0000 000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b/>
                <w:sz w:val="18"/>
                <w:szCs w:val="18"/>
                <w:lang w:eastAsia="ru-RU"/>
              </w:rPr>
            </w:pPr>
            <w:r w:rsidRPr="003F31F9">
              <w:rPr>
                <w:rFonts w:ascii="Times New Roman" w:eastAsia="Times New Roman" w:hAnsi="Times New Roman" w:cs="Times New Roman"/>
                <w:b/>
                <w:sz w:val="18"/>
                <w:szCs w:val="18"/>
                <w:lang w:eastAsia="ru-RU"/>
              </w:rPr>
              <w:t>ПРОЧИЕ НЕНАЛОГОВЫЕ ДОХОДЫ</w:t>
            </w:r>
          </w:p>
        </w:tc>
        <w:tc>
          <w:tcPr>
            <w:tcW w:w="3247" w:type="dxa"/>
            <w:tcBorders>
              <w:top w:val="nil"/>
              <w:left w:val="nil"/>
              <w:bottom w:val="outset" w:sz="6" w:space="0" w:color="auto"/>
              <w:right w:val="outset" w:sz="6" w:space="0" w:color="auto"/>
            </w:tcBorders>
          </w:tcPr>
          <w:p w:rsidR="003F31F9" w:rsidRPr="003F31F9" w:rsidRDefault="003F31F9" w:rsidP="003F31F9">
            <w:pPr>
              <w:widowControl w:val="0"/>
              <w:spacing w:after="0" w:line="240" w:lineRule="auto"/>
              <w:jc w:val="center"/>
              <w:rPr>
                <w:rFonts w:ascii="Times New Roman" w:eastAsia="Times New Roman" w:hAnsi="Times New Roman" w:cs="Times New Roman"/>
                <w:b/>
                <w:sz w:val="18"/>
                <w:szCs w:val="18"/>
                <w:lang w:eastAsia="ru-RU"/>
              </w:rPr>
            </w:pP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1 17 01050 10 0000 180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Невыясненные поступления, зачисляемые в бюджеты поселений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r w:rsidR="003F31F9" w:rsidRPr="003F31F9" w:rsidTr="003F31F9">
        <w:tc>
          <w:tcPr>
            <w:tcW w:w="2970" w:type="dxa"/>
            <w:tcBorders>
              <w:top w:val="nil"/>
              <w:left w:val="outset" w:sz="6" w:space="0" w:color="auto"/>
              <w:bottom w:val="outset" w:sz="6" w:space="0" w:color="auto"/>
              <w:right w:val="outset" w:sz="6" w:space="0" w:color="auto"/>
            </w:tcBorders>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1 17 05050 10 0000 180</w:t>
            </w:r>
          </w:p>
        </w:tc>
        <w:tc>
          <w:tcPr>
            <w:tcW w:w="3968"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Прочие неналоговые доходы бюджетов поселений</w:t>
            </w:r>
          </w:p>
        </w:tc>
        <w:tc>
          <w:tcPr>
            <w:tcW w:w="3247" w:type="dxa"/>
            <w:tcBorders>
              <w:top w:val="nil"/>
              <w:left w:val="nil"/>
              <w:bottom w:val="outset" w:sz="6" w:space="0" w:color="auto"/>
              <w:right w:val="outset" w:sz="6" w:space="0" w:color="auto"/>
            </w:tcBorders>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100.0</w:t>
            </w:r>
          </w:p>
        </w:tc>
      </w:tr>
    </w:tbl>
    <w:p w:rsidR="003F31F9" w:rsidRPr="003F31F9" w:rsidRDefault="003F31F9" w:rsidP="003F31F9">
      <w:pPr>
        <w:spacing w:after="0" w:line="240" w:lineRule="auto"/>
        <w:jc w:val="center"/>
        <w:rPr>
          <w:rFonts w:ascii="Times New Roman" w:eastAsia="Times New Roman" w:hAnsi="Times New Roman" w:cs="Times New Roman"/>
          <w:b/>
          <w:bCs/>
          <w:sz w:val="18"/>
          <w:szCs w:val="18"/>
          <w:lang w:eastAsia="ru-RU"/>
        </w:rPr>
      </w:pPr>
      <w:r w:rsidRPr="003F31F9">
        <w:rPr>
          <w:rFonts w:ascii="Times New Roman" w:eastAsia="Times New Roman" w:hAnsi="Times New Roman" w:cs="Times New Roman"/>
          <w:b/>
          <w:bCs/>
          <w:sz w:val="18"/>
          <w:szCs w:val="18"/>
          <w:lang w:eastAsia="ru-RU"/>
        </w:rPr>
        <w:t xml:space="preserve"> </w:t>
      </w:r>
    </w:p>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 xml:space="preserve"> </w:t>
      </w:r>
    </w:p>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 xml:space="preserve"> </w:t>
      </w:r>
    </w:p>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Председатель Собрания депутатов -</w:t>
      </w:r>
    </w:p>
    <w:p w:rsidR="003F31F9" w:rsidRPr="003F31F9" w:rsidRDefault="003F31F9" w:rsidP="003F31F9">
      <w:pPr>
        <w:spacing w:after="0" w:line="240" w:lineRule="auto"/>
        <w:rPr>
          <w:rFonts w:ascii="Times New Roman" w:eastAsia="Times New Roman" w:hAnsi="Times New Roman" w:cs="Times New Roman"/>
          <w:sz w:val="18"/>
          <w:szCs w:val="18"/>
          <w:lang w:eastAsia="ru-RU"/>
        </w:rPr>
      </w:pPr>
      <w:r w:rsidRPr="003F31F9">
        <w:rPr>
          <w:rFonts w:ascii="Times New Roman" w:eastAsia="Times New Roman" w:hAnsi="Times New Roman" w:cs="Times New Roman"/>
          <w:sz w:val="18"/>
          <w:szCs w:val="18"/>
          <w:lang w:eastAsia="ru-RU"/>
        </w:rPr>
        <w:t>Глава Митякинского сельского поселения</w:t>
      </w:r>
      <w:r w:rsidRPr="003F31F9">
        <w:rPr>
          <w:rFonts w:ascii="Times New Roman" w:eastAsia="Times New Roman" w:hAnsi="Times New Roman" w:cs="Times New Roman"/>
          <w:sz w:val="18"/>
          <w:szCs w:val="18"/>
          <w:lang w:eastAsia="ru-RU"/>
        </w:rPr>
        <w:tab/>
        <w:t xml:space="preserve">        </w:t>
      </w:r>
      <w:r w:rsidRPr="003F31F9">
        <w:rPr>
          <w:rFonts w:ascii="Times New Roman" w:eastAsia="Times New Roman" w:hAnsi="Times New Roman" w:cs="Times New Roman"/>
          <w:sz w:val="18"/>
          <w:szCs w:val="18"/>
          <w:lang w:eastAsia="ru-RU"/>
        </w:rPr>
        <w:tab/>
      </w:r>
      <w:r w:rsidRPr="003F31F9">
        <w:rPr>
          <w:rFonts w:ascii="Times New Roman" w:eastAsia="Times New Roman" w:hAnsi="Times New Roman" w:cs="Times New Roman"/>
          <w:sz w:val="18"/>
          <w:szCs w:val="18"/>
          <w:lang w:eastAsia="ru-RU"/>
        </w:rPr>
        <w:tab/>
      </w:r>
      <w:r w:rsidRPr="003F31F9">
        <w:rPr>
          <w:rFonts w:ascii="Times New Roman" w:eastAsia="Times New Roman" w:hAnsi="Times New Roman" w:cs="Times New Roman"/>
          <w:sz w:val="18"/>
          <w:szCs w:val="18"/>
          <w:lang w:eastAsia="ru-RU"/>
        </w:rPr>
        <w:tab/>
        <w:t>В.А. Щуров</w:t>
      </w:r>
    </w:p>
    <w:p w:rsidR="003F31F9" w:rsidRPr="003F31F9" w:rsidRDefault="003F31F9" w:rsidP="007072F6">
      <w:pPr>
        <w:tabs>
          <w:tab w:val="left" w:pos="1260"/>
        </w:tabs>
        <w:rPr>
          <w:rFonts w:ascii="Times New Roman" w:hAnsi="Times New Roman" w:cs="Times New Roman"/>
          <w:sz w:val="18"/>
          <w:szCs w:val="18"/>
        </w:rPr>
        <w:sectPr w:rsidR="003F31F9" w:rsidRPr="003F31F9" w:rsidSect="003F31F9">
          <w:pgSz w:w="11906" w:h="16838"/>
          <w:pgMar w:top="992" w:right="709" w:bottom="720" w:left="1134" w:header="720" w:footer="720" w:gutter="0"/>
          <w:cols w:space="720"/>
        </w:sectPr>
      </w:pPr>
    </w:p>
    <w:tbl>
      <w:tblPr>
        <w:tblW w:w="9451" w:type="dxa"/>
        <w:tblInd w:w="-709" w:type="dxa"/>
        <w:tblLook w:val="04A0" w:firstRow="1" w:lastRow="0" w:firstColumn="1" w:lastColumn="0" w:noHBand="0" w:noVBand="1"/>
      </w:tblPr>
      <w:tblGrid>
        <w:gridCol w:w="2741"/>
        <w:gridCol w:w="520"/>
        <w:gridCol w:w="567"/>
        <w:gridCol w:w="1251"/>
        <w:gridCol w:w="733"/>
        <w:gridCol w:w="1418"/>
        <w:gridCol w:w="1134"/>
        <w:gridCol w:w="1336"/>
        <w:gridCol w:w="237"/>
      </w:tblGrid>
      <w:tr w:rsidR="003F31F9" w:rsidRPr="003F31F9" w:rsidTr="00171852">
        <w:trPr>
          <w:trHeight w:val="120"/>
        </w:trPr>
        <w:tc>
          <w:tcPr>
            <w:tcW w:w="274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r>
      <w:tr w:rsidR="003F31F9" w:rsidRPr="003F31F9" w:rsidTr="00171852">
        <w:trPr>
          <w:trHeight w:val="255"/>
        </w:trPr>
        <w:tc>
          <w:tcPr>
            <w:tcW w:w="274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jc w:val="right"/>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Приложение 4 к  решению </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right"/>
              <w:rPr>
                <w:rFonts w:ascii="Times New Roman" w:eastAsia="Times New Roman" w:hAnsi="Times New Roman" w:cs="Times New Roman"/>
                <w:color w:val="000000"/>
                <w:sz w:val="18"/>
                <w:szCs w:val="18"/>
                <w:lang w:eastAsia="ru-RU"/>
              </w:rPr>
            </w:pPr>
          </w:p>
        </w:tc>
      </w:tr>
      <w:tr w:rsidR="00171852" w:rsidRPr="003F31F9" w:rsidTr="00171852">
        <w:trPr>
          <w:trHeight w:val="495"/>
        </w:trPr>
        <w:tc>
          <w:tcPr>
            <w:tcW w:w="274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4135" w:type="dxa"/>
            <w:gridSpan w:val="4"/>
            <w:tcBorders>
              <w:top w:val="nil"/>
              <w:left w:val="nil"/>
              <w:bottom w:val="nil"/>
              <w:right w:val="nil"/>
            </w:tcBorders>
            <w:shd w:val="clear" w:color="auto" w:fill="auto"/>
            <w:vAlign w:val="center"/>
            <w:hideMark/>
          </w:tcPr>
          <w:p w:rsidR="003F31F9" w:rsidRPr="003F31F9" w:rsidRDefault="003F31F9" w:rsidP="003F31F9">
            <w:pPr>
              <w:spacing w:after="0" w:line="240" w:lineRule="auto"/>
              <w:jc w:val="right"/>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 33 от 28.12.2022 г.                           </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right"/>
              <w:rPr>
                <w:rFonts w:ascii="Times New Roman" w:eastAsia="Times New Roman" w:hAnsi="Times New Roman" w:cs="Times New Roman"/>
                <w:color w:val="000000"/>
                <w:sz w:val="18"/>
                <w:szCs w:val="18"/>
                <w:lang w:eastAsia="ru-RU"/>
              </w:rPr>
            </w:pPr>
          </w:p>
        </w:tc>
      </w:tr>
      <w:tr w:rsidR="003F31F9" w:rsidRPr="003F31F9" w:rsidTr="00171852">
        <w:trPr>
          <w:trHeight w:val="360"/>
        </w:trPr>
        <w:tc>
          <w:tcPr>
            <w:tcW w:w="274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jc w:val="right"/>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right"/>
              <w:rPr>
                <w:rFonts w:ascii="Times New Roman" w:eastAsia="Times New Roman" w:hAnsi="Times New Roman" w:cs="Times New Roman"/>
                <w:color w:val="000000"/>
                <w:sz w:val="18"/>
                <w:szCs w:val="18"/>
                <w:lang w:eastAsia="ru-RU"/>
              </w:rPr>
            </w:pPr>
          </w:p>
        </w:tc>
      </w:tr>
      <w:tr w:rsidR="003F31F9" w:rsidRPr="003F31F9" w:rsidTr="00171852">
        <w:trPr>
          <w:trHeight w:val="255"/>
        </w:trPr>
        <w:tc>
          <w:tcPr>
            <w:tcW w:w="274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jc w:val="right"/>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right"/>
              <w:rPr>
                <w:rFonts w:ascii="Times New Roman" w:eastAsia="Times New Roman" w:hAnsi="Times New Roman" w:cs="Times New Roman"/>
                <w:color w:val="000000"/>
                <w:sz w:val="18"/>
                <w:szCs w:val="18"/>
                <w:lang w:eastAsia="ru-RU"/>
              </w:rPr>
            </w:pPr>
          </w:p>
        </w:tc>
      </w:tr>
      <w:tr w:rsidR="003F31F9" w:rsidRPr="003F31F9" w:rsidTr="00171852">
        <w:trPr>
          <w:trHeight w:val="255"/>
        </w:trPr>
        <w:tc>
          <w:tcPr>
            <w:tcW w:w="274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3F31F9" w:rsidRPr="003F31F9" w:rsidRDefault="003F31F9" w:rsidP="003F31F9">
            <w:pPr>
              <w:spacing w:after="0" w:line="240" w:lineRule="auto"/>
              <w:jc w:val="right"/>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период 2024 и 2025 годов"</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right"/>
              <w:rPr>
                <w:rFonts w:ascii="Times New Roman" w:eastAsia="Times New Roman" w:hAnsi="Times New Roman" w:cs="Times New Roman"/>
                <w:color w:val="000000"/>
                <w:sz w:val="18"/>
                <w:szCs w:val="18"/>
                <w:lang w:eastAsia="ru-RU"/>
              </w:rPr>
            </w:pPr>
          </w:p>
        </w:tc>
      </w:tr>
      <w:tr w:rsidR="003F31F9" w:rsidRPr="003F31F9" w:rsidTr="00171852">
        <w:trPr>
          <w:trHeight w:val="1650"/>
        </w:trPr>
        <w:tc>
          <w:tcPr>
            <w:tcW w:w="9214" w:type="dxa"/>
            <w:gridSpan w:val="8"/>
            <w:tcBorders>
              <w:top w:val="nil"/>
              <w:left w:val="nil"/>
              <w:bottom w:val="nil"/>
              <w:right w:val="nil"/>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2023 год и на плановый период 2024 и 2025 годов</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r>
      <w:tr w:rsidR="003F31F9" w:rsidRPr="003F31F9" w:rsidTr="00171852">
        <w:trPr>
          <w:trHeight w:val="270"/>
        </w:trPr>
        <w:tc>
          <w:tcPr>
            <w:tcW w:w="2741" w:type="dxa"/>
            <w:tcBorders>
              <w:top w:val="nil"/>
              <w:left w:val="nil"/>
              <w:bottom w:val="nil"/>
              <w:right w:val="nil"/>
            </w:tcBorders>
            <w:shd w:val="clear" w:color="auto" w:fill="auto"/>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vAlign w:val="center"/>
            <w:hideMark/>
          </w:tcPr>
          <w:p w:rsidR="003F31F9" w:rsidRPr="003F31F9" w:rsidRDefault="003F31F9" w:rsidP="003F31F9">
            <w:pPr>
              <w:spacing w:after="0" w:line="240" w:lineRule="auto"/>
              <w:jc w:val="right"/>
              <w:rPr>
                <w:rFonts w:ascii="Times New Roman" w:eastAsia="Times New Roman" w:hAnsi="Times New Roman" w:cs="Times New Roman"/>
                <w:sz w:val="18"/>
                <w:szCs w:val="18"/>
                <w:lang w:eastAsia="ru-RU"/>
              </w:rPr>
            </w:pPr>
          </w:p>
        </w:tc>
        <w:tc>
          <w:tcPr>
            <w:tcW w:w="1984" w:type="dxa"/>
            <w:gridSpan w:val="2"/>
            <w:tcBorders>
              <w:top w:val="nil"/>
              <w:left w:val="nil"/>
              <w:bottom w:val="single" w:sz="4" w:space="0" w:color="000000"/>
              <w:right w:val="nil"/>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(тыс. руб.)</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300"/>
        </w:trPr>
        <w:tc>
          <w:tcPr>
            <w:tcW w:w="2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Наименование</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Рз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ПР</w:t>
            </w:r>
          </w:p>
        </w:tc>
        <w:tc>
          <w:tcPr>
            <w:tcW w:w="125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ЦСР</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ВР</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2023 г.</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2024 г.</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2025 г.</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r>
      <w:tr w:rsidR="003F31F9" w:rsidRPr="003F31F9" w:rsidTr="00171852">
        <w:trPr>
          <w:trHeight w:val="300"/>
        </w:trPr>
        <w:tc>
          <w:tcPr>
            <w:tcW w:w="2741" w:type="dxa"/>
            <w:vMerge/>
            <w:tcBorders>
              <w:top w:val="single" w:sz="4" w:space="0" w:color="000000"/>
              <w:left w:val="single" w:sz="4" w:space="0" w:color="000000"/>
              <w:bottom w:val="single" w:sz="4" w:space="0" w:color="000000"/>
              <w:right w:val="single" w:sz="4" w:space="0" w:color="000000"/>
            </w:tcBorders>
            <w:vAlign w:val="center"/>
            <w:hideMark/>
          </w:tcPr>
          <w:p w:rsidR="003F31F9" w:rsidRPr="003F31F9" w:rsidRDefault="003F31F9" w:rsidP="003F31F9">
            <w:pPr>
              <w:spacing w:after="0" w:line="240" w:lineRule="auto"/>
              <w:rPr>
                <w:rFonts w:ascii="Times New Roman" w:eastAsia="Times New Roman" w:hAnsi="Times New Roman" w:cs="Times New Roman"/>
                <w:b/>
                <w:bCs/>
                <w:color w:val="000000"/>
                <w:sz w:val="18"/>
                <w:szCs w:val="18"/>
                <w:lang w:eastAsia="ru-RU"/>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3F31F9" w:rsidRPr="003F31F9" w:rsidRDefault="003F31F9" w:rsidP="003F31F9">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F31F9" w:rsidRPr="003F31F9" w:rsidRDefault="003F31F9" w:rsidP="003F31F9">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000000"/>
              <w:left w:val="single" w:sz="4" w:space="0" w:color="000000"/>
              <w:bottom w:val="single" w:sz="4" w:space="0" w:color="000000"/>
              <w:right w:val="nil"/>
            </w:tcBorders>
            <w:vAlign w:val="center"/>
            <w:hideMark/>
          </w:tcPr>
          <w:p w:rsidR="003F31F9" w:rsidRPr="003F31F9" w:rsidRDefault="003F31F9" w:rsidP="003F31F9">
            <w:pPr>
              <w:spacing w:after="0" w:line="240" w:lineRule="auto"/>
              <w:rPr>
                <w:rFonts w:ascii="Times New Roman" w:eastAsia="Times New Roman" w:hAnsi="Times New Roman" w:cs="Times New Roman"/>
                <w:b/>
                <w:bCs/>
                <w:color w:val="000000"/>
                <w:sz w:val="18"/>
                <w:szCs w:val="18"/>
                <w:lang w:eastAsia="ru-RU"/>
              </w:rPr>
            </w:pPr>
          </w:p>
        </w:tc>
        <w:tc>
          <w:tcPr>
            <w:tcW w:w="733" w:type="dxa"/>
            <w:vMerge/>
            <w:tcBorders>
              <w:top w:val="single" w:sz="4" w:space="0" w:color="000000"/>
              <w:left w:val="single" w:sz="4" w:space="0" w:color="000000"/>
              <w:bottom w:val="single" w:sz="4" w:space="0" w:color="000000"/>
              <w:right w:val="single" w:sz="4" w:space="0" w:color="000000"/>
            </w:tcBorders>
            <w:vAlign w:val="center"/>
            <w:hideMark/>
          </w:tcPr>
          <w:p w:rsidR="003F31F9" w:rsidRPr="003F31F9" w:rsidRDefault="003F31F9" w:rsidP="003F31F9">
            <w:pPr>
              <w:spacing w:after="0" w:line="240" w:lineRule="auto"/>
              <w:rPr>
                <w:rFonts w:ascii="Times New Roman" w:eastAsia="Times New Roman" w:hAnsi="Times New Roman" w:cs="Times New Roman"/>
                <w:b/>
                <w:bCs/>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3F31F9" w:rsidRPr="003F31F9" w:rsidRDefault="003F31F9" w:rsidP="003F31F9">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F31F9" w:rsidRPr="003F31F9" w:rsidRDefault="003F31F9" w:rsidP="003F31F9">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3F31F9" w:rsidRPr="003F31F9" w:rsidRDefault="003F31F9" w:rsidP="003F31F9">
            <w:pPr>
              <w:spacing w:after="0" w:line="240" w:lineRule="auto"/>
              <w:rPr>
                <w:rFonts w:ascii="Times New Roman" w:eastAsia="Times New Roman" w:hAnsi="Times New Roman" w:cs="Times New Roman"/>
                <w:b/>
                <w:bCs/>
                <w:color w:val="000000"/>
                <w:sz w:val="18"/>
                <w:szCs w:val="18"/>
                <w:lang w:eastAsia="ru-RU"/>
              </w:rPr>
            </w:pP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r>
      <w:tr w:rsidR="003F31F9" w:rsidRPr="003F31F9" w:rsidTr="00171852">
        <w:trPr>
          <w:trHeight w:val="31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Всего</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b/>
                <w:bCs/>
                <w:color w:val="000000"/>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14 504,1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11 249,0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10 731,5</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r>
      <w:tr w:rsidR="003F31F9" w:rsidRPr="003F31F9" w:rsidTr="00171852">
        <w:trPr>
          <w:trHeight w:val="40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ОБЩЕГОСУДАРСТВЕННЫЕ ВОПРОСЫ</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7 820,9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7 147,4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7 554,6</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r>
      <w:tr w:rsidR="003F31F9" w:rsidRPr="003F31F9" w:rsidTr="00171852">
        <w:trPr>
          <w:trHeight w:val="96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7 195,9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6 900,2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7 054,6</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159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89.1.00.00110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6 276,4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6 451,1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6 588,2</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163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89.1.00.00190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332,1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350,4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364,4</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165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89.1.00.00190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587,2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98,5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101,8</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310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89.9.00.72390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0,2</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31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Резервные фонды</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153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99.1.00.90100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870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54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Другие общегосударственные вопросы</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620,0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247,2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500,0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250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01.1.00.99990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245,0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222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07.1.00.20480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216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lastRenderedPageBreak/>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07.1.00.20490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127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07.1.00.20500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249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99.9.00.20140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160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99.9.00.90110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880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247,2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500,0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156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99.9.00.99990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280,0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39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НАЦИОНАЛЬНАЯ ОБОРОНА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294,0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307,0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317,6</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r>
      <w:tr w:rsidR="003F31F9" w:rsidRPr="003F31F9" w:rsidTr="00171852">
        <w:trPr>
          <w:trHeight w:val="40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294,0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307,0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317,6</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247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89.9.00.51180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285,7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286,9</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219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89.9.00.51180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21,3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30,7</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34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НАЦИОНАЛЬНАЯ ЭКОНОМИКА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1 484,1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r>
      <w:tr w:rsidR="003F31F9" w:rsidRPr="003F31F9" w:rsidTr="00171852">
        <w:trPr>
          <w:trHeight w:val="36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Дорожное хозяйство (дорожные фонды)</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09</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1 434,1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216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09</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03.1.00.99990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1 434,1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45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120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99.9.00.20420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43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ЖИЛИЩНО-КОММУНАЛЬНОЕ ХОЗЯЙСТВО</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326,9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r>
      <w:tr w:rsidR="003F31F9" w:rsidRPr="003F31F9" w:rsidTr="00171852">
        <w:trPr>
          <w:trHeight w:val="30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Коммунальное хозяйство</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279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04.1.00.20020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285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04.1.00.20360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36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Благоустройство</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16,9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r>
      <w:tr w:rsidR="003F31F9" w:rsidRPr="003F31F9" w:rsidTr="00171852">
        <w:trPr>
          <w:trHeight w:val="279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04.2.00.20070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11,9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572"/>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Расходы на мероприятия по отлову и содержанию безнадзорных животных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w:t>
            </w:r>
            <w:r w:rsidRPr="003F31F9">
              <w:rPr>
                <w:rFonts w:ascii="Times New Roman" w:eastAsia="Times New Roman" w:hAnsi="Times New Roman" w:cs="Times New Roman"/>
                <w:color w:val="000000"/>
                <w:sz w:val="18"/>
                <w:szCs w:val="18"/>
                <w:lang w:eastAsia="ru-RU"/>
              </w:rPr>
              <w:lastRenderedPageBreak/>
              <w:t>Митякинского сельского поселения Тарасовского района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lastRenderedPageBreak/>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04.2.00.20390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34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КУЛЬТУРА, КИНЕМАТОГРАФИЯ</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4 574,7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3 794,6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2 859,3</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r>
      <w:tr w:rsidR="003F31F9" w:rsidRPr="003F31F9" w:rsidTr="00171852">
        <w:trPr>
          <w:trHeight w:val="28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Культура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4 574,7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3 794,6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2 859,3</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213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06.1.00.00590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610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4 574,7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3 794,6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2 859,3</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93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МЕЖБЮДЖЕТНЫЕ ТРАНСФЕРТЫ ОБЩЕГО ХАРАКТЕРА БЮДЖЕТАМ БЮДЖЕТНОЙ СИСТЕМЫ РОССИЙСКОЙ ФЕДЕРАЦИИ</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00</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r w:rsidRPr="003F31F9">
              <w:rPr>
                <w:rFonts w:ascii="Times New Roman" w:eastAsia="Times New Roman" w:hAnsi="Times New Roman" w:cs="Times New Roman"/>
                <w:b/>
                <w:bCs/>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b/>
                <w:bCs/>
                <w:color w:val="000000"/>
                <w:sz w:val="18"/>
                <w:szCs w:val="18"/>
                <w:lang w:eastAsia="ru-RU"/>
              </w:rPr>
            </w:pPr>
          </w:p>
        </w:tc>
      </w:tr>
      <w:tr w:rsidR="003F31F9" w:rsidRPr="003F31F9" w:rsidTr="00171852">
        <w:trPr>
          <w:trHeight w:val="31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both"/>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1845"/>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31F9" w:rsidRPr="003F31F9" w:rsidRDefault="003F31F9" w:rsidP="003F31F9">
            <w:pPr>
              <w:spacing w:after="0" w:line="240" w:lineRule="auto"/>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99.9.00.85010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540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2,6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1950"/>
        </w:trPr>
        <w:tc>
          <w:tcPr>
            <w:tcW w:w="274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31F9" w:rsidRPr="003F31F9" w:rsidRDefault="003F31F9" w:rsidP="003F31F9">
            <w:pPr>
              <w:spacing w:after="0" w:line="240" w:lineRule="auto"/>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99.9.00.85011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540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 0,0</w:t>
            </w: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color w:val="000000"/>
                <w:sz w:val="18"/>
                <w:szCs w:val="18"/>
                <w:lang w:eastAsia="ru-RU"/>
              </w:rPr>
            </w:pPr>
          </w:p>
        </w:tc>
      </w:tr>
      <w:tr w:rsidR="003F31F9" w:rsidRPr="003F31F9" w:rsidTr="00171852">
        <w:trPr>
          <w:trHeight w:val="450"/>
        </w:trPr>
        <w:tc>
          <w:tcPr>
            <w:tcW w:w="274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 xml:space="preserve">Председатель Собрания депутатов-                                                     </w:t>
            </w:r>
          </w:p>
        </w:tc>
        <w:tc>
          <w:tcPr>
            <w:tcW w:w="52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r>
      <w:tr w:rsidR="003F31F9" w:rsidRPr="003F31F9" w:rsidTr="00171852">
        <w:trPr>
          <w:trHeight w:val="315"/>
        </w:trPr>
        <w:tc>
          <w:tcPr>
            <w:tcW w:w="274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Глава Митякинского сельского поселения</w:t>
            </w:r>
          </w:p>
        </w:tc>
        <w:tc>
          <w:tcPr>
            <w:tcW w:w="52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vAlign w:val="center"/>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color w:val="000000"/>
                <w:sz w:val="18"/>
                <w:szCs w:val="18"/>
                <w:lang w:eastAsia="ru-RU"/>
              </w:rPr>
            </w:pPr>
            <w:r w:rsidRPr="003F31F9">
              <w:rPr>
                <w:rFonts w:ascii="Times New Roman" w:eastAsia="Times New Roman" w:hAnsi="Times New Roman" w:cs="Times New Roman"/>
                <w:color w:val="000000"/>
                <w:sz w:val="18"/>
                <w:szCs w:val="18"/>
                <w:lang w:eastAsia="ru-RU"/>
              </w:rPr>
              <w:t>В.А. Щуров</w:t>
            </w:r>
          </w:p>
        </w:tc>
        <w:tc>
          <w:tcPr>
            <w:tcW w:w="85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color w:val="000000"/>
                <w:sz w:val="18"/>
                <w:szCs w:val="18"/>
                <w:lang w:eastAsia="ru-RU"/>
              </w:rPr>
            </w:pP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r>
      <w:tr w:rsidR="003F31F9" w:rsidRPr="003F31F9" w:rsidTr="00171852">
        <w:trPr>
          <w:trHeight w:val="180"/>
        </w:trPr>
        <w:tc>
          <w:tcPr>
            <w:tcW w:w="274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r>
      <w:tr w:rsidR="003F31F9" w:rsidRPr="003F31F9" w:rsidTr="00171852">
        <w:trPr>
          <w:trHeight w:val="195"/>
        </w:trPr>
        <w:tc>
          <w:tcPr>
            <w:tcW w:w="274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r>
      <w:tr w:rsidR="003F31F9" w:rsidRPr="003F31F9" w:rsidTr="00171852">
        <w:trPr>
          <w:trHeight w:val="195"/>
        </w:trPr>
        <w:tc>
          <w:tcPr>
            <w:tcW w:w="274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r>
      <w:tr w:rsidR="003F31F9" w:rsidRPr="003F31F9" w:rsidTr="00171852">
        <w:trPr>
          <w:trHeight w:val="285"/>
        </w:trPr>
        <w:tc>
          <w:tcPr>
            <w:tcW w:w="274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r>
      <w:tr w:rsidR="003F31F9" w:rsidRPr="003F31F9" w:rsidTr="00171852">
        <w:trPr>
          <w:trHeight w:val="345"/>
        </w:trPr>
        <w:tc>
          <w:tcPr>
            <w:tcW w:w="274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733"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c>
          <w:tcPr>
            <w:tcW w:w="237" w:type="dxa"/>
            <w:tcBorders>
              <w:top w:val="nil"/>
              <w:left w:val="nil"/>
              <w:bottom w:val="nil"/>
              <w:right w:val="nil"/>
            </w:tcBorders>
            <w:shd w:val="clear" w:color="auto" w:fill="auto"/>
            <w:noWrap/>
            <w:vAlign w:val="bottom"/>
            <w:hideMark/>
          </w:tcPr>
          <w:p w:rsidR="003F31F9" w:rsidRPr="003F31F9" w:rsidRDefault="003F31F9" w:rsidP="003F31F9">
            <w:pPr>
              <w:spacing w:after="0" w:line="240" w:lineRule="auto"/>
              <w:rPr>
                <w:rFonts w:ascii="Times New Roman" w:eastAsia="Times New Roman" w:hAnsi="Times New Roman" w:cs="Times New Roman"/>
                <w:sz w:val="18"/>
                <w:szCs w:val="18"/>
                <w:lang w:eastAsia="ru-RU"/>
              </w:rPr>
            </w:pPr>
          </w:p>
        </w:tc>
      </w:tr>
    </w:tbl>
    <w:p w:rsidR="007072F6" w:rsidRDefault="007072F6" w:rsidP="003F31F9">
      <w:pPr>
        <w:tabs>
          <w:tab w:val="left" w:pos="1260"/>
        </w:tabs>
        <w:rPr>
          <w:rFonts w:ascii="Times New Roman" w:hAnsi="Times New Roman" w:cs="Times New Roman"/>
          <w:sz w:val="18"/>
          <w:szCs w:val="18"/>
        </w:rPr>
      </w:pPr>
    </w:p>
    <w:p w:rsidR="003F31F9" w:rsidRDefault="003F31F9" w:rsidP="003F31F9">
      <w:pPr>
        <w:tabs>
          <w:tab w:val="left" w:pos="1260"/>
        </w:tabs>
        <w:rPr>
          <w:rFonts w:ascii="Times New Roman" w:hAnsi="Times New Roman" w:cs="Times New Roman"/>
          <w:sz w:val="18"/>
          <w:szCs w:val="18"/>
        </w:rPr>
      </w:pPr>
    </w:p>
    <w:p w:rsidR="003F31F9" w:rsidRDefault="003F31F9" w:rsidP="003F31F9">
      <w:pPr>
        <w:tabs>
          <w:tab w:val="left" w:pos="1260"/>
        </w:tabs>
        <w:rPr>
          <w:rFonts w:ascii="Times New Roman" w:hAnsi="Times New Roman" w:cs="Times New Roman"/>
          <w:sz w:val="18"/>
          <w:szCs w:val="18"/>
        </w:rPr>
      </w:pPr>
    </w:p>
    <w:p w:rsidR="003F31F9" w:rsidRDefault="003F31F9" w:rsidP="003F31F9">
      <w:pPr>
        <w:tabs>
          <w:tab w:val="left" w:pos="1260"/>
        </w:tabs>
        <w:rPr>
          <w:rFonts w:ascii="Times New Roman" w:hAnsi="Times New Roman" w:cs="Times New Roman"/>
          <w:sz w:val="18"/>
          <w:szCs w:val="18"/>
        </w:rPr>
      </w:pPr>
    </w:p>
    <w:p w:rsidR="003F31F9" w:rsidRPr="00171852" w:rsidRDefault="003F31F9" w:rsidP="003F31F9">
      <w:pPr>
        <w:tabs>
          <w:tab w:val="left" w:pos="1260"/>
        </w:tabs>
        <w:rPr>
          <w:rFonts w:ascii="Times New Roman" w:hAnsi="Times New Roman" w:cs="Times New Roman"/>
          <w:sz w:val="18"/>
          <w:szCs w:val="18"/>
        </w:rPr>
      </w:pPr>
    </w:p>
    <w:tbl>
      <w:tblPr>
        <w:tblW w:w="11199" w:type="dxa"/>
        <w:tblInd w:w="-567" w:type="dxa"/>
        <w:tblLook w:val="04A0" w:firstRow="1" w:lastRow="0" w:firstColumn="1" w:lastColumn="0" w:noHBand="0" w:noVBand="1"/>
      </w:tblPr>
      <w:tblGrid>
        <w:gridCol w:w="3402"/>
        <w:gridCol w:w="709"/>
        <w:gridCol w:w="567"/>
        <w:gridCol w:w="466"/>
        <w:gridCol w:w="1251"/>
        <w:gridCol w:w="693"/>
        <w:gridCol w:w="850"/>
        <w:gridCol w:w="993"/>
        <w:gridCol w:w="2268"/>
      </w:tblGrid>
      <w:tr w:rsidR="00171852" w:rsidRPr="00171852" w:rsidTr="00171852">
        <w:trPr>
          <w:trHeight w:val="270"/>
        </w:trPr>
        <w:tc>
          <w:tcPr>
            <w:tcW w:w="3402"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693"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Приложение 5 к  решению Собрания </w:t>
            </w:r>
          </w:p>
        </w:tc>
      </w:tr>
      <w:tr w:rsidR="00171852" w:rsidRPr="00171852" w:rsidTr="00171852">
        <w:trPr>
          <w:trHeight w:val="255"/>
        </w:trPr>
        <w:tc>
          <w:tcPr>
            <w:tcW w:w="3402"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693"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депутатов Митякинского сельского поселения № 33 от 28.12.2022 г. </w:t>
            </w:r>
          </w:p>
        </w:tc>
      </w:tr>
      <w:tr w:rsidR="00171852" w:rsidRPr="00171852" w:rsidTr="00171852">
        <w:trPr>
          <w:trHeight w:val="285"/>
        </w:trPr>
        <w:tc>
          <w:tcPr>
            <w:tcW w:w="3402"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693"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171852" w:rsidRPr="00171852" w:rsidTr="00171852">
        <w:trPr>
          <w:trHeight w:val="270"/>
        </w:trPr>
        <w:tc>
          <w:tcPr>
            <w:tcW w:w="3402"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693"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r>
      <w:tr w:rsidR="00171852" w:rsidRPr="00171852" w:rsidTr="00171852">
        <w:trPr>
          <w:trHeight w:val="300"/>
        </w:trPr>
        <w:tc>
          <w:tcPr>
            <w:tcW w:w="3402"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693"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center"/>
            <w:hideMark/>
          </w:tcPr>
          <w:p w:rsidR="00171852" w:rsidRPr="00171852" w:rsidRDefault="00171852" w:rsidP="00171852">
            <w:pPr>
              <w:spacing w:after="0" w:line="240" w:lineRule="auto"/>
              <w:jc w:val="right"/>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период 2024 и 2025 годов"</w:t>
            </w:r>
          </w:p>
        </w:tc>
      </w:tr>
      <w:tr w:rsidR="00171852" w:rsidRPr="00171852" w:rsidTr="00171852">
        <w:trPr>
          <w:trHeight w:val="765"/>
        </w:trPr>
        <w:tc>
          <w:tcPr>
            <w:tcW w:w="11199" w:type="dxa"/>
            <w:gridSpan w:val="9"/>
            <w:tcBorders>
              <w:top w:val="nil"/>
              <w:left w:val="nil"/>
              <w:bottom w:val="nil"/>
              <w:right w:val="nil"/>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2023 год и на плановый период 2024 год и 2025 годов</w:t>
            </w:r>
          </w:p>
        </w:tc>
      </w:tr>
      <w:tr w:rsidR="00171852" w:rsidRPr="00171852" w:rsidTr="00171852">
        <w:trPr>
          <w:trHeight w:val="225"/>
        </w:trPr>
        <w:tc>
          <w:tcPr>
            <w:tcW w:w="3402" w:type="dxa"/>
            <w:tcBorders>
              <w:top w:val="nil"/>
              <w:left w:val="nil"/>
              <w:bottom w:val="nil"/>
              <w:right w:val="nil"/>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nil"/>
              <w:left w:val="nil"/>
              <w:bottom w:val="nil"/>
              <w:right w:val="nil"/>
            </w:tcBorders>
            <w:shd w:val="clear" w:color="auto" w:fill="auto"/>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693" w:type="dxa"/>
            <w:tcBorders>
              <w:top w:val="nil"/>
              <w:left w:val="nil"/>
              <w:bottom w:val="nil"/>
              <w:right w:val="nil"/>
            </w:tcBorders>
            <w:shd w:val="clear" w:color="auto" w:fill="auto"/>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vAlign w:val="center"/>
            <w:hideMark/>
          </w:tcPr>
          <w:p w:rsidR="00171852" w:rsidRPr="00171852" w:rsidRDefault="00171852" w:rsidP="00171852">
            <w:pPr>
              <w:spacing w:after="0" w:line="240" w:lineRule="auto"/>
              <w:jc w:val="right"/>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vAlign w:val="center"/>
            <w:hideMark/>
          </w:tcPr>
          <w:p w:rsidR="00171852" w:rsidRPr="00171852" w:rsidRDefault="00171852" w:rsidP="00171852">
            <w:pPr>
              <w:spacing w:after="0" w:line="240" w:lineRule="auto"/>
              <w:jc w:val="right"/>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(тыс. руб.)</w:t>
            </w:r>
          </w:p>
        </w:tc>
      </w:tr>
      <w:tr w:rsidR="00171852" w:rsidRPr="00171852" w:rsidTr="00171852">
        <w:trPr>
          <w:trHeight w:val="450"/>
        </w:trPr>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Наименование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Мин</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Рз</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ПР</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ЦСР</w:t>
            </w:r>
          </w:p>
        </w:tc>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ВР</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2023 г.</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2024 г.</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2025 г.</w:t>
            </w:r>
          </w:p>
        </w:tc>
      </w:tr>
      <w:tr w:rsidR="00171852" w:rsidRPr="00171852" w:rsidTr="00171852">
        <w:trPr>
          <w:trHeight w:val="450"/>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171852" w:rsidRPr="00171852" w:rsidRDefault="00171852" w:rsidP="00171852">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71852" w:rsidRPr="00171852" w:rsidRDefault="00171852" w:rsidP="00171852">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71852" w:rsidRPr="00171852" w:rsidRDefault="00171852" w:rsidP="00171852">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000000"/>
              <w:left w:val="single" w:sz="4" w:space="0" w:color="000000"/>
              <w:bottom w:val="single" w:sz="4" w:space="0" w:color="000000"/>
              <w:right w:val="single" w:sz="4" w:space="0" w:color="000000"/>
            </w:tcBorders>
            <w:vAlign w:val="center"/>
            <w:hideMark/>
          </w:tcPr>
          <w:p w:rsidR="00171852" w:rsidRPr="00171852" w:rsidRDefault="00171852" w:rsidP="00171852">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000000"/>
              <w:left w:val="single" w:sz="4" w:space="0" w:color="000000"/>
              <w:bottom w:val="single" w:sz="4" w:space="0" w:color="000000"/>
              <w:right w:val="single" w:sz="4" w:space="0" w:color="000000"/>
            </w:tcBorders>
            <w:vAlign w:val="center"/>
            <w:hideMark/>
          </w:tcPr>
          <w:p w:rsidR="00171852" w:rsidRPr="00171852" w:rsidRDefault="00171852" w:rsidP="00171852">
            <w:pPr>
              <w:spacing w:after="0" w:line="240" w:lineRule="auto"/>
              <w:rPr>
                <w:rFonts w:ascii="Times New Roman" w:eastAsia="Times New Roman" w:hAnsi="Times New Roman" w:cs="Times New Roman"/>
                <w:b/>
                <w:bCs/>
                <w:color w:val="000000"/>
                <w:sz w:val="18"/>
                <w:szCs w:val="18"/>
                <w:lang w:eastAsia="ru-RU"/>
              </w:rPr>
            </w:pPr>
          </w:p>
        </w:tc>
        <w:tc>
          <w:tcPr>
            <w:tcW w:w="693" w:type="dxa"/>
            <w:vMerge/>
            <w:tcBorders>
              <w:top w:val="single" w:sz="4" w:space="0" w:color="000000"/>
              <w:left w:val="single" w:sz="4" w:space="0" w:color="000000"/>
              <w:bottom w:val="single" w:sz="4" w:space="0" w:color="000000"/>
              <w:right w:val="single" w:sz="4" w:space="0" w:color="000000"/>
            </w:tcBorders>
            <w:vAlign w:val="center"/>
            <w:hideMark/>
          </w:tcPr>
          <w:p w:rsidR="00171852" w:rsidRPr="00171852" w:rsidRDefault="00171852" w:rsidP="00171852">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71852" w:rsidRPr="00171852" w:rsidRDefault="00171852" w:rsidP="00171852">
            <w:pPr>
              <w:spacing w:after="0" w:line="240" w:lineRule="auto"/>
              <w:rPr>
                <w:rFonts w:ascii="Times New Roman" w:eastAsia="Times New Roman" w:hAnsi="Times New Roman" w:cs="Times New Roman"/>
                <w:b/>
                <w:bCs/>
                <w:color w:val="000000"/>
                <w:sz w:val="18"/>
                <w:szCs w:val="18"/>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71852" w:rsidRPr="00171852" w:rsidRDefault="00171852" w:rsidP="00171852">
            <w:pPr>
              <w:spacing w:after="0" w:line="240" w:lineRule="auto"/>
              <w:rPr>
                <w:rFonts w:ascii="Times New Roman" w:eastAsia="Times New Roman" w:hAnsi="Times New Roman" w:cs="Times New Roman"/>
                <w:b/>
                <w:bCs/>
                <w:color w:val="000000"/>
                <w:sz w:val="18"/>
                <w:szCs w:val="18"/>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71852" w:rsidRPr="00171852" w:rsidRDefault="00171852" w:rsidP="00171852">
            <w:pPr>
              <w:spacing w:after="0" w:line="240" w:lineRule="auto"/>
              <w:rPr>
                <w:rFonts w:ascii="Times New Roman" w:eastAsia="Times New Roman" w:hAnsi="Times New Roman" w:cs="Times New Roman"/>
                <w:b/>
                <w:bCs/>
                <w:color w:val="000000"/>
                <w:sz w:val="18"/>
                <w:szCs w:val="18"/>
                <w:lang w:eastAsia="ru-RU"/>
              </w:rPr>
            </w:pPr>
          </w:p>
        </w:tc>
      </w:tr>
      <w:tr w:rsidR="00171852" w:rsidRPr="00171852" w:rsidTr="00171852">
        <w:trPr>
          <w:trHeight w:val="33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b/>
                <w:bCs/>
                <w:color w:val="000000"/>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sz w:val="18"/>
                <w:szCs w:val="18"/>
                <w:lang w:eastAsia="ru-RU"/>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sz w:val="18"/>
                <w:szCs w:val="18"/>
                <w:lang w:eastAsia="ru-RU"/>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sz w:val="18"/>
                <w:szCs w:val="18"/>
                <w:lang w:eastAsia="ru-RU"/>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14 504,1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11 249,0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10 731,5</w:t>
            </w:r>
          </w:p>
        </w:tc>
      </w:tr>
      <w:tr w:rsidR="00171852" w:rsidRPr="00171852" w:rsidTr="00171852">
        <w:trPr>
          <w:trHeight w:val="61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sz w:val="18"/>
                <w:szCs w:val="18"/>
                <w:lang w:eastAsia="ru-RU"/>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sz w:val="18"/>
                <w:szCs w:val="18"/>
                <w:lang w:eastAsia="ru-RU"/>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14 504,1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11 249,0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b/>
                <w:bCs/>
                <w:color w:val="000000"/>
                <w:sz w:val="18"/>
                <w:szCs w:val="18"/>
                <w:lang w:eastAsia="ru-RU"/>
              </w:rPr>
            </w:pPr>
            <w:r w:rsidRPr="00171852">
              <w:rPr>
                <w:rFonts w:ascii="Times New Roman" w:eastAsia="Times New Roman" w:hAnsi="Times New Roman" w:cs="Times New Roman"/>
                <w:b/>
                <w:bCs/>
                <w:color w:val="000000"/>
                <w:sz w:val="18"/>
                <w:szCs w:val="18"/>
                <w:lang w:eastAsia="ru-RU"/>
              </w:rPr>
              <w:t>10 731,5</w:t>
            </w:r>
          </w:p>
        </w:tc>
      </w:tr>
      <w:tr w:rsidR="00171852" w:rsidRPr="00171852" w:rsidTr="00171852">
        <w:trPr>
          <w:trHeight w:val="150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89.1.00.00110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6 276,4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6 451,1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6 588,2</w:t>
            </w:r>
          </w:p>
        </w:tc>
      </w:tr>
      <w:tr w:rsidR="00171852" w:rsidRPr="00171852" w:rsidTr="00171852">
        <w:trPr>
          <w:trHeight w:val="154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89.1.00.00190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332,1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350,4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364,4</w:t>
            </w:r>
          </w:p>
        </w:tc>
      </w:tr>
      <w:tr w:rsidR="00171852" w:rsidRPr="00171852" w:rsidTr="00171852">
        <w:trPr>
          <w:trHeight w:val="162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89.1.00.00190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587,2</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98,5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101,8</w:t>
            </w:r>
          </w:p>
        </w:tc>
      </w:tr>
      <w:tr w:rsidR="00171852" w:rsidRPr="00171852" w:rsidTr="00171852">
        <w:trPr>
          <w:trHeight w:val="24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04</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89.9.00.72390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0,2</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0,2</w:t>
            </w:r>
          </w:p>
        </w:tc>
      </w:tr>
      <w:tr w:rsidR="00171852" w:rsidRPr="00171852" w:rsidTr="00171852">
        <w:trPr>
          <w:trHeight w:val="130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11</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99.1.00.90110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880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5,0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21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01.1.00.99990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245,0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192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07.1.00.20480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10,0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187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07.1.00.20490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35,0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91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07.1.00.20500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850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229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99.9.00.20140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30,0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141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99.9.00.90110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880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247,2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500,0</w:t>
            </w:r>
          </w:p>
        </w:tc>
      </w:tr>
      <w:tr w:rsidR="00171852" w:rsidRPr="00171852" w:rsidTr="00171852">
        <w:trPr>
          <w:trHeight w:val="151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99.9.00.99990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850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280,0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229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89.9.00.51180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284,0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285,7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286,9</w:t>
            </w:r>
          </w:p>
        </w:tc>
      </w:tr>
      <w:tr w:rsidR="00171852" w:rsidRPr="00171852" w:rsidTr="00171852">
        <w:trPr>
          <w:trHeight w:val="21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89.9.00.51180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10,0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21,3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30,7</w:t>
            </w:r>
          </w:p>
        </w:tc>
      </w:tr>
      <w:tr w:rsidR="00171852" w:rsidRPr="00171852" w:rsidTr="00171852">
        <w:trPr>
          <w:trHeight w:val="228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04</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09</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03.1.00.99990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1 434,1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96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04</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99.9.00.20420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50,0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258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05</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04.1.00.20020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10,0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24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05</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02</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04.1.00.20360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300,0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253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05</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04.2.00.20070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11,9</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249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05</w:t>
            </w:r>
          </w:p>
        </w:tc>
        <w:tc>
          <w:tcPr>
            <w:tcW w:w="466" w:type="dxa"/>
            <w:tcBorders>
              <w:top w:val="single" w:sz="4" w:space="0" w:color="000000"/>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03</w:t>
            </w:r>
          </w:p>
        </w:tc>
        <w:tc>
          <w:tcPr>
            <w:tcW w:w="1251" w:type="dxa"/>
            <w:tcBorders>
              <w:top w:val="single" w:sz="4" w:space="0" w:color="000000"/>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04.2.00.20390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5,0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2355"/>
        </w:trPr>
        <w:tc>
          <w:tcPr>
            <w:tcW w:w="3402" w:type="dxa"/>
            <w:tcBorders>
              <w:top w:val="nil"/>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01</w:t>
            </w:r>
          </w:p>
        </w:tc>
        <w:tc>
          <w:tcPr>
            <w:tcW w:w="1251"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06.1.00.00590</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610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4 574,7</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3 794,6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2 859,3</w:t>
            </w:r>
          </w:p>
        </w:tc>
      </w:tr>
      <w:tr w:rsidR="00171852" w:rsidRPr="00171852" w:rsidTr="00171852">
        <w:trPr>
          <w:trHeight w:val="1605"/>
        </w:trPr>
        <w:tc>
          <w:tcPr>
            <w:tcW w:w="3402" w:type="dxa"/>
            <w:tcBorders>
              <w:top w:val="nil"/>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99.9.00.85010</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540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2,6</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1875"/>
        </w:trPr>
        <w:tc>
          <w:tcPr>
            <w:tcW w:w="3402" w:type="dxa"/>
            <w:tcBorders>
              <w:top w:val="nil"/>
              <w:left w:val="single" w:sz="4" w:space="0" w:color="000000"/>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both"/>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03</w:t>
            </w:r>
          </w:p>
        </w:tc>
        <w:tc>
          <w:tcPr>
            <w:tcW w:w="1251" w:type="dxa"/>
            <w:tcBorders>
              <w:top w:val="nil"/>
              <w:left w:val="nil"/>
              <w:bottom w:val="single" w:sz="4" w:space="0" w:color="000000"/>
              <w:right w:val="single" w:sz="4" w:space="0" w:color="000000"/>
            </w:tcBorders>
            <w:shd w:val="clear" w:color="auto" w:fill="auto"/>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99.9.00.85011</w:t>
            </w:r>
          </w:p>
        </w:tc>
        <w:tc>
          <w:tcPr>
            <w:tcW w:w="6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540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0,9</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 xml:space="preserve"> 0,0</w:t>
            </w:r>
          </w:p>
        </w:tc>
      </w:tr>
      <w:tr w:rsidR="00171852" w:rsidRPr="00171852" w:rsidTr="00171852">
        <w:trPr>
          <w:trHeight w:val="210"/>
        </w:trPr>
        <w:tc>
          <w:tcPr>
            <w:tcW w:w="3402"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693"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r>
      <w:tr w:rsidR="00171852" w:rsidRPr="00171852" w:rsidTr="00171852">
        <w:trPr>
          <w:trHeight w:val="105"/>
        </w:trPr>
        <w:tc>
          <w:tcPr>
            <w:tcW w:w="3402"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693"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r>
      <w:tr w:rsidR="00171852" w:rsidRPr="00171852" w:rsidTr="00171852">
        <w:trPr>
          <w:trHeight w:val="690"/>
        </w:trPr>
        <w:tc>
          <w:tcPr>
            <w:tcW w:w="3402" w:type="dxa"/>
            <w:tcBorders>
              <w:top w:val="nil"/>
              <w:left w:val="nil"/>
              <w:bottom w:val="nil"/>
              <w:right w:val="nil"/>
            </w:tcBorders>
            <w:shd w:val="clear" w:color="auto" w:fill="auto"/>
            <w:vAlign w:val="center"/>
            <w:hideMark/>
          </w:tcPr>
          <w:p w:rsidR="00171852" w:rsidRPr="00171852" w:rsidRDefault="00171852" w:rsidP="00171852">
            <w:pPr>
              <w:spacing w:after="0" w:line="240" w:lineRule="auto"/>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709"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1251"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693"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color w:val="000000"/>
                <w:sz w:val="18"/>
                <w:szCs w:val="18"/>
                <w:lang w:eastAsia="ru-RU"/>
              </w:rPr>
            </w:pPr>
            <w:r w:rsidRPr="00171852">
              <w:rPr>
                <w:rFonts w:ascii="Times New Roman" w:eastAsia="Times New Roman" w:hAnsi="Times New Roman" w:cs="Times New Roman"/>
                <w:color w:val="000000"/>
                <w:sz w:val="18"/>
                <w:szCs w:val="18"/>
                <w:lang w:eastAsia="ru-RU"/>
              </w:rPr>
              <w:t>В.А. Щуров</w:t>
            </w:r>
          </w:p>
        </w:tc>
        <w:tc>
          <w:tcPr>
            <w:tcW w:w="2268" w:type="dxa"/>
            <w:tcBorders>
              <w:top w:val="nil"/>
              <w:left w:val="nil"/>
              <w:bottom w:val="nil"/>
              <w:right w:val="nil"/>
            </w:tcBorders>
            <w:shd w:val="clear" w:color="auto" w:fill="auto"/>
            <w:noWrap/>
            <w:vAlign w:val="bottom"/>
            <w:hideMark/>
          </w:tcPr>
          <w:p w:rsidR="00171852" w:rsidRPr="00171852" w:rsidRDefault="00171852" w:rsidP="00171852">
            <w:pPr>
              <w:spacing w:after="0" w:line="240" w:lineRule="auto"/>
              <w:rPr>
                <w:rFonts w:ascii="Times New Roman" w:eastAsia="Times New Roman" w:hAnsi="Times New Roman" w:cs="Times New Roman"/>
                <w:color w:val="000000"/>
                <w:sz w:val="18"/>
                <w:szCs w:val="18"/>
                <w:lang w:eastAsia="ru-RU"/>
              </w:rPr>
            </w:pPr>
          </w:p>
        </w:tc>
      </w:tr>
    </w:tbl>
    <w:p w:rsidR="003F31F9" w:rsidRDefault="003F31F9"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tbl>
      <w:tblPr>
        <w:tblW w:w="11057" w:type="dxa"/>
        <w:tblInd w:w="-709" w:type="dxa"/>
        <w:tblLook w:val="04A0" w:firstRow="1" w:lastRow="0" w:firstColumn="1" w:lastColumn="0" w:noHBand="0" w:noVBand="1"/>
      </w:tblPr>
      <w:tblGrid>
        <w:gridCol w:w="2977"/>
        <w:gridCol w:w="1276"/>
        <w:gridCol w:w="567"/>
        <w:gridCol w:w="709"/>
        <w:gridCol w:w="567"/>
        <w:gridCol w:w="992"/>
        <w:gridCol w:w="1276"/>
        <w:gridCol w:w="2693"/>
      </w:tblGrid>
      <w:tr w:rsidR="004E68FF" w:rsidRPr="004E68FF" w:rsidTr="004E68FF">
        <w:trPr>
          <w:trHeight w:val="285"/>
        </w:trPr>
        <w:tc>
          <w:tcPr>
            <w:tcW w:w="297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Приложение 6 к решению Собрания депутатов</w:t>
            </w:r>
          </w:p>
        </w:tc>
      </w:tr>
      <w:tr w:rsidR="004E68FF" w:rsidRPr="004E68FF" w:rsidTr="004E68FF">
        <w:trPr>
          <w:trHeight w:val="225"/>
        </w:trPr>
        <w:tc>
          <w:tcPr>
            <w:tcW w:w="297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Митякинского сельского поселения № 33 от 28.12.2022 г. </w:t>
            </w:r>
          </w:p>
        </w:tc>
      </w:tr>
      <w:tr w:rsidR="004E68FF" w:rsidRPr="004E68FF" w:rsidTr="004E68FF">
        <w:trPr>
          <w:trHeight w:val="15"/>
        </w:trPr>
        <w:tc>
          <w:tcPr>
            <w:tcW w:w="297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jc w:val="right"/>
              <w:rPr>
                <w:rFonts w:ascii="Times New Roman" w:eastAsia="Times New Roman" w:hAnsi="Times New Roman" w:cs="Times New Roman"/>
                <w:color w:val="000000"/>
                <w:sz w:val="24"/>
                <w:szCs w:val="24"/>
                <w:lang w:eastAsia="ru-RU"/>
              </w:rPr>
            </w:pPr>
          </w:p>
        </w:tc>
        <w:tc>
          <w:tcPr>
            <w:tcW w:w="8080" w:type="dxa"/>
            <w:gridSpan w:val="7"/>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r>
      <w:tr w:rsidR="004E68FF" w:rsidRPr="004E68FF" w:rsidTr="004E68FF">
        <w:trPr>
          <w:trHeight w:val="285"/>
        </w:trPr>
        <w:tc>
          <w:tcPr>
            <w:tcW w:w="297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jc w:val="right"/>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4E68FF" w:rsidRPr="004E68FF" w:rsidTr="004E68FF">
        <w:trPr>
          <w:trHeight w:val="285"/>
        </w:trPr>
        <w:tc>
          <w:tcPr>
            <w:tcW w:w="297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p>
        </w:tc>
        <w:tc>
          <w:tcPr>
            <w:tcW w:w="1276"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Тарасовского района на 2023 год и на плановый </w:t>
            </w:r>
          </w:p>
        </w:tc>
      </w:tr>
      <w:tr w:rsidR="004E68FF" w:rsidRPr="004E68FF" w:rsidTr="004E68FF">
        <w:trPr>
          <w:trHeight w:val="285"/>
        </w:trPr>
        <w:tc>
          <w:tcPr>
            <w:tcW w:w="297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p>
        </w:tc>
        <w:tc>
          <w:tcPr>
            <w:tcW w:w="1276"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период 2024 и 2025 годов"</w:t>
            </w:r>
          </w:p>
        </w:tc>
      </w:tr>
      <w:tr w:rsidR="004E68FF" w:rsidRPr="004E68FF" w:rsidTr="004E68FF">
        <w:trPr>
          <w:trHeight w:val="315"/>
        </w:trPr>
        <w:tc>
          <w:tcPr>
            <w:tcW w:w="297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p>
        </w:tc>
        <w:tc>
          <w:tcPr>
            <w:tcW w:w="1276"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sz w:val="18"/>
                <w:szCs w:val="18"/>
                <w:lang w:eastAsia="ru-RU"/>
              </w:rPr>
            </w:pPr>
          </w:p>
        </w:tc>
      </w:tr>
      <w:tr w:rsidR="004E68FF" w:rsidRPr="004E68FF" w:rsidTr="004E68FF">
        <w:trPr>
          <w:trHeight w:val="1230"/>
        </w:trPr>
        <w:tc>
          <w:tcPr>
            <w:tcW w:w="11057" w:type="dxa"/>
            <w:gridSpan w:val="8"/>
            <w:tcBorders>
              <w:top w:val="nil"/>
              <w:left w:val="nil"/>
              <w:bottom w:val="nil"/>
              <w:right w:val="nil"/>
            </w:tcBorders>
            <w:shd w:val="clear" w:color="auto" w:fill="auto"/>
            <w:vAlign w:val="center"/>
            <w:hideMark/>
          </w:tcPr>
          <w:p w:rsidR="004E68FF" w:rsidRPr="004E68FF" w:rsidRDefault="004E68FF" w:rsidP="004E68FF">
            <w:pPr>
              <w:tabs>
                <w:tab w:val="left" w:pos="10365"/>
                <w:tab w:val="left" w:pos="11100"/>
              </w:tabs>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2023 год и на плановый период 2024 и 2025 годы</w:t>
            </w:r>
          </w:p>
        </w:tc>
      </w:tr>
      <w:tr w:rsidR="004E68FF" w:rsidRPr="004E68FF" w:rsidTr="004E68FF">
        <w:trPr>
          <w:trHeight w:val="615"/>
        </w:trPr>
        <w:tc>
          <w:tcPr>
            <w:tcW w:w="297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p>
        </w:tc>
        <w:tc>
          <w:tcPr>
            <w:tcW w:w="1276"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(тыс. руб.)</w:t>
            </w:r>
          </w:p>
        </w:tc>
      </w:tr>
      <w:tr w:rsidR="004E68FF" w:rsidRPr="004E68FF" w:rsidTr="004E68FF">
        <w:trPr>
          <w:trHeight w:val="76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Наименование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ЦСР</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ВР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Рз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ПР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2023 г.</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2024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2025 г.</w:t>
            </w:r>
          </w:p>
        </w:tc>
      </w:tr>
      <w:tr w:rsidR="004E68FF" w:rsidRPr="004E68FF" w:rsidTr="004E68FF">
        <w:trPr>
          <w:trHeight w:val="66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14 504,1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11 249,0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10 731,5</w:t>
            </w:r>
          </w:p>
        </w:tc>
      </w:tr>
      <w:tr w:rsidR="004E68FF" w:rsidRPr="004E68FF" w:rsidTr="004E68FF">
        <w:trPr>
          <w:trHeight w:val="78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"Информационное общество"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01.0.00.00000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245,0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0,0</w:t>
            </w:r>
          </w:p>
        </w:tc>
      </w:tr>
      <w:tr w:rsidR="004E68FF" w:rsidRPr="004E68FF" w:rsidTr="004E68FF">
        <w:trPr>
          <w:trHeight w:val="63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01.1.00.00000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245,0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184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01.1.00.99990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245,0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630"/>
        </w:trPr>
        <w:tc>
          <w:tcPr>
            <w:tcW w:w="2977" w:type="dxa"/>
            <w:tcBorders>
              <w:top w:val="single" w:sz="4" w:space="0" w:color="000000"/>
              <w:left w:val="single" w:sz="4" w:space="0" w:color="000000"/>
              <w:bottom w:val="single" w:sz="4" w:space="0" w:color="000000"/>
              <w:right w:val="nil"/>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«Развитие транспортной системы"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03.0.00.00000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1 434,1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0,0</w:t>
            </w:r>
          </w:p>
        </w:tc>
      </w:tr>
      <w:tr w:rsidR="004E68FF" w:rsidRPr="004E68FF" w:rsidTr="004E68FF">
        <w:trPr>
          <w:trHeight w:val="97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03.1.00.00000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1 434,1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417"/>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w:t>
            </w:r>
            <w:r w:rsidRPr="004E68FF">
              <w:rPr>
                <w:rFonts w:ascii="Times New Roman" w:eastAsia="Times New Roman" w:hAnsi="Times New Roman" w:cs="Times New Roman"/>
                <w:color w:val="000000"/>
                <w:sz w:val="18"/>
                <w:szCs w:val="18"/>
                <w:lang w:eastAsia="ru-RU"/>
              </w:rPr>
              <w:lastRenderedPageBreak/>
              <w:t>системы"(Иные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lastRenderedPageBreak/>
              <w:t>03.1.00.99990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1 434,1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66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04.0.00.00000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326,9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0,0</w:t>
            </w:r>
          </w:p>
        </w:tc>
      </w:tr>
      <w:tr w:rsidR="004E68FF" w:rsidRPr="004E68FF" w:rsidTr="004E68FF">
        <w:trPr>
          <w:trHeight w:val="153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04.1.00.00000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310,0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222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04.1.00.20020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195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04.1.00.20360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300,0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66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04.2.00.00000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16,9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558"/>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w:t>
            </w:r>
            <w:r w:rsidRPr="004E68FF">
              <w:rPr>
                <w:rFonts w:ascii="Times New Roman" w:eastAsia="Times New Roman" w:hAnsi="Times New Roman" w:cs="Times New Roman"/>
                <w:color w:val="000000"/>
                <w:sz w:val="18"/>
                <w:szCs w:val="18"/>
                <w:lang w:eastAsia="ru-RU"/>
              </w:rPr>
              <w:lastRenderedPageBreak/>
              <w:t>(Иные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lastRenderedPageBreak/>
              <w:t>04.2.00.20070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11,9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168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both"/>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04.2.00.20390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33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Муниципальная программа "Развитие культуры"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06.0.00.00000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4 574,7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3 794,6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2 859,3</w:t>
            </w:r>
          </w:p>
        </w:tc>
      </w:tr>
      <w:tr w:rsidR="004E68FF" w:rsidRPr="004E68FF" w:rsidTr="004E68FF">
        <w:trPr>
          <w:trHeight w:val="48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Подпрограмма "Развитие культуры"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06.1.00.00000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4 574,7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3 794,6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2 859,3</w:t>
            </w:r>
          </w:p>
        </w:tc>
      </w:tr>
      <w:tr w:rsidR="004E68FF" w:rsidRPr="004E68FF" w:rsidTr="004E68FF">
        <w:trPr>
          <w:trHeight w:val="201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06.1.00.00590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610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4 574,7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3 794,6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2 859,3</w:t>
            </w:r>
          </w:p>
        </w:tc>
      </w:tr>
      <w:tr w:rsidR="004E68FF" w:rsidRPr="004E68FF" w:rsidTr="004E68FF">
        <w:trPr>
          <w:trHeight w:val="43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Муниципальная программа "Муниципальная политика"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07.0.00.00000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65,0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0,0</w:t>
            </w:r>
          </w:p>
        </w:tc>
      </w:tr>
      <w:tr w:rsidR="004E68FF" w:rsidRPr="004E68FF" w:rsidTr="004E68FF">
        <w:trPr>
          <w:trHeight w:val="70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07.1.00.00000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65,0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93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07.1.00.20480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168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07.1.00.20490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35,0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97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07.1.00.20500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850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52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89.1.00.00000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7 195,7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6 900,0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7 054,4</w:t>
            </w:r>
          </w:p>
        </w:tc>
      </w:tr>
      <w:tr w:rsidR="004E68FF" w:rsidRPr="004E68FF" w:rsidTr="004E68FF">
        <w:trPr>
          <w:trHeight w:val="136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89.1.00.00110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6 276,4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6 451,1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6 588,2</w:t>
            </w:r>
          </w:p>
        </w:tc>
      </w:tr>
      <w:tr w:rsidR="004E68FF" w:rsidRPr="004E68FF" w:rsidTr="004E68FF">
        <w:trPr>
          <w:trHeight w:val="100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89.1.00.00190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332,1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350,4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364,4</w:t>
            </w:r>
          </w:p>
        </w:tc>
      </w:tr>
      <w:tr w:rsidR="004E68FF" w:rsidRPr="004E68FF" w:rsidTr="004E68FF">
        <w:trPr>
          <w:trHeight w:val="135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89.1.00.00190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587,2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98,5</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101,8</w:t>
            </w:r>
          </w:p>
        </w:tc>
      </w:tr>
      <w:tr w:rsidR="004E68FF" w:rsidRPr="004E68FF" w:rsidTr="004E68FF">
        <w:trPr>
          <w:trHeight w:val="45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Иные непрограммные мероприятия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89.9.00.00000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294,2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307,2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317,8</w:t>
            </w:r>
          </w:p>
        </w:tc>
      </w:tr>
      <w:tr w:rsidR="004E68FF" w:rsidRPr="004E68FF" w:rsidTr="004E68FF">
        <w:trPr>
          <w:trHeight w:val="160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89.9.00.51180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284,0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285,7</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286,9</w:t>
            </w:r>
          </w:p>
        </w:tc>
      </w:tr>
      <w:tr w:rsidR="004E68FF" w:rsidRPr="004E68FF" w:rsidTr="004E68FF">
        <w:trPr>
          <w:trHeight w:val="192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89.9.00.51180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21,3</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30,7</w:t>
            </w:r>
          </w:p>
        </w:tc>
      </w:tr>
      <w:tr w:rsidR="004E68FF" w:rsidRPr="004E68FF" w:rsidTr="004E68FF">
        <w:trPr>
          <w:trHeight w:val="229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89.9.00.72390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0,2</w:t>
            </w:r>
          </w:p>
        </w:tc>
      </w:tr>
      <w:tr w:rsidR="004E68FF" w:rsidRPr="004E68FF" w:rsidTr="004E68FF">
        <w:trPr>
          <w:trHeight w:val="42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Иные непрограммные мероприятия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99.1.00.00000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0,0</w:t>
            </w:r>
          </w:p>
        </w:tc>
      </w:tr>
      <w:tr w:rsidR="004E68FF" w:rsidRPr="004E68FF" w:rsidTr="004E68FF">
        <w:trPr>
          <w:trHeight w:val="127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both"/>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99.1.00.90100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870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36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Иные непрограммные мероприятия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99.9.00.00000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b/>
                <w:bCs/>
                <w:color w:val="000000"/>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363,5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247,2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b/>
                <w:bCs/>
                <w:color w:val="000000"/>
                <w:sz w:val="18"/>
                <w:szCs w:val="18"/>
                <w:lang w:eastAsia="ru-RU"/>
              </w:rPr>
            </w:pPr>
            <w:r w:rsidRPr="004E68FF">
              <w:rPr>
                <w:rFonts w:ascii="Times New Roman" w:eastAsia="Times New Roman" w:hAnsi="Times New Roman" w:cs="Times New Roman"/>
                <w:b/>
                <w:bCs/>
                <w:color w:val="000000"/>
                <w:sz w:val="18"/>
                <w:szCs w:val="18"/>
                <w:lang w:eastAsia="ru-RU"/>
              </w:rPr>
              <w:t xml:space="preserve"> 500,0</w:t>
            </w:r>
          </w:p>
        </w:tc>
      </w:tr>
      <w:tr w:rsidR="004E68FF" w:rsidRPr="004E68FF" w:rsidTr="004E68FF">
        <w:trPr>
          <w:trHeight w:val="183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99.9.00.20140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88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99.9.00.20420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132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99.9.00.85010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540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2,6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27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w:t>
            </w:r>
            <w:r w:rsidRPr="004E68FF">
              <w:rPr>
                <w:rFonts w:ascii="Times New Roman" w:eastAsia="Times New Roman" w:hAnsi="Times New Roman" w:cs="Times New Roman"/>
                <w:color w:val="000000"/>
                <w:sz w:val="18"/>
                <w:szCs w:val="18"/>
                <w:lang w:eastAsia="ru-RU"/>
              </w:rPr>
              <w:lastRenderedPageBreak/>
              <w:t>местного самоуправления Митякинского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lastRenderedPageBreak/>
              <w:t>99.9.00.85011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540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130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both"/>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99.9.00.90110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880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247,2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500,0</w:t>
            </w:r>
          </w:p>
        </w:tc>
      </w:tr>
      <w:tr w:rsidR="004E68FF" w:rsidRPr="004E68FF" w:rsidTr="004E68FF">
        <w:trPr>
          <w:trHeight w:val="87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99.9.00.99990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850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center"/>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280,0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 xml:space="preserve"> 0,0</w:t>
            </w:r>
          </w:p>
        </w:tc>
      </w:tr>
      <w:tr w:rsidR="004E68FF" w:rsidRPr="004E68FF" w:rsidTr="004E68FF">
        <w:trPr>
          <w:trHeight w:val="285"/>
        </w:trPr>
        <w:tc>
          <w:tcPr>
            <w:tcW w:w="2977"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jc w:val="right"/>
              <w:rPr>
                <w:rFonts w:ascii="Times New Roman" w:eastAsia="Times New Roman" w:hAnsi="Times New Roman" w:cs="Times New Roman"/>
                <w:color w:val="000000"/>
                <w:sz w:val="18"/>
                <w:szCs w:val="18"/>
                <w:lang w:eastAsia="ru-RU"/>
              </w:rPr>
            </w:pPr>
          </w:p>
        </w:tc>
        <w:tc>
          <w:tcPr>
            <w:tcW w:w="1276"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r>
      <w:tr w:rsidR="004E68FF" w:rsidRPr="004E68FF" w:rsidTr="004E68FF">
        <w:trPr>
          <w:trHeight w:val="660"/>
        </w:trPr>
        <w:tc>
          <w:tcPr>
            <w:tcW w:w="2977" w:type="dxa"/>
            <w:tcBorders>
              <w:top w:val="nil"/>
              <w:left w:val="nil"/>
              <w:bottom w:val="nil"/>
              <w:right w:val="nil"/>
            </w:tcBorders>
            <w:shd w:val="clear" w:color="auto" w:fill="auto"/>
            <w:vAlign w:val="center"/>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276"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r w:rsidRPr="004E68FF">
              <w:rPr>
                <w:rFonts w:ascii="Times New Roman" w:eastAsia="Times New Roman" w:hAnsi="Times New Roman" w:cs="Times New Roman"/>
                <w:color w:val="000000"/>
                <w:sz w:val="18"/>
                <w:szCs w:val="18"/>
                <w:lang w:eastAsia="ru-RU"/>
              </w:rPr>
              <w:t>В.А. Щуров</w:t>
            </w:r>
          </w:p>
        </w:tc>
        <w:tc>
          <w:tcPr>
            <w:tcW w:w="2693"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color w:val="000000"/>
                <w:sz w:val="18"/>
                <w:szCs w:val="18"/>
                <w:lang w:eastAsia="ru-RU"/>
              </w:rPr>
            </w:pPr>
          </w:p>
        </w:tc>
      </w:tr>
      <w:tr w:rsidR="004E68FF" w:rsidRPr="004E68FF" w:rsidTr="004E68FF">
        <w:trPr>
          <w:trHeight w:val="285"/>
        </w:trPr>
        <w:tc>
          <w:tcPr>
            <w:tcW w:w="2977"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bottom"/>
            <w:hideMark/>
          </w:tcPr>
          <w:p w:rsidR="004E68FF" w:rsidRPr="004E68FF" w:rsidRDefault="004E68FF" w:rsidP="004E68FF">
            <w:pPr>
              <w:spacing w:after="0" w:line="240" w:lineRule="auto"/>
              <w:rPr>
                <w:rFonts w:ascii="Times New Roman" w:eastAsia="Times New Roman" w:hAnsi="Times New Roman" w:cs="Times New Roman"/>
                <w:sz w:val="18"/>
                <w:szCs w:val="18"/>
                <w:lang w:eastAsia="ru-RU"/>
              </w:rPr>
            </w:pPr>
          </w:p>
        </w:tc>
      </w:tr>
    </w:tbl>
    <w:p w:rsidR="004E68FF" w:rsidRPr="004E68FF" w:rsidRDefault="004E68FF" w:rsidP="003F31F9">
      <w:pPr>
        <w:tabs>
          <w:tab w:val="left" w:pos="1260"/>
        </w:tabs>
        <w:rPr>
          <w:rFonts w:ascii="Times New Roman" w:hAnsi="Times New Roman" w:cs="Times New Roman"/>
          <w:sz w:val="18"/>
          <w:szCs w:val="18"/>
        </w:rPr>
      </w:pPr>
    </w:p>
    <w:p w:rsidR="004E68FF" w:rsidRDefault="004E68FF"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Pr="00C10CF7" w:rsidRDefault="00C10CF7" w:rsidP="00C10CF7">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lastRenderedPageBreak/>
        <w:t>Приложение 7 к решению Собрания депутатов</w:t>
      </w:r>
    </w:p>
    <w:p w:rsidR="00C10CF7" w:rsidRPr="00C10CF7" w:rsidRDefault="00C10CF7" w:rsidP="00C10CF7">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Митякинского сельского поселения№ 33 от 28.12.2022 г.</w:t>
      </w:r>
    </w:p>
    <w:p w:rsidR="00C10CF7" w:rsidRPr="00C10CF7" w:rsidRDefault="00C10CF7" w:rsidP="00C10CF7">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 xml:space="preserve"> «О бюджете Митякинского сельского поселения</w:t>
      </w:r>
    </w:p>
    <w:p w:rsidR="00C10CF7" w:rsidRPr="00C10CF7" w:rsidRDefault="00C10CF7" w:rsidP="00C10CF7">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Тарасовского района на 2023 год</w:t>
      </w:r>
    </w:p>
    <w:p w:rsidR="00C10CF7" w:rsidRPr="00C10CF7" w:rsidRDefault="00C10CF7" w:rsidP="00C10CF7">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и на плановый период 2024 и 2025 годов</w:t>
      </w:r>
    </w:p>
    <w:tbl>
      <w:tblPr>
        <w:tblW w:w="0" w:type="auto"/>
        <w:tblCellMar>
          <w:top w:w="15" w:type="dxa"/>
          <w:left w:w="15" w:type="dxa"/>
          <w:bottom w:w="15" w:type="dxa"/>
          <w:right w:w="15" w:type="dxa"/>
        </w:tblCellMar>
        <w:tblLook w:val="04A0" w:firstRow="1" w:lastRow="0" w:firstColumn="1" w:lastColumn="0" w:noHBand="0" w:noVBand="1"/>
      </w:tblPr>
      <w:tblGrid>
        <w:gridCol w:w="10063"/>
      </w:tblGrid>
      <w:tr w:rsidR="00C10CF7" w:rsidRPr="00C10CF7" w:rsidTr="00C10CF7">
        <w:tc>
          <w:tcPr>
            <w:tcW w:w="14610" w:type="dxa"/>
            <w:tcBorders>
              <w:top w:val="nil"/>
              <w:left w:val="nil"/>
              <w:bottom w:val="nil"/>
              <w:right w:val="nil"/>
            </w:tcBorders>
            <w:noWrap/>
            <w:vAlign w:val="bottom"/>
          </w:tcPr>
          <w:p w:rsidR="00C10CF7" w:rsidRPr="00C10CF7" w:rsidRDefault="00C10CF7" w:rsidP="00C10CF7">
            <w:pPr>
              <w:spacing w:before="100" w:beforeAutospacing="1" w:after="100" w:afterAutospacing="1" w:line="273" w:lineRule="auto"/>
              <w:jc w:val="right"/>
              <w:rPr>
                <w:rFonts w:ascii="Times New Roman" w:eastAsia="Times New Roman" w:hAnsi="Times New Roman" w:cs="Times New Roman"/>
                <w:sz w:val="18"/>
                <w:szCs w:val="18"/>
                <w:lang w:eastAsia="ru-RU"/>
              </w:rPr>
            </w:pPr>
          </w:p>
        </w:tc>
      </w:tr>
    </w:tbl>
    <w:p w:rsidR="00C10CF7" w:rsidRPr="00C10CF7" w:rsidRDefault="00C10CF7" w:rsidP="00C10CF7">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C10CF7">
        <w:rPr>
          <w:rFonts w:ascii="Times New Roman" w:eastAsia="Times New Roman" w:hAnsi="Times New Roman" w:cs="Times New Roman"/>
          <w:b/>
          <w:bCs/>
          <w:sz w:val="18"/>
          <w:szCs w:val="18"/>
          <w:lang w:eastAsia="ru-RU"/>
        </w:rPr>
        <w:t xml:space="preserve"> </w:t>
      </w:r>
    </w:p>
    <w:p w:rsidR="00C10CF7" w:rsidRPr="00C10CF7" w:rsidRDefault="00C10CF7" w:rsidP="00C10CF7">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C10CF7">
        <w:rPr>
          <w:rFonts w:ascii="Times New Roman" w:eastAsia="Times New Roman" w:hAnsi="Times New Roman" w:cs="Times New Roman"/>
          <w:b/>
          <w:bCs/>
          <w:sz w:val="18"/>
          <w:szCs w:val="18"/>
          <w:lang w:eastAsia="ru-RU"/>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2023 год и на плановый период 2024 и 2025 годов </w:t>
      </w:r>
    </w:p>
    <w:p w:rsidR="00C10CF7" w:rsidRPr="00C10CF7" w:rsidRDefault="00C10CF7" w:rsidP="00C10CF7">
      <w:pPr>
        <w:autoSpaceDE w:val="0"/>
        <w:autoSpaceDN w:val="0"/>
        <w:adjustRightInd w:val="0"/>
        <w:spacing w:after="0" w:line="240" w:lineRule="auto"/>
        <w:jc w:val="center"/>
        <w:outlineLvl w:val="0"/>
        <w:rPr>
          <w:rFonts w:ascii="Times New Roman" w:eastAsia="Times New Roman" w:hAnsi="Times New Roman" w:cs="Times New Roman"/>
          <w:b/>
          <w:bCs/>
          <w:sz w:val="18"/>
          <w:szCs w:val="18"/>
          <w:lang w:eastAsia="ru-RU"/>
        </w:rPr>
      </w:pPr>
      <w:r w:rsidRPr="00C10CF7">
        <w:rPr>
          <w:rFonts w:ascii="Times New Roman" w:eastAsia="Times New Roman" w:hAnsi="Times New Roman" w:cs="Times New Roman"/>
          <w:b/>
          <w:bCs/>
          <w:sz w:val="18"/>
          <w:szCs w:val="18"/>
          <w:lang w:eastAsia="ru-RU"/>
        </w:rPr>
        <w:t xml:space="preserve"> </w:t>
      </w:r>
    </w:p>
    <w:p w:rsidR="00C10CF7" w:rsidRPr="00C10CF7" w:rsidRDefault="00C10CF7" w:rsidP="00C10CF7">
      <w:pPr>
        <w:autoSpaceDE w:val="0"/>
        <w:autoSpaceDN w:val="0"/>
        <w:adjustRightInd w:val="0"/>
        <w:spacing w:before="100" w:beforeAutospacing="1" w:after="100" w:afterAutospacing="1" w:line="273" w:lineRule="auto"/>
        <w:jc w:val="both"/>
        <w:outlineLvl w:val="0"/>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75"/>
        <w:gridCol w:w="4845"/>
        <w:gridCol w:w="1410"/>
        <w:gridCol w:w="1410"/>
        <w:gridCol w:w="1425"/>
      </w:tblGrid>
      <w:tr w:rsidR="00C10CF7" w:rsidRPr="00C10CF7" w:rsidTr="00C10CF7">
        <w:trPr>
          <w:cantSplit/>
        </w:trPr>
        <w:tc>
          <w:tcPr>
            <w:tcW w:w="675" w:type="dxa"/>
            <w:vMerge w:val="restart"/>
            <w:tcBorders>
              <w:bottom w:val="nil"/>
            </w:tcBorders>
            <w:hideMark/>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N п/п</w:t>
            </w:r>
          </w:p>
        </w:tc>
        <w:tc>
          <w:tcPr>
            <w:tcW w:w="4845" w:type="dxa"/>
            <w:vMerge w:val="restart"/>
            <w:tcBorders>
              <w:left w:val="nil"/>
              <w:bottom w:val="nil"/>
            </w:tcBorders>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Наименование субвенций</w:t>
            </w:r>
          </w:p>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245" w:type="dxa"/>
            <w:gridSpan w:val="3"/>
            <w:tcBorders>
              <w:left w:val="nil"/>
            </w:tcBorders>
            <w:hideMark/>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Сумма</w:t>
            </w:r>
          </w:p>
        </w:tc>
      </w:tr>
      <w:tr w:rsidR="00C10CF7" w:rsidRPr="00C10CF7" w:rsidTr="00C10CF7">
        <w:trPr>
          <w:cantSplit/>
        </w:trPr>
        <w:tc>
          <w:tcPr>
            <w:tcW w:w="5520" w:type="dxa"/>
            <w:vMerge/>
            <w:tcBorders>
              <w:bottom w:val="nil"/>
            </w:tcBorders>
            <w:vAlign w:val="center"/>
            <w:hideMark/>
          </w:tcPr>
          <w:p w:rsidR="00C10CF7" w:rsidRPr="00C10CF7" w:rsidRDefault="00C10CF7" w:rsidP="00C10CF7">
            <w:pPr>
              <w:spacing w:after="0" w:line="240" w:lineRule="auto"/>
              <w:rPr>
                <w:rFonts w:ascii="Times New Roman" w:eastAsia="Times New Roman" w:hAnsi="Times New Roman" w:cs="Times New Roman"/>
                <w:sz w:val="18"/>
                <w:szCs w:val="18"/>
                <w:lang w:eastAsia="ru-RU"/>
              </w:rPr>
            </w:pPr>
          </w:p>
        </w:tc>
        <w:tc>
          <w:tcPr>
            <w:tcW w:w="4845" w:type="dxa"/>
            <w:vMerge/>
            <w:tcBorders>
              <w:left w:val="nil"/>
              <w:bottom w:val="nil"/>
            </w:tcBorders>
            <w:vAlign w:val="center"/>
            <w:hideMark/>
          </w:tcPr>
          <w:p w:rsidR="00C10CF7" w:rsidRPr="00C10CF7" w:rsidRDefault="00C10CF7" w:rsidP="00C10CF7">
            <w:pPr>
              <w:spacing w:after="0" w:line="240" w:lineRule="auto"/>
              <w:rPr>
                <w:rFonts w:ascii="Times New Roman" w:eastAsia="Times New Roman" w:hAnsi="Times New Roman" w:cs="Times New Roman"/>
                <w:sz w:val="18"/>
                <w:szCs w:val="18"/>
                <w:lang w:eastAsia="ru-RU"/>
              </w:rPr>
            </w:pPr>
          </w:p>
        </w:tc>
        <w:tc>
          <w:tcPr>
            <w:tcW w:w="1410" w:type="dxa"/>
            <w:tcBorders>
              <w:top w:val="nil"/>
              <w:left w:val="nil"/>
            </w:tcBorders>
            <w:hideMark/>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2023 год</w:t>
            </w:r>
          </w:p>
        </w:tc>
        <w:tc>
          <w:tcPr>
            <w:tcW w:w="1410" w:type="dxa"/>
            <w:tcBorders>
              <w:left w:val="nil"/>
            </w:tcBorders>
            <w:hideMark/>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2024 год</w:t>
            </w:r>
          </w:p>
        </w:tc>
        <w:tc>
          <w:tcPr>
            <w:tcW w:w="1410" w:type="dxa"/>
            <w:tcBorders>
              <w:left w:val="nil"/>
            </w:tcBorders>
            <w:hideMark/>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2025 год</w:t>
            </w:r>
          </w:p>
        </w:tc>
      </w:tr>
      <w:tr w:rsidR="00C10CF7" w:rsidRPr="00C10CF7" w:rsidTr="00C10CF7">
        <w:trPr>
          <w:cantSplit/>
        </w:trPr>
        <w:tc>
          <w:tcPr>
            <w:tcW w:w="675" w:type="dxa"/>
            <w:tcBorders>
              <w:top w:val="nil"/>
            </w:tcBorders>
            <w:hideMark/>
          </w:tcPr>
          <w:p w:rsidR="00C10CF7" w:rsidRPr="00C10CF7" w:rsidRDefault="00C10CF7" w:rsidP="00C10CF7">
            <w:pPr>
              <w:autoSpaceDE w:val="0"/>
              <w:autoSpaceDN w:val="0"/>
              <w:adjustRightInd w:val="0"/>
              <w:spacing w:after="0" w:line="240" w:lineRule="auto"/>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1.</w:t>
            </w:r>
          </w:p>
        </w:tc>
        <w:tc>
          <w:tcPr>
            <w:tcW w:w="4845" w:type="dxa"/>
            <w:tcBorders>
              <w:top w:val="nil"/>
              <w:left w:val="nil"/>
            </w:tcBorders>
            <w:hideMark/>
          </w:tcPr>
          <w:p w:rsidR="00C10CF7" w:rsidRPr="00C10CF7" w:rsidRDefault="00C10CF7" w:rsidP="00C10CF7">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1410" w:type="dxa"/>
            <w:tcBorders>
              <w:top w:val="nil"/>
              <w:left w:val="nil"/>
            </w:tcBorders>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0,2</w:t>
            </w:r>
          </w:p>
        </w:tc>
        <w:tc>
          <w:tcPr>
            <w:tcW w:w="1410" w:type="dxa"/>
            <w:tcBorders>
              <w:top w:val="nil"/>
              <w:left w:val="nil"/>
            </w:tcBorders>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0,2</w:t>
            </w:r>
          </w:p>
        </w:tc>
        <w:tc>
          <w:tcPr>
            <w:tcW w:w="1410" w:type="dxa"/>
            <w:tcBorders>
              <w:top w:val="nil"/>
              <w:left w:val="nil"/>
            </w:tcBorders>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0,2</w:t>
            </w:r>
          </w:p>
        </w:tc>
      </w:tr>
      <w:tr w:rsidR="00C10CF7" w:rsidRPr="00C10CF7" w:rsidTr="00C10CF7">
        <w:trPr>
          <w:cantSplit/>
        </w:trPr>
        <w:tc>
          <w:tcPr>
            <w:tcW w:w="675" w:type="dxa"/>
            <w:tcBorders>
              <w:top w:val="nil"/>
            </w:tcBorders>
            <w:hideMark/>
          </w:tcPr>
          <w:p w:rsidR="00C10CF7" w:rsidRPr="00C10CF7" w:rsidRDefault="00C10CF7" w:rsidP="00C10CF7">
            <w:pPr>
              <w:autoSpaceDE w:val="0"/>
              <w:autoSpaceDN w:val="0"/>
              <w:adjustRightInd w:val="0"/>
              <w:spacing w:after="0" w:line="240" w:lineRule="auto"/>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2.</w:t>
            </w:r>
          </w:p>
        </w:tc>
        <w:tc>
          <w:tcPr>
            <w:tcW w:w="4845" w:type="dxa"/>
            <w:tcBorders>
              <w:top w:val="nil"/>
              <w:left w:val="nil"/>
            </w:tcBorders>
            <w:hideMark/>
          </w:tcPr>
          <w:p w:rsidR="00C10CF7" w:rsidRPr="00C10CF7" w:rsidRDefault="00C10CF7" w:rsidP="00C10CF7">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0" w:type="dxa"/>
            <w:tcBorders>
              <w:top w:val="nil"/>
              <w:left w:val="nil"/>
            </w:tcBorders>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294,0</w:t>
            </w:r>
          </w:p>
        </w:tc>
        <w:tc>
          <w:tcPr>
            <w:tcW w:w="1410" w:type="dxa"/>
            <w:tcBorders>
              <w:top w:val="nil"/>
              <w:left w:val="nil"/>
            </w:tcBorders>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307,0</w:t>
            </w:r>
          </w:p>
        </w:tc>
        <w:tc>
          <w:tcPr>
            <w:tcW w:w="1410" w:type="dxa"/>
            <w:tcBorders>
              <w:top w:val="nil"/>
              <w:left w:val="nil"/>
            </w:tcBorders>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317,6</w:t>
            </w:r>
          </w:p>
        </w:tc>
      </w:tr>
      <w:tr w:rsidR="00C10CF7" w:rsidRPr="00C10CF7" w:rsidTr="00C10CF7">
        <w:trPr>
          <w:cantSplit/>
        </w:trPr>
        <w:tc>
          <w:tcPr>
            <w:tcW w:w="5520" w:type="dxa"/>
            <w:gridSpan w:val="2"/>
            <w:tcBorders>
              <w:top w:val="nil"/>
            </w:tcBorders>
            <w:hideMark/>
          </w:tcPr>
          <w:p w:rsidR="00C10CF7" w:rsidRPr="00C10CF7" w:rsidRDefault="00C10CF7" w:rsidP="00C10CF7">
            <w:pPr>
              <w:autoSpaceDE w:val="0"/>
              <w:autoSpaceDN w:val="0"/>
              <w:adjustRightInd w:val="0"/>
              <w:spacing w:after="0" w:line="240" w:lineRule="auto"/>
              <w:rPr>
                <w:rFonts w:ascii="Times New Roman" w:eastAsia="Times New Roman" w:hAnsi="Times New Roman" w:cs="Times New Roman"/>
                <w:b/>
                <w:sz w:val="18"/>
                <w:szCs w:val="18"/>
                <w:lang w:eastAsia="ru-RU"/>
              </w:rPr>
            </w:pPr>
            <w:r w:rsidRPr="00C10CF7">
              <w:rPr>
                <w:rFonts w:ascii="Times New Roman" w:eastAsia="Times New Roman" w:hAnsi="Times New Roman" w:cs="Times New Roman"/>
                <w:b/>
                <w:sz w:val="18"/>
                <w:szCs w:val="18"/>
                <w:lang w:eastAsia="ru-RU"/>
              </w:rPr>
              <w:t>ИТОГО</w:t>
            </w:r>
          </w:p>
        </w:tc>
        <w:tc>
          <w:tcPr>
            <w:tcW w:w="1410" w:type="dxa"/>
            <w:tcBorders>
              <w:top w:val="nil"/>
              <w:left w:val="nil"/>
            </w:tcBorders>
            <w:hideMark/>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10CF7">
              <w:rPr>
                <w:rFonts w:ascii="Times New Roman" w:eastAsia="Times New Roman" w:hAnsi="Times New Roman" w:cs="Times New Roman"/>
                <w:b/>
                <w:sz w:val="18"/>
                <w:szCs w:val="18"/>
                <w:lang w:eastAsia="ru-RU"/>
              </w:rPr>
              <w:t>294,2</w:t>
            </w:r>
          </w:p>
        </w:tc>
        <w:tc>
          <w:tcPr>
            <w:tcW w:w="1410" w:type="dxa"/>
            <w:tcBorders>
              <w:top w:val="nil"/>
              <w:left w:val="nil"/>
            </w:tcBorders>
            <w:hideMark/>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10CF7">
              <w:rPr>
                <w:rFonts w:ascii="Times New Roman" w:eastAsia="Times New Roman" w:hAnsi="Times New Roman" w:cs="Times New Roman"/>
                <w:b/>
                <w:sz w:val="18"/>
                <w:szCs w:val="18"/>
                <w:lang w:eastAsia="ru-RU"/>
              </w:rPr>
              <w:t>307,2</w:t>
            </w:r>
          </w:p>
        </w:tc>
        <w:tc>
          <w:tcPr>
            <w:tcW w:w="1410" w:type="dxa"/>
            <w:tcBorders>
              <w:top w:val="nil"/>
              <w:left w:val="nil"/>
            </w:tcBorders>
            <w:hideMark/>
          </w:tcPr>
          <w:p w:rsidR="00C10CF7" w:rsidRPr="00C10CF7" w:rsidRDefault="00C10CF7" w:rsidP="00C10CF7">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10CF7">
              <w:rPr>
                <w:rFonts w:ascii="Times New Roman" w:eastAsia="Times New Roman" w:hAnsi="Times New Roman" w:cs="Times New Roman"/>
                <w:b/>
                <w:sz w:val="18"/>
                <w:szCs w:val="18"/>
                <w:lang w:eastAsia="ru-RU"/>
              </w:rPr>
              <w:t>317,8</w:t>
            </w:r>
          </w:p>
        </w:tc>
      </w:tr>
    </w:tbl>
    <w:p w:rsidR="00C10CF7" w:rsidRPr="00C10CF7" w:rsidRDefault="00C10CF7" w:rsidP="00C10CF7">
      <w:pPr>
        <w:spacing w:before="100" w:beforeAutospacing="1" w:after="100" w:afterAutospacing="1" w:line="273" w:lineRule="auto"/>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 xml:space="preserve"> </w:t>
      </w:r>
    </w:p>
    <w:p w:rsidR="00C10CF7" w:rsidRPr="00C10CF7" w:rsidRDefault="00C10CF7" w:rsidP="00C10CF7">
      <w:pPr>
        <w:spacing w:before="100" w:beforeAutospacing="1" w:after="100" w:afterAutospacing="1" w:line="273" w:lineRule="auto"/>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 xml:space="preserve"> </w:t>
      </w:r>
    </w:p>
    <w:p w:rsidR="00C10CF7" w:rsidRPr="00C10CF7" w:rsidRDefault="00C10CF7" w:rsidP="00C10CF7">
      <w:pPr>
        <w:spacing w:before="100" w:beforeAutospacing="1" w:after="100" w:afterAutospacing="1" w:line="273" w:lineRule="auto"/>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Председатель Собрания депутатов -</w:t>
      </w:r>
    </w:p>
    <w:p w:rsidR="00C10CF7" w:rsidRPr="00C10CF7" w:rsidRDefault="00C10CF7" w:rsidP="00C10CF7">
      <w:pPr>
        <w:spacing w:before="100" w:beforeAutospacing="1" w:after="100" w:afterAutospacing="1" w:line="273" w:lineRule="auto"/>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 xml:space="preserve">Глава Митякинского сельского поселения                    </w:t>
      </w:r>
      <w:r w:rsidRPr="00C10CF7">
        <w:rPr>
          <w:rFonts w:ascii="Times New Roman" w:eastAsia="Times New Roman" w:hAnsi="Times New Roman" w:cs="Times New Roman"/>
          <w:sz w:val="18"/>
          <w:szCs w:val="18"/>
          <w:lang w:eastAsia="ru-RU"/>
        </w:rPr>
        <w:tab/>
      </w:r>
      <w:r w:rsidRPr="00C10CF7">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 xml:space="preserve">                                                                     </w:t>
      </w:r>
      <w:r w:rsidRPr="00C10CF7">
        <w:rPr>
          <w:rFonts w:ascii="Times New Roman" w:eastAsia="Times New Roman" w:hAnsi="Times New Roman" w:cs="Times New Roman"/>
          <w:sz w:val="18"/>
          <w:szCs w:val="18"/>
          <w:lang w:eastAsia="ru-RU"/>
        </w:rPr>
        <w:t>В.А. Щуров</w:t>
      </w:r>
    </w:p>
    <w:p w:rsidR="00C10CF7" w:rsidRPr="00C10CF7" w:rsidRDefault="00C10CF7" w:rsidP="00C10CF7">
      <w:pPr>
        <w:spacing w:before="100" w:beforeAutospacing="1" w:after="100" w:afterAutospacing="1" w:line="273" w:lineRule="auto"/>
        <w:rPr>
          <w:rFonts w:ascii="Times New Roman" w:eastAsia="Times New Roman" w:hAnsi="Times New Roman" w:cs="Times New Roman"/>
          <w:sz w:val="18"/>
          <w:szCs w:val="18"/>
          <w:lang w:eastAsia="ru-RU"/>
        </w:rPr>
      </w:pPr>
      <w:r w:rsidRPr="00C10CF7">
        <w:rPr>
          <w:rFonts w:ascii="Times New Roman" w:eastAsia="Times New Roman" w:hAnsi="Times New Roman" w:cs="Times New Roman"/>
          <w:sz w:val="18"/>
          <w:szCs w:val="18"/>
          <w:lang w:eastAsia="ru-RU"/>
        </w:rPr>
        <w:t xml:space="preserve"> </w:t>
      </w:r>
    </w:p>
    <w:p w:rsidR="00C10CF7" w:rsidRP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C10CF7" w:rsidRPr="00A437AA" w:rsidRDefault="00C10CF7" w:rsidP="003F31F9">
      <w:pPr>
        <w:tabs>
          <w:tab w:val="left" w:pos="1260"/>
        </w:tabs>
        <w:rPr>
          <w:rFonts w:ascii="Times New Roman" w:hAnsi="Times New Roman" w:cs="Times New Roman"/>
          <w:sz w:val="18"/>
          <w:szCs w:val="18"/>
        </w:rPr>
      </w:pPr>
    </w:p>
    <w:p w:rsidR="00C10CF7" w:rsidRPr="00A437AA" w:rsidRDefault="00C10CF7" w:rsidP="003F31F9">
      <w:pPr>
        <w:tabs>
          <w:tab w:val="left" w:pos="1260"/>
        </w:tabs>
        <w:rPr>
          <w:rFonts w:ascii="Times New Roman" w:hAnsi="Times New Roman" w:cs="Times New Roman"/>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0063"/>
      </w:tblGrid>
      <w:tr w:rsidR="00A437AA" w:rsidRPr="00A437AA" w:rsidTr="00A437AA">
        <w:tc>
          <w:tcPr>
            <w:tcW w:w="10080" w:type="dxa"/>
            <w:tcBorders>
              <w:top w:val="nil"/>
              <w:left w:val="nil"/>
              <w:bottom w:val="nil"/>
              <w:right w:val="nil"/>
            </w:tcBorders>
            <w:noWrap/>
            <w:vAlign w:val="bottom"/>
            <w:hideMark/>
          </w:tcPr>
          <w:p w:rsidR="00A437AA" w:rsidRPr="00A437AA" w:rsidRDefault="00A437AA" w:rsidP="00A437AA">
            <w:pPr>
              <w:spacing w:after="0" w:line="240" w:lineRule="auto"/>
              <w:jc w:val="right"/>
              <w:rPr>
                <w:rFonts w:ascii="Times New Roman" w:eastAsia="Times New Roman" w:hAnsi="Times New Roman" w:cs="Times New Roman"/>
                <w:color w:val="000000"/>
                <w:sz w:val="18"/>
                <w:szCs w:val="18"/>
                <w:lang w:eastAsia="ru-RU"/>
              </w:rPr>
            </w:pPr>
            <w:r w:rsidRPr="00A437AA">
              <w:rPr>
                <w:rFonts w:ascii="Times New Roman" w:eastAsia="Times New Roman" w:hAnsi="Times New Roman" w:cs="Times New Roman"/>
                <w:color w:val="000000"/>
                <w:sz w:val="18"/>
                <w:szCs w:val="18"/>
                <w:lang w:eastAsia="ru-RU"/>
              </w:rPr>
              <w:t>Приложение 8</w:t>
            </w:r>
          </w:p>
          <w:p w:rsidR="00A437AA" w:rsidRPr="00A437AA" w:rsidRDefault="00A437AA" w:rsidP="00A437AA">
            <w:pPr>
              <w:spacing w:after="0" w:line="240" w:lineRule="auto"/>
              <w:jc w:val="right"/>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к решению Собрания депутатов</w:t>
            </w:r>
          </w:p>
          <w:p w:rsidR="00A437AA" w:rsidRPr="00A437AA" w:rsidRDefault="00A437AA" w:rsidP="00A437AA">
            <w:pPr>
              <w:spacing w:after="0" w:line="240" w:lineRule="auto"/>
              <w:jc w:val="right"/>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 xml:space="preserve">Митякинского сельского поселения № 33 от 28.12.2022 г.  </w:t>
            </w:r>
          </w:p>
          <w:p w:rsidR="00A437AA" w:rsidRPr="00A437AA" w:rsidRDefault="00A437AA" w:rsidP="00A437AA">
            <w:pPr>
              <w:spacing w:after="0" w:line="240" w:lineRule="auto"/>
              <w:jc w:val="right"/>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 xml:space="preserve">«О бюджете Митякинского сельского поселения </w:t>
            </w:r>
          </w:p>
          <w:p w:rsidR="00A437AA" w:rsidRPr="00A437AA" w:rsidRDefault="00A437AA" w:rsidP="00A437AA">
            <w:pPr>
              <w:spacing w:after="0" w:line="240" w:lineRule="auto"/>
              <w:jc w:val="right"/>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 xml:space="preserve">Тарасовского района на 2023 год и на плановый период </w:t>
            </w:r>
          </w:p>
          <w:p w:rsidR="00A437AA" w:rsidRPr="00A437AA" w:rsidRDefault="00A437AA" w:rsidP="00A437AA">
            <w:pPr>
              <w:spacing w:after="0" w:line="240" w:lineRule="auto"/>
              <w:jc w:val="right"/>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2024 и 2025 годов»</w:t>
            </w:r>
          </w:p>
        </w:tc>
      </w:tr>
    </w:tbl>
    <w:p w:rsidR="00A437AA" w:rsidRPr="00A437AA" w:rsidRDefault="00A437AA" w:rsidP="00A437AA">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A437AA">
        <w:rPr>
          <w:rFonts w:ascii="Times New Roman" w:eastAsia="Times New Roman" w:hAnsi="Times New Roman" w:cs="Times New Roman"/>
          <w:b/>
          <w:bCs/>
          <w:sz w:val="18"/>
          <w:szCs w:val="18"/>
          <w:lang w:eastAsia="ru-RU"/>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2023 году и в плановом периоде 2024 и 2025 годов</w:t>
      </w:r>
    </w:p>
    <w:p w:rsidR="00A437AA" w:rsidRPr="00A437AA" w:rsidRDefault="00A437AA" w:rsidP="00A437A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 xml:space="preserve"> </w:t>
      </w:r>
    </w:p>
    <w:p w:rsidR="00A437AA" w:rsidRPr="00A437AA" w:rsidRDefault="00A437AA" w:rsidP="00A437AA">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75"/>
        <w:gridCol w:w="4845"/>
        <w:gridCol w:w="1410"/>
        <w:gridCol w:w="1410"/>
        <w:gridCol w:w="1710"/>
      </w:tblGrid>
      <w:tr w:rsidR="00A437AA" w:rsidRPr="00A437AA" w:rsidTr="00A437AA">
        <w:trPr>
          <w:cantSplit/>
        </w:trPr>
        <w:tc>
          <w:tcPr>
            <w:tcW w:w="675" w:type="dxa"/>
            <w:vMerge w:val="restart"/>
            <w:tcBorders>
              <w:bottom w:val="nil"/>
            </w:tcBorders>
            <w:hideMark/>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N п/п</w:t>
            </w:r>
          </w:p>
        </w:tc>
        <w:tc>
          <w:tcPr>
            <w:tcW w:w="4845" w:type="dxa"/>
            <w:vMerge w:val="restart"/>
            <w:tcBorders>
              <w:left w:val="nil"/>
              <w:bottom w:val="nil"/>
            </w:tcBorders>
            <w:hideMark/>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Наименование межбюджетного трансферта</w:t>
            </w:r>
          </w:p>
        </w:tc>
        <w:tc>
          <w:tcPr>
            <w:tcW w:w="4530" w:type="dxa"/>
            <w:gridSpan w:val="3"/>
            <w:tcBorders>
              <w:left w:val="nil"/>
            </w:tcBorders>
            <w:hideMark/>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Сумма</w:t>
            </w:r>
          </w:p>
        </w:tc>
      </w:tr>
      <w:tr w:rsidR="00A437AA" w:rsidRPr="00A437AA" w:rsidTr="00A437AA">
        <w:trPr>
          <w:cantSplit/>
        </w:trPr>
        <w:tc>
          <w:tcPr>
            <w:tcW w:w="5520" w:type="dxa"/>
            <w:vMerge/>
            <w:tcBorders>
              <w:bottom w:val="nil"/>
            </w:tcBorders>
            <w:vAlign w:val="center"/>
            <w:hideMark/>
          </w:tcPr>
          <w:p w:rsidR="00A437AA" w:rsidRPr="00A437AA" w:rsidRDefault="00A437AA" w:rsidP="00A437AA">
            <w:pPr>
              <w:spacing w:after="0" w:line="240" w:lineRule="auto"/>
              <w:rPr>
                <w:rFonts w:ascii="Times New Roman" w:eastAsia="Calibri" w:hAnsi="Times New Roman" w:cs="Times New Roman"/>
                <w:sz w:val="18"/>
                <w:szCs w:val="18"/>
                <w:lang w:eastAsia="ru-RU"/>
              </w:rPr>
            </w:pPr>
          </w:p>
        </w:tc>
        <w:tc>
          <w:tcPr>
            <w:tcW w:w="4845" w:type="dxa"/>
            <w:vMerge/>
            <w:tcBorders>
              <w:left w:val="nil"/>
              <w:bottom w:val="nil"/>
            </w:tcBorders>
            <w:vAlign w:val="center"/>
            <w:hideMark/>
          </w:tcPr>
          <w:p w:rsidR="00A437AA" w:rsidRPr="00A437AA" w:rsidRDefault="00A437AA" w:rsidP="00A437AA">
            <w:pPr>
              <w:spacing w:after="0" w:line="240" w:lineRule="auto"/>
              <w:rPr>
                <w:rFonts w:ascii="Times New Roman" w:eastAsia="Calibri" w:hAnsi="Times New Roman" w:cs="Times New Roman"/>
                <w:sz w:val="18"/>
                <w:szCs w:val="18"/>
                <w:lang w:eastAsia="ru-RU"/>
              </w:rPr>
            </w:pPr>
          </w:p>
        </w:tc>
        <w:tc>
          <w:tcPr>
            <w:tcW w:w="1410" w:type="dxa"/>
            <w:tcBorders>
              <w:top w:val="nil"/>
              <w:left w:val="nil"/>
            </w:tcBorders>
            <w:hideMark/>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2023 год</w:t>
            </w:r>
          </w:p>
        </w:tc>
        <w:tc>
          <w:tcPr>
            <w:tcW w:w="1410" w:type="dxa"/>
            <w:tcBorders>
              <w:left w:val="nil"/>
            </w:tcBorders>
            <w:hideMark/>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2024 год</w:t>
            </w:r>
          </w:p>
        </w:tc>
        <w:tc>
          <w:tcPr>
            <w:tcW w:w="1695" w:type="dxa"/>
            <w:tcBorders>
              <w:left w:val="nil"/>
            </w:tcBorders>
            <w:hideMark/>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2025 год</w:t>
            </w:r>
          </w:p>
        </w:tc>
      </w:tr>
      <w:tr w:rsidR="00A437AA" w:rsidRPr="00A437AA" w:rsidTr="00A437AA">
        <w:trPr>
          <w:cantSplit/>
        </w:trPr>
        <w:tc>
          <w:tcPr>
            <w:tcW w:w="675" w:type="dxa"/>
            <w:tcBorders>
              <w:top w:val="nil"/>
            </w:tcBorders>
            <w:hideMark/>
          </w:tcPr>
          <w:p w:rsidR="00A437AA" w:rsidRPr="00A437AA" w:rsidRDefault="00A437AA" w:rsidP="00A437AA">
            <w:pPr>
              <w:autoSpaceDE w:val="0"/>
              <w:autoSpaceDN w:val="0"/>
              <w:adjustRightInd w:val="0"/>
              <w:spacing w:after="0" w:line="240" w:lineRule="auto"/>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1.</w:t>
            </w:r>
          </w:p>
        </w:tc>
        <w:tc>
          <w:tcPr>
            <w:tcW w:w="4845" w:type="dxa"/>
            <w:tcBorders>
              <w:top w:val="nil"/>
              <w:left w:val="nil"/>
            </w:tcBorders>
            <w:hideMark/>
          </w:tcPr>
          <w:p w:rsidR="00A437AA" w:rsidRPr="00A437AA" w:rsidRDefault="00A437AA" w:rsidP="00A437AA">
            <w:pPr>
              <w:autoSpaceDE w:val="0"/>
              <w:autoSpaceDN w:val="0"/>
              <w:adjustRightInd w:val="0"/>
              <w:spacing w:after="0" w:line="240" w:lineRule="auto"/>
              <w:jc w:val="both"/>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0" w:type="dxa"/>
            <w:tcBorders>
              <w:top w:val="nil"/>
              <w:left w:val="nil"/>
            </w:tcBorders>
          </w:tcPr>
          <w:p w:rsidR="00A437AA" w:rsidRPr="00A437AA" w:rsidRDefault="00A437AA" w:rsidP="00A437AA">
            <w:pPr>
              <w:autoSpaceDE w:val="0"/>
              <w:autoSpaceDN w:val="0"/>
              <w:adjustRightInd w:val="0"/>
              <w:spacing w:after="0" w:line="240" w:lineRule="auto"/>
              <w:jc w:val="right"/>
              <w:rPr>
                <w:rFonts w:ascii="Times New Roman" w:eastAsia="Calibri" w:hAnsi="Times New Roman" w:cs="Times New Roman"/>
                <w:sz w:val="18"/>
                <w:szCs w:val="18"/>
                <w:lang w:eastAsia="ru-RU"/>
              </w:rPr>
            </w:pPr>
          </w:p>
          <w:p w:rsidR="00A437AA" w:rsidRPr="00A437AA" w:rsidRDefault="00A437AA" w:rsidP="00A437AA">
            <w:pPr>
              <w:autoSpaceDE w:val="0"/>
              <w:autoSpaceDN w:val="0"/>
              <w:adjustRightInd w:val="0"/>
              <w:spacing w:after="0" w:line="240" w:lineRule="auto"/>
              <w:jc w:val="right"/>
              <w:rPr>
                <w:rFonts w:ascii="Times New Roman" w:eastAsia="Calibri" w:hAnsi="Times New Roman" w:cs="Times New Roman"/>
                <w:sz w:val="18"/>
                <w:szCs w:val="18"/>
                <w:lang w:eastAsia="ru-RU"/>
              </w:rPr>
            </w:pPr>
          </w:p>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1 434,1</w:t>
            </w:r>
          </w:p>
        </w:tc>
        <w:tc>
          <w:tcPr>
            <w:tcW w:w="1410" w:type="dxa"/>
            <w:tcBorders>
              <w:top w:val="nil"/>
              <w:left w:val="nil"/>
            </w:tcBorders>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0,0</w:t>
            </w:r>
          </w:p>
        </w:tc>
        <w:tc>
          <w:tcPr>
            <w:tcW w:w="1695" w:type="dxa"/>
            <w:tcBorders>
              <w:top w:val="nil"/>
              <w:left w:val="nil"/>
            </w:tcBorders>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437AA">
              <w:rPr>
                <w:rFonts w:ascii="Times New Roman" w:eastAsia="Calibri" w:hAnsi="Times New Roman" w:cs="Times New Roman"/>
                <w:sz w:val="18"/>
                <w:szCs w:val="18"/>
                <w:lang w:eastAsia="ru-RU"/>
              </w:rPr>
              <w:t>0,0</w:t>
            </w:r>
          </w:p>
        </w:tc>
      </w:tr>
      <w:tr w:rsidR="00A437AA" w:rsidRPr="00A437AA" w:rsidTr="00A437AA">
        <w:trPr>
          <w:cantSplit/>
        </w:trPr>
        <w:tc>
          <w:tcPr>
            <w:tcW w:w="5520" w:type="dxa"/>
            <w:gridSpan w:val="2"/>
            <w:hideMark/>
          </w:tcPr>
          <w:p w:rsidR="00A437AA" w:rsidRPr="00A437AA" w:rsidRDefault="00A437AA" w:rsidP="00A437AA">
            <w:pPr>
              <w:autoSpaceDE w:val="0"/>
              <w:autoSpaceDN w:val="0"/>
              <w:adjustRightInd w:val="0"/>
              <w:spacing w:after="0" w:line="240" w:lineRule="auto"/>
              <w:rPr>
                <w:rFonts w:ascii="Times New Roman" w:eastAsia="Calibri" w:hAnsi="Times New Roman" w:cs="Times New Roman"/>
                <w:b/>
                <w:sz w:val="18"/>
                <w:szCs w:val="18"/>
                <w:lang w:eastAsia="ru-RU"/>
              </w:rPr>
            </w:pPr>
            <w:r w:rsidRPr="00A437AA">
              <w:rPr>
                <w:rFonts w:ascii="Times New Roman" w:eastAsia="Calibri" w:hAnsi="Times New Roman" w:cs="Times New Roman"/>
                <w:b/>
                <w:sz w:val="18"/>
                <w:szCs w:val="18"/>
                <w:lang w:eastAsia="ru-RU"/>
              </w:rPr>
              <w:t>ИТОГО</w:t>
            </w:r>
          </w:p>
        </w:tc>
        <w:tc>
          <w:tcPr>
            <w:tcW w:w="1410" w:type="dxa"/>
            <w:tcBorders>
              <w:left w:val="nil"/>
            </w:tcBorders>
            <w:hideMark/>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b/>
                <w:sz w:val="18"/>
                <w:szCs w:val="18"/>
                <w:lang w:eastAsia="ru-RU"/>
              </w:rPr>
            </w:pPr>
            <w:r w:rsidRPr="00A437AA">
              <w:rPr>
                <w:rFonts w:ascii="Times New Roman" w:eastAsia="Calibri" w:hAnsi="Times New Roman" w:cs="Times New Roman"/>
                <w:b/>
                <w:sz w:val="18"/>
                <w:szCs w:val="18"/>
                <w:lang w:eastAsia="ru-RU"/>
              </w:rPr>
              <w:t>1 434,1</w:t>
            </w:r>
          </w:p>
        </w:tc>
        <w:tc>
          <w:tcPr>
            <w:tcW w:w="1410" w:type="dxa"/>
            <w:tcBorders>
              <w:left w:val="nil"/>
            </w:tcBorders>
            <w:hideMark/>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b/>
                <w:bCs/>
                <w:sz w:val="18"/>
                <w:szCs w:val="18"/>
                <w:lang w:eastAsia="ru-RU"/>
              </w:rPr>
            </w:pPr>
            <w:r w:rsidRPr="00A437AA">
              <w:rPr>
                <w:rFonts w:ascii="Times New Roman" w:eastAsia="Calibri" w:hAnsi="Times New Roman" w:cs="Times New Roman"/>
                <w:b/>
                <w:bCs/>
                <w:sz w:val="18"/>
                <w:szCs w:val="18"/>
                <w:lang w:eastAsia="ru-RU"/>
              </w:rPr>
              <w:t>0,0</w:t>
            </w:r>
          </w:p>
        </w:tc>
        <w:tc>
          <w:tcPr>
            <w:tcW w:w="1695" w:type="dxa"/>
            <w:tcBorders>
              <w:left w:val="nil"/>
            </w:tcBorders>
            <w:hideMark/>
          </w:tcPr>
          <w:p w:rsidR="00A437AA" w:rsidRPr="00A437AA" w:rsidRDefault="00A437AA" w:rsidP="00A437AA">
            <w:pPr>
              <w:autoSpaceDE w:val="0"/>
              <w:autoSpaceDN w:val="0"/>
              <w:adjustRightInd w:val="0"/>
              <w:spacing w:after="0" w:line="240" w:lineRule="auto"/>
              <w:jc w:val="center"/>
              <w:rPr>
                <w:rFonts w:ascii="Times New Roman" w:eastAsia="Calibri" w:hAnsi="Times New Roman" w:cs="Times New Roman"/>
                <w:b/>
                <w:bCs/>
                <w:sz w:val="18"/>
                <w:szCs w:val="18"/>
                <w:lang w:eastAsia="ru-RU"/>
              </w:rPr>
            </w:pPr>
            <w:r w:rsidRPr="00A437AA">
              <w:rPr>
                <w:rFonts w:ascii="Times New Roman" w:eastAsia="Calibri" w:hAnsi="Times New Roman" w:cs="Times New Roman"/>
                <w:b/>
                <w:bCs/>
                <w:sz w:val="18"/>
                <w:szCs w:val="18"/>
                <w:lang w:eastAsia="ru-RU"/>
              </w:rPr>
              <w:t>0,0</w:t>
            </w:r>
          </w:p>
        </w:tc>
      </w:tr>
    </w:tbl>
    <w:p w:rsidR="00A437AA" w:rsidRPr="00A437AA" w:rsidRDefault="00A437AA" w:rsidP="00A437A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 xml:space="preserve"> </w:t>
      </w:r>
    </w:p>
    <w:p w:rsidR="00A437AA" w:rsidRPr="00A437AA" w:rsidRDefault="00A437AA" w:rsidP="00A437A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 xml:space="preserve"> </w:t>
      </w:r>
    </w:p>
    <w:p w:rsidR="00A437AA" w:rsidRPr="00A437AA" w:rsidRDefault="00A437AA" w:rsidP="00A437A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 xml:space="preserve"> </w:t>
      </w:r>
    </w:p>
    <w:p w:rsidR="00A437AA" w:rsidRPr="00A437AA" w:rsidRDefault="00A437AA" w:rsidP="00A437A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 xml:space="preserve"> </w:t>
      </w:r>
    </w:p>
    <w:p w:rsidR="00A437AA" w:rsidRPr="00A437AA" w:rsidRDefault="00A437AA" w:rsidP="00A437AA">
      <w:pPr>
        <w:keepNext/>
        <w:spacing w:after="0" w:line="240" w:lineRule="auto"/>
        <w:jc w:val="both"/>
        <w:outlineLvl w:val="1"/>
        <w:rPr>
          <w:rFonts w:ascii="Times New Roman" w:eastAsia="Times New Roman" w:hAnsi="Times New Roman" w:cs="Times New Roman"/>
          <w:b/>
          <w:bCs/>
          <w:sz w:val="18"/>
          <w:szCs w:val="18"/>
          <w:lang w:eastAsia="ru-RU"/>
        </w:rPr>
      </w:pPr>
      <w:r w:rsidRPr="00A437AA">
        <w:rPr>
          <w:rFonts w:ascii="Times New Roman" w:eastAsia="Times New Roman" w:hAnsi="Times New Roman" w:cs="Times New Roman"/>
          <w:b/>
          <w:bCs/>
          <w:sz w:val="18"/>
          <w:szCs w:val="18"/>
          <w:lang w:eastAsia="ru-RU"/>
        </w:rPr>
        <w:t>Председатель Собрания депутатов –</w:t>
      </w:r>
    </w:p>
    <w:p w:rsidR="00A437AA" w:rsidRPr="00A437AA" w:rsidRDefault="00A437AA" w:rsidP="00A437AA">
      <w:pPr>
        <w:keepNext/>
        <w:spacing w:after="0" w:line="240" w:lineRule="auto"/>
        <w:jc w:val="both"/>
        <w:outlineLvl w:val="1"/>
        <w:rPr>
          <w:rFonts w:ascii="Times New Roman" w:eastAsia="Times New Roman" w:hAnsi="Times New Roman" w:cs="Times New Roman"/>
          <w:b/>
          <w:bCs/>
          <w:sz w:val="18"/>
          <w:szCs w:val="18"/>
          <w:lang w:eastAsia="ru-RU"/>
        </w:rPr>
      </w:pPr>
      <w:r w:rsidRPr="00A437AA">
        <w:rPr>
          <w:rFonts w:ascii="Times New Roman" w:eastAsia="Times New Roman" w:hAnsi="Times New Roman" w:cs="Times New Roman"/>
          <w:b/>
          <w:bCs/>
          <w:sz w:val="18"/>
          <w:szCs w:val="18"/>
          <w:lang w:eastAsia="ru-RU"/>
        </w:rPr>
        <w:t>глава Митякинского сельского поселения</w:t>
      </w:r>
      <w:r w:rsidRPr="00A437AA">
        <w:rPr>
          <w:rFonts w:ascii="Times New Roman" w:eastAsia="Times New Roman" w:hAnsi="Times New Roman" w:cs="Times New Roman"/>
          <w:b/>
          <w:bCs/>
          <w:sz w:val="18"/>
          <w:szCs w:val="18"/>
          <w:lang w:eastAsia="ru-RU"/>
        </w:rPr>
        <w:tab/>
      </w:r>
      <w:r w:rsidRPr="00A437AA">
        <w:rPr>
          <w:rFonts w:ascii="Times New Roman" w:eastAsia="Times New Roman" w:hAnsi="Times New Roman" w:cs="Times New Roman"/>
          <w:b/>
          <w:bCs/>
          <w:sz w:val="18"/>
          <w:szCs w:val="18"/>
          <w:lang w:eastAsia="ru-RU"/>
        </w:rPr>
        <w:tab/>
      </w:r>
      <w:r w:rsidRPr="00A437AA">
        <w:rPr>
          <w:rFonts w:ascii="Times New Roman" w:eastAsia="Times New Roman" w:hAnsi="Times New Roman" w:cs="Times New Roman"/>
          <w:b/>
          <w:bCs/>
          <w:sz w:val="18"/>
          <w:szCs w:val="18"/>
          <w:lang w:eastAsia="ru-RU"/>
        </w:rPr>
        <w:tab/>
      </w:r>
      <w:r>
        <w:rPr>
          <w:rFonts w:ascii="Times New Roman" w:eastAsia="Times New Roman" w:hAnsi="Times New Roman" w:cs="Times New Roman"/>
          <w:b/>
          <w:bCs/>
          <w:sz w:val="18"/>
          <w:szCs w:val="18"/>
          <w:lang w:eastAsia="ru-RU"/>
        </w:rPr>
        <w:t xml:space="preserve">                                                                 </w:t>
      </w:r>
      <w:r w:rsidRPr="00A437AA">
        <w:rPr>
          <w:rFonts w:ascii="Times New Roman" w:eastAsia="Times New Roman" w:hAnsi="Times New Roman" w:cs="Times New Roman"/>
          <w:b/>
          <w:bCs/>
          <w:sz w:val="18"/>
          <w:szCs w:val="18"/>
          <w:lang w:eastAsia="ru-RU"/>
        </w:rPr>
        <w:t>В.А. Щуров</w:t>
      </w:r>
    </w:p>
    <w:p w:rsidR="00A437AA" w:rsidRPr="00A437AA" w:rsidRDefault="00A437AA" w:rsidP="00A437A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437AA">
        <w:rPr>
          <w:rFonts w:ascii="Times New Roman" w:eastAsia="Times New Roman" w:hAnsi="Times New Roman" w:cs="Times New Roman"/>
          <w:sz w:val="18"/>
          <w:szCs w:val="18"/>
          <w:lang w:eastAsia="ru-RU"/>
        </w:rPr>
        <w:t xml:space="preserve"> </w:t>
      </w:r>
    </w:p>
    <w:p w:rsidR="00C10CF7" w:rsidRPr="00A437AA" w:rsidRDefault="00C10CF7" w:rsidP="003F31F9">
      <w:pPr>
        <w:tabs>
          <w:tab w:val="left" w:pos="1260"/>
        </w:tabs>
        <w:rPr>
          <w:rFonts w:ascii="Times New Roman" w:hAnsi="Times New Roman" w:cs="Times New Roman"/>
          <w:sz w:val="18"/>
          <w:szCs w:val="18"/>
        </w:rPr>
      </w:pPr>
    </w:p>
    <w:p w:rsidR="00C10CF7" w:rsidRPr="00A437AA" w:rsidRDefault="00C10CF7" w:rsidP="003F31F9">
      <w:pPr>
        <w:tabs>
          <w:tab w:val="left" w:pos="1260"/>
        </w:tabs>
        <w:rPr>
          <w:rFonts w:ascii="Times New Roman" w:hAnsi="Times New Roman" w:cs="Times New Roman"/>
          <w:sz w:val="18"/>
          <w:szCs w:val="18"/>
        </w:rPr>
      </w:pPr>
    </w:p>
    <w:p w:rsidR="00C10CF7" w:rsidRDefault="00C10CF7"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p w:rsidR="00A437AA" w:rsidRDefault="00A437AA" w:rsidP="003F31F9">
      <w:pPr>
        <w:tabs>
          <w:tab w:val="left" w:pos="1260"/>
        </w:tabs>
        <w:rPr>
          <w:rFonts w:ascii="Times New Roman" w:hAnsi="Times New Roman" w:cs="Times New Roman"/>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9645"/>
      </w:tblGrid>
      <w:tr w:rsidR="0099484A" w:rsidRPr="0099484A" w:rsidTr="0099484A">
        <w:tc>
          <w:tcPr>
            <w:tcW w:w="9645" w:type="dxa"/>
            <w:tcBorders>
              <w:top w:val="nil"/>
              <w:left w:val="nil"/>
              <w:bottom w:val="nil"/>
              <w:right w:val="nil"/>
            </w:tcBorders>
            <w:noWrap/>
            <w:vAlign w:val="bottom"/>
            <w:hideMark/>
          </w:tcPr>
          <w:p w:rsidR="0099484A" w:rsidRPr="0099484A" w:rsidRDefault="0099484A" w:rsidP="0099484A">
            <w:pPr>
              <w:spacing w:after="0" w:line="240" w:lineRule="auto"/>
              <w:jc w:val="right"/>
              <w:rPr>
                <w:rFonts w:ascii="Times New Roman" w:eastAsia="Times New Roman" w:hAnsi="Times New Roman" w:cs="Times New Roman"/>
                <w:color w:val="000000"/>
                <w:sz w:val="18"/>
                <w:szCs w:val="18"/>
                <w:lang w:eastAsia="ru-RU"/>
              </w:rPr>
            </w:pPr>
            <w:r w:rsidRPr="0099484A">
              <w:rPr>
                <w:rFonts w:ascii="Times New Roman" w:eastAsia="Times New Roman" w:hAnsi="Times New Roman" w:cs="Times New Roman"/>
                <w:color w:val="000000"/>
                <w:sz w:val="18"/>
                <w:szCs w:val="18"/>
                <w:lang w:eastAsia="ru-RU"/>
              </w:rPr>
              <w:lastRenderedPageBreak/>
              <w:t>Приложение 9</w:t>
            </w:r>
          </w:p>
          <w:p w:rsidR="0099484A" w:rsidRPr="0099484A" w:rsidRDefault="0099484A" w:rsidP="0099484A">
            <w:pPr>
              <w:spacing w:after="0" w:line="240" w:lineRule="auto"/>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к решению Собрания депутатов</w:t>
            </w:r>
          </w:p>
          <w:p w:rsidR="0099484A" w:rsidRPr="0099484A" w:rsidRDefault="0099484A" w:rsidP="0099484A">
            <w:pPr>
              <w:spacing w:after="0" w:line="240" w:lineRule="auto"/>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Митякинского сельского поселения № 33 от 28.12.2022 г.</w:t>
            </w:r>
          </w:p>
          <w:p w:rsidR="0099484A" w:rsidRPr="0099484A" w:rsidRDefault="0099484A" w:rsidP="0099484A">
            <w:pPr>
              <w:spacing w:after="0" w:line="240" w:lineRule="auto"/>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«О бюджете Митякинского сельского поселения </w:t>
            </w:r>
          </w:p>
          <w:p w:rsidR="0099484A" w:rsidRPr="0099484A" w:rsidRDefault="0099484A" w:rsidP="0099484A">
            <w:pPr>
              <w:spacing w:after="0" w:line="240" w:lineRule="auto"/>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Тарасовского района на 2023 год и</w:t>
            </w:r>
          </w:p>
          <w:p w:rsidR="0099484A" w:rsidRPr="0099484A" w:rsidRDefault="0099484A" w:rsidP="0099484A">
            <w:pPr>
              <w:spacing w:after="0" w:line="240" w:lineRule="auto"/>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на плановый период 2024 и 2025 годов»</w:t>
            </w:r>
          </w:p>
        </w:tc>
      </w:tr>
    </w:tbl>
    <w:p w:rsidR="0099484A" w:rsidRPr="0099484A" w:rsidRDefault="0099484A" w:rsidP="0099484A">
      <w:pPr>
        <w:spacing w:after="0" w:line="240" w:lineRule="auto"/>
        <w:jc w:val="center"/>
        <w:rPr>
          <w:rFonts w:ascii="Times New Roman" w:eastAsia="Times New Roman" w:hAnsi="Times New Roman" w:cs="Times New Roman"/>
          <w:b/>
          <w:sz w:val="18"/>
          <w:szCs w:val="18"/>
          <w:lang w:eastAsia="ru-RU"/>
        </w:rPr>
      </w:pPr>
      <w:r w:rsidRPr="0099484A">
        <w:rPr>
          <w:rFonts w:ascii="Times New Roman" w:eastAsia="Times New Roman" w:hAnsi="Times New Roman" w:cs="Times New Roman"/>
          <w:b/>
          <w:sz w:val="18"/>
          <w:szCs w:val="18"/>
          <w:lang w:eastAsia="ru-RU"/>
        </w:rPr>
        <w:t xml:space="preserve"> </w:t>
      </w:r>
    </w:p>
    <w:p w:rsidR="0099484A" w:rsidRPr="0099484A" w:rsidRDefault="0099484A" w:rsidP="0099484A">
      <w:pPr>
        <w:spacing w:after="0" w:line="240" w:lineRule="auto"/>
        <w:jc w:val="center"/>
        <w:rPr>
          <w:rFonts w:ascii="Times New Roman" w:eastAsia="Times New Roman" w:hAnsi="Times New Roman" w:cs="Times New Roman"/>
          <w:b/>
          <w:bCs/>
          <w:sz w:val="18"/>
          <w:szCs w:val="18"/>
          <w:lang w:eastAsia="ru-RU"/>
        </w:rPr>
      </w:pPr>
      <w:r w:rsidRPr="0099484A">
        <w:rPr>
          <w:rFonts w:ascii="Times New Roman" w:eastAsia="Times New Roman" w:hAnsi="Times New Roman" w:cs="Times New Roman"/>
          <w:b/>
          <w:sz w:val="18"/>
          <w:szCs w:val="18"/>
          <w:lang w:eastAsia="ru-RU"/>
        </w:rPr>
        <w:t>Распределение иных межбюджетных трансфертов из бюджета Митякинского сельского поселения бюджету муниципального района, направляемых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района на 2023 год</w:t>
      </w:r>
    </w:p>
    <w:p w:rsidR="0099484A" w:rsidRPr="0099484A" w:rsidRDefault="0099484A" w:rsidP="0099484A">
      <w:pPr>
        <w:spacing w:after="0" w:line="240" w:lineRule="auto"/>
        <w:jc w:val="right"/>
        <w:rPr>
          <w:rFonts w:ascii="Times New Roman" w:eastAsia="Times New Roman" w:hAnsi="Times New Roman" w:cs="Times New Roman"/>
          <w:bCs/>
          <w:sz w:val="18"/>
          <w:szCs w:val="18"/>
          <w:lang w:eastAsia="ru-RU"/>
        </w:rPr>
      </w:pPr>
      <w:r w:rsidRPr="0099484A">
        <w:rPr>
          <w:rFonts w:ascii="Times New Roman" w:eastAsia="Times New Roman" w:hAnsi="Times New Roman" w:cs="Times New Roman"/>
          <w:bCs/>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920"/>
        <w:gridCol w:w="4815"/>
      </w:tblGrid>
      <w:tr w:rsidR="0099484A" w:rsidRPr="0099484A" w:rsidTr="0099484A">
        <w:tc>
          <w:tcPr>
            <w:tcW w:w="4920" w:type="dxa"/>
            <w:tcBorders>
              <w:top w:val="outset" w:sz="6" w:space="0" w:color="auto"/>
              <w:left w:val="outset" w:sz="6" w:space="0" w:color="auto"/>
              <w:bottom w:val="outset" w:sz="6" w:space="0" w:color="auto"/>
              <w:right w:val="outset" w:sz="6" w:space="0" w:color="auto"/>
            </w:tcBorders>
            <w:vAlign w:val="center"/>
            <w:hideMark/>
          </w:tcPr>
          <w:p w:rsidR="0099484A" w:rsidRPr="0099484A" w:rsidRDefault="0099484A" w:rsidP="0099484A">
            <w:pPr>
              <w:spacing w:after="0" w:line="240" w:lineRule="auto"/>
              <w:jc w:val="center"/>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Наименование расходов</w:t>
            </w:r>
          </w:p>
        </w:tc>
        <w:tc>
          <w:tcPr>
            <w:tcW w:w="4815" w:type="dxa"/>
            <w:tcBorders>
              <w:top w:val="outset" w:sz="6" w:space="0" w:color="auto"/>
              <w:left w:val="outset" w:sz="6" w:space="0" w:color="auto"/>
              <w:bottom w:val="outset" w:sz="6" w:space="0" w:color="auto"/>
              <w:right w:val="outset" w:sz="6" w:space="0" w:color="auto"/>
            </w:tcBorders>
            <w:vAlign w:val="center"/>
            <w:hideMark/>
          </w:tcPr>
          <w:p w:rsidR="0099484A" w:rsidRPr="0099484A" w:rsidRDefault="0099484A" w:rsidP="0099484A">
            <w:pPr>
              <w:spacing w:after="0" w:line="240" w:lineRule="auto"/>
              <w:jc w:val="center"/>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2023 год</w:t>
            </w:r>
          </w:p>
        </w:tc>
      </w:tr>
      <w:tr w:rsidR="0099484A" w:rsidRPr="0099484A" w:rsidTr="0099484A">
        <w:tc>
          <w:tcPr>
            <w:tcW w:w="4920" w:type="dxa"/>
            <w:tcBorders>
              <w:top w:val="nil"/>
              <w:left w:val="outset" w:sz="6" w:space="0" w:color="auto"/>
              <w:bottom w:val="outset" w:sz="6" w:space="0" w:color="auto"/>
              <w:right w:val="outset" w:sz="6" w:space="0" w:color="auto"/>
            </w:tcBorders>
            <w:vAlign w:val="center"/>
            <w:hideMark/>
          </w:tcPr>
          <w:p w:rsidR="0099484A" w:rsidRPr="0099484A" w:rsidRDefault="0099484A" w:rsidP="0099484A">
            <w:pPr>
              <w:spacing w:after="0" w:line="240" w:lineRule="auto"/>
              <w:jc w:val="both"/>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4815" w:type="dxa"/>
            <w:tcBorders>
              <w:top w:val="nil"/>
              <w:left w:val="outset" w:sz="6" w:space="0" w:color="auto"/>
              <w:bottom w:val="outset" w:sz="6" w:space="0" w:color="auto"/>
              <w:right w:val="outset" w:sz="6" w:space="0" w:color="auto"/>
            </w:tcBorders>
            <w:vAlign w:val="center"/>
            <w:hideMark/>
          </w:tcPr>
          <w:p w:rsidR="0099484A" w:rsidRPr="0099484A" w:rsidRDefault="0099484A" w:rsidP="0099484A">
            <w:pPr>
              <w:spacing w:after="0" w:line="240" w:lineRule="auto"/>
              <w:jc w:val="center"/>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3,5</w:t>
            </w:r>
          </w:p>
        </w:tc>
      </w:tr>
      <w:tr w:rsidR="0099484A" w:rsidRPr="0099484A" w:rsidTr="0099484A">
        <w:tc>
          <w:tcPr>
            <w:tcW w:w="4920" w:type="dxa"/>
            <w:tcBorders>
              <w:top w:val="nil"/>
              <w:left w:val="outset" w:sz="6" w:space="0" w:color="auto"/>
              <w:bottom w:val="outset" w:sz="6" w:space="0" w:color="auto"/>
              <w:right w:val="outset" w:sz="6" w:space="0" w:color="auto"/>
            </w:tcBorders>
            <w:vAlign w:val="center"/>
            <w:hideMark/>
          </w:tcPr>
          <w:p w:rsidR="0099484A" w:rsidRPr="0099484A" w:rsidRDefault="0099484A" w:rsidP="0099484A">
            <w:pPr>
              <w:spacing w:after="0" w:line="240" w:lineRule="auto"/>
              <w:rPr>
                <w:rFonts w:ascii="Times New Roman" w:eastAsia="Times New Roman" w:hAnsi="Times New Roman" w:cs="Times New Roman"/>
                <w:b/>
                <w:sz w:val="18"/>
                <w:szCs w:val="18"/>
                <w:lang w:eastAsia="ru-RU"/>
              </w:rPr>
            </w:pPr>
            <w:r w:rsidRPr="0099484A">
              <w:rPr>
                <w:rFonts w:ascii="Times New Roman" w:eastAsia="Times New Roman" w:hAnsi="Times New Roman" w:cs="Times New Roman"/>
                <w:b/>
                <w:sz w:val="18"/>
                <w:szCs w:val="18"/>
                <w:lang w:eastAsia="ru-RU"/>
              </w:rPr>
              <w:t>Итого</w:t>
            </w:r>
          </w:p>
        </w:tc>
        <w:tc>
          <w:tcPr>
            <w:tcW w:w="4815" w:type="dxa"/>
            <w:tcBorders>
              <w:top w:val="nil"/>
              <w:left w:val="outset" w:sz="6" w:space="0" w:color="auto"/>
              <w:bottom w:val="outset" w:sz="6" w:space="0" w:color="auto"/>
              <w:right w:val="outset" w:sz="6" w:space="0" w:color="auto"/>
            </w:tcBorders>
            <w:vAlign w:val="center"/>
            <w:hideMark/>
          </w:tcPr>
          <w:p w:rsidR="0099484A" w:rsidRPr="0099484A" w:rsidRDefault="0099484A" w:rsidP="0099484A">
            <w:pPr>
              <w:spacing w:after="0" w:line="240" w:lineRule="auto"/>
              <w:jc w:val="center"/>
              <w:rPr>
                <w:rFonts w:ascii="Times New Roman" w:eastAsia="Times New Roman" w:hAnsi="Times New Roman" w:cs="Times New Roman"/>
                <w:b/>
                <w:sz w:val="18"/>
                <w:szCs w:val="18"/>
                <w:lang w:eastAsia="ru-RU"/>
              </w:rPr>
            </w:pPr>
            <w:r w:rsidRPr="0099484A">
              <w:rPr>
                <w:rFonts w:ascii="Times New Roman" w:eastAsia="Times New Roman" w:hAnsi="Times New Roman" w:cs="Times New Roman"/>
                <w:b/>
                <w:sz w:val="18"/>
                <w:szCs w:val="18"/>
                <w:lang w:eastAsia="ru-RU"/>
              </w:rPr>
              <w:t>3,5</w:t>
            </w:r>
          </w:p>
        </w:tc>
      </w:tr>
    </w:tbl>
    <w:p w:rsidR="0099484A" w:rsidRPr="0099484A" w:rsidRDefault="0099484A" w:rsidP="0099484A">
      <w:pPr>
        <w:spacing w:after="0" w:line="240" w:lineRule="auto"/>
        <w:jc w:val="center"/>
        <w:rPr>
          <w:rFonts w:ascii="Times New Roman" w:eastAsia="Times New Roman" w:hAnsi="Times New Roman" w:cs="Times New Roman"/>
          <w:b/>
          <w:bCs/>
          <w:sz w:val="18"/>
          <w:szCs w:val="18"/>
          <w:lang w:eastAsia="ru-RU"/>
        </w:rPr>
      </w:pPr>
      <w:r w:rsidRPr="0099484A">
        <w:rPr>
          <w:rFonts w:ascii="Times New Roman" w:eastAsia="Times New Roman" w:hAnsi="Times New Roman" w:cs="Times New Roman"/>
          <w:b/>
          <w:bCs/>
          <w:sz w:val="18"/>
          <w:szCs w:val="18"/>
          <w:lang w:eastAsia="ru-RU"/>
        </w:rPr>
        <w:t xml:space="preserve"> </w:t>
      </w:r>
    </w:p>
    <w:p w:rsidR="0099484A" w:rsidRPr="0099484A" w:rsidRDefault="0099484A" w:rsidP="0099484A">
      <w:pPr>
        <w:spacing w:after="0" w:line="240" w:lineRule="auto"/>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 </w:t>
      </w:r>
    </w:p>
    <w:p w:rsidR="0099484A" w:rsidRPr="0099484A" w:rsidRDefault="0099484A" w:rsidP="0099484A">
      <w:pPr>
        <w:spacing w:after="0" w:line="240" w:lineRule="auto"/>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 </w:t>
      </w:r>
    </w:p>
    <w:p w:rsidR="0099484A" w:rsidRPr="0099484A" w:rsidRDefault="0099484A" w:rsidP="0099484A">
      <w:pPr>
        <w:keepNext/>
        <w:spacing w:after="0" w:line="240" w:lineRule="auto"/>
        <w:jc w:val="both"/>
        <w:outlineLvl w:val="1"/>
        <w:rPr>
          <w:rFonts w:ascii="Times New Roman" w:eastAsia="Times New Roman" w:hAnsi="Times New Roman" w:cs="Times New Roman"/>
          <w:b/>
          <w:bCs/>
          <w:sz w:val="18"/>
          <w:szCs w:val="18"/>
          <w:lang w:eastAsia="ru-RU"/>
        </w:rPr>
      </w:pPr>
      <w:r w:rsidRPr="0099484A">
        <w:rPr>
          <w:rFonts w:ascii="Times New Roman" w:eastAsia="Times New Roman" w:hAnsi="Times New Roman" w:cs="Times New Roman"/>
          <w:b/>
          <w:bCs/>
          <w:sz w:val="18"/>
          <w:szCs w:val="18"/>
          <w:lang w:eastAsia="ru-RU"/>
        </w:rPr>
        <w:t>Председатель Собрания депутатов –</w:t>
      </w:r>
    </w:p>
    <w:p w:rsidR="0099484A" w:rsidRPr="0099484A" w:rsidRDefault="0099484A" w:rsidP="0099484A">
      <w:pPr>
        <w:keepNext/>
        <w:spacing w:after="0" w:line="240" w:lineRule="auto"/>
        <w:jc w:val="both"/>
        <w:outlineLvl w:val="1"/>
        <w:rPr>
          <w:rFonts w:ascii="Times New Roman" w:eastAsia="Times New Roman" w:hAnsi="Times New Roman" w:cs="Times New Roman"/>
          <w:b/>
          <w:bCs/>
          <w:sz w:val="18"/>
          <w:szCs w:val="18"/>
          <w:lang w:eastAsia="ru-RU"/>
        </w:rPr>
      </w:pPr>
      <w:r w:rsidRPr="0099484A">
        <w:rPr>
          <w:rFonts w:ascii="Times New Roman" w:eastAsia="Times New Roman" w:hAnsi="Times New Roman" w:cs="Times New Roman"/>
          <w:b/>
          <w:bCs/>
          <w:sz w:val="18"/>
          <w:szCs w:val="18"/>
          <w:lang w:eastAsia="ru-RU"/>
        </w:rPr>
        <w:t>глава Митякинского сельского поселения</w:t>
      </w:r>
      <w:r w:rsidRPr="0099484A">
        <w:rPr>
          <w:rFonts w:ascii="Times New Roman" w:eastAsia="Times New Roman" w:hAnsi="Times New Roman" w:cs="Times New Roman"/>
          <w:b/>
          <w:bCs/>
          <w:sz w:val="18"/>
          <w:szCs w:val="18"/>
          <w:lang w:eastAsia="ru-RU"/>
        </w:rPr>
        <w:tab/>
      </w:r>
      <w:r w:rsidRPr="0099484A">
        <w:rPr>
          <w:rFonts w:ascii="Times New Roman" w:eastAsia="Times New Roman" w:hAnsi="Times New Roman" w:cs="Times New Roman"/>
          <w:b/>
          <w:bCs/>
          <w:sz w:val="18"/>
          <w:szCs w:val="18"/>
          <w:lang w:eastAsia="ru-RU"/>
        </w:rPr>
        <w:tab/>
      </w:r>
      <w:r w:rsidRPr="0099484A">
        <w:rPr>
          <w:rFonts w:ascii="Times New Roman" w:eastAsia="Times New Roman" w:hAnsi="Times New Roman" w:cs="Times New Roman"/>
          <w:b/>
          <w:bCs/>
          <w:sz w:val="18"/>
          <w:szCs w:val="18"/>
          <w:lang w:eastAsia="ru-RU"/>
        </w:rPr>
        <w:tab/>
      </w:r>
      <w:r>
        <w:rPr>
          <w:rFonts w:ascii="Times New Roman" w:eastAsia="Times New Roman" w:hAnsi="Times New Roman" w:cs="Times New Roman"/>
          <w:b/>
          <w:bCs/>
          <w:sz w:val="18"/>
          <w:szCs w:val="18"/>
          <w:lang w:eastAsia="ru-RU"/>
        </w:rPr>
        <w:t xml:space="preserve">                                                                     </w:t>
      </w:r>
      <w:r w:rsidRPr="0099484A">
        <w:rPr>
          <w:rFonts w:ascii="Times New Roman" w:eastAsia="Times New Roman" w:hAnsi="Times New Roman" w:cs="Times New Roman"/>
          <w:b/>
          <w:bCs/>
          <w:sz w:val="18"/>
          <w:szCs w:val="18"/>
          <w:lang w:eastAsia="ru-RU"/>
        </w:rPr>
        <w:t>В.А. Щуров</w:t>
      </w:r>
    </w:p>
    <w:p w:rsidR="00A437AA" w:rsidRDefault="00A437A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Default="0099484A" w:rsidP="003F31F9">
      <w:pPr>
        <w:tabs>
          <w:tab w:val="left" w:pos="1260"/>
        </w:tabs>
        <w:rPr>
          <w:rFonts w:ascii="Times New Roman" w:hAnsi="Times New Roman" w:cs="Times New Roman"/>
          <w:sz w:val="18"/>
          <w:szCs w:val="18"/>
        </w:rPr>
      </w:pPr>
    </w:p>
    <w:p w:rsidR="0099484A" w:rsidRPr="0099484A" w:rsidRDefault="0099484A" w:rsidP="0099484A">
      <w:pPr>
        <w:spacing w:before="100" w:beforeAutospacing="1" w:after="100" w:afterAutospacing="1"/>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lastRenderedPageBreak/>
        <w:t>Приложение 10</w:t>
      </w:r>
    </w:p>
    <w:p w:rsidR="0099484A" w:rsidRPr="0099484A" w:rsidRDefault="0099484A" w:rsidP="0099484A">
      <w:pPr>
        <w:spacing w:before="100" w:beforeAutospacing="1" w:after="100" w:afterAutospacing="1"/>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к решению Собрания депутатов</w:t>
      </w:r>
    </w:p>
    <w:p w:rsidR="0099484A" w:rsidRPr="0099484A" w:rsidRDefault="0099484A" w:rsidP="0099484A">
      <w:pPr>
        <w:spacing w:before="100" w:beforeAutospacing="1" w:after="100" w:afterAutospacing="1"/>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Митякинского сельского поселения № 33 от 28.12.2022 г.</w:t>
      </w:r>
    </w:p>
    <w:p w:rsidR="0099484A" w:rsidRPr="0099484A" w:rsidRDefault="0099484A" w:rsidP="0099484A">
      <w:pPr>
        <w:autoSpaceDE w:val="0"/>
        <w:autoSpaceDN w:val="0"/>
        <w:adjustRightInd w:val="0"/>
        <w:spacing w:before="100" w:beforeAutospacing="1" w:after="100" w:afterAutospacing="1"/>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«О бюджете Митякинского сельского поселения </w:t>
      </w:r>
    </w:p>
    <w:p w:rsidR="0099484A" w:rsidRPr="0099484A" w:rsidRDefault="0099484A" w:rsidP="0099484A">
      <w:pPr>
        <w:autoSpaceDE w:val="0"/>
        <w:autoSpaceDN w:val="0"/>
        <w:adjustRightInd w:val="0"/>
        <w:spacing w:before="100" w:beforeAutospacing="1" w:after="100" w:afterAutospacing="1"/>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Тарасовского района на 2023 год и на плановый </w:t>
      </w:r>
    </w:p>
    <w:p w:rsidR="0099484A" w:rsidRPr="0099484A" w:rsidRDefault="0099484A" w:rsidP="0099484A">
      <w:pPr>
        <w:autoSpaceDE w:val="0"/>
        <w:autoSpaceDN w:val="0"/>
        <w:adjustRightInd w:val="0"/>
        <w:spacing w:before="100" w:beforeAutospacing="1" w:after="100" w:afterAutospacing="1"/>
        <w:jc w:val="right"/>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период 2024 и 2025 годов»</w:t>
      </w:r>
    </w:p>
    <w:p w:rsidR="0099484A" w:rsidRPr="0099484A" w:rsidRDefault="0099484A" w:rsidP="0099484A">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 </w:t>
      </w:r>
    </w:p>
    <w:p w:rsidR="0099484A" w:rsidRPr="0099484A" w:rsidRDefault="0099484A" w:rsidP="0099484A">
      <w:pPr>
        <w:autoSpaceDE w:val="0"/>
        <w:autoSpaceDN w:val="0"/>
        <w:adjustRightInd w:val="0"/>
        <w:spacing w:before="100" w:beforeAutospacing="1" w:after="100" w:afterAutospacing="1"/>
        <w:jc w:val="center"/>
        <w:rPr>
          <w:rFonts w:ascii="Times New Roman" w:eastAsia="Times New Roman" w:hAnsi="Times New Roman" w:cs="Times New Roman"/>
          <w:b/>
          <w:bCs/>
          <w:sz w:val="18"/>
          <w:szCs w:val="18"/>
          <w:lang w:eastAsia="ru-RU"/>
        </w:rPr>
      </w:pPr>
      <w:r w:rsidRPr="0099484A">
        <w:rPr>
          <w:rFonts w:ascii="Times New Roman" w:eastAsia="Times New Roman" w:hAnsi="Times New Roman" w:cs="Times New Roman"/>
          <w:b/>
          <w:bCs/>
          <w:sz w:val="18"/>
          <w:szCs w:val="18"/>
          <w:lang w:eastAsia="ru-RU"/>
        </w:rPr>
        <w:t xml:space="preserve">Программы муниципальных гарантий Митякинского сельского поселения Тарасовского района на 2023 год и на плановый период </w:t>
      </w:r>
    </w:p>
    <w:p w:rsidR="0099484A" w:rsidRPr="0099484A" w:rsidRDefault="0099484A" w:rsidP="0099484A">
      <w:pPr>
        <w:autoSpaceDE w:val="0"/>
        <w:autoSpaceDN w:val="0"/>
        <w:adjustRightInd w:val="0"/>
        <w:spacing w:before="100" w:beforeAutospacing="1" w:after="100" w:afterAutospacing="1"/>
        <w:jc w:val="center"/>
        <w:rPr>
          <w:rFonts w:ascii="Times New Roman" w:eastAsia="Times New Roman" w:hAnsi="Times New Roman" w:cs="Times New Roman"/>
          <w:b/>
          <w:bCs/>
          <w:sz w:val="18"/>
          <w:szCs w:val="18"/>
          <w:lang w:eastAsia="ru-RU"/>
        </w:rPr>
      </w:pPr>
      <w:r w:rsidRPr="0099484A">
        <w:rPr>
          <w:rFonts w:ascii="Times New Roman" w:eastAsia="Times New Roman" w:hAnsi="Times New Roman" w:cs="Times New Roman"/>
          <w:b/>
          <w:bCs/>
          <w:sz w:val="18"/>
          <w:szCs w:val="18"/>
          <w:lang w:eastAsia="ru-RU"/>
        </w:rPr>
        <w:t>2024 и 2025 годов</w:t>
      </w:r>
    </w:p>
    <w:p w:rsidR="0099484A" w:rsidRPr="0099484A" w:rsidRDefault="0099484A" w:rsidP="0099484A">
      <w:pPr>
        <w:autoSpaceDE w:val="0"/>
        <w:autoSpaceDN w:val="0"/>
        <w:adjustRightInd w:val="0"/>
        <w:spacing w:before="100" w:beforeAutospacing="1" w:after="100" w:afterAutospacing="1"/>
        <w:jc w:val="center"/>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 </w:t>
      </w:r>
    </w:p>
    <w:p w:rsidR="0099484A" w:rsidRPr="0099484A" w:rsidRDefault="0099484A" w:rsidP="0099484A">
      <w:pPr>
        <w:autoSpaceDE w:val="0"/>
        <w:autoSpaceDN w:val="0"/>
        <w:adjustRightInd w:val="0"/>
        <w:spacing w:before="100" w:beforeAutospacing="1" w:after="100" w:afterAutospacing="1"/>
        <w:jc w:val="center"/>
        <w:outlineLvl w:val="1"/>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1. Программа муниципальных гарантий Митякинского сельского поселения в валюте Российской Федерации на 2023 год</w:t>
      </w:r>
      <w:r w:rsidRPr="0099484A">
        <w:rPr>
          <w:rFonts w:ascii="Times New Roman" w:eastAsia="Times New Roman" w:hAnsi="Times New Roman" w:cs="Times New Roman"/>
          <w:bCs/>
          <w:sz w:val="18"/>
          <w:szCs w:val="18"/>
          <w:lang w:eastAsia="ru-RU"/>
        </w:rPr>
        <w:t xml:space="preserve"> и на плановый период 2024 и 2025 годов</w:t>
      </w:r>
    </w:p>
    <w:p w:rsidR="0099484A" w:rsidRPr="0099484A" w:rsidRDefault="0099484A" w:rsidP="0099484A">
      <w:pPr>
        <w:autoSpaceDE w:val="0"/>
        <w:autoSpaceDN w:val="0"/>
        <w:adjustRightInd w:val="0"/>
        <w:spacing w:before="100" w:beforeAutospacing="1" w:after="100" w:afterAutospacing="1"/>
        <w:jc w:val="center"/>
        <w:outlineLvl w:val="1"/>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 </w:t>
      </w:r>
    </w:p>
    <w:p w:rsidR="0099484A" w:rsidRPr="0099484A" w:rsidRDefault="0099484A" w:rsidP="0099484A">
      <w:pPr>
        <w:autoSpaceDE w:val="0"/>
        <w:autoSpaceDN w:val="0"/>
        <w:adjustRightInd w:val="0"/>
        <w:spacing w:before="100" w:beforeAutospacing="1" w:after="100" w:afterAutospacing="1"/>
        <w:jc w:val="both"/>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1.1. Предоставление муниципальных гарантий Митякинского сельского поселения Тарасовского района в 2023 году и в плановом периоде 2024 и 2025 годов не планируется.</w:t>
      </w:r>
    </w:p>
    <w:p w:rsidR="0099484A" w:rsidRPr="0099484A" w:rsidRDefault="0099484A" w:rsidP="0099484A">
      <w:pPr>
        <w:autoSpaceDE w:val="0"/>
        <w:autoSpaceDN w:val="0"/>
        <w:adjustRightInd w:val="0"/>
        <w:spacing w:before="100" w:beforeAutospacing="1" w:after="100" w:afterAutospacing="1"/>
        <w:jc w:val="both"/>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 </w:t>
      </w:r>
    </w:p>
    <w:p w:rsidR="0099484A" w:rsidRPr="0099484A" w:rsidRDefault="0099484A" w:rsidP="0099484A">
      <w:pPr>
        <w:autoSpaceDE w:val="0"/>
        <w:autoSpaceDN w:val="0"/>
        <w:adjustRightInd w:val="0"/>
        <w:spacing w:before="100" w:beforeAutospacing="1" w:after="100" w:afterAutospacing="1"/>
        <w:jc w:val="center"/>
        <w:outlineLvl w:val="1"/>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2. Программа муниципальных гарантий Митякинского сельского поселения Тарасовского района в иностранной валюте на 2023 год</w:t>
      </w:r>
      <w:r w:rsidRPr="0099484A">
        <w:rPr>
          <w:rFonts w:ascii="Times New Roman" w:eastAsia="Times New Roman" w:hAnsi="Times New Roman" w:cs="Times New Roman"/>
          <w:bCs/>
          <w:sz w:val="18"/>
          <w:szCs w:val="18"/>
          <w:lang w:eastAsia="ru-RU"/>
        </w:rPr>
        <w:t xml:space="preserve"> и на плановый период 2024 и 2025 годов</w:t>
      </w:r>
    </w:p>
    <w:p w:rsidR="0099484A" w:rsidRPr="0099484A" w:rsidRDefault="0099484A" w:rsidP="0099484A">
      <w:pPr>
        <w:autoSpaceDE w:val="0"/>
        <w:autoSpaceDN w:val="0"/>
        <w:adjustRightInd w:val="0"/>
        <w:spacing w:before="100" w:beforeAutospacing="1" w:after="100" w:afterAutospacing="1"/>
        <w:jc w:val="center"/>
        <w:outlineLvl w:val="1"/>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 </w:t>
      </w:r>
    </w:p>
    <w:p w:rsidR="0099484A" w:rsidRPr="0099484A" w:rsidRDefault="0099484A" w:rsidP="0099484A">
      <w:pPr>
        <w:autoSpaceDE w:val="0"/>
        <w:autoSpaceDN w:val="0"/>
        <w:adjustRightInd w:val="0"/>
        <w:spacing w:before="100" w:beforeAutospacing="1" w:after="100" w:afterAutospacing="1"/>
        <w:jc w:val="both"/>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2.1. Предоставление муниципальных гарантий Митякинского сельского поселения Тарасовского района в 2023 году и в плановом периоде 2024 и 2025 годов не планируется.</w:t>
      </w:r>
    </w:p>
    <w:p w:rsidR="0099484A" w:rsidRPr="0099484A" w:rsidRDefault="0099484A" w:rsidP="0099484A">
      <w:pPr>
        <w:spacing w:before="100" w:beforeAutospacing="1" w:after="100" w:afterAutospacing="1"/>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 </w:t>
      </w:r>
    </w:p>
    <w:p w:rsidR="0099484A" w:rsidRPr="0099484A" w:rsidRDefault="0099484A" w:rsidP="0099484A">
      <w:pPr>
        <w:spacing w:before="100" w:beforeAutospacing="1" w:after="100" w:afterAutospacing="1"/>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 </w:t>
      </w:r>
    </w:p>
    <w:p w:rsidR="0099484A" w:rsidRPr="0099484A" w:rsidRDefault="0099484A" w:rsidP="0099484A">
      <w:pPr>
        <w:spacing w:before="100" w:beforeAutospacing="1" w:after="100" w:afterAutospacing="1"/>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 </w:t>
      </w:r>
    </w:p>
    <w:p w:rsidR="0099484A" w:rsidRPr="0099484A" w:rsidRDefault="0099484A" w:rsidP="0099484A">
      <w:pPr>
        <w:spacing w:before="100" w:beforeAutospacing="1" w:after="100" w:afterAutospacing="1"/>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Председатель Собрания депутатов-</w:t>
      </w:r>
    </w:p>
    <w:p w:rsidR="0099484A" w:rsidRPr="0099484A" w:rsidRDefault="0099484A" w:rsidP="0099484A">
      <w:pPr>
        <w:spacing w:before="100" w:beforeAutospacing="1" w:after="100" w:afterAutospacing="1"/>
        <w:rPr>
          <w:rFonts w:ascii="Times New Roman" w:eastAsia="Times New Roman" w:hAnsi="Times New Roman" w:cs="Times New Roman"/>
          <w:sz w:val="18"/>
          <w:szCs w:val="18"/>
          <w:lang w:eastAsia="ru-RU"/>
        </w:rPr>
      </w:pPr>
      <w:r w:rsidRPr="0099484A">
        <w:rPr>
          <w:rFonts w:ascii="Times New Roman" w:eastAsia="Times New Roman" w:hAnsi="Times New Roman" w:cs="Times New Roman"/>
          <w:sz w:val="18"/>
          <w:szCs w:val="18"/>
          <w:lang w:eastAsia="ru-RU"/>
        </w:rPr>
        <w:t xml:space="preserve">глава Митякинского сельского поселения                       </w:t>
      </w:r>
      <w:r>
        <w:rPr>
          <w:rFonts w:ascii="Times New Roman" w:eastAsia="Times New Roman" w:hAnsi="Times New Roman" w:cs="Times New Roman"/>
          <w:sz w:val="18"/>
          <w:szCs w:val="18"/>
          <w:lang w:eastAsia="ru-RU"/>
        </w:rPr>
        <w:t xml:space="preserve">                                                                                   </w:t>
      </w:r>
      <w:r w:rsidRPr="0099484A">
        <w:rPr>
          <w:rFonts w:ascii="Times New Roman" w:eastAsia="Times New Roman" w:hAnsi="Times New Roman" w:cs="Times New Roman"/>
          <w:sz w:val="18"/>
          <w:szCs w:val="18"/>
          <w:lang w:eastAsia="ru-RU"/>
        </w:rPr>
        <w:t xml:space="preserve">   В.А. Щуров</w:t>
      </w:r>
    </w:p>
    <w:p w:rsidR="0099484A" w:rsidRDefault="0099484A" w:rsidP="003F31F9">
      <w:pPr>
        <w:tabs>
          <w:tab w:val="left" w:pos="1260"/>
        </w:tabs>
        <w:rPr>
          <w:rFonts w:ascii="Times New Roman" w:hAnsi="Times New Roman" w:cs="Times New Roman"/>
          <w:sz w:val="18"/>
          <w:szCs w:val="18"/>
        </w:rPr>
      </w:pPr>
    </w:p>
    <w:p w:rsidR="002B6551" w:rsidRDefault="002B6551" w:rsidP="003F31F9">
      <w:pPr>
        <w:tabs>
          <w:tab w:val="left" w:pos="1260"/>
        </w:tabs>
        <w:rPr>
          <w:rFonts w:ascii="Times New Roman" w:hAnsi="Times New Roman" w:cs="Times New Roman"/>
          <w:sz w:val="18"/>
          <w:szCs w:val="18"/>
        </w:rPr>
      </w:pPr>
    </w:p>
    <w:p w:rsidR="002B6551" w:rsidRDefault="002B6551" w:rsidP="003F31F9">
      <w:pPr>
        <w:tabs>
          <w:tab w:val="left" w:pos="1260"/>
        </w:tabs>
        <w:rPr>
          <w:rFonts w:ascii="Times New Roman" w:hAnsi="Times New Roman" w:cs="Times New Roman"/>
          <w:sz w:val="18"/>
          <w:szCs w:val="18"/>
        </w:rPr>
      </w:pPr>
    </w:p>
    <w:p w:rsidR="002B6551" w:rsidRDefault="002B6551" w:rsidP="003F31F9">
      <w:pPr>
        <w:tabs>
          <w:tab w:val="left" w:pos="1260"/>
        </w:tabs>
        <w:rPr>
          <w:rFonts w:ascii="Times New Roman" w:hAnsi="Times New Roman" w:cs="Times New Roman"/>
          <w:sz w:val="18"/>
          <w:szCs w:val="18"/>
        </w:rPr>
      </w:pPr>
    </w:p>
    <w:p w:rsidR="002B6551" w:rsidRDefault="002B6551" w:rsidP="003F31F9">
      <w:pPr>
        <w:tabs>
          <w:tab w:val="left" w:pos="1260"/>
        </w:tabs>
        <w:rPr>
          <w:rFonts w:ascii="Times New Roman" w:hAnsi="Times New Roman" w:cs="Times New Roman"/>
          <w:sz w:val="18"/>
          <w:szCs w:val="18"/>
        </w:rPr>
      </w:pPr>
    </w:p>
    <w:p w:rsidR="002B6551" w:rsidRDefault="002B6551" w:rsidP="003F31F9">
      <w:pPr>
        <w:tabs>
          <w:tab w:val="left" w:pos="1260"/>
        </w:tabs>
        <w:rPr>
          <w:rFonts w:ascii="Times New Roman" w:hAnsi="Times New Roman" w:cs="Times New Roman"/>
          <w:sz w:val="18"/>
          <w:szCs w:val="18"/>
        </w:rPr>
      </w:pPr>
    </w:p>
    <w:p w:rsidR="002B6551" w:rsidRDefault="002B6551" w:rsidP="003F31F9">
      <w:pPr>
        <w:tabs>
          <w:tab w:val="left" w:pos="1260"/>
        </w:tabs>
        <w:rPr>
          <w:rFonts w:ascii="Times New Roman" w:hAnsi="Times New Roman" w:cs="Times New Roman"/>
          <w:sz w:val="18"/>
          <w:szCs w:val="18"/>
        </w:rPr>
      </w:pPr>
    </w:p>
    <w:p w:rsidR="002B6551" w:rsidRPr="002B6551" w:rsidRDefault="002B6551" w:rsidP="003F31F9">
      <w:pPr>
        <w:tabs>
          <w:tab w:val="left" w:pos="1260"/>
        </w:tabs>
        <w:rPr>
          <w:rFonts w:ascii="Times New Roman" w:hAnsi="Times New Roman" w:cs="Times New Roman"/>
          <w:sz w:val="18"/>
          <w:szCs w:val="18"/>
        </w:rPr>
      </w:pPr>
    </w:p>
    <w:tbl>
      <w:tblPr>
        <w:tblpPr w:leftFromText="180" w:rightFromText="180" w:horzAnchor="margin" w:tblpXSpec="right" w:tblpY="-945"/>
        <w:tblW w:w="5920" w:type="dxa"/>
        <w:tblLayout w:type="fixed"/>
        <w:tblLook w:val="04A0" w:firstRow="1" w:lastRow="0" w:firstColumn="1" w:lastColumn="0" w:noHBand="0" w:noVBand="1"/>
      </w:tblPr>
      <w:tblGrid>
        <w:gridCol w:w="5920"/>
      </w:tblGrid>
      <w:tr w:rsidR="002B6551" w:rsidRPr="002B6551" w:rsidTr="004A780B">
        <w:tc>
          <w:tcPr>
            <w:tcW w:w="5920" w:type="dxa"/>
            <w:hideMark/>
          </w:tcPr>
          <w:p w:rsidR="002B6551" w:rsidRDefault="002B6551" w:rsidP="004A780B">
            <w:pPr>
              <w:spacing w:line="216" w:lineRule="auto"/>
              <w:jc w:val="right"/>
              <w:rPr>
                <w:rFonts w:ascii="Times New Roman" w:hAnsi="Times New Roman" w:cs="Times New Roman"/>
                <w:snapToGrid w:val="0"/>
                <w:sz w:val="18"/>
                <w:szCs w:val="18"/>
              </w:rPr>
            </w:pPr>
          </w:p>
          <w:p w:rsidR="002B6551" w:rsidRDefault="002B6551" w:rsidP="002B6551">
            <w:pPr>
              <w:tabs>
                <w:tab w:val="left" w:pos="2030"/>
              </w:tabs>
              <w:spacing w:line="216" w:lineRule="auto"/>
              <w:rPr>
                <w:rFonts w:ascii="Times New Roman" w:hAnsi="Times New Roman" w:cs="Times New Roman"/>
                <w:snapToGrid w:val="0"/>
                <w:sz w:val="18"/>
                <w:szCs w:val="18"/>
              </w:rPr>
            </w:pPr>
            <w:r>
              <w:rPr>
                <w:rFonts w:ascii="Times New Roman" w:hAnsi="Times New Roman" w:cs="Times New Roman"/>
                <w:snapToGrid w:val="0"/>
                <w:sz w:val="18"/>
                <w:szCs w:val="18"/>
              </w:rPr>
              <w:tab/>
            </w:r>
          </w:p>
          <w:p w:rsidR="002B6551" w:rsidRDefault="002B6551" w:rsidP="002B6551">
            <w:pPr>
              <w:tabs>
                <w:tab w:val="left" w:pos="2030"/>
              </w:tabs>
              <w:spacing w:line="216" w:lineRule="auto"/>
              <w:rPr>
                <w:rFonts w:ascii="Times New Roman" w:hAnsi="Times New Roman" w:cs="Times New Roman"/>
                <w:snapToGrid w:val="0"/>
                <w:sz w:val="18"/>
                <w:szCs w:val="18"/>
              </w:rPr>
            </w:pPr>
          </w:p>
          <w:p w:rsidR="002B6551" w:rsidRDefault="002B6551" w:rsidP="002B6551">
            <w:pPr>
              <w:tabs>
                <w:tab w:val="left" w:pos="2030"/>
              </w:tabs>
              <w:spacing w:line="216" w:lineRule="auto"/>
              <w:rPr>
                <w:rFonts w:ascii="Times New Roman" w:hAnsi="Times New Roman" w:cs="Times New Roman"/>
                <w:snapToGrid w:val="0"/>
                <w:sz w:val="18"/>
                <w:szCs w:val="18"/>
              </w:rPr>
            </w:pPr>
          </w:p>
          <w:p w:rsidR="002B6551" w:rsidRPr="002B6551" w:rsidRDefault="002B6551" w:rsidP="004A780B">
            <w:pPr>
              <w:spacing w:line="216" w:lineRule="auto"/>
              <w:jc w:val="right"/>
              <w:rPr>
                <w:rFonts w:ascii="Times New Roman" w:hAnsi="Times New Roman" w:cs="Times New Roman"/>
                <w:snapToGrid w:val="0"/>
                <w:sz w:val="18"/>
                <w:szCs w:val="18"/>
              </w:rPr>
            </w:pPr>
            <w:r w:rsidRPr="002B6551">
              <w:rPr>
                <w:rFonts w:ascii="Times New Roman" w:hAnsi="Times New Roman" w:cs="Times New Roman"/>
                <w:snapToGrid w:val="0"/>
                <w:sz w:val="18"/>
                <w:szCs w:val="18"/>
              </w:rPr>
              <w:t>Приложение 11</w:t>
            </w:r>
          </w:p>
          <w:p w:rsidR="002B6551" w:rsidRPr="002B6551" w:rsidRDefault="002B6551" w:rsidP="004A780B">
            <w:pPr>
              <w:spacing w:line="216" w:lineRule="auto"/>
              <w:ind w:left="-142" w:firstLine="142"/>
              <w:jc w:val="right"/>
              <w:rPr>
                <w:rFonts w:ascii="Times New Roman" w:hAnsi="Times New Roman" w:cs="Times New Roman"/>
                <w:snapToGrid w:val="0"/>
                <w:sz w:val="18"/>
                <w:szCs w:val="18"/>
              </w:rPr>
            </w:pPr>
            <w:r w:rsidRPr="002B6551">
              <w:rPr>
                <w:rFonts w:ascii="Times New Roman" w:hAnsi="Times New Roman" w:cs="Times New Roman"/>
                <w:snapToGrid w:val="0"/>
                <w:sz w:val="18"/>
                <w:szCs w:val="18"/>
              </w:rPr>
              <w:t>к решению Собрания депутатов</w:t>
            </w:r>
          </w:p>
          <w:p w:rsidR="002B6551" w:rsidRPr="002B6551" w:rsidRDefault="002B6551" w:rsidP="004A780B">
            <w:pPr>
              <w:spacing w:line="216" w:lineRule="auto"/>
              <w:ind w:left="-284" w:right="-109"/>
              <w:jc w:val="right"/>
              <w:rPr>
                <w:rFonts w:ascii="Times New Roman" w:hAnsi="Times New Roman" w:cs="Times New Roman"/>
                <w:snapToGrid w:val="0"/>
                <w:sz w:val="18"/>
                <w:szCs w:val="18"/>
              </w:rPr>
            </w:pPr>
            <w:r w:rsidRPr="002B6551">
              <w:rPr>
                <w:rFonts w:ascii="Times New Roman" w:hAnsi="Times New Roman" w:cs="Times New Roman"/>
                <w:snapToGrid w:val="0"/>
                <w:sz w:val="18"/>
                <w:szCs w:val="18"/>
              </w:rPr>
              <w:t xml:space="preserve">Митякинского сельского поселения </w:t>
            </w:r>
            <w:r w:rsidRPr="002B6551">
              <w:rPr>
                <w:rFonts w:ascii="Times New Roman" w:hAnsi="Times New Roman" w:cs="Times New Roman"/>
                <w:sz w:val="18"/>
                <w:szCs w:val="18"/>
              </w:rPr>
              <w:t>№ 33 от 28.12.2022 г.</w:t>
            </w:r>
          </w:p>
          <w:p w:rsidR="002B6551" w:rsidRPr="002B6551" w:rsidRDefault="002B6551" w:rsidP="004A780B">
            <w:pPr>
              <w:spacing w:line="216" w:lineRule="auto"/>
              <w:jc w:val="right"/>
              <w:rPr>
                <w:rFonts w:ascii="Times New Roman" w:hAnsi="Times New Roman" w:cs="Times New Roman"/>
                <w:snapToGrid w:val="0"/>
                <w:sz w:val="18"/>
                <w:szCs w:val="18"/>
              </w:rPr>
            </w:pPr>
            <w:r w:rsidRPr="002B6551">
              <w:rPr>
                <w:rFonts w:ascii="Times New Roman" w:hAnsi="Times New Roman" w:cs="Times New Roman"/>
                <w:snapToGrid w:val="0"/>
                <w:sz w:val="18"/>
                <w:szCs w:val="18"/>
              </w:rPr>
              <w:t>«О бюджете Митякинского сельского поселения</w:t>
            </w:r>
          </w:p>
          <w:p w:rsidR="002B6551" w:rsidRPr="002B6551" w:rsidRDefault="002B6551" w:rsidP="004A780B">
            <w:pPr>
              <w:spacing w:line="216" w:lineRule="auto"/>
              <w:ind w:left="-426" w:firstLine="142"/>
              <w:jc w:val="right"/>
              <w:rPr>
                <w:rFonts w:ascii="Times New Roman" w:hAnsi="Times New Roman" w:cs="Times New Roman"/>
                <w:snapToGrid w:val="0"/>
                <w:sz w:val="18"/>
                <w:szCs w:val="18"/>
              </w:rPr>
            </w:pPr>
            <w:r w:rsidRPr="002B6551">
              <w:rPr>
                <w:rFonts w:ascii="Times New Roman" w:hAnsi="Times New Roman" w:cs="Times New Roman"/>
                <w:snapToGrid w:val="0"/>
                <w:sz w:val="18"/>
                <w:szCs w:val="18"/>
              </w:rPr>
              <w:t xml:space="preserve"> Тарасовского района на 2023 год </w:t>
            </w:r>
          </w:p>
          <w:p w:rsidR="002B6551" w:rsidRPr="002B6551" w:rsidRDefault="002B6551" w:rsidP="004A780B">
            <w:pPr>
              <w:spacing w:line="216" w:lineRule="auto"/>
              <w:jc w:val="right"/>
              <w:rPr>
                <w:rFonts w:ascii="Times New Roman" w:hAnsi="Times New Roman" w:cs="Times New Roman"/>
                <w:snapToGrid w:val="0"/>
                <w:sz w:val="18"/>
                <w:szCs w:val="18"/>
              </w:rPr>
            </w:pPr>
            <w:r w:rsidRPr="002B6551">
              <w:rPr>
                <w:rFonts w:ascii="Times New Roman" w:hAnsi="Times New Roman" w:cs="Times New Roman"/>
                <w:snapToGrid w:val="0"/>
                <w:sz w:val="18"/>
                <w:szCs w:val="18"/>
              </w:rPr>
              <w:t>и на плановый период 2024 и 2025 годов"</w:t>
            </w:r>
          </w:p>
        </w:tc>
      </w:tr>
    </w:tbl>
    <w:p w:rsidR="002B6551" w:rsidRPr="002B6551" w:rsidRDefault="002B6551" w:rsidP="002B6551">
      <w:pPr>
        <w:jc w:val="center"/>
        <w:rPr>
          <w:rFonts w:ascii="Times New Roman" w:hAnsi="Times New Roman" w:cs="Times New Roman"/>
          <w:b/>
          <w:sz w:val="18"/>
          <w:szCs w:val="18"/>
        </w:rPr>
      </w:pPr>
    </w:p>
    <w:p w:rsidR="002B6551" w:rsidRPr="002B6551" w:rsidRDefault="002B6551" w:rsidP="002B6551">
      <w:pPr>
        <w:jc w:val="center"/>
        <w:rPr>
          <w:rFonts w:ascii="Times New Roman" w:hAnsi="Times New Roman" w:cs="Times New Roman"/>
          <w:b/>
          <w:sz w:val="18"/>
          <w:szCs w:val="18"/>
        </w:rPr>
      </w:pPr>
    </w:p>
    <w:p w:rsidR="002B6551" w:rsidRPr="002B6551" w:rsidRDefault="002B6551" w:rsidP="002B6551">
      <w:pPr>
        <w:jc w:val="center"/>
        <w:rPr>
          <w:rFonts w:ascii="Times New Roman" w:hAnsi="Times New Roman" w:cs="Times New Roman"/>
          <w:b/>
          <w:sz w:val="18"/>
          <w:szCs w:val="18"/>
        </w:rPr>
      </w:pPr>
    </w:p>
    <w:p w:rsidR="002B6551" w:rsidRDefault="002B6551" w:rsidP="002B6551">
      <w:pPr>
        <w:jc w:val="center"/>
        <w:rPr>
          <w:rFonts w:ascii="Times New Roman" w:hAnsi="Times New Roman" w:cs="Times New Roman"/>
          <w:b/>
          <w:sz w:val="18"/>
          <w:szCs w:val="18"/>
        </w:rPr>
      </w:pPr>
    </w:p>
    <w:p w:rsidR="002B6551" w:rsidRDefault="002B6551" w:rsidP="002B6551">
      <w:pPr>
        <w:jc w:val="center"/>
        <w:rPr>
          <w:rFonts w:ascii="Times New Roman" w:hAnsi="Times New Roman" w:cs="Times New Roman"/>
          <w:b/>
          <w:sz w:val="18"/>
          <w:szCs w:val="18"/>
        </w:rPr>
      </w:pPr>
    </w:p>
    <w:p w:rsidR="002B6551" w:rsidRDefault="002B6551" w:rsidP="002B6551">
      <w:pPr>
        <w:jc w:val="center"/>
        <w:rPr>
          <w:rFonts w:ascii="Times New Roman" w:hAnsi="Times New Roman" w:cs="Times New Roman"/>
          <w:b/>
          <w:sz w:val="18"/>
          <w:szCs w:val="18"/>
        </w:rPr>
      </w:pPr>
    </w:p>
    <w:p w:rsidR="002B6551" w:rsidRPr="002B6551" w:rsidRDefault="002B6551" w:rsidP="002B6551">
      <w:pPr>
        <w:jc w:val="center"/>
        <w:rPr>
          <w:rFonts w:ascii="Times New Roman" w:hAnsi="Times New Roman" w:cs="Times New Roman"/>
          <w:b/>
          <w:sz w:val="18"/>
          <w:szCs w:val="18"/>
        </w:rPr>
      </w:pPr>
    </w:p>
    <w:p w:rsidR="002B6551" w:rsidRPr="002B6551" w:rsidRDefault="002B6551" w:rsidP="002B6551">
      <w:pPr>
        <w:jc w:val="center"/>
        <w:rPr>
          <w:rFonts w:ascii="Times New Roman" w:hAnsi="Times New Roman" w:cs="Times New Roman"/>
          <w:b/>
          <w:sz w:val="18"/>
          <w:szCs w:val="18"/>
        </w:rPr>
      </w:pPr>
      <w:r w:rsidRPr="002B6551">
        <w:rPr>
          <w:rFonts w:ascii="Times New Roman" w:hAnsi="Times New Roman" w:cs="Times New Roman"/>
          <w:b/>
          <w:sz w:val="18"/>
          <w:szCs w:val="18"/>
        </w:rPr>
        <w:t>Программа муниципальных внутренних заимствований</w:t>
      </w:r>
    </w:p>
    <w:p w:rsidR="002B6551" w:rsidRPr="002B6551" w:rsidRDefault="002B6551" w:rsidP="002B6551">
      <w:pPr>
        <w:jc w:val="center"/>
        <w:rPr>
          <w:rFonts w:ascii="Times New Roman" w:hAnsi="Times New Roman" w:cs="Times New Roman"/>
          <w:b/>
          <w:sz w:val="18"/>
          <w:szCs w:val="18"/>
        </w:rPr>
      </w:pPr>
      <w:r w:rsidRPr="002B6551">
        <w:rPr>
          <w:rFonts w:ascii="Times New Roman" w:hAnsi="Times New Roman" w:cs="Times New Roman"/>
          <w:b/>
          <w:snapToGrid w:val="0"/>
          <w:sz w:val="18"/>
          <w:szCs w:val="18"/>
        </w:rPr>
        <w:t>Митякинского сельского поселения</w:t>
      </w:r>
      <w:r w:rsidRPr="002B6551">
        <w:rPr>
          <w:rFonts w:ascii="Times New Roman" w:hAnsi="Times New Roman" w:cs="Times New Roman"/>
          <w:snapToGrid w:val="0"/>
          <w:sz w:val="18"/>
          <w:szCs w:val="18"/>
        </w:rPr>
        <w:t xml:space="preserve"> </w:t>
      </w:r>
      <w:r w:rsidRPr="002B6551">
        <w:rPr>
          <w:rFonts w:ascii="Times New Roman" w:hAnsi="Times New Roman" w:cs="Times New Roman"/>
          <w:b/>
          <w:sz w:val="18"/>
          <w:szCs w:val="18"/>
        </w:rPr>
        <w:t>на 2023 год</w:t>
      </w:r>
    </w:p>
    <w:p w:rsidR="002B6551" w:rsidRPr="002B6551" w:rsidRDefault="002B6551" w:rsidP="002B6551">
      <w:pPr>
        <w:jc w:val="center"/>
        <w:rPr>
          <w:rFonts w:ascii="Times New Roman" w:hAnsi="Times New Roman" w:cs="Times New Roman"/>
          <w:b/>
          <w:sz w:val="18"/>
          <w:szCs w:val="18"/>
        </w:rPr>
      </w:pPr>
      <w:r w:rsidRPr="002B6551">
        <w:rPr>
          <w:rFonts w:ascii="Times New Roman" w:hAnsi="Times New Roman" w:cs="Times New Roman"/>
          <w:b/>
          <w:sz w:val="18"/>
          <w:szCs w:val="18"/>
        </w:rPr>
        <w:t>и на плановый период 2024 и 2025 годов</w:t>
      </w:r>
    </w:p>
    <w:p w:rsidR="002B6551" w:rsidRPr="002B6551" w:rsidRDefault="002B6551" w:rsidP="002B6551">
      <w:pPr>
        <w:jc w:val="center"/>
        <w:rPr>
          <w:rFonts w:ascii="Times New Roman" w:hAnsi="Times New Roman" w:cs="Times New Roman"/>
          <w:b/>
          <w:sz w:val="18"/>
          <w:szCs w:val="18"/>
        </w:rPr>
      </w:pPr>
    </w:p>
    <w:p w:rsidR="002B6551" w:rsidRPr="002B6551" w:rsidRDefault="002B6551" w:rsidP="002B6551">
      <w:pPr>
        <w:jc w:val="center"/>
        <w:rPr>
          <w:rFonts w:ascii="Times New Roman" w:hAnsi="Times New Roman" w:cs="Times New Roman"/>
          <w:b/>
          <w:sz w:val="18"/>
          <w:szCs w:val="18"/>
        </w:rPr>
      </w:pPr>
      <w:r w:rsidRPr="002B6551">
        <w:rPr>
          <w:rFonts w:ascii="Times New Roman" w:hAnsi="Times New Roman" w:cs="Times New Roman"/>
          <w:b/>
          <w:sz w:val="18"/>
          <w:szCs w:val="18"/>
        </w:rPr>
        <w:t>1. Муниципальные внутренние заимствования</w:t>
      </w:r>
    </w:p>
    <w:p w:rsidR="002B6551" w:rsidRPr="002B6551" w:rsidRDefault="002B6551" w:rsidP="002B6551">
      <w:pPr>
        <w:jc w:val="center"/>
        <w:rPr>
          <w:rFonts w:ascii="Times New Roman" w:hAnsi="Times New Roman" w:cs="Times New Roman"/>
          <w:b/>
          <w:sz w:val="18"/>
          <w:szCs w:val="18"/>
        </w:rPr>
      </w:pPr>
      <w:r w:rsidRPr="002B6551">
        <w:rPr>
          <w:rFonts w:ascii="Times New Roman" w:hAnsi="Times New Roman" w:cs="Times New Roman"/>
          <w:b/>
          <w:snapToGrid w:val="0"/>
          <w:sz w:val="18"/>
          <w:szCs w:val="18"/>
        </w:rPr>
        <w:t>Митякинского сельского поселения</w:t>
      </w:r>
      <w:r w:rsidRPr="002B6551">
        <w:rPr>
          <w:rFonts w:ascii="Times New Roman" w:hAnsi="Times New Roman" w:cs="Times New Roman"/>
          <w:snapToGrid w:val="0"/>
          <w:sz w:val="18"/>
          <w:szCs w:val="18"/>
        </w:rPr>
        <w:t xml:space="preserve"> </w:t>
      </w:r>
      <w:r w:rsidRPr="002B6551">
        <w:rPr>
          <w:rFonts w:ascii="Times New Roman" w:hAnsi="Times New Roman" w:cs="Times New Roman"/>
          <w:b/>
          <w:sz w:val="18"/>
          <w:szCs w:val="18"/>
        </w:rPr>
        <w:t>на 2023 год</w:t>
      </w:r>
    </w:p>
    <w:p w:rsidR="002B6551" w:rsidRPr="002B6551" w:rsidRDefault="002B6551" w:rsidP="002B6551">
      <w:pPr>
        <w:spacing w:after="120"/>
        <w:jc w:val="right"/>
        <w:rPr>
          <w:rFonts w:ascii="Times New Roman" w:hAnsi="Times New Roman" w:cs="Times New Roman"/>
          <w:sz w:val="18"/>
          <w:szCs w:val="18"/>
        </w:rPr>
      </w:pPr>
      <w:r w:rsidRPr="002B6551">
        <w:rPr>
          <w:rFonts w:ascii="Times New Roman" w:hAnsi="Times New Roman" w:cs="Times New Roman"/>
          <w:sz w:val="18"/>
          <w:szCs w:val="1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2403"/>
      </w:tblGrid>
      <w:tr w:rsidR="002B6551" w:rsidRPr="002B6551" w:rsidTr="004A780B">
        <w:tc>
          <w:tcPr>
            <w:tcW w:w="3805" w:type="pct"/>
            <w:vAlign w:val="center"/>
          </w:tcPr>
          <w:p w:rsidR="002B6551" w:rsidRPr="002B6551" w:rsidRDefault="002B6551" w:rsidP="004A780B">
            <w:pPr>
              <w:spacing w:before="60" w:after="60"/>
              <w:jc w:val="center"/>
              <w:rPr>
                <w:rFonts w:ascii="Times New Roman" w:hAnsi="Times New Roman" w:cs="Times New Roman"/>
                <w:sz w:val="18"/>
                <w:szCs w:val="18"/>
              </w:rPr>
            </w:pPr>
            <w:r w:rsidRPr="002B6551">
              <w:rPr>
                <w:rFonts w:ascii="Times New Roman" w:hAnsi="Times New Roman" w:cs="Times New Roman"/>
                <w:sz w:val="18"/>
                <w:szCs w:val="18"/>
              </w:rPr>
              <w:t>Вид заимствования</w:t>
            </w:r>
          </w:p>
        </w:tc>
        <w:tc>
          <w:tcPr>
            <w:tcW w:w="1195" w:type="pct"/>
            <w:vAlign w:val="center"/>
          </w:tcPr>
          <w:p w:rsidR="002B6551" w:rsidRPr="002B6551" w:rsidRDefault="002B6551" w:rsidP="004A780B">
            <w:pPr>
              <w:spacing w:before="60" w:after="60"/>
              <w:jc w:val="center"/>
              <w:rPr>
                <w:rFonts w:ascii="Times New Roman" w:hAnsi="Times New Roman" w:cs="Times New Roman"/>
                <w:sz w:val="18"/>
                <w:szCs w:val="18"/>
              </w:rPr>
            </w:pPr>
            <w:r w:rsidRPr="002B6551">
              <w:rPr>
                <w:rFonts w:ascii="Times New Roman" w:hAnsi="Times New Roman" w:cs="Times New Roman"/>
                <w:sz w:val="18"/>
                <w:szCs w:val="18"/>
              </w:rPr>
              <w:t>2023 год</w:t>
            </w:r>
          </w:p>
        </w:tc>
      </w:tr>
      <w:tr w:rsidR="002B6551" w:rsidRPr="002B6551" w:rsidTr="004A780B">
        <w:tc>
          <w:tcPr>
            <w:tcW w:w="3805" w:type="pct"/>
          </w:tcPr>
          <w:p w:rsidR="002B6551" w:rsidRPr="002B6551" w:rsidRDefault="002B6551" w:rsidP="004A780B">
            <w:pPr>
              <w:spacing w:before="60" w:after="60"/>
              <w:jc w:val="both"/>
              <w:rPr>
                <w:rFonts w:ascii="Times New Roman" w:hAnsi="Times New Roman" w:cs="Times New Roman"/>
                <w:sz w:val="18"/>
                <w:szCs w:val="18"/>
              </w:rPr>
            </w:pPr>
            <w:r w:rsidRPr="002B6551">
              <w:rPr>
                <w:rFonts w:ascii="Times New Roman" w:hAnsi="Times New Roman" w:cs="Times New Roman"/>
                <w:sz w:val="18"/>
                <w:szCs w:val="18"/>
              </w:rPr>
              <w:t>Кредиты, полученные от кредитных организаций</w:t>
            </w:r>
          </w:p>
        </w:tc>
        <w:tc>
          <w:tcPr>
            <w:tcW w:w="1195" w:type="pct"/>
            <w:shd w:val="clear" w:color="auto" w:fill="auto"/>
          </w:tcPr>
          <w:p w:rsidR="002B6551" w:rsidRPr="002B6551" w:rsidRDefault="002B6551" w:rsidP="004A780B">
            <w:pPr>
              <w:spacing w:before="60" w:after="60"/>
              <w:jc w:val="right"/>
              <w:rPr>
                <w:rFonts w:ascii="Times New Roman" w:hAnsi="Times New Roman" w:cs="Times New Roman"/>
                <w:sz w:val="18"/>
                <w:szCs w:val="18"/>
              </w:rPr>
            </w:pPr>
            <w:r w:rsidRPr="002B6551">
              <w:rPr>
                <w:rFonts w:ascii="Times New Roman" w:hAnsi="Times New Roman" w:cs="Times New Roman"/>
                <w:sz w:val="18"/>
                <w:szCs w:val="18"/>
              </w:rPr>
              <w:t>0,0</w:t>
            </w:r>
          </w:p>
        </w:tc>
      </w:tr>
      <w:tr w:rsidR="002B6551" w:rsidRPr="002B6551" w:rsidTr="004A780B">
        <w:tc>
          <w:tcPr>
            <w:tcW w:w="3805" w:type="pct"/>
          </w:tcPr>
          <w:p w:rsidR="002B6551" w:rsidRPr="002B6551" w:rsidRDefault="002B6551" w:rsidP="004A780B">
            <w:pPr>
              <w:spacing w:before="60" w:after="60"/>
              <w:jc w:val="both"/>
              <w:rPr>
                <w:rFonts w:ascii="Times New Roman" w:hAnsi="Times New Roman" w:cs="Times New Roman"/>
                <w:sz w:val="18"/>
                <w:szCs w:val="18"/>
              </w:rPr>
            </w:pPr>
            <w:r w:rsidRPr="002B6551">
              <w:rPr>
                <w:rFonts w:ascii="Times New Roman" w:hAnsi="Times New Roman" w:cs="Times New Roman"/>
                <w:sz w:val="18"/>
                <w:szCs w:val="18"/>
              </w:rPr>
              <w:t xml:space="preserve">привлечение </w:t>
            </w:r>
          </w:p>
        </w:tc>
        <w:tc>
          <w:tcPr>
            <w:tcW w:w="1195" w:type="pct"/>
            <w:shd w:val="clear" w:color="auto" w:fill="auto"/>
          </w:tcPr>
          <w:p w:rsidR="002B6551" w:rsidRPr="002B6551" w:rsidRDefault="002B6551" w:rsidP="004A780B">
            <w:pPr>
              <w:spacing w:before="60" w:after="60"/>
              <w:jc w:val="right"/>
              <w:rPr>
                <w:rFonts w:ascii="Times New Roman" w:hAnsi="Times New Roman" w:cs="Times New Roman"/>
                <w:sz w:val="18"/>
                <w:szCs w:val="18"/>
              </w:rPr>
            </w:pPr>
            <w:r w:rsidRPr="002B6551">
              <w:rPr>
                <w:rFonts w:ascii="Times New Roman" w:hAnsi="Times New Roman" w:cs="Times New Roman"/>
                <w:sz w:val="18"/>
                <w:szCs w:val="18"/>
              </w:rPr>
              <w:t>0,0</w:t>
            </w:r>
          </w:p>
        </w:tc>
      </w:tr>
      <w:tr w:rsidR="002B6551" w:rsidRPr="002B6551" w:rsidTr="004A780B">
        <w:trPr>
          <w:trHeight w:val="443"/>
        </w:trPr>
        <w:tc>
          <w:tcPr>
            <w:tcW w:w="3805" w:type="pct"/>
          </w:tcPr>
          <w:p w:rsidR="002B6551" w:rsidRPr="002B6551" w:rsidRDefault="002B6551" w:rsidP="004A780B">
            <w:pPr>
              <w:spacing w:before="60" w:after="60"/>
              <w:jc w:val="both"/>
              <w:rPr>
                <w:rFonts w:ascii="Times New Roman" w:hAnsi="Times New Roman" w:cs="Times New Roman"/>
                <w:sz w:val="18"/>
                <w:szCs w:val="18"/>
              </w:rPr>
            </w:pPr>
            <w:r w:rsidRPr="002B6551">
              <w:rPr>
                <w:rFonts w:ascii="Times New Roman" w:hAnsi="Times New Roman" w:cs="Times New Roman"/>
                <w:sz w:val="18"/>
                <w:szCs w:val="18"/>
              </w:rPr>
              <w:t>погашение</w:t>
            </w:r>
          </w:p>
        </w:tc>
        <w:tc>
          <w:tcPr>
            <w:tcW w:w="1195" w:type="pct"/>
            <w:shd w:val="clear" w:color="auto" w:fill="auto"/>
          </w:tcPr>
          <w:p w:rsidR="002B6551" w:rsidRPr="002B6551" w:rsidRDefault="002B6551" w:rsidP="004A780B">
            <w:pPr>
              <w:spacing w:before="60" w:after="60"/>
              <w:ind w:left="720"/>
              <w:jc w:val="right"/>
              <w:rPr>
                <w:rFonts w:ascii="Times New Roman" w:hAnsi="Times New Roman" w:cs="Times New Roman"/>
                <w:sz w:val="18"/>
                <w:szCs w:val="18"/>
              </w:rPr>
            </w:pPr>
            <w:r w:rsidRPr="002B6551">
              <w:rPr>
                <w:rFonts w:ascii="Times New Roman" w:hAnsi="Times New Roman" w:cs="Times New Roman"/>
                <w:sz w:val="18"/>
                <w:szCs w:val="18"/>
              </w:rPr>
              <w:t>0,0</w:t>
            </w:r>
          </w:p>
        </w:tc>
      </w:tr>
      <w:tr w:rsidR="002B6551" w:rsidRPr="002B6551" w:rsidTr="004A780B">
        <w:tc>
          <w:tcPr>
            <w:tcW w:w="3805" w:type="pct"/>
          </w:tcPr>
          <w:p w:rsidR="002B6551" w:rsidRPr="002B6551" w:rsidRDefault="002B6551" w:rsidP="004A780B">
            <w:pPr>
              <w:spacing w:before="60" w:after="60" w:line="216" w:lineRule="auto"/>
              <w:jc w:val="both"/>
              <w:rPr>
                <w:rFonts w:ascii="Times New Roman" w:hAnsi="Times New Roman" w:cs="Times New Roman"/>
                <w:sz w:val="18"/>
                <w:szCs w:val="18"/>
              </w:rPr>
            </w:pPr>
            <w:r w:rsidRPr="002B6551">
              <w:rPr>
                <w:rFonts w:ascii="Times New Roman" w:hAnsi="Times New Roman" w:cs="Times New Roman"/>
                <w:sz w:val="18"/>
                <w:szCs w:val="18"/>
              </w:rPr>
              <w:t xml:space="preserve">Бюджетные кредиты, привлеченные в областной бюджет от федерального бюджета </w:t>
            </w:r>
          </w:p>
        </w:tc>
        <w:tc>
          <w:tcPr>
            <w:tcW w:w="1195" w:type="pct"/>
            <w:shd w:val="clear" w:color="auto" w:fill="auto"/>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r>
      <w:tr w:rsidR="002B6551" w:rsidRPr="002B6551" w:rsidTr="004A780B">
        <w:tc>
          <w:tcPr>
            <w:tcW w:w="3805" w:type="pct"/>
          </w:tcPr>
          <w:p w:rsidR="002B6551" w:rsidRPr="002B6551" w:rsidRDefault="002B6551" w:rsidP="004A780B">
            <w:pPr>
              <w:spacing w:before="60" w:after="60" w:line="216" w:lineRule="auto"/>
              <w:jc w:val="both"/>
              <w:rPr>
                <w:rFonts w:ascii="Times New Roman" w:hAnsi="Times New Roman" w:cs="Times New Roman"/>
                <w:sz w:val="18"/>
                <w:szCs w:val="18"/>
              </w:rPr>
            </w:pPr>
            <w:r w:rsidRPr="002B6551">
              <w:rPr>
                <w:rFonts w:ascii="Times New Roman" w:hAnsi="Times New Roman" w:cs="Times New Roman"/>
                <w:sz w:val="18"/>
                <w:szCs w:val="18"/>
              </w:rPr>
              <w:t xml:space="preserve">привлечение </w:t>
            </w:r>
          </w:p>
        </w:tc>
        <w:tc>
          <w:tcPr>
            <w:tcW w:w="1195" w:type="pct"/>
            <w:shd w:val="clear" w:color="auto" w:fill="auto"/>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r>
      <w:tr w:rsidR="002B6551" w:rsidRPr="002B6551" w:rsidTr="004A780B">
        <w:tc>
          <w:tcPr>
            <w:tcW w:w="3805" w:type="pct"/>
          </w:tcPr>
          <w:p w:rsidR="002B6551" w:rsidRPr="002B6551" w:rsidRDefault="002B6551" w:rsidP="004A780B">
            <w:pPr>
              <w:spacing w:before="60" w:after="60" w:line="216" w:lineRule="auto"/>
              <w:jc w:val="both"/>
              <w:rPr>
                <w:rFonts w:ascii="Times New Roman" w:hAnsi="Times New Roman" w:cs="Times New Roman"/>
                <w:sz w:val="18"/>
                <w:szCs w:val="18"/>
              </w:rPr>
            </w:pPr>
            <w:r w:rsidRPr="002B6551">
              <w:rPr>
                <w:rFonts w:ascii="Times New Roman" w:hAnsi="Times New Roman" w:cs="Times New Roman"/>
                <w:sz w:val="18"/>
                <w:szCs w:val="18"/>
              </w:rPr>
              <w:t>погашение</w:t>
            </w:r>
          </w:p>
        </w:tc>
        <w:tc>
          <w:tcPr>
            <w:tcW w:w="1195" w:type="pct"/>
            <w:shd w:val="clear" w:color="auto" w:fill="auto"/>
          </w:tcPr>
          <w:p w:rsidR="002B6551" w:rsidRPr="002B6551" w:rsidRDefault="002B6551" w:rsidP="004A780B">
            <w:pPr>
              <w:spacing w:before="60" w:after="60" w:line="216" w:lineRule="auto"/>
              <w:ind w:left="720"/>
              <w:jc w:val="right"/>
              <w:rPr>
                <w:rFonts w:ascii="Times New Roman" w:hAnsi="Times New Roman" w:cs="Times New Roman"/>
                <w:sz w:val="18"/>
                <w:szCs w:val="18"/>
              </w:rPr>
            </w:pPr>
            <w:r w:rsidRPr="002B6551">
              <w:rPr>
                <w:rFonts w:ascii="Times New Roman" w:hAnsi="Times New Roman" w:cs="Times New Roman"/>
                <w:sz w:val="18"/>
                <w:szCs w:val="18"/>
              </w:rPr>
              <w:t>0,0</w:t>
            </w:r>
          </w:p>
        </w:tc>
      </w:tr>
    </w:tbl>
    <w:p w:rsidR="002B6551" w:rsidRPr="002B6551" w:rsidRDefault="002B6551" w:rsidP="002B6551">
      <w:pPr>
        <w:jc w:val="both"/>
        <w:rPr>
          <w:rFonts w:ascii="Times New Roman" w:hAnsi="Times New Roman" w:cs="Times New Roman"/>
          <w:sz w:val="18"/>
          <w:szCs w:val="18"/>
        </w:rPr>
      </w:pPr>
    </w:p>
    <w:p w:rsidR="002B6551" w:rsidRPr="002B6551" w:rsidRDefault="002B6551" w:rsidP="002B6551">
      <w:pPr>
        <w:jc w:val="center"/>
        <w:rPr>
          <w:rFonts w:ascii="Times New Roman" w:hAnsi="Times New Roman" w:cs="Times New Roman"/>
          <w:b/>
          <w:sz w:val="18"/>
          <w:szCs w:val="18"/>
        </w:rPr>
      </w:pPr>
      <w:r w:rsidRPr="002B6551">
        <w:rPr>
          <w:rFonts w:ascii="Times New Roman" w:hAnsi="Times New Roman" w:cs="Times New Roman"/>
          <w:b/>
          <w:sz w:val="18"/>
          <w:szCs w:val="18"/>
        </w:rPr>
        <w:t>2. Муниципальные внутренние заимствования</w:t>
      </w:r>
    </w:p>
    <w:p w:rsidR="002B6551" w:rsidRPr="002B6551" w:rsidRDefault="002B6551" w:rsidP="002B6551">
      <w:pPr>
        <w:jc w:val="center"/>
        <w:rPr>
          <w:rFonts w:ascii="Times New Roman" w:hAnsi="Times New Roman" w:cs="Times New Roman"/>
          <w:b/>
          <w:sz w:val="18"/>
          <w:szCs w:val="18"/>
        </w:rPr>
      </w:pPr>
      <w:r w:rsidRPr="002B6551">
        <w:rPr>
          <w:rFonts w:ascii="Times New Roman" w:hAnsi="Times New Roman" w:cs="Times New Roman"/>
          <w:b/>
          <w:snapToGrid w:val="0"/>
          <w:sz w:val="18"/>
          <w:szCs w:val="18"/>
        </w:rPr>
        <w:t>Митякинского сельского поселения</w:t>
      </w:r>
      <w:r w:rsidRPr="002B6551">
        <w:rPr>
          <w:rFonts w:ascii="Times New Roman" w:hAnsi="Times New Roman" w:cs="Times New Roman"/>
          <w:snapToGrid w:val="0"/>
          <w:sz w:val="18"/>
          <w:szCs w:val="18"/>
        </w:rPr>
        <w:t xml:space="preserve"> </w:t>
      </w:r>
      <w:r w:rsidRPr="002B6551">
        <w:rPr>
          <w:rFonts w:ascii="Times New Roman" w:hAnsi="Times New Roman" w:cs="Times New Roman"/>
          <w:b/>
          <w:sz w:val="18"/>
          <w:szCs w:val="18"/>
        </w:rPr>
        <w:t>на 2024 и 2025 годы</w:t>
      </w:r>
    </w:p>
    <w:p w:rsidR="002B6551" w:rsidRPr="002B6551" w:rsidRDefault="002B6551" w:rsidP="002B6551">
      <w:pPr>
        <w:spacing w:after="120"/>
        <w:jc w:val="right"/>
        <w:rPr>
          <w:rFonts w:ascii="Times New Roman" w:hAnsi="Times New Roman" w:cs="Times New Roman"/>
          <w:sz w:val="18"/>
          <w:szCs w:val="18"/>
        </w:rPr>
      </w:pPr>
      <w:r w:rsidRPr="002B6551">
        <w:rPr>
          <w:rFonts w:ascii="Times New Roman" w:hAnsi="Times New Roman" w:cs="Times New Roman"/>
          <w:sz w:val="18"/>
          <w:szCs w:val="1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0"/>
        <w:gridCol w:w="2045"/>
        <w:gridCol w:w="1908"/>
      </w:tblGrid>
      <w:tr w:rsidR="002B6551" w:rsidRPr="002B6551" w:rsidTr="004A780B">
        <w:trPr>
          <w:trHeight w:val="858"/>
        </w:trPr>
        <w:tc>
          <w:tcPr>
            <w:tcW w:w="3034" w:type="pct"/>
            <w:vMerge w:val="restart"/>
            <w:vAlign w:val="center"/>
          </w:tcPr>
          <w:p w:rsidR="002B6551" w:rsidRPr="002B6551" w:rsidRDefault="002B6551" w:rsidP="004A780B">
            <w:pPr>
              <w:spacing w:before="60" w:after="60" w:line="216" w:lineRule="auto"/>
              <w:jc w:val="center"/>
              <w:rPr>
                <w:rFonts w:ascii="Times New Roman" w:hAnsi="Times New Roman" w:cs="Times New Roman"/>
                <w:sz w:val="18"/>
                <w:szCs w:val="18"/>
              </w:rPr>
            </w:pPr>
            <w:r w:rsidRPr="002B6551">
              <w:rPr>
                <w:rFonts w:ascii="Times New Roman" w:hAnsi="Times New Roman" w:cs="Times New Roman"/>
                <w:sz w:val="18"/>
                <w:szCs w:val="18"/>
              </w:rPr>
              <w:t>Вид заимствования</w:t>
            </w:r>
          </w:p>
        </w:tc>
        <w:tc>
          <w:tcPr>
            <w:tcW w:w="1966" w:type="pct"/>
            <w:gridSpan w:val="2"/>
            <w:vAlign w:val="center"/>
          </w:tcPr>
          <w:p w:rsidR="002B6551" w:rsidRPr="002B6551" w:rsidRDefault="002B6551" w:rsidP="004A780B">
            <w:pPr>
              <w:spacing w:before="60" w:after="60" w:line="216" w:lineRule="auto"/>
              <w:jc w:val="center"/>
              <w:rPr>
                <w:rFonts w:ascii="Times New Roman" w:hAnsi="Times New Roman" w:cs="Times New Roman"/>
                <w:sz w:val="18"/>
                <w:szCs w:val="18"/>
              </w:rPr>
            </w:pPr>
            <w:r w:rsidRPr="002B6551">
              <w:rPr>
                <w:rFonts w:ascii="Times New Roman" w:hAnsi="Times New Roman" w:cs="Times New Roman"/>
                <w:sz w:val="18"/>
                <w:szCs w:val="18"/>
              </w:rPr>
              <w:t>Плановый период</w:t>
            </w:r>
          </w:p>
        </w:tc>
      </w:tr>
      <w:tr w:rsidR="002B6551" w:rsidRPr="002B6551" w:rsidTr="004A780B">
        <w:trPr>
          <w:trHeight w:val="429"/>
        </w:trPr>
        <w:tc>
          <w:tcPr>
            <w:tcW w:w="3034" w:type="pct"/>
            <w:vMerge/>
            <w:vAlign w:val="center"/>
          </w:tcPr>
          <w:p w:rsidR="002B6551" w:rsidRPr="002B6551" w:rsidRDefault="002B6551" w:rsidP="004A780B">
            <w:pPr>
              <w:spacing w:before="60" w:after="60" w:line="216" w:lineRule="auto"/>
              <w:jc w:val="center"/>
              <w:rPr>
                <w:rFonts w:ascii="Times New Roman" w:hAnsi="Times New Roman" w:cs="Times New Roman"/>
                <w:sz w:val="18"/>
                <w:szCs w:val="18"/>
              </w:rPr>
            </w:pPr>
          </w:p>
        </w:tc>
        <w:tc>
          <w:tcPr>
            <w:tcW w:w="1017" w:type="pct"/>
            <w:vAlign w:val="center"/>
          </w:tcPr>
          <w:p w:rsidR="002B6551" w:rsidRPr="002B6551" w:rsidRDefault="002B6551" w:rsidP="004A780B">
            <w:pPr>
              <w:spacing w:before="60" w:after="60" w:line="216" w:lineRule="auto"/>
              <w:jc w:val="center"/>
              <w:rPr>
                <w:rFonts w:ascii="Times New Roman" w:hAnsi="Times New Roman" w:cs="Times New Roman"/>
                <w:sz w:val="18"/>
                <w:szCs w:val="18"/>
              </w:rPr>
            </w:pPr>
            <w:r w:rsidRPr="002B6551">
              <w:rPr>
                <w:rFonts w:ascii="Times New Roman" w:hAnsi="Times New Roman" w:cs="Times New Roman"/>
                <w:sz w:val="18"/>
                <w:szCs w:val="18"/>
              </w:rPr>
              <w:t>2024 год</w:t>
            </w:r>
          </w:p>
        </w:tc>
        <w:tc>
          <w:tcPr>
            <w:tcW w:w="949" w:type="pct"/>
            <w:vAlign w:val="center"/>
          </w:tcPr>
          <w:p w:rsidR="002B6551" w:rsidRPr="002B6551" w:rsidRDefault="002B6551" w:rsidP="004A780B">
            <w:pPr>
              <w:spacing w:before="60" w:after="60" w:line="216" w:lineRule="auto"/>
              <w:jc w:val="center"/>
              <w:rPr>
                <w:rFonts w:ascii="Times New Roman" w:hAnsi="Times New Roman" w:cs="Times New Roman"/>
                <w:sz w:val="18"/>
                <w:szCs w:val="18"/>
              </w:rPr>
            </w:pPr>
            <w:r w:rsidRPr="002B6551">
              <w:rPr>
                <w:rFonts w:ascii="Times New Roman" w:hAnsi="Times New Roman" w:cs="Times New Roman"/>
                <w:sz w:val="18"/>
                <w:szCs w:val="18"/>
              </w:rPr>
              <w:t>2025 год</w:t>
            </w:r>
          </w:p>
        </w:tc>
      </w:tr>
      <w:tr w:rsidR="002B6551" w:rsidRPr="002B6551" w:rsidTr="004A780B">
        <w:tc>
          <w:tcPr>
            <w:tcW w:w="3034" w:type="pct"/>
          </w:tcPr>
          <w:p w:rsidR="002B6551" w:rsidRPr="002B6551" w:rsidRDefault="002B6551" w:rsidP="004A780B">
            <w:pPr>
              <w:spacing w:before="60" w:after="60" w:line="216" w:lineRule="auto"/>
              <w:jc w:val="both"/>
              <w:rPr>
                <w:rFonts w:ascii="Times New Roman" w:hAnsi="Times New Roman" w:cs="Times New Roman"/>
                <w:sz w:val="18"/>
                <w:szCs w:val="18"/>
              </w:rPr>
            </w:pPr>
            <w:r w:rsidRPr="002B6551">
              <w:rPr>
                <w:rFonts w:ascii="Times New Roman" w:hAnsi="Times New Roman" w:cs="Times New Roman"/>
                <w:sz w:val="18"/>
                <w:szCs w:val="18"/>
              </w:rPr>
              <w:t xml:space="preserve">Кредиты, полученные от кредитных </w:t>
            </w:r>
          </w:p>
          <w:p w:rsidR="002B6551" w:rsidRPr="002B6551" w:rsidRDefault="002B6551" w:rsidP="004A780B">
            <w:pPr>
              <w:spacing w:before="60" w:after="60" w:line="216" w:lineRule="auto"/>
              <w:jc w:val="both"/>
              <w:rPr>
                <w:rFonts w:ascii="Times New Roman" w:hAnsi="Times New Roman" w:cs="Times New Roman"/>
                <w:sz w:val="18"/>
                <w:szCs w:val="18"/>
              </w:rPr>
            </w:pPr>
            <w:r w:rsidRPr="002B6551">
              <w:rPr>
                <w:rFonts w:ascii="Times New Roman" w:hAnsi="Times New Roman" w:cs="Times New Roman"/>
                <w:sz w:val="18"/>
                <w:szCs w:val="18"/>
              </w:rPr>
              <w:t>организаций</w:t>
            </w:r>
          </w:p>
        </w:tc>
        <w:tc>
          <w:tcPr>
            <w:tcW w:w="1017" w:type="pct"/>
            <w:shd w:val="clear" w:color="auto" w:fill="auto"/>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c>
          <w:tcPr>
            <w:tcW w:w="949" w:type="pct"/>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r>
      <w:tr w:rsidR="002B6551" w:rsidRPr="002B6551" w:rsidTr="004A780B">
        <w:tc>
          <w:tcPr>
            <w:tcW w:w="3034" w:type="pct"/>
          </w:tcPr>
          <w:p w:rsidR="002B6551" w:rsidRPr="002B6551" w:rsidRDefault="002B6551" w:rsidP="004A780B">
            <w:pPr>
              <w:spacing w:before="60" w:after="60" w:line="216" w:lineRule="auto"/>
              <w:jc w:val="both"/>
              <w:rPr>
                <w:rFonts w:ascii="Times New Roman" w:hAnsi="Times New Roman" w:cs="Times New Roman"/>
                <w:sz w:val="18"/>
                <w:szCs w:val="18"/>
              </w:rPr>
            </w:pPr>
            <w:r w:rsidRPr="002B6551">
              <w:rPr>
                <w:rFonts w:ascii="Times New Roman" w:hAnsi="Times New Roman" w:cs="Times New Roman"/>
                <w:sz w:val="18"/>
                <w:szCs w:val="18"/>
              </w:rPr>
              <w:t xml:space="preserve">привлечение </w:t>
            </w:r>
          </w:p>
        </w:tc>
        <w:tc>
          <w:tcPr>
            <w:tcW w:w="1017" w:type="pct"/>
            <w:shd w:val="clear" w:color="auto" w:fill="auto"/>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c>
          <w:tcPr>
            <w:tcW w:w="949" w:type="pct"/>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r>
      <w:tr w:rsidR="002B6551" w:rsidRPr="002B6551" w:rsidTr="004A780B">
        <w:tc>
          <w:tcPr>
            <w:tcW w:w="3034" w:type="pct"/>
          </w:tcPr>
          <w:p w:rsidR="002B6551" w:rsidRPr="002B6551" w:rsidRDefault="002B6551" w:rsidP="004A780B">
            <w:pPr>
              <w:spacing w:before="60" w:after="60" w:line="216" w:lineRule="auto"/>
              <w:jc w:val="both"/>
              <w:rPr>
                <w:rFonts w:ascii="Times New Roman" w:hAnsi="Times New Roman" w:cs="Times New Roman"/>
                <w:sz w:val="18"/>
                <w:szCs w:val="18"/>
              </w:rPr>
            </w:pPr>
            <w:r w:rsidRPr="002B6551">
              <w:rPr>
                <w:rFonts w:ascii="Times New Roman" w:hAnsi="Times New Roman" w:cs="Times New Roman"/>
                <w:sz w:val="18"/>
                <w:szCs w:val="18"/>
              </w:rPr>
              <w:t xml:space="preserve">погашение </w:t>
            </w:r>
          </w:p>
        </w:tc>
        <w:tc>
          <w:tcPr>
            <w:tcW w:w="1017" w:type="pct"/>
            <w:shd w:val="clear" w:color="auto" w:fill="auto"/>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c>
          <w:tcPr>
            <w:tcW w:w="949" w:type="pct"/>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r>
      <w:tr w:rsidR="002B6551" w:rsidRPr="002B6551" w:rsidTr="004A780B">
        <w:tc>
          <w:tcPr>
            <w:tcW w:w="3034" w:type="pct"/>
          </w:tcPr>
          <w:p w:rsidR="002B6551" w:rsidRPr="002B6551" w:rsidRDefault="002B6551" w:rsidP="004A780B">
            <w:pPr>
              <w:spacing w:before="60" w:after="60" w:line="216" w:lineRule="auto"/>
              <w:jc w:val="both"/>
              <w:rPr>
                <w:rFonts w:ascii="Times New Roman" w:hAnsi="Times New Roman" w:cs="Times New Roman"/>
                <w:sz w:val="18"/>
                <w:szCs w:val="18"/>
              </w:rPr>
            </w:pPr>
            <w:r w:rsidRPr="002B6551">
              <w:rPr>
                <w:rFonts w:ascii="Times New Roman" w:hAnsi="Times New Roman" w:cs="Times New Roman"/>
                <w:sz w:val="18"/>
                <w:szCs w:val="18"/>
              </w:rPr>
              <w:t xml:space="preserve">Бюджетные кредиты, привлеченные в областной бюджет от федерального бюджета </w:t>
            </w:r>
          </w:p>
        </w:tc>
        <w:tc>
          <w:tcPr>
            <w:tcW w:w="1017" w:type="pct"/>
            <w:shd w:val="clear" w:color="auto" w:fill="auto"/>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c>
          <w:tcPr>
            <w:tcW w:w="949" w:type="pct"/>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r>
      <w:tr w:rsidR="002B6551" w:rsidRPr="002B6551" w:rsidTr="004A780B">
        <w:tc>
          <w:tcPr>
            <w:tcW w:w="3034" w:type="pct"/>
          </w:tcPr>
          <w:p w:rsidR="002B6551" w:rsidRPr="002B6551" w:rsidRDefault="002B6551" w:rsidP="004A780B">
            <w:pPr>
              <w:spacing w:before="60" w:after="60" w:line="216" w:lineRule="auto"/>
              <w:jc w:val="both"/>
              <w:rPr>
                <w:rFonts w:ascii="Times New Roman" w:hAnsi="Times New Roman" w:cs="Times New Roman"/>
                <w:sz w:val="18"/>
                <w:szCs w:val="18"/>
              </w:rPr>
            </w:pPr>
            <w:r w:rsidRPr="002B6551">
              <w:rPr>
                <w:rFonts w:ascii="Times New Roman" w:hAnsi="Times New Roman" w:cs="Times New Roman"/>
                <w:sz w:val="18"/>
                <w:szCs w:val="18"/>
              </w:rPr>
              <w:t xml:space="preserve">привлечение </w:t>
            </w:r>
          </w:p>
        </w:tc>
        <w:tc>
          <w:tcPr>
            <w:tcW w:w="1017" w:type="pct"/>
            <w:shd w:val="clear" w:color="auto" w:fill="auto"/>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c>
          <w:tcPr>
            <w:tcW w:w="949" w:type="pct"/>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r>
      <w:tr w:rsidR="002B6551" w:rsidRPr="002B6551" w:rsidTr="004A780B">
        <w:tc>
          <w:tcPr>
            <w:tcW w:w="3034" w:type="pct"/>
          </w:tcPr>
          <w:p w:rsidR="002B6551" w:rsidRPr="002B6551" w:rsidRDefault="002B6551" w:rsidP="004A780B">
            <w:pPr>
              <w:spacing w:before="60" w:after="60" w:line="216" w:lineRule="auto"/>
              <w:jc w:val="both"/>
              <w:rPr>
                <w:rFonts w:ascii="Times New Roman" w:hAnsi="Times New Roman" w:cs="Times New Roman"/>
                <w:sz w:val="18"/>
                <w:szCs w:val="18"/>
              </w:rPr>
            </w:pPr>
            <w:r w:rsidRPr="002B6551">
              <w:rPr>
                <w:rFonts w:ascii="Times New Roman" w:hAnsi="Times New Roman" w:cs="Times New Roman"/>
                <w:sz w:val="18"/>
                <w:szCs w:val="18"/>
              </w:rPr>
              <w:t>погашение</w:t>
            </w:r>
          </w:p>
        </w:tc>
        <w:tc>
          <w:tcPr>
            <w:tcW w:w="1017" w:type="pct"/>
            <w:shd w:val="clear" w:color="auto" w:fill="auto"/>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c>
          <w:tcPr>
            <w:tcW w:w="949" w:type="pct"/>
          </w:tcPr>
          <w:p w:rsidR="002B6551" w:rsidRPr="002B6551" w:rsidRDefault="002B6551" w:rsidP="004A780B">
            <w:pPr>
              <w:spacing w:before="60" w:after="60" w:line="216" w:lineRule="auto"/>
              <w:jc w:val="right"/>
              <w:rPr>
                <w:rFonts w:ascii="Times New Roman" w:hAnsi="Times New Roman" w:cs="Times New Roman"/>
                <w:sz w:val="18"/>
                <w:szCs w:val="18"/>
              </w:rPr>
            </w:pPr>
            <w:r w:rsidRPr="002B6551">
              <w:rPr>
                <w:rFonts w:ascii="Times New Roman" w:hAnsi="Times New Roman" w:cs="Times New Roman"/>
                <w:sz w:val="18"/>
                <w:szCs w:val="18"/>
              </w:rPr>
              <w:t>0,0</w:t>
            </w:r>
          </w:p>
        </w:tc>
      </w:tr>
    </w:tbl>
    <w:p w:rsidR="002B6551" w:rsidRPr="002B6551" w:rsidRDefault="002B6551" w:rsidP="002B6551">
      <w:pPr>
        <w:rPr>
          <w:rFonts w:ascii="Times New Roman" w:hAnsi="Times New Roman" w:cs="Times New Roman"/>
          <w:sz w:val="18"/>
          <w:szCs w:val="18"/>
        </w:rPr>
      </w:pPr>
    </w:p>
    <w:p w:rsidR="002B6551" w:rsidRPr="002B6551" w:rsidRDefault="002B6551" w:rsidP="002B6551">
      <w:pPr>
        <w:rPr>
          <w:rFonts w:ascii="Times New Roman" w:hAnsi="Times New Roman" w:cs="Times New Roman"/>
          <w:sz w:val="18"/>
          <w:szCs w:val="18"/>
        </w:rPr>
      </w:pPr>
    </w:p>
    <w:p w:rsidR="002B6551" w:rsidRPr="002B6551" w:rsidRDefault="002B6551" w:rsidP="002B6551">
      <w:pPr>
        <w:rPr>
          <w:rFonts w:ascii="Times New Roman" w:hAnsi="Times New Roman" w:cs="Times New Roman"/>
          <w:sz w:val="18"/>
          <w:szCs w:val="18"/>
        </w:rPr>
      </w:pPr>
      <w:r w:rsidRPr="002B6551">
        <w:rPr>
          <w:rFonts w:ascii="Times New Roman" w:hAnsi="Times New Roman" w:cs="Times New Roman"/>
          <w:sz w:val="18"/>
          <w:szCs w:val="18"/>
        </w:rPr>
        <w:t>Председатель Собрания депутатов -</w:t>
      </w:r>
    </w:p>
    <w:p w:rsidR="002B6551" w:rsidRPr="002B6551" w:rsidRDefault="002B6551" w:rsidP="002B6551">
      <w:pPr>
        <w:rPr>
          <w:rFonts w:ascii="Times New Roman" w:hAnsi="Times New Roman" w:cs="Times New Roman"/>
          <w:sz w:val="18"/>
          <w:szCs w:val="18"/>
        </w:rPr>
      </w:pPr>
      <w:r w:rsidRPr="002B6551">
        <w:rPr>
          <w:rFonts w:ascii="Times New Roman" w:hAnsi="Times New Roman" w:cs="Times New Roman"/>
          <w:sz w:val="18"/>
          <w:szCs w:val="18"/>
        </w:rPr>
        <w:t>Глава Митякинского сельского поселения</w:t>
      </w:r>
      <w:r w:rsidRPr="002B6551">
        <w:rPr>
          <w:rFonts w:ascii="Times New Roman" w:hAnsi="Times New Roman" w:cs="Times New Roman"/>
          <w:sz w:val="18"/>
          <w:szCs w:val="18"/>
        </w:rPr>
        <w:tab/>
      </w:r>
      <w:r w:rsidRPr="002B6551">
        <w:rPr>
          <w:rFonts w:ascii="Times New Roman" w:hAnsi="Times New Roman" w:cs="Times New Roman"/>
          <w:sz w:val="18"/>
          <w:szCs w:val="18"/>
        </w:rPr>
        <w:tab/>
      </w:r>
      <w:r w:rsidRPr="002B6551">
        <w:rPr>
          <w:rFonts w:ascii="Times New Roman" w:hAnsi="Times New Roman" w:cs="Times New Roman"/>
          <w:sz w:val="18"/>
          <w:szCs w:val="18"/>
        </w:rPr>
        <w:tab/>
      </w:r>
      <w:r>
        <w:rPr>
          <w:rFonts w:ascii="Times New Roman" w:hAnsi="Times New Roman" w:cs="Times New Roman"/>
          <w:sz w:val="18"/>
          <w:szCs w:val="18"/>
        </w:rPr>
        <w:t xml:space="preserve">                             </w:t>
      </w:r>
      <w:r w:rsidRPr="002B6551">
        <w:rPr>
          <w:rFonts w:ascii="Times New Roman" w:hAnsi="Times New Roman" w:cs="Times New Roman"/>
          <w:sz w:val="18"/>
          <w:szCs w:val="18"/>
        </w:rPr>
        <w:tab/>
        <w:t>В.А. Щуров</w:t>
      </w:r>
    </w:p>
    <w:p w:rsidR="007F1580" w:rsidRPr="007F1580" w:rsidRDefault="007F1580" w:rsidP="007F1580">
      <w:pPr>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 xml:space="preserve">                                                    </w:t>
      </w:r>
      <w:r w:rsidR="00AC2EFB">
        <w:rPr>
          <w:rFonts w:ascii="Times New Roman" w:eastAsia="Times New Roman" w:hAnsi="Times New Roman" w:cs="Times New Roman"/>
          <w:sz w:val="18"/>
          <w:szCs w:val="18"/>
          <w:lang w:eastAsia="ru-RU"/>
        </w:rPr>
        <w:t xml:space="preserve">                              </w:t>
      </w:r>
      <w:r w:rsidRPr="007F1580">
        <w:rPr>
          <w:rFonts w:ascii="Times New Roman" w:eastAsia="Times New Roman" w:hAnsi="Times New Roman" w:cs="Times New Roman"/>
          <w:sz w:val="18"/>
          <w:szCs w:val="18"/>
          <w:lang w:eastAsia="ru-RU"/>
        </w:rPr>
        <w:t xml:space="preserve">   РОССИЙСКАЯ ФЕДЕРАЦИЯ</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РОСТОВСКАЯ ОБЛАСТЬ</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ТАРАСОВСКИЙ РАЙОН</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МУНИЦИПАЛЬНОЕ ОБРАЗОВАНИЕ</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«МИТЯКИНСКОЕ СЕЛЬСКОЕ ПОСЕЛЕНИЕ»</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СОБРАНИЕ ДЕПУТАТОВ </w:t>
      </w:r>
    </w:p>
    <w:p w:rsidR="007F1580" w:rsidRPr="007F1580" w:rsidRDefault="007F1580" w:rsidP="007F1580">
      <w:pPr>
        <w:spacing w:after="0" w:line="240" w:lineRule="auto"/>
        <w:jc w:val="center"/>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МИТЯКИНСКОГО СЕЛЬСКОГО ПОСЕЛЕНИЯ</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РЕШЕНИЕ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386"/>
        <w:gridCol w:w="2967"/>
        <w:gridCol w:w="3710"/>
      </w:tblGrid>
      <w:tr w:rsidR="007F1580" w:rsidRPr="007F1580" w:rsidTr="007F1580">
        <w:tc>
          <w:tcPr>
            <w:tcW w:w="3630" w:type="dxa"/>
            <w:tcBorders>
              <w:top w:val="nil"/>
              <w:left w:val="nil"/>
              <w:bottom w:val="nil"/>
              <w:right w:val="nil"/>
            </w:tcBorders>
            <w:hideMark/>
          </w:tcPr>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«28» декабря 2022 года                                   </w:t>
            </w:r>
          </w:p>
        </w:tc>
        <w:tc>
          <w:tcPr>
            <w:tcW w:w="3210" w:type="dxa"/>
            <w:tcBorders>
              <w:top w:val="nil"/>
              <w:left w:val="nil"/>
              <w:bottom w:val="nil"/>
              <w:right w:val="nil"/>
            </w:tcBorders>
            <w:hideMark/>
          </w:tcPr>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  34                         ст.  </w:t>
            </w:r>
          </w:p>
        </w:tc>
        <w:tc>
          <w:tcPr>
            <w:tcW w:w="3945" w:type="dxa"/>
            <w:tcBorders>
              <w:top w:val="nil"/>
              <w:left w:val="nil"/>
              <w:bottom w:val="nil"/>
              <w:right w:val="nil"/>
            </w:tcBorders>
            <w:hideMark/>
          </w:tcPr>
          <w:p w:rsidR="007F1580" w:rsidRPr="007F1580" w:rsidRDefault="007F1580" w:rsidP="007F1580">
            <w:pPr>
              <w:spacing w:after="0" w:line="240" w:lineRule="auto"/>
              <w:jc w:val="both"/>
              <w:rPr>
                <w:rFonts w:ascii="Times New Roman" w:eastAsia="Times New Roman" w:hAnsi="Times New Roman" w:cs="Times New Roman"/>
                <w:sz w:val="18"/>
                <w:szCs w:val="18"/>
                <w:highlight w:val="yellow"/>
                <w:lang w:eastAsia="ru-RU"/>
              </w:rPr>
            </w:pPr>
            <w:r w:rsidRPr="007F1580">
              <w:rPr>
                <w:rFonts w:ascii="Times New Roman" w:eastAsia="Times New Roman" w:hAnsi="Times New Roman" w:cs="Times New Roman"/>
                <w:sz w:val="18"/>
                <w:szCs w:val="18"/>
                <w:lang w:eastAsia="ru-RU"/>
              </w:rPr>
              <w:t>Митякинская</w:t>
            </w:r>
          </w:p>
        </w:tc>
      </w:tr>
    </w:tbl>
    <w:p w:rsidR="007F1580" w:rsidRPr="007F1580" w:rsidRDefault="007F1580" w:rsidP="007F1580">
      <w:pPr>
        <w:spacing w:after="0" w:line="240" w:lineRule="auto"/>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О Регламенте Собрания депутатов</w:t>
      </w:r>
    </w:p>
    <w:p w:rsidR="007F1580" w:rsidRPr="007F1580" w:rsidRDefault="007F1580" w:rsidP="007F1580">
      <w:pPr>
        <w:spacing w:after="0" w:line="240" w:lineRule="auto"/>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
          <w:bCs/>
          <w:sz w:val="18"/>
          <w:szCs w:val="18"/>
          <w:lang w:eastAsia="ru-RU"/>
        </w:rPr>
        <w:t xml:space="preserve">         </w:t>
      </w:r>
      <w:r w:rsidRPr="007F1580">
        <w:rPr>
          <w:rFonts w:ascii="Times New Roman" w:eastAsia="Times New Roman" w:hAnsi="Times New Roman" w:cs="Times New Roman"/>
          <w:bCs/>
          <w:sz w:val="18"/>
          <w:szCs w:val="18"/>
          <w:lang w:eastAsia="ru-RU"/>
        </w:rPr>
        <w:t xml:space="preserve">В соответствии  со статьей 27 Устава муниципального образования «Митякинское сельское поселение», Собрание депутатов Митякинского сельского поселения»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РЕШИЛО:</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1. Утвердить Регламент Собрания депутатов Митякинского сельского поселения согласно приложению.</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Признать утратившим силу:</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решение Собрания депутатов от 24.10.2005 № 1 «О  Регламенте Собрания депутатов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3. Настоящее решение подлежит официальному обнародованию.</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Председатель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глава Митякинского сельского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поселения                                                                              </w:t>
      </w:r>
      <w:r w:rsidR="00AC2EFB">
        <w:rPr>
          <w:rFonts w:ascii="Times New Roman" w:eastAsia="Times New Roman" w:hAnsi="Times New Roman" w:cs="Times New Roman"/>
          <w:sz w:val="18"/>
          <w:szCs w:val="18"/>
          <w:lang w:eastAsia="ru-RU"/>
        </w:rPr>
        <w:t xml:space="preserve">                                                                             </w:t>
      </w:r>
      <w:r w:rsidRPr="007F1580">
        <w:rPr>
          <w:rFonts w:ascii="Times New Roman" w:eastAsia="Times New Roman" w:hAnsi="Times New Roman" w:cs="Times New Roman"/>
          <w:sz w:val="18"/>
          <w:szCs w:val="18"/>
          <w:lang w:eastAsia="ru-RU"/>
        </w:rPr>
        <w:t xml:space="preserve">  В.А. Щуров</w:t>
      </w:r>
    </w:p>
    <w:p w:rsidR="007F1580" w:rsidRPr="007F1580" w:rsidRDefault="007F1580" w:rsidP="007F1580">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7F1580">
        <w:rPr>
          <w:rFonts w:ascii="Times New Roman" w:eastAsia="Calibri" w:hAnsi="Times New Roman" w:cs="Times New Roman"/>
          <w:color w:val="000000"/>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AC2EFB" w:rsidRDefault="00AC2EFB" w:rsidP="007F1580">
      <w:pPr>
        <w:spacing w:after="0" w:line="240" w:lineRule="auto"/>
        <w:jc w:val="right"/>
        <w:rPr>
          <w:rFonts w:ascii="Times New Roman" w:eastAsia="Times New Roman" w:hAnsi="Times New Roman" w:cs="Times New Roman"/>
          <w:sz w:val="18"/>
          <w:szCs w:val="18"/>
          <w:lang w:eastAsia="ru-RU"/>
        </w:rPr>
      </w:pPr>
    </w:p>
    <w:p w:rsidR="007F1580" w:rsidRPr="007F1580" w:rsidRDefault="007F1580" w:rsidP="007F1580">
      <w:pPr>
        <w:spacing w:after="0" w:line="240" w:lineRule="auto"/>
        <w:jc w:val="right"/>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right"/>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right"/>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 xml:space="preserve">Приложение </w:t>
      </w:r>
    </w:p>
    <w:p w:rsidR="007F1580" w:rsidRPr="007F1580" w:rsidRDefault="007F1580" w:rsidP="007F1580">
      <w:pPr>
        <w:spacing w:after="0" w:line="240" w:lineRule="auto"/>
        <w:jc w:val="right"/>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к решению Собрания депутатов </w:t>
      </w:r>
    </w:p>
    <w:p w:rsidR="007F1580" w:rsidRPr="007F1580" w:rsidRDefault="007F1580" w:rsidP="007F1580">
      <w:pPr>
        <w:spacing w:after="0" w:line="240" w:lineRule="auto"/>
        <w:jc w:val="right"/>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Митякинского сельского поселения </w:t>
      </w:r>
    </w:p>
    <w:p w:rsidR="007F1580" w:rsidRPr="007F1580" w:rsidRDefault="007F1580" w:rsidP="007F1580">
      <w:pPr>
        <w:spacing w:after="0" w:line="240" w:lineRule="auto"/>
        <w:jc w:val="right"/>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от «28» декабря 2022  № 34</w:t>
      </w:r>
    </w:p>
    <w:p w:rsidR="007F1580" w:rsidRPr="007F1580" w:rsidRDefault="007F1580" w:rsidP="007F1580">
      <w:pPr>
        <w:spacing w:after="0" w:line="240" w:lineRule="auto"/>
        <w:jc w:val="right"/>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РАЗДЕЛ I </w:t>
      </w:r>
    </w:p>
    <w:p w:rsidR="007F1580" w:rsidRPr="007F1580" w:rsidRDefault="007F1580" w:rsidP="007F1580">
      <w:pPr>
        <w:spacing w:after="0" w:line="240" w:lineRule="auto"/>
        <w:jc w:val="center"/>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b/>
          <w:sz w:val="18"/>
          <w:szCs w:val="18"/>
          <w:lang w:eastAsia="ru-RU"/>
        </w:rPr>
        <w:t>ОБЩИЕ ПОЛОЖЕНИЯ</w:t>
      </w:r>
    </w:p>
    <w:p w:rsidR="007F1580" w:rsidRPr="007F1580" w:rsidRDefault="007F1580" w:rsidP="007F1580">
      <w:pPr>
        <w:spacing w:after="0" w:line="240" w:lineRule="auto"/>
        <w:jc w:val="center"/>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b/>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 xml:space="preserve">Глава 1. </w:t>
      </w:r>
      <w:r w:rsidRPr="007F1580">
        <w:rPr>
          <w:rFonts w:ascii="Times New Roman" w:eastAsia="Times New Roman" w:hAnsi="Times New Roman" w:cs="Times New Roman"/>
          <w:b/>
          <w:sz w:val="18"/>
          <w:szCs w:val="18"/>
          <w:lang w:eastAsia="ru-RU"/>
        </w:rPr>
        <w:t>Общие положения</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numPr>
          <w:ilvl w:val="0"/>
          <w:numId w:val="36"/>
        </w:numPr>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Собрание депутатов Митякинского сельского поселения</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1. Собрание депутатов Митякинского сельского поселения (далее – Собрание депутатов) является представительным органом муниципального образования «Митякинское  сельское поселение». Собрание депутатов Митякинского сельского поселения состоит из </w:t>
      </w:r>
      <w:r w:rsidRPr="007F1580">
        <w:rPr>
          <w:rFonts w:ascii="Times New Roman" w:eastAsia="Times New Roman" w:hAnsi="Times New Roman" w:cs="Times New Roman"/>
          <w:bCs/>
          <w:iCs/>
          <w:sz w:val="18"/>
          <w:szCs w:val="18"/>
          <w:lang w:eastAsia="ru-RU"/>
        </w:rPr>
        <w:t>10</w:t>
      </w:r>
      <w:r w:rsidRPr="007F1580">
        <w:rPr>
          <w:rFonts w:ascii="Times New Roman" w:eastAsia="Times New Roman" w:hAnsi="Times New Roman" w:cs="Times New Roman"/>
          <w:bCs/>
          <w:sz w:val="18"/>
          <w:szCs w:val="18"/>
          <w:lang w:eastAsia="ru-RU"/>
        </w:rPr>
        <w:t xml:space="preserve"> депутатов (далее – депутаты) и </w:t>
      </w:r>
      <w:r w:rsidRPr="007F1580">
        <w:rPr>
          <w:rFonts w:ascii="Times New Roman" w:eastAsia="Times New Roman" w:hAnsi="Times New Roman" w:cs="Times New Roman"/>
          <w:sz w:val="18"/>
          <w:szCs w:val="18"/>
          <w:lang w:eastAsia="ru-RU"/>
        </w:rPr>
        <w:t>председателя Собрания депутатов – главы Митякинского сельского поселения</w:t>
      </w:r>
      <w:r w:rsidRPr="007F1580">
        <w:rPr>
          <w:rFonts w:ascii="Times New Roman" w:eastAsia="Times New Roman" w:hAnsi="Times New Roman" w:cs="Times New Roman"/>
          <w:bCs/>
          <w:sz w:val="18"/>
          <w:szCs w:val="18"/>
          <w:lang w:eastAsia="ru-RU"/>
        </w:rPr>
        <w:t>.</w:t>
      </w: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2. Собрание депутатов может осуществлять свои полномочия в случае избрания не менее двух третей от установленной численности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Собрание депутатов осуществляет свои полномочия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иными федеральными законами, Уставом Ростовской области, Областным законом от 28 декабря 2005 года № 436-ЗС «О местном самоуправлении в Ростовской области», иными областными законами и Уставом муниципального образования «Митякинское сельское поселение» (далее - Устав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numPr>
          <w:ilvl w:val="0"/>
          <w:numId w:val="36"/>
        </w:numPr>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Принципы и порядок деятельности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Деятельность Собрания депутатов и его органов основывается на принципах равноправного свободного обсуждения и коллективного решения вопросов.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Порядок деятельности Собрания депутатов определяется Уставом</w:t>
      </w:r>
      <w:r w:rsidRPr="007F1580">
        <w:rPr>
          <w:rFonts w:ascii="Times New Roman" w:eastAsia="Times New Roman" w:hAnsi="Times New Roman" w:cs="Times New Roman"/>
          <w:b/>
          <w:sz w:val="18"/>
          <w:szCs w:val="18"/>
          <w:lang w:eastAsia="ru-RU"/>
        </w:rPr>
        <w:t xml:space="preserve"> </w:t>
      </w:r>
      <w:r w:rsidRPr="007F1580">
        <w:rPr>
          <w:rFonts w:ascii="Times New Roman" w:eastAsia="Times New Roman" w:hAnsi="Times New Roman" w:cs="Times New Roman"/>
          <w:sz w:val="18"/>
          <w:szCs w:val="18"/>
          <w:lang w:eastAsia="ru-RU"/>
        </w:rPr>
        <w:t>Митякинского сельского поселения, настоящим Регламентом, иными решениями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numPr>
          <w:ilvl w:val="0"/>
          <w:numId w:val="36"/>
        </w:numPr>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Собрание депутатов осуществляет свои полномочия на заседаниях в соответствии с настоящим Регламентом.</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Заседания Собрания депутатов проводятся открыто и гласно. В случаях, предусмотренных настоящим Регламентом в соответствии с федеральными и областными законами, Уставом Митякинского сельского поселения, Собрание депутатов вправе проводить закрытые заседания.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Правомочность заседания Собрания депутатов определяется Уставом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Заседания Собрания депутатов проводятся не реже одного раза в три месяца.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numPr>
          <w:ilvl w:val="0"/>
          <w:numId w:val="36"/>
        </w:numPr>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Осуществление полномочий депутатами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i/>
          <w:iCs/>
          <w:sz w:val="18"/>
          <w:szCs w:val="18"/>
          <w:lang w:eastAsia="ru-RU"/>
        </w:rPr>
      </w:pPr>
      <w:r w:rsidRPr="007F1580">
        <w:rPr>
          <w:rFonts w:ascii="Times New Roman" w:eastAsia="Times New Roman" w:hAnsi="Times New Roman" w:cs="Times New Roman"/>
          <w:sz w:val="18"/>
          <w:szCs w:val="18"/>
          <w:lang w:eastAsia="ru-RU"/>
        </w:rPr>
        <w:t>Порядок осуществления депутатами полномочий на постоянной или непостоянной основе определяется в соответствии с Уставом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numPr>
          <w:ilvl w:val="0"/>
          <w:numId w:val="36"/>
        </w:numPr>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Гарантии осуществления полномочий депутата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i/>
          <w:iCs/>
          <w:color w:val="000000"/>
          <w:sz w:val="18"/>
          <w:szCs w:val="18"/>
          <w:lang w:eastAsia="ru-RU"/>
        </w:rPr>
      </w:pPr>
      <w:r w:rsidRPr="007F1580">
        <w:rPr>
          <w:rFonts w:ascii="Times New Roman" w:eastAsia="Times New Roman" w:hAnsi="Times New Roman" w:cs="Times New Roman"/>
          <w:color w:val="000000"/>
          <w:sz w:val="18"/>
          <w:szCs w:val="18"/>
          <w:lang w:eastAsia="ru-RU"/>
        </w:rPr>
        <w:t>Гарантии осуществления полномочий депутата устанавливаются Уставом Митякинского сельского поселения в соответствии с федеральными и областными законами</w:t>
      </w:r>
      <w:r w:rsidRPr="007F1580">
        <w:rPr>
          <w:rFonts w:ascii="Times New Roman" w:eastAsia="Times New Roman" w:hAnsi="Times New Roman" w:cs="Times New Roman"/>
          <w:i/>
          <w:iCs/>
          <w:color w:val="000000"/>
          <w:sz w:val="18"/>
          <w:szCs w:val="18"/>
          <w:lang w:eastAsia="ru-RU"/>
        </w:rPr>
        <w:t>.</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РАЗДЕЛ II</w:t>
      </w:r>
    </w:p>
    <w:p w:rsidR="007F1580" w:rsidRPr="007F1580" w:rsidRDefault="007F1580" w:rsidP="007F1580">
      <w:pPr>
        <w:keepNext/>
        <w:spacing w:after="0" w:line="240" w:lineRule="auto"/>
        <w:jc w:val="center"/>
        <w:outlineLvl w:val="4"/>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ВНУТРЕННЕЕ УСТРОЙСТВО И ОРГАНЫ </w:t>
      </w:r>
    </w:p>
    <w:p w:rsidR="007F1580" w:rsidRPr="007F1580" w:rsidRDefault="007F1580" w:rsidP="007F1580">
      <w:pPr>
        <w:keepNext/>
        <w:spacing w:after="0" w:line="240" w:lineRule="auto"/>
        <w:jc w:val="center"/>
        <w:outlineLvl w:val="4"/>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bCs/>
          <w:sz w:val="18"/>
          <w:szCs w:val="18"/>
          <w:lang w:eastAsia="ru-RU"/>
        </w:rPr>
        <w:t>Глава 2.</w:t>
      </w:r>
      <w:r w:rsidRPr="007F1580">
        <w:rPr>
          <w:rFonts w:ascii="Times New Roman" w:eastAsia="Times New Roman" w:hAnsi="Times New Roman" w:cs="Times New Roman"/>
          <w:b/>
          <w:bCs/>
          <w:sz w:val="18"/>
          <w:szCs w:val="18"/>
          <w:lang w:eastAsia="ru-RU"/>
        </w:rPr>
        <w:t xml:space="preserve"> Председатель </w:t>
      </w:r>
      <w:r w:rsidRPr="007F1580">
        <w:rPr>
          <w:rFonts w:ascii="Times New Roman" w:eastAsia="Times New Roman" w:hAnsi="Times New Roman" w:cs="Times New Roman"/>
          <w:b/>
          <w:sz w:val="18"/>
          <w:szCs w:val="18"/>
          <w:lang w:eastAsia="ru-RU"/>
        </w:rPr>
        <w:t>Собрания депутатов – глава Митякинского сельского поселения</w:t>
      </w:r>
      <w:r w:rsidRPr="007F1580">
        <w:rPr>
          <w:rFonts w:ascii="Times New Roman" w:eastAsia="Times New Roman" w:hAnsi="Times New Roman" w:cs="Times New Roman"/>
          <w:b/>
          <w:bCs/>
          <w:sz w:val="18"/>
          <w:szCs w:val="18"/>
          <w:lang w:eastAsia="ru-RU"/>
        </w:rPr>
        <w:t xml:space="preserve">, заместитель председателя </w:t>
      </w:r>
      <w:r w:rsidRPr="007F1580">
        <w:rPr>
          <w:rFonts w:ascii="Times New Roman" w:eastAsia="Times New Roman" w:hAnsi="Times New Roman" w:cs="Times New Roman"/>
          <w:b/>
          <w:sz w:val="18"/>
          <w:szCs w:val="18"/>
          <w:lang w:eastAsia="ru-RU"/>
        </w:rPr>
        <w:t xml:space="preserve">Собрания депутатов Митякинского сельского поселения </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lastRenderedPageBreak/>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6.</w:t>
      </w:r>
      <w:r w:rsidRPr="007F1580">
        <w:rPr>
          <w:rFonts w:ascii="Times New Roman" w:eastAsia="Times New Roman" w:hAnsi="Times New Roman" w:cs="Times New Roman"/>
          <w:b/>
          <w:bCs/>
          <w:sz w:val="18"/>
          <w:szCs w:val="18"/>
          <w:lang w:eastAsia="ru-RU"/>
        </w:rPr>
        <w:t xml:space="preserve"> Порядок избрания председателя Собрания депутатов – главы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Председатель Собрания депутатов – глава Митякинского сельского поселения избирается из числа депутатов открытым голосованием. </w:t>
      </w:r>
    </w:p>
    <w:p w:rsidR="007F1580" w:rsidRPr="007F1580" w:rsidRDefault="007F1580" w:rsidP="007F1580">
      <w:pPr>
        <w:autoSpaceDE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Кандидатуры на должность председателя Собрания депутатов </w:t>
      </w:r>
      <w:r w:rsidRPr="007F1580">
        <w:rPr>
          <w:rFonts w:ascii="Times New Roman" w:eastAsia="Times New Roman" w:hAnsi="Times New Roman" w:cs="Times New Roman"/>
          <w:bCs/>
          <w:color w:val="000000"/>
          <w:sz w:val="18"/>
          <w:szCs w:val="18"/>
          <w:lang w:eastAsia="ru-RU"/>
        </w:rPr>
        <w:t xml:space="preserve">– главы Митякинского сельского поселения </w:t>
      </w:r>
      <w:r w:rsidRPr="007F1580">
        <w:rPr>
          <w:rFonts w:ascii="Times New Roman" w:eastAsia="Times New Roman" w:hAnsi="Times New Roman" w:cs="Times New Roman"/>
          <w:sz w:val="18"/>
          <w:szCs w:val="18"/>
          <w:lang w:eastAsia="ru-RU"/>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В случае досрочного прекращения полномочий </w:t>
      </w:r>
      <w:r w:rsidRPr="007F1580">
        <w:rPr>
          <w:rFonts w:ascii="Times New Roman" w:eastAsia="Times New Roman" w:hAnsi="Times New Roman" w:cs="Times New Roman"/>
          <w:bCs/>
          <w:color w:val="000000"/>
          <w:sz w:val="18"/>
          <w:szCs w:val="18"/>
          <w:lang w:eastAsia="ru-RU"/>
        </w:rPr>
        <w:t xml:space="preserve">председателя Собрания депутатов – главы Митякинского сельского поселения </w:t>
      </w:r>
      <w:r w:rsidRPr="007F1580">
        <w:rPr>
          <w:rFonts w:ascii="Times New Roman" w:eastAsia="Times New Roman" w:hAnsi="Times New Roman" w:cs="Times New Roman"/>
          <w:color w:val="000000"/>
          <w:sz w:val="18"/>
          <w:szCs w:val="18"/>
          <w:lang w:eastAsia="ru-RU"/>
        </w:rPr>
        <w:t xml:space="preserve">кандидатуры на должность </w:t>
      </w:r>
      <w:r w:rsidRPr="007F1580">
        <w:rPr>
          <w:rFonts w:ascii="Times New Roman" w:eastAsia="Times New Roman" w:hAnsi="Times New Roman" w:cs="Times New Roman"/>
          <w:bCs/>
          <w:color w:val="000000"/>
          <w:sz w:val="18"/>
          <w:szCs w:val="18"/>
          <w:lang w:eastAsia="ru-RU"/>
        </w:rPr>
        <w:t xml:space="preserve">председателя Собрания депутатов – главы Митякинского сельского поселения </w:t>
      </w:r>
      <w:r w:rsidRPr="007F1580">
        <w:rPr>
          <w:rFonts w:ascii="Times New Roman" w:eastAsia="Times New Roman" w:hAnsi="Times New Roman" w:cs="Times New Roman"/>
          <w:color w:val="000000"/>
          <w:sz w:val="18"/>
          <w:szCs w:val="18"/>
          <w:lang w:eastAsia="ru-RU"/>
        </w:rPr>
        <w:t>могут выдвигаться в предварительном порядке также на заседаниях постоянных комиссий, депутатских объединений.</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3. 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4. Каждому кандидату до голосования предоставляется право выступить с программой деятельности в должности председателя Собрания</w:t>
      </w:r>
      <w:r w:rsidRPr="007F1580">
        <w:rPr>
          <w:rFonts w:ascii="Times New Roman" w:eastAsia="Times New Roman" w:hAnsi="Times New Roman" w:cs="Times New Roman"/>
          <w:sz w:val="18"/>
          <w:szCs w:val="18"/>
          <w:lang w:eastAsia="ru-RU"/>
        </w:rPr>
        <w:t xml:space="preserve"> депутатов </w:t>
      </w:r>
      <w:r w:rsidRPr="007F1580">
        <w:rPr>
          <w:rFonts w:ascii="Times New Roman" w:eastAsia="Times New Roman" w:hAnsi="Times New Roman" w:cs="Times New Roman"/>
          <w:bCs/>
          <w:color w:val="000000"/>
          <w:sz w:val="18"/>
          <w:szCs w:val="18"/>
          <w:lang w:eastAsia="ru-RU"/>
        </w:rPr>
        <w:t>– главы Митякинского сельского поселения</w:t>
      </w:r>
      <w:r w:rsidRPr="007F1580">
        <w:rPr>
          <w:rFonts w:ascii="Times New Roman" w:eastAsia="Times New Roman" w:hAnsi="Times New Roman" w:cs="Times New Roman"/>
          <w:color w:val="000000"/>
          <w:sz w:val="18"/>
          <w:szCs w:val="18"/>
          <w:lang w:eastAsia="ru-RU"/>
        </w:rPr>
        <w:t>.</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5. Выдвижение и обсуждение кандидатур прекращается по решению Собрания депутатов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6. Голосование и определение его результатов осуществляется в соответствии с Уставом Митякинского сельского поселения и настоящим Регламентом.</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7. Избранным считается кандидат, за которого проголосовало более половины от установленной численности депутатов. Если было выдвинуто более двух кандидатов, из которых ни один не набрал необходимого числа голосов, то проводится повторное голосование по двум кандидатурам, получившим относительное большинство голосов.</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В случае если при повторном голосовании ни один из двух кандидатов не набрал необходимого числа голосов, проводятся повторные выборы.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Повторные выборы проводятся также в случае если было выдвинуто два кандидата, и не один из них при первом голосовании не набрал необходимого числа голосов.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Повторные выборы проводятся в соответствии с правилами, установленными настоящей статьей. При этом допускается выдвижение кандидатов, которые выдвигались ранее.</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8. Избранный председатель Собрания депутатов – глава Митякинского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highlight w:val="yellow"/>
          <w:lang w:eastAsia="ru-RU"/>
        </w:rPr>
      </w:pPr>
      <w:r w:rsidRPr="007F1580">
        <w:rPr>
          <w:rFonts w:ascii="Times New Roman" w:eastAsia="Times New Roman" w:hAnsi="Times New Roman" w:cs="Times New Roman"/>
          <w:color w:val="000000"/>
          <w:sz w:val="18"/>
          <w:szCs w:val="18"/>
          <w:highlight w:val="yellow"/>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highlight w:val="yellow"/>
          <w:lang w:eastAsia="ru-RU"/>
        </w:rPr>
      </w:pPr>
      <w:r w:rsidRPr="007F1580">
        <w:rPr>
          <w:rFonts w:ascii="Times New Roman" w:eastAsia="Times New Roman" w:hAnsi="Times New Roman" w:cs="Times New Roman"/>
          <w:color w:val="000000"/>
          <w:sz w:val="18"/>
          <w:szCs w:val="18"/>
          <w:highlight w:val="yellow"/>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7.</w:t>
      </w:r>
      <w:r w:rsidRPr="007F1580">
        <w:rPr>
          <w:rFonts w:ascii="Times New Roman" w:eastAsia="Times New Roman" w:hAnsi="Times New Roman" w:cs="Times New Roman"/>
          <w:b/>
          <w:bCs/>
          <w:sz w:val="18"/>
          <w:szCs w:val="18"/>
          <w:lang w:eastAsia="ru-RU"/>
        </w:rPr>
        <w:t xml:space="preserve"> Полномочия председателя Собрания депутатов – главы Митякинского сельского поселения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Председатель Собрания депутатов – глава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 представляет Митякинское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«Митякинское сельское поселение»;</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2) подписывает и обнародует в порядке, установленном Уставом Митякинского сельского поселения, нормативные правовые акты, принятые Собранием депутатов;</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3) издает в пределах своих полномочий правовые акты;</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4) вправе требовать созыва внеочередного заседания Собрания депутатов;</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F1580" w:rsidRPr="007F1580" w:rsidRDefault="007F1580" w:rsidP="007F1580">
      <w:pPr>
        <w:spacing w:after="0" w:line="273"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6) исполняет полномочия председателя Собрания депутатов, в том числе: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а) представляет Собрание депутатов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выдает доверенности на представление интересов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б) созывает заседания Собрания депутатов, председательствует на его заседаниях;</w:t>
      </w:r>
    </w:p>
    <w:p w:rsidR="007F1580" w:rsidRPr="007F1580" w:rsidRDefault="007F1580" w:rsidP="007F1580">
      <w:pPr>
        <w:spacing w:after="0" w:line="240" w:lineRule="auto"/>
        <w:jc w:val="both"/>
        <w:rPr>
          <w:rFonts w:ascii="Times New Roman" w:eastAsia="Times New Roman" w:hAnsi="Times New Roman" w:cs="Times New Roman"/>
          <w:iCs/>
          <w:sz w:val="18"/>
          <w:szCs w:val="18"/>
          <w:lang w:eastAsia="ru-RU"/>
        </w:rPr>
      </w:pPr>
      <w:r w:rsidRPr="007F1580">
        <w:rPr>
          <w:rFonts w:ascii="Times New Roman" w:eastAsia="Times New Roman" w:hAnsi="Times New Roman" w:cs="Times New Roman"/>
          <w:sz w:val="18"/>
          <w:szCs w:val="18"/>
          <w:lang w:eastAsia="ru-RU"/>
        </w:rPr>
        <w:t xml:space="preserve">в) </w:t>
      </w:r>
      <w:r w:rsidRPr="007F1580">
        <w:rPr>
          <w:rFonts w:ascii="Times New Roman" w:eastAsia="Times New Roman" w:hAnsi="Times New Roman" w:cs="Times New Roman"/>
          <w:iCs/>
          <w:sz w:val="18"/>
          <w:szCs w:val="18"/>
          <w:lang w:eastAsia="ru-RU"/>
        </w:rPr>
        <w:t xml:space="preserve">издает постановления и распоряжения по вопросам организации деятельности </w:t>
      </w:r>
      <w:r w:rsidRPr="007F1580">
        <w:rPr>
          <w:rFonts w:ascii="Times New Roman" w:eastAsia="Times New Roman" w:hAnsi="Times New Roman" w:cs="Times New Roman"/>
          <w:sz w:val="18"/>
          <w:szCs w:val="18"/>
          <w:lang w:eastAsia="ru-RU"/>
        </w:rPr>
        <w:t>Собрания депутатов</w:t>
      </w:r>
      <w:r w:rsidRPr="007F1580">
        <w:rPr>
          <w:rFonts w:ascii="Times New Roman" w:eastAsia="Times New Roman" w:hAnsi="Times New Roman" w:cs="Times New Roman"/>
          <w:iCs/>
          <w:sz w:val="18"/>
          <w:szCs w:val="18"/>
          <w:lang w:eastAsia="ru-RU"/>
        </w:rPr>
        <w:t xml:space="preserve">, подписывает решения </w:t>
      </w:r>
      <w:r w:rsidRPr="007F1580">
        <w:rPr>
          <w:rFonts w:ascii="Times New Roman" w:eastAsia="Times New Roman" w:hAnsi="Times New Roman" w:cs="Times New Roman"/>
          <w:sz w:val="18"/>
          <w:szCs w:val="18"/>
          <w:lang w:eastAsia="ru-RU"/>
        </w:rPr>
        <w:t>Собрания депутатов</w:t>
      </w:r>
      <w:r w:rsidRPr="007F1580">
        <w:rPr>
          <w:rFonts w:ascii="Times New Roman" w:eastAsia="Times New Roman" w:hAnsi="Times New Roman" w:cs="Times New Roman"/>
          <w:iCs/>
          <w:sz w:val="18"/>
          <w:szCs w:val="18"/>
          <w:lang w:eastAsia="ru-RU"/>
        </w:rPr>
        <w:t>;</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г) подписывает протокол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д) осуществляет организацию деятельности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е) оказывает содействие депутатам Собрания депутатов в осуществлении ими своих полномочий;</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ж) организует в Собрании депутатов прием граждан, рассмотрение их обращений и запросов;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з) вносит в Собрание депутатов проекты Регламента Собрания депутатов, перспективных и текущих планов работы Собрания депутатов и иных документов, связанных с организацией деятельности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и) представляет депутатам проект повестки дня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к)   подписывает протоколы заседаний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л) решает иные вопросы в соответствии с федеральным и областным законодательством, Уставом </w:t>
      </w:r>
      <w:r w:rsidRPr="007F1580">
        <w:rPr>
          <w:rFonts w:ascii="Times New Roman" w:eastAsia="Times New Roman" w:hAnsi="Times New Roman" w:cs="Times New Roman"/>
          <w:color w:val="000000"/>
          <w:sz w:val="18"/>
          <w:szCs w:val="18"/>
          <w:lang w:eastAsia="ru-RU"/>
        </w:rPr>
        <w:t>Митякинского сельского поселения</w:t>
      </w:r>
      <w:r w:rsidRPr="007F1580">
        <w:rPr>
          <w:rFonts w:ascii="Times New Roman" w:eastAsia="Times New Roman" w:hAnsi="Times New Roman" w:cs="Times New Roman"/>
          <w:sz w:val="18"/>
          <w:szCs w:val="18"/>
          <w:lang w:eastAsia="ru-RU"/>
        </w:rPr>
        <w:t xml:space="preserve"> и решениями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7) осуществляет иные полномочия, в соответствии с федеральным и областным законодательством, Уставом </w:t>
      </w:r>
      <w:r w:rsidRPr="007F1580">
        <w:rPr>
          <w:rFonts w:ascii="Times New Roman" w:eastAsia="Times New Roman" w:hAnsi="Times New Roman" w:cs="Times New Roman"/>
          <w:color w:val="000000"/>
          <w:sz w:val="18"/>
          <w:szCs w:val="18"/>
          <w:lang w:eastAsia="ru-RU"/>
        </w:rPr>
        <w:t>Митякинского сельского поселения</w:t>
      </w:r>
      <w:r w:rsidRPr="007F1580">
        <w:rPr>
          <w:rFonts w:ascii="Times New Roman" w:eastAsia="Times New Roman" w:hAnsi="Times New Roman" w:cs="Times New Roman"/>
          <w:sz w:val="18"/>
          <w:szCs w:val="18"/>
          <w:lang w:eastAsia="ru-RU"/>
        </w:rPr>
        <w:t>.</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2. Председатель Собрания депутатов – глава Митякинского сельского поселения представляет Собранию депутатов ежегодные отчеты о результатах своей деятельности, в том числе о решении вопросов, поставленных Собранием депутатов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Председатель Собрания депутатов – глава Митякинского сельского поселения должен соблюдать ограничения и запреты и исполнять обязанности, которые установлены Федеральным </w:t>
      </w:r>
      <w:hyperlink r:id="rId20" w:history="1">
        <w:r w:rsidRPr="007F1580">
          <w:rPr>
            <w:rFonts w:ascii="Times New Roman" w:eastAsia="Times New Roman" w:hAnsi="Times New Roman" w:cs="Times New Roman"/>
            <w:color w:val="0000FF"/>
            <w:sz w:val="18"/>
            <w:szCs w:val="18"/>
            <w:u w:val="single"/>
            <w:lang w:eastAsia="ru-RU"/>
          </w:rPr>
          <w:t>законом</w:t>
        </w:r>
      </w:hyperlink>
      <w:r w:rsidRPr="007F1580">
        <w:rPr>
          <w:rFonts w:ascii="Times New Roman" w:eastAsia="Times New Roman" w:hAnsi="Times New Roman" w:cs="Times New Roman"/>
          <w:sz w:val="18"/>
          <w:szCs w:val="18"/>
          <w:lang w:eastAsia="ru-RU"/>
        </w:rPr>
        <w:t xml:space="preserve"> от 25 декабря 2008 года № 273-ФЗ «О противодействии коррупции» (далее – Федеральный закон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F1580" w:rsidRPr="007F1580" w:rsidRDefault="007F1580" w:rsidP="007F1580">
      <w:pPr>
        <w:spacing w:after="0" w:line="240" w:lineRule="auto"/>
        <w:jc w:val="both"/>
        <w:rPr>
          <w:rFonts w:ascii="Times New Roman" w:eastAsia="Calibri" w:hAnsi="Times New Roman" w:cs="Times New Roman"/>
          <w:sz w:val="18"/>
          <w:szCs w:val="18"/>
          <w:lang w:eastAsia="ru-RU"/>
        </w:rPr>
      </w:pPr>
      <w:r w:rsidRPr="007F1580">
        <w:rPr>
          <w:rFonts w:ascii="Times New Roman" w:eastAsia="Calibri" w:hAnsi="Times New Roman" w:cs="Times New Roman"/>
          <w:sz w:val="18"/>
          <w:szCs w:val="18"/>
          <w:lang w:eastAsia="ru-RU"/>
        </w:rPr>
        <w:t>4. Председатель Собрания депутатов – глава Митякинского сельского поселения осуществляет прием и хранение сведений о доходах, расходах, об имуществе и обязательствах имущественного характера председателя Собрания депутатов – главы Митякинского сельского поселения, депутата Собрания депутатов Митякинского сельского поселения, а также сведений о доходах, расходах, об имуществе и обязательствах имущественного характера их супруги (супруга) и несовершеннолетних детей за отчетный период, организовывает работу по разъяснению порядка, сроков и формы подачи указанных сведений.</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8.</w:t>
      </w:r>
      <w:r w:rsidRPr="007F1580">
        <w:rPr>
          <w:rFonts w:ascii="Times New Roman" w:eastAsia="Times New Roman" w:hAnsi="Times New Roman" w:cs="Times New Roman"/>
          <w:b/>
          <w:bCs/>
          <w:sz w:val="18"/>
          <w:szCs w:val="18"/>
          <w:lang w:eastAsia="ru-RU"/>
        </w:rPr>
        <w:t xml:space="preserve"> Порядок избрания заместителя председателя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Заместитель председателя Собрания депутатов избирается из числа депутатов открытым голосованием.</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В случае если в соответствии со статей 6 настоящего Регламента председатель Собрания депутатов – глава Митякинского сельского поселения не будет избран на первом заседании, Собрание депутатов на этом же заседании вправе принять решение об избрании заместителя председателя Собрания депутатов.</w:t>
      </w:r>
    </w:p>
    <w:p w:rsidR="007F1580" w:rsidRPr="007F1580" w:rsidRDefault="007F1580" w:rsidP="007F1580">
      <w:pPr>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sz w:val="18"/>
          <w:szCs w:val="18"/>
          <w:lang w:eastAsia="ru-RU"/>
        </w:rPr>
        <w:t xml:space="preserve">2. </w:t>
      </w:r>
      <w:r w:rsidRPr="007F1580">
        <w:rPr>
          <w:rFonts w:ascii="Times New Roman" w:eastAsia="Times New Roman" w:hAnsi="Times New Roman" w:cs="Times New Roman"/>
          <w:color w:val="000000"/>
          <w:sz w:val="18"/>
          <w:szCs w:val="18"/>
          <w:lang w:eastAsia="ru-RU"/>
        </w:rPr>
        <w:t xml:space="preserve">Кандидатуры для избрания на должность заместителя председателя Собрания депутатов могут вноситься председателем Собрания депутатов – Главой Митякинского сельского поселения, депутатами Собрания депутатов, в том числе в порядке самовыдвижения, </w:t>
      </w:r>
      <w:r w:rsidRPr="007F1580">
        <w:rPr>
          <w:rFonts w:ascii="Times New Roman" w:eastAsia="Times New Roman" w:hAnsi="Times New Roman" w:cs="Times New Roman"/>
          <w:sz w:val="18"/>
          <w:szCs w:val="18"/>
          <w:lang w:eastAsia="ru-RU"/>
        </w:rPr>
        <w:t>депутатскими объединениями.</w:t>
      </w:r>
    </w:p>
    <w:p w:rsidR="007F1580" w:rsidRPr="007F1580" w:rsidRDefault="007F1580" w:rsidP="007F1580">
      <w:pPr>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3. </w:t>
      </w:r>
      <w:r w:rsidRPr="007F1580">
        <w:rPr>
          <w:rFonts w:ascii="Times New Roman" w:eastAsia="Times New Roman" w:hAnsi="Times New Roman" w:cs="Times New Roman"/>
          <w:sz w:val="18"/>
          <w:szCs w:val="18"/>
          <w:lang w:eastAsia="ru-RU"/>
        </w:rPr>
        <w:t>По кандидатурам на должность заместителя председателя Собрания депутатов проводится обсуждение и голосование в порядке, предусмотренном статьей 6 настоящего Регламента.</w:t>
      </w:r>
    </w:p>
    <w:p w:rsidR="007F1580" w:rsidRPr="007F1580" w:rsidRDefault="007F1580" w:rsidP="007F1580">
      <w:pPr>
        <w:spacing w:after="0" w:line="240" w:lineRule="auto"/>
        <w:jc w:val="both"/>
        <w:rPr>
          <w:rFonts w:ascii="Times New Roman" w:eastAsia="Times New Roman" w:hAnsi="Times New Roman" w:cs="Times New Roman"/>
          <w:b/>
          <w:bCs/>
          <w:sz w:val="18"/>
          <w:szCs w:val="18"/>
          <w:highlight w:val="yellow"/>
          <w:lang w:eastAsia="ru-RU"/>
        </w:rPr>
      </w:pPr>
      <w:r w:rsidRPr="007F1580">
        <w:rPr>
          <w:rFonts w:ascii="Times New Roman" w:eastAsia="Times New Roman" w:hAnsi="Times New Roman" w:cs="Times New Roman"/>
          <w:b/>
          <w:bCs/>
          <w:sz w:val="18"/>
          <w:szCs w:val="18"/>
          <w:highlight w:val="yellow"/>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9. </w:t>
      </w:r>
      <w:r w:rsidRPr="007F1580">
        <w:rPr>
          <w:rFonts w:ascii="Times New Roman" w:eastAsia="Times New Roman" w:hAnsi="Times New Roman" w:cs="Times New Roman"/>
          <w:b/>
          <w:bCs/>
          <w:sz w:val="18"/>
          <w:szCs w:val="18"/>
          <w:lang w:eastAsia="ru-RU"/>
        </w:rPr>
        <w:t>Полномочия заместителя председателя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Заместитель председателя </w:t>
      </w:r>
      <w:r w:rsidRPr="007F1580">
        <w:rPr>
          <w:rFonts w:ascii="Times New Roman" w:eastAsia="Times New Roman" w:hAnsi="Times New Roman" w:cs="Times New Roman"/>
          <w:sz w:val="18"/>
          <w:szCs w:val="18"/>
          <w:lang w:eastAsia="ru-RU"/>
        </w:rPr>
        <w:t>Собрания депутатов</w:t>
      </w:r>
      <w:r w:rsidRPr="007F1580">
        <w:rPr>
          <w:rFonts w:ascii="Times New Roman" w:eastAsia="Times New Roman" w:hAnsi="Times New Roman" w:cs="Times New Roman"/>
          <w:color w:val="000000"/>
          <w:sz w:val="18"/>
          <w:szCs w:val="18"/>
          <w:lang w:eastAsia="ru-RU"/>
        </w:rPr>
        <w:t>:</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 исполняет полномочия председателя Собрания депутатов – главы Митякинского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2) координирует деятельность комиссий и рабочих групп Собрания депутатов;</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3) по поручению председателя Собрания депутатов – главы Митякинского сельского поселения решает вопросы внутреннего распорядка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highlight w:val="yellow"/>
          <w:lang w:eastAsia="ru-RU"/>
        </w:rPr>
      </w:pPr>
      <w:r w:rsidRPr="007F1580">
        <w:rPr>
          <w:rFonts w:ascii="Times New Roman" w:eastAsia="Times New Roman" w:hAnsi="Times New Roman" w:cs="Times New Roman"/>
          <w:sz w:val="18"/>
          <w:szCs w:val="18"/>
          <w:highlight w:val="yellow"/>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10. </w:t>
      </w:r>
      <w:r w:rsidRPr="007F1580">
        <w:rPr>
          <w:rFonts w:ascii="Times New Roman" w:eastAsia="Times New Roman" w:hAnsi="Times New Roman" w:cs="Times New Roman"/>
          <w:b/>
          <w:bCs/>
          <w:sz w:val="18"/>
          <w:szCs w:val="18"/>
          <w:lang w:eastAsia="ru-RU"/>
        </w:rPr>
        <w:t>Досрочное прекращение полномочий председателя Собрания депутатов – главы Митякинского сельского поселения, освобождение от занимаемой должности заместителя председателя Собрания депутатов</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1. Полномочия председателя </w:t>
      </w:r>
      <w:r w:rsidRPr="007F1580">
        <w:rPr>
          <w:rFonts w:ascii="Times New Roman" w:eastAsia="Times New Roman" w:hAnsi="Times New Roman" w:cs="Times New Roman"/>
          <w:sz w:val="18"/>
          <w:szCs w:val="18"/>
          <w:lang w:eastAsia="ru-RU"/>
        </w:rPr>
        <w:t>Собрания депутатов</w:t>
      </w:r>
      <w:r w:rsidRPr="007F1580">
        <w:rPr>
          <w:rFonts w:ascii="Times New Roman" w:eastAsia="Times New Roman" w:hAnsi="Times New Roman" w:cs="Times New Roman"/>
          <w:color w:val="000000"/>
          <w:sz w:val="18"/>
          <w:szCs w:val="18"/>
          <w:lang w:eastAsia="ru-RU"/>
        </w:rPr>
        <w:t xml:space="preserve"> – главы Митякинского сельского поселения</w:t>
      </w:r>
      <w:r w:rsidRPr="007F1580">
        <w:rPr>
          <w:rFonts w:ascii="Times New Roman" w:eastAsia="Times New Roman" w:hAnsi="Times New Roman" w:cs="Times New Roman"/>
          <w:sz w:val="18"/>
          <w:szCs w:val="18"/>
          <w:lang w:eastAsia="ru-RU"/>
        </w:rPr>
        <w:t xml:space="preserve"> прекращаются </w:t>
      </w:r>
      <w:r w:rsidRPr="007F1580">
        <w:rPr>
          <w:rFonts w:ascii="Times New Roman" w:eastAsia="Times New Roman" w:hAnsi="Times New Roman" w:cs="Times New Roman"/>
          <w:color w:val="000000"/>
          <w:sz w:val="18"/>
          <w:szCs w:val="18"/>
          <w:lang w:eastAsia="ru-RU"/>
        </w:rPr>
        <w:t>досрочно в случае:</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смерти;</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отставки по собственному желанию;</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удаления в отставку в соответствии со статьей 74</w:t>
      </w:r>
      <w:r w:rsidRPr="007F1580">
        <w:rPr>
          <w:rFonts w:ascii="Times New Roman" w:eastAsia="Times New Roman" w:hAnsi="Times New Roman" w:cs="Times New Roman"/>
          <w:sz w:val="18"/>
          <w:szCs w:val="18"/>
          <w:vertAlign w:val="superscript"/>
          <w:lang w:eastAsia="ru-RU"/>
        </w:rPr>
        <w:t>1</w:t>
      </w:r>
      <w:r w:rsidRPr="007F1580">
        <w:rPr>
          <w:rFonts w:ascii="Times New Roman" w:eastAsia="Times New Roman" w:hAnsi="Times New Roman" w:cs="Times New Roman"/>
          <w:sz w:val="18"/>
          <w:szCs w:val="18"/>
          <w:lang w:eastAsia="ru-RU"/>
        </w:rPr>
        <w:t xml:space="preserve"> Федерального закона «Об общих принципах организации местного самоуправления в Российской Федерации»;</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признания судом недееспособным или ограниченно дееспособным;</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6) признания судом безвестно отсутствующим или объявления умершим;</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вступления в отношении его в законную силу обвинительного приговора суда;</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8) выезда за пределы Российской Федерации на постоянное место жительства;</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10) отзыва избирателями;</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11) установленной в судебном порядке стойкой неспособности по состоянию здоровья осуществлять полномочия председателя Собрания депутатов – главы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12) преобразования Митякинского сельского поселения, осуществляемого в соответствии с частями 3, 31-1, 5, 72 статьи 13 </w:t>
      </w:r>
      <w:r w:rsidRPr="007F1580">
        <w:rPr>
          <w:rFonts w:ascii="Times New Roman" w:eastAsia="Times New Roman" w:hAnsi="Times New Roman" w:cs="Times New Roman"/>
          <w:sz w:val="18"/>
          <w:szCs w:val="18"/>
          <w:lang w:eastAsia="ru-RU"/>
        </w:rPr>
        <w:lastRenderedPageBreak/>
        <w:t>Федерального закона «Об общих принципах организации местного самоуправления в Российской Федерации», а также в случае упразднения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13) увеличения численности избирателей Митякинского сельского поселения более чем на 25 процентов, произошедшего вследствие изменения границ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14) утраты Ковылкинским сельским поселением статуса муниципального образования в связи с его объединением с городским округом.</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color w:val="000000"/>
          <w:sz w:val="18"/>
          <w:szCs w:val="18"/>
          <w:lang w:eastAsia="ru-RU"/>
        </w:rPr>
        <w:t xml:space="preserve">2. Полномочия председателя Собрания депутатов – главы Митякинского сельского поселения прекращаются досрочно также в связи с утратой доверия Президента Российской Федерации в случае несоблюдения председателем Собрания депутатов – главой Митякинского сельского поселения, его супругом (супругой) и несовершеннолетними детьми запрета, установленного </w:t>
      </w:r>
      <w:r w:rsidRPr="007F1580">
        <w:rPr>
          <w:rFonts w:ascii="Times New Roman" w:eastAsia="Times New Roman" w:hAnsi="Times New Roman" w:cs="Times New Roman"/>
          <w:sz w:val="18"/>
          <w:szCs w:val="18"/>
          <w:lang w:eastAsia="ru-RU"/>
        </w:rPr>
        <w:t xml:space="preserve">Федеральным законом </w:t>
      </w:r>
      <w:r w:rsidRPr="007F1580">
        <w:rPr>
          <w:rFonts w:ascii="Times New Roman" w:eastAsia="Times New Roman" w:hAnsi="Times New Roman" w:cs="Times New Roman"/>
          <w:bCs/>
          <w:sz w:val="18"/>
          <w:szCs w:val="18"/>
          <w:lang w:eastAsia="ru-RU"/>
        </w:rPr>
        <w:t>от 7 мая 2013 года № 79-ФЗ</w:t>
      </w:r>
      <w:r w:rsidRPr="007F1580">
        <w:rPr>
          <w:rFonts w:ascii="Times New Roman" w:eastAsia="Times New Roman" w:hAnsi="Times New Roman" w:cs="Times New Roman"/>
          <w:sz w:val="18"/>
          <w:szCs w:val="18"/>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3. </w:t>
      </w:r>
      <w:r w:rsidRPr="007F1580">
        <w:rPr>
          <w:rFonts w:ascii="Times New Roman" w:eastAsia="Times New Roman" w:hAnsi="Times New Roman" w:cs="Times New Roman"/>
          <w:sz w:val="18"/>
          <w:szCs w:val="18"/>
          <w:lang w:eastAsia="ru-RU"/>
        </w:rPr>
        <w:t xml:space="preserve"> </w:t>
      </w:r>
      <w:r w:rsidRPr="007F1580">
        <w:rPr>
          <w:rFonts w:ascii="Times New Roman" w:eastAsia="Times New Roman" w:hAnsi="Times New Roman" w:cs="Times New Roman"/>
          <w:color w:val="000000"/>
          <w:sz w:val="18"/>
          <w:szCs w:val="18"/>
          <w:lang w:eastAsia="ru-RU"/>
        </w:rPr>
        <w:t>Решение о досрочном прекращении полномочий председателя Собрания депутатов - главы Митякинского сельского поселения за исключением случаев, предусмотренных подпунктами 3, 4, 10, 12 и 14 пункта 16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Если Собрание депутатов Митякинского сельского поселения не принимает соответствующее решение в установленный срок, полномочия председателя Собрания депутатов - главы Митякинского сельского поселения считаются прекращенными со дня, следующего за днем окончания данного срока</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В случае, если председатель Собрания депутатов - глава Митякинского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Митякинского сельского поселения либо на основании решения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обжалует данные правовой акт или решение в судебном порядке, Собрание депутатов Митякинского сельского поселения не вправе принимать решение об избрании председателя Собрания депутатов - главы Митякинского сельского поселения до вступления решения суда в законную силу.</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5.Заместитель председателя Собрания депутатов досрочно освобождается от занимаемой должности в случае:</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 досрочного прекращения его полномочий как депутата Собрания депутатов;</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2) </w:t>
      </w:r>
      <w:r w:rsidRPr="007F1580">
        <w:rPr>
          <w:rFonts w:ascii="Times New Roman" w:eastAsia="Times New Roman" w:hAnsi="Times New Roman" w:cs="Times New Roman"/>
          <w:bCs/>
          <w:color w:val="000000"/>
          <w:sz w:val="18"/>
          <w:szCs w:val="18"/>
          <w:lang w:eastAsia="ru-RU"/>
        </w:rPr>
        <w:t>отставки по собственному желанию</w:t>
      </w:r>
      <w:r w:rsidRPr="007F1580">
        <w:rPr>
          <w:rFonts w:ascii="Times New Roman" w:eastAsia="Times New Roman" w:hAnsi="Times New Roman" w:cs="Times New Roman"/>
          <w:color w:val="000000"/>
          <w:sz w:val="18"/>
          <w:szCs w:val="18"/>
          <w:lang w:eastAsia="ru-RU"/>
        </w:rPr>
        <w:t>;</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3) выражения ему недоверия Собранием депутатов в связи с ненадлежащим исполнением полномочий заместителя председателя Собрания депутатов;</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4) в иных случаях, установленных федеральными законами.</w:t>
      </w:r>
    </w:p>
    <w:p w:rsidR="007F1580" w:rsidRPr="007F1580" w:rsidRDefault="007F1580" w:rsidP="007F1580">
      <w:pPr>
        <w:widowControl w:val="0"/>
        <w:autoSpaceDE w:val="0"/>
        <w:autoSpaceDN w:val="0"/>
        <w:adjustRightInd w:val="0"/>
        <w:spacing w:after="0" w:line="240" w:lineRule="auto"/>
        <w:jc w:val="both"/>
        <w:outlineLvl w:val="0"/>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6. Решение Собрания депутатов о досрочном освобождении заместителя председателя Собрания депутатов от занимаемой должности считается принятым, если за него проголосовало более половины от установленной численности депутатов.</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Полномочия депутата Собрания депутатов прекращаются в случае избрания его председателем Собрания депутатов – главой Митякинского сельского поселения в день вступления в должность.</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Статья 11.</w:t>
      </w:r>
      <w:r w:rsidRPr="007F1580">
        <w:rPr>
          <w:rFonts w:ascii="Times New Roman" w:eastAsia="Times New Roman" w:hAnsi="Times New Roman" w:cs="Times New Roman"/>
          <w:b/>
          <w:sz w:val="18"/>
          <w:szCs w:val="18"/>
          <w:lang w:eastAsia="ru-RU"/>
        </w:rPr>
        <w:t xml:space="preserve"> Порядок избрания Председателя Собрания депутатов – главы Митякинского сельского поселения, депутата Собрания депутатов Митякинского сельского поселения в состав Собрания депутатов Тарасовского района</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Митякинского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 прекращении полномочий</w:t>
      </w:r>
      <w:r w:rsidRPr="007F1580">
        <w:rPr>
          <w:rFonts w:ascii="Times New Roman" w:eastAsia="Times New Roman" w:hAnsi="Times New Roman" w:cs="Times New Roman"/>
          <w:color w:val="FF0000"/>
          <w:sz w:val="18"/>
          <w:szCs w:val="18"/>
          <w:lang w:eastAsia="ru-RU"/>
        </w:rPr>
        <w:t xml:space="preserve"> </w:t>
      </w:r>
      <w:r w:rsidRPr="007F1580">
        <w:rPr>
          <w:rFonts w:ascii="Times New Roman" w:eastAsia="Times New Roman" w:hAnsi="Times New Roman" w:cs="Times New Roman"/>
          <w:sz w:val="18"/>
          <w:szCs w:val="18"/>
          <w:lang w:eastAsia="ru-RU"/>
        </w:rPr>
        <w:t>председателя Собрания депутатов – главы Митякинского сельского поселения, депутата представительного органа поселения, избранного в состав Собрания депутатов Тарасовского района, представительный орган поселения уведомляет Собрание депутатов Тарасовского района не позднее, чем через три рабочих дня после дня такого прекращения полномочий.</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В случае досрочного прекращения полномочий депутата </w:t>
      </w:r>
      <w:r w:rsidRPr="007F1580">
        <w:rPr>
          <w:rFonts w:ascii="Times New Roman" w:eastAsia="Times New Roman" w:hAnsi="Times New Roman" w:cs="Times New Roman"/>
          <w:color w:val="000000"/>
          <w:sz w:val="18"/>
          <w:szCs w:val="18"/>
          <w:lang w:eastAsia="ru-RU"/>
        </w:rPr>
        <w:t>Митякинского сельского поселения</w:t>
      </w:r>
      <w:r w:rsidRPr="007F1580">
        <w:rPr>
          <w:rFonts w:ascii="Times New Roman" w:eastAsia="Times New Roman" w:hAnsi="Times New Roman" w:cs="Times New Roman"/>
          <w:sz w:val="18"/>
          <w:szCs w:val="18"/>
          <w:lang w:eastAsia="ru-RU"/>
        </w:rPr>
        <w:t xml:space="preserve">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Тарасовского района другого депутата.</w:t>
      </w:r>
    </w:p>
    <w:p w:rsidR="007F1580" w:rsidRPr="007F1580" w:rsidRDefault="007F1580" w:rsidP="007F1580">
      <w:pPr>
        <w:autoSpaceDE w:val="0"/>
        <w:autoSpaceDN w:val="0"/>
        <w:adjustRightInd w:val="0"/>
        <w:spacing w:after="0" w:line="240" w:lineRule="auto"/>
        <w:jc w:val="both"/>
        <w:rPr>
          <w:rFonts w:ascii="Times New Roman" w:eastAsia="Calibri" w:hAnsi="Times New Roman" w:cs="Times New Roman"/>
          <w:sz w:val="18"/>
          <w:szCs w:val="18"/>
          <w:lang w:eastAsia="ru-RU"/>
        </w:rPr>
      </w:pPr>
      <w:r w:rsidRPr="007F1580">
        <w:rPr>
          <w:rFonts w:ascii="Times New Roman" w:eastAsia="Calibri" w:hAnsi="Times New Roman" w:cs="Times New Roman"/>
          <w:sz w:val="18"/>
          <w:szCs w:val="18"/>
          <w:lang w:eastAsia="ru-RU"/>
        </w:rPr>
        <w:t xml:space="preserve"> 4. Лицо, временно исполняющее обязанности </w:t>
      </w:r>
      <w:r w:rsidRPr="007F1580">
        <w:rPr>
          <w:rFonts w:ascii="Times New Roman" w:eastAsia="Times New Roman" w:hAnsi="Times New Roman" w:cs="Times New Roman"/>
          <w:sz w:val="18"/>
          <w:szCs w:val="18"/>
          <w:lang w:eastAsia="ru-RU"/>
        </w:rPr>
        <w:t xml:space="preserve">председателя Собрания депутатов – главы Митякинского сельского поселения </w:t>
      </w:r>
      <w:r w:rsidRPr="007F1580">
        <w:rPr>
          <w:rFonts w:ascii="Times New Roman" w:eastAsia="Calibri" w:hAnsi="Times New Roman" w:cs="Times New Roman"/>
          <w:sz w:val="18"/>
          <w:szCs w:val="18"/>
          <w:lang w:eastAsia="ru-RU"/>
        </w:rPr>
        <w:t>в период его временного отсутствия либо в случае досрочного прекращения его полномочий, не исполняет полномочия депутата Собрания депутатов Тарасовского района.</w:t>
      </w:r>
    </w:p>
    <w:p w:rsidR="007F1580" w:rsidRPr="007F1580" w:rsidRDefault="007F1580" w:rsidP="007F1580">
      <w:pPr>
        <w:autoSpaceDE w:val="0"/>
        <w:autoSpaceDN w:val="0"/>
        <w:adjustRightInd w:val="0"/>
        <w:spacing w:after="0" w:line="240" w:lineRule="auto"/>
        <w:jc w:val="both"/>
        <w:rPr>
          <w:rFonts w:ascii="Times New Roman" w:eastAsia="Calibri" w:hAnsi="Times New Roman" w:cs="Times New Roman"/>
          <w:sz w:val="18"/>
          <w:szCs w:val="18"/>
          <w:highlight w:val="yellow"/>
          <w:lang w:eastAsia="ru-RU"/>
        </w:rPr>
      </w:pPr>
      <w:r w:rsidRPr="007F1580">
        <w:rPr>
          <w:rFonts w:ascii="Times New Roman" w:eastAsia="Calibri" w:hAnsi="Times New Roman" w:cs="Times New Roman"/>
          <w:sz w:val="18"/>
          <w:szCs w:val="18"/>
          <w:highlight w:val="yellow"/>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b/>
          <w:bCs/>
          <w:color w:val="000000"/>
          <w:sz w:val="18"/>
          <w:szCs w:val="18"/>
          <w:lang w:eastAsia="ru-RU"/>
        </w:rPr>
      </w:pPr>
      <w:r w:rsidRPr="007F1580">
        <w:rPr>
          <w:rFonts w:ascii="Times New Roman" w:eastAsia="Times New Roman" w:hAnsi="Times New Roman" w:cs="Times New Roman"/>
          <w:sz w:val="18"/>
          <w:szCs w:val="18"/>
          <w:lang w:eastAsia="ru-RU"/>
        </w:rPr>
        <w:t xml:space="preserve">Статья 12. </w:t>
      </w:r>
      <w:r w:rsidRPr="007F1580">
        <w:rPr>
          <w:rFonts w:ascii="Times New Roman" w:eastAsia="Times New Roman" w:hAnsi="Times New Roman" w:cs="Times New Roman"/>
          <w:b/>
          <w:bCs/>
          <w:color w:val="000000"/>
          <w:sz w:val="18"/>
          <w:szCs w:val="18"/>
          <w:lang w:eastAsia="ru-RU"/>
        </w:rPr>
        <w:t>Статус депутата Собрания депутатов, председателя Собрания депутатов – главы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b/>
          <w:bCs/>
          <w:color w:val="000000"/>
          <w:sz w:val="18"/>
          <w:szCs w:val="18"/>
          <w:lang w:eastAsia="ru-RU"/>
        </w:rPr>
      </w:pPr>
      <w:r w:rsidRPr="007F1580">
        <w:rPr>
          <w:rFonts w:ascii="Times New Roman" w:eastAsia="Times New Roman" w:hAnsi="Times New Roman" w:cs="Times New Roman"/>
          <w:b/>
          <w:bCs/>
          <w:color w:val="000000"/>
          <w:sz w:val="18"/>
          <w:szCs w:val="18"/>
          <w:lang w:eastAsia="ru-RU"/>
        </w:rPr>
        <w:t xml:space="preserve"> </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Председатель Собрания депутатов - глава Митякинского сельского поселения является выборным должностным лицом местного самоуправления.</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Депутату Собрания депутатов Митякинского сельского поселения, председателю Собрания депутатов - главе Митякинского сельского поселения обеспечиваются условия для беспрепятственного осуществления своих полномочий.</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Полномочия депутата Собрания депутатов Митякинского сельского поселения начинаются со дня его избрания и прекращаются со дня начала работы Собрания депутатов Митякинского сельского поселения нового созыва.</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Полномочия председателя Собрания депутатов - главы Митякинского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Митякинского сельского поселения.</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4. Срок полномочий депутата Собрания депутатов Митякинского сельского поселения составляет 5 лет.</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Председатель Собрания депутатов - глава Митякинского сельского поселения избирается на срок полномочий избравшего его Собрания депутатов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6. Председатель Собрания депутатов – глава Митякинского сельского поселения, </w:t>
      </w:r>
      <w:r w:rsidRPr="007F1580">
        <w:rPr>
          <w:rFonts w:ascii="Times New Roman" w:eastAsia="Times New Roman" w:hAnsi="Times New Roman" w:cs="Times New Roman"/>
          <w:iCs/>
          <w:sz w:val="18"/>
          <w:szCs w:val="18"/>
          <w:lang w:eastAsia="ru-RU"/>
        </w:rPr>
        <w:t>заместитель председателя Собрания депутатов Митякинского сельского поселения и иные депутаты Собрания депутатов Ковылкинсокго сельского поселения</w:t>
      </w:r>
      <w:r w:rsidRPr="007F1580">
        <w:rPr>
          <w:rFonts w:ascii="Times New Roman" w:eastAsia="Times New Roman" w:hAnsi="Times New Roman" w:cs="Times New Roman"/>
          <w:sz w:val="18"/>
          <w:szCs w:val="18"/>
          <w:lang w:eastAsia="ru-RU"/>
        </w:rPr>
        <w:t xml:space="preserve"> осуществляют свои полномочия на непостоянной основе.</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Гарантии осуществления полномочий депутата Собрания депутатов Митякинского сельского поселения, председателя Собрания депутатов – главы Митякинского сельского поселения устанавливаются настоящим Уставом в соответствии с федеральными законами и областными законами.</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8. Председатель Собрания депутатов – глава Ковылкинсокго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Депутаты Собрания депутатов Митякинского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9. Депутаты Собрания депутатов Митякинского сельского поселения, председатель Собрания депутатов – глава Митякинского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Полномочия депутата Собрания депутатов Митякинского сельского поселения, председателя Собрания депутатов – главы Митякинского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Митякинского сельского поселения, председателем Собрания депутатов – главой Митякинского сельского поселения, проводится по решению Губернатора Ростовской области в порядке, установленном областным законом.</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11. При выявлении в результате проверки, проведенной в соответствии с пунктом 10</w:t>
      </w:r>
      <w:r w:rsidRPr="007F1580">
        <w:rPr>
          <w:rFonts w:ascii="Times New Roman" w:eastAsia="Times New Roman" w:hAnsi="Times New Roman" w:cs="Times New Roman"/>
          <w:sz w:val="18"/>
          <w:szCs w:val="18"/>
          <w:vertAlign w:val="superscript"/>
          <w:lang w:eastAsia="ru-RU"/>
        </w:rPr>
        <w:t xml:space="preserve"> </w:t>
      </w:r>
      <w:r w:rsidRPr="007F1580">
        <w:rPr>
          <w:rFonts w:ascii="Times New Roman" w:eastAsia="Times New Roman" w:hAnsi="Times New Roman" w:cs="Times New Roman"/>
          <w:sz w:val="18"/>
          <w:szCs w:val="18"/>
          <w:lang w:eastAsia="ru-RU"/>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Митякинского сельского поселения, председателя Собрания депутатов – главы Митякинского сельского поселения или применении в отношении указанных лиц иной меры ответственности в Собрание депутатов Митякинского сельского поселения или в суд.</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Решение о досрочном прекращении полномочий депутата Собрания депутатов Митякинского сельского поселения, председателя Собрания депутатов – главы Митякинского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Митякинского сельского поселения не позднее чем через 30 дней со дня появления оснований для досрочного прекращения полномочий.</w:t>
      </w:r>
    </w:p>
    <w:p w:rsidR="007F1580" w:rsidRPr="007F1580" w:rsidRDefault="007F1580" w:rsidP="007F1580">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12. К депутату Собрания депутатов Митякинского сельского поселения, председателю Собрания депутатов – главе Митякинского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F1580" w:rsidRPr="007F1580" w:rsidRDefault="007F1580" w:rsidP="007F1580">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предупреждение;</w:t>
      </w:r>
    </w:p>
    <w:p w:rsidR="007F1580" w:rsidRPr="007F1580" w:rsidRDefault="007F1580" w:rsidP="007F1580">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освобождение депутата Собрания депутатов Митякинского сельского поселения от должности в Собрании депутатов Митякинского сельского поселения с лишением права занимать должности в Собрании депутатов Митякинского сельского поселения до прекращения срока его полномочий;</w:t>
      </w:r>
    </w:p>
    <w:p w:rsidR="007F1580" w:rsidRPr="007F1580" w:rsidRDefault="007F1580" w:rsidP="007F1580">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F1580" w:rsidRPr="007F1580" w:rsidRDefault="007F1580" w:rsidP="007F1580">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запрет занимать должности в Собрании депутатов Митякинского сельского поселения до прекращения срока его полномочий;</w:t>
      </w:r>
    </w:p>
    <w:p w:rsidR="007F1580" w:rsidRPr="007F1580" w:rsidRDefault="007F1580" w:rsidP="007F1580">
      <w:pPr>
        <w:widowControl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запрет исполнять полномочия на постоянной основе до прекращения срока его полномочий.</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13. Порядок принятия решения о применении к депутату Собрания депутатов Митякинского сельского поселения, председателю Собрания депутатов - главе Митякинского сельского поселения мер ответственности, указанных в </w:t>
      </w:r>
      <w:hyperlink r:id="rId21" w:anchor="Par0" w:history="1">
        <w:r w:rsidRPr="007F1580">
          <w:rPr>
            <w:rFonts w:ascii="Times New Roman" w:eastAsia="Times New Roman" w:hAnsi="Times New Roman" w:cs="Times New Roman"/>
            <w:color w:val="0000FF"/>
            <w:sz w:val="18"/>
            <w:szCs w:val="18"/>
            <w:u w:val="single"/>
            <w:lang w:eastAsia="ru-RU"/>
          </w:rPr>
          <w:t>пункте 12</w:t>
        </w:r>
      </w:hyperlink>
      <w:r w:rsidRPr="007F1580">
        <w:rPr>
          <w:rFonts w:ascii="Times New Roman" w:eastAsia="Times New Roman" w:hAnsi="Times New Roman" w:cs="Times New Roman"/>
          <w:sz w:val="18"/>
          <w:szCs w:val="18"/>
          <w:lang w:eastAsia="ru-RU"/>
        </w:rPr>
        <w:t xml:space="preserve"> настоящей статьи, определяется решением Собрания депутатов Митякинского сельского поселения в соответствии с Областным законом от 12 мая 2009 года № 218-ЗС «О противодействии коррупции в Ростовской области».</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14. Гарантии прав депутата Собрания депутатов Митякинского сельского поселения, председателя Собрания депутатов – главы Митякинского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w:t>
      </w:r>
      <w:r w:rsidRPr="007F1580">
        <w:rPr>
          <w:rFonts w:ascii="Times New Roman" w:eastAsia="Times New Roman" w:hAnsi="Times New Roman" w:cs="Times New Roman"/>
          <w:sz w:val="18"/>
          <w:szCs w:val="18"/>
          <w:lang w:eastAsia="ru-RU"/>
        </w:rPr>
        <w:lastRenderedPageBreak/>
        <w:t>также при проведении оперативно-розыскных мероприятий в отношении депутата Собрания депутатов Митякинского сельского поселения, председателя Собрания депутатов – главы Митякинского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15. Депутат Собрания депутатов Митякинского сельского поселения, председатель Собрания депутатов – глава Митякинского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Митякинского сельского поселения, председателя Собрания депутатов – главы Митякинского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Митякинского сельского поселения, председателем Собрания депутатов – главой Митякинского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16. Полномочия депутата Собрания депутатов Ковылкинсокого сельского поселения прекращаются досрочно в случае:</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смерти;</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отставки по собственному желанию;</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признания судом недееспособным или ограниченно дееспособным;</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признания судом безвестно отсутствующим или объявления умершим;</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вступления в отношении его в законную силу обвинительного приговора суда;</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6) выезда за пределы Российской Федерации на постоянное место жительства;</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8) отзыва избирателями;</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9) досрочного прекращения полномочий Собрания депутатов Митякинского сельского поселения;</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10) призыва на военную службу или направления на заменяющую ее альтернативную гражданскую службу;</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F1580" w:rsidRPr="007F1580" w:rsidRDefault="007F1580" w:rsidP="007F1580">
      <w:pPr>
        <w:widowControl w:val="0"/>
        <w:autoSpaceDE w:val="0"/>
        <w:autoSpaceDN w:val="0"/>
        <w:adjustRightInd w:val="0"/>
        <w:spacing w:after="0" w:line="240" w:lineRule="auto"/>
        <w:jc w:val="both"/>
        <w:textAlignment w:val="baseline"/>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17. Полномочия депутата Собрания депутатов Митякинского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7F1580" w:rsidRPr="007F1580" w:rsidRDefault="007F1580" w:rsidP="007F1580">
      <w:pPr>
        <w:widowControl w:val="0"/>
        <w:autoSpaceDE w:val="0"/>
        <w:autoSpaceDN w:val="0"/>
        <w:adjustRightInd w:val="0"/>
        <w:spacing w:after="0" w:line="240" w:lineRule="auto"/>
        <w:jc w:val="both"/>
        <w:textAlignment w:val="baseline"/>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18. Решение Собрания депутатов Митякинского сельского поселения о досрочном прекращении полномочий депутата Собрания депутатов Митякинского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Митякинского сельского поселения, - не позднее чем через три месяца со дня появления такого основания.</w:t>
      </w:r>
    </w:p>
    <w:p w:rsidR="007F1580" w:rsidRPr="007F1580" w:rsidRDefault="007F1580" w:rsidP="007F1580">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18"/>
          <w:lang w:eastAsia="ru-RU"/>
        </w:rPr>
      </w:pPr>
      <w:r w:rsidRPr="007F1580">
        <w:rPr>
          <w:rFonts w:ascii="Times New Roman" w:eastAsia="Times New Roman" w:hAnsi="Times New Roman" w:cs="Times New Roman"/>
          <w:b/>
          <w:color w:val="000000"/>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18"/>
          <w:lang w:eastAsia="ru-RU"/>
        </w:rPr>
      </w:pPr>
      <w:r w:rsidRPr="007F1580">
        <w:rPr>
          <w:rFonts w:ascii="Times New Roman" w:eastAsia="Times New Roman" w:hAnsi="Times New Roman" w:cs="Times New Roman"/>
          <w:b/>
          <w:color w:val="000000"/>
          <w:sz w:val="18"/>
          <w:szCs w:val="18"/>
          <w:lang w:eastAsia="ru-RU"/>
        </w:rPr>
        <w:t>Статья 13. Ответственность депутатов Собрания депутатов Митякинского сельского поселения, председателя Собрания депутатов – главы Митякинского сельского поселения перед населением</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Население Митякинского сельского поселения вправе отозвать депутатов Собрания депутатов Митякинского сельского поселения, председателя Собрания депутатов – главу Митякинского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18"/>
          <w:lang w:eastAsia="ru-RU"/>
        </w:rPr>
      </w:pPr>
      <w:r w:rsidRPr="007F1580">
        <w:rPr>
          <w:rFonts w:ascii="Times New Roman" w:eastAsia="Times New Roman" w:hAnsi="Times New Roman" w:cs="Times New Roman"/>
          <w:b/>
          <w:color w:val="000000"/>
          <w:sz w:val="18"/>
          <w:szCs w:val="18"/>
          <w:lang w:eastAsia="ru-RU"/>
        </w:rPr>
        <w:t>Статья 14. Ответственность Собрания депутатов Митякинского сельского поселения перед государством</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18"/>
          <w:lang w:eastAsia="ru-RU"/>
        </w:rPr>
      </w:pPr>
      <w:r w:rsidRPr="007F1580">
        <w:rPr>
          <w:rFonts w:ascii="Times New Roman" w:eastAsia="Times New Roman" w:hAnsi="Times New Roman" w:cs="Times New Roman"/>
          <w:b/>
          <w:color w:val="000000"/>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 В случае, если соответствующим судом установлено, что Собранием депутатов Митякинского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Митякинского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2. В случае, если соответствующим судом установлено, что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3. В случае, если соответствующим судом установлено, что вновь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4. Депутаты Собрания депутатов Митякинского сельского поселения, распущенного  на основании пункта 2 настоящей статьи, вправе в течение 10 дней со дня вступления в силу областного закона о роспуске Собрания депутатов Митякинского сельского поселения обратиться в суд с заявлением для установления факта отсутствия их вины за непроведение Собранием депутатов Митякинского сельского поселения правомочного заседания в течение трех месяцев подряд.</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5. Полномочия Собрания депутатов Митякинского сельского поселения прекращаются со дня вступления в силу областного закона о его роспуске.</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lastRenderedPageBreak/>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18"/>
          <w:lang w:eastAsia="ru-RU"/>
        </w:rPr>
      </w:pPr>
      <w:r w:rsidRPr="007F1580">
        <w:rPr>
          <w:rFonts w:ascii="Times New Roman" w:eastAsia="Times New Roman" w:hAnsi="Times New Roman" w:cs="Times New Roman"/>
          <w:b/>
          <w:color w:val="000000"/>
          <w:sz w:val="18"/>
          <w:szCs w:val="18"/>
          <w:lang w:eastAsia="ru-RU"/>
        </w:rPr>
        <w:t>Статья 15. Ответственность председателя Собрания депутатов – главы Митякинского сельского поселения, главы Администрации Митякинского сельского поселения перед государством</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 Губернатор Ростовской области издает правовой акт об отрешении от должности председателя Собрания депутатов – главы Митякинского сельского поселения, главы Администрации Митякинского сельского поселения в случае:</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 издания председателем Собрания депутатов – главой Митякинского сельского поселения, главой Администрации Митякинского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Митякинского сельского поселения, глава Администрации Митякинского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2) совершения председателем Собрания депутатов – главой Митякинского сельского поселения, главой Администрации Митякинского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Митякинского сельского поселения, глава Администрации Митякинского сельского поселения не принял в пределах своих полномочий мер по исполнению решения суда.</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2. Срок, в течение которого Губернатор Ростовской области издает правовой акт об отрешении от должности председателя Собрания депутатов – главы Митякинского сельского поселения, главы Администрации Митякинского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18"/>
          <w:lang w:eastAsia="ru-RU"/>
        </w:rPr>
      </w:pPr>
      <w:r w:rsidRPr="007F1580">
        <w:rPr>
          <w:rFonts w:ascii="Times New Roman" w:eastAsia="Times New Roman" w:hAnsi="Times New Roman" w:cs="Times New Roman"/>
          <w:b/>
          <w:color w:val="000000"/>
          <w:sz w:val="18"/>
          <w:szCs w:val="18"/>
          <w:lang w:eastAsia="ru-RU"/>
        </w:rPr>
        <w:t>Статья 16. Удаление председателя Собрания депутатов – главы Митякинского сельского поселения в отставку</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1. Собрание депутатов Митякинского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Митякинского сельского поселения в отставку по инициативе депутатов Собрания депутатов Митякинского сельского поселения или по инициативе Губернатора Ростовской области.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2. Основаниями для удаления председателя Собрания депутатов – главы Митякинского сельского поселения в отставку являются: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1) решения, действия (бездействие) председателя Собрания депутатов – главы Митякинского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3) неудовлетворительная оценка деятельности председателя Собрания депутатов – главы Митякинского сельского поселения Собранием депутатов Митякинского сельского поселения по результатам его ежегодного отчета перед Собранием депутатов Митякинского сельского поселения, данная два раза подряд;</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5) допущение председателем Собрания депутатов – главой Митякинского сельского поселения, Администрацией Митякинского сельского поселения, иными органами и должностными лицами местного самоуправления Митякинского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3. Инициатива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выдвинутая не менее чем одной третью от установленной численности депутатов Собрания депутатов Митякинского сельского поселения, оформляется в виде обращения, которое вносится в Собрание депутатов Митякинского сельского поселения. Указанное обращение вносится вместе с проектом решения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 выдвижении данной инициативы председатель Собрания депутатов – глава Митякинского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4. Рассмотрение инициативы депутатов Собрания депутатов Митякинского сельского поселения об удалении председателя Собрания депутатов – главы Митякинского сельского поселения в отставку осуществляется с учетом мнения Губернатора Ростовской области.</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5. В случае, если при рассмотрении инициативы депутатов Собрания депутатов Митякинского сельского поселения об удалении </w:t>
      </w:r>
      <w:r w:rsidRPr="007F1580">
        <w:rPr>
          <w:rFonts w:ascii="Times New Roman" w:eastAsia="Times New Roman" w:hAnsi="Times New Roman" w:cs="Times New Roman"/>
          <w:color w:val="000000"/>
          <w:sz w:val="18"/>
          <w:szCs w:val="18"/>
          <w:lang w:eastAsia="ru-RU"/>
        </w:rPr>
        <w:lastRenderedPageBreak/>
        <w:t>председателя Собрания депутатов – главы Митякинского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 и (или) решений, действий (бездействия) председателя Собрания депутатов – главы Митякинского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Митякинского сельского поселения в отставку может быть принято только при согласии Губернатора Ростовской области.</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6. Инициатива Губернатора Ростовской области об удалении председателя Собрания депутатов – главы Митякинского сельского поселения в отставку оформляется в виде обращения, которое вносится в Собрание депутатов Митякинского сельского поселения вместе с проектом соответствующего решения Собрания депутатов Митякинского сельского поселения. О выдвижении данной инициативы председатель Собрания депутатов – глава Митякинского сельского поселения уведомляется не позднее дня, следующего за днем внесения указанного обращения в Собрание депутатов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7. Рассмотрение инициативы депутатов Собрания депутатов Митякинского сельского поселения или Губернатора Ростовской области об удалении председателя Собрания депутатов – главы Митякинского сельского поселения в отставку осуществляется Собранием депутатов Митякинского сельского поселения в течение одного месяца со дня внесения соответствующего обращения.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Заседание Собрания депутатов Митякинского сельского поселения, на котором рассматривается указанная инициатива, проходит под председательством депутата Собрания депутатов Митякинского сельского поселения, уполномоченного на это Собранием депутатов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8. Решение Собрания депутатов Митякинского сельского поселения об удалении председателя Собрания депутатов – главы Митякинского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Митякинского сельского поселения.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9. Решение об удалении председателя Собрания депутатов – главы Митякинского сельского поселения в отставку подписывается депутатом, председательствующим на заседании Собрания депутатов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10. При рассмотрении и принятии Собранием депутатов Митякинского сельского поселения решения об удалении председателя Собрания депутатов – главы Митякинского сельского поселения в отставку должны быть обеспечены:</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Митякинского сельского поселения или Губернатора Ростовской области и с проектом решения Собрания депутатов Митякинского сельского поселения об удалении его в отставку;</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2) предоставление ему возможности дать депутатам Собрания депутатов Митякинского сельского поселения объяснения по поводу обстоятельств, выдвигаемых в качестве основания для удаления в отставку.</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11. В случае, если председатель Собрания депутатов – глава Митякинского сельского поселения не согласен с решением Собрания депутатов Митякинского сельского поселения об удалении его в отставку, он вправе в письменном виде изложить свое особое мнение.</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12. Решение Собрания депутатов Митякинского сельского поселения об удалении председателя Собрания депутатов – главы Митякинского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Митякинского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Митякинского сельского поселения.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13. В случае, если инициатива депутатов Собрания депутатов Митякинского сельского поселения или Губернатора Ростовской области об удалении председателя Собрания депутатов – главы Митякинского сельского поселения в отставку отклонена Собранием депутатов Митякинского сельского поселения, вопрос об удалении председателя Собрания депутатов – главы Митякинского сельского поселения в отставку может быть вынесен на повторное рассмотрение Собранием депутатов Митякинского сельского поселения не ранее чем через два месяца со дня проведения заседания Собрания депутатов Митякинского сельского поселения, на котором рассматривался указанный вопрос.</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14. Председатель Собрания депутатов – глава Митякинского сельского поселения, в отношении которого Собранием депутатов Митякинского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after="0" w:line="240" w:lineRule="auto"/>
        <w:jc w:val="both"/>
        <w:outlineLvl w:val="3"/>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Глава 3.</w:t>
      </w:r>
      <w:r w:rsidRPr="007F1580">
        <w:rPr>
          <w:rFonts w:ascii="Times New Roman" w:eastAsia="Times New Roman" w:hAnsi="Times New Roman" w:cs="Times New Roman"/>
          <w:b/>
          <w:bCs/>
          <w:sz w:val="18"/>
          <w:szCs w:val="18"/>
          <w:lang w:eastAsia="ru-RU"/>
        </w:rPr>
        <w:t xml:space="preserve"> Комиссии, рабочие группы Собрания депутатов</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17.</w:t>
      </w:r>
      <w:r w:rsidRPr="007F1580">
        <w:rPr>
          <w:rFonts w:ascii="Times New Roman" w:eastAsia="Times New Roman" w:hAnsi="Times New Roman" w:cs="Times New Roman"/>
          <w:b/>
          <w:bCs/>
          <w:sz w:val="18"/>
          <w:szCs w:val="18"/>
          <w:lang w:eastAsia="ru-RU"/>
        </w:rPr>
        <w:t xml:space="preserve"> Постоянные комиссии Собрания депутатов и вопросы их ведения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Собрание депутатов на срок своих полномочий может образовать из числа депутатов постоянные комиссии Собрания депутатов (далее – постоянные комиссии).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Постоянные комиссии по вопросам, отнесенным к их ведению:</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осуществляют предварительное рассмотрение вопросов и подготовку проектов решений Собрания депутатов по вопросам, отнесенным к компетенции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осуществляют функции контроля за исполнением решений, принятых Собранием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осуществляют подготовку заключений по проектам решений, поступившим на рассмотрение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дают заключения и предложения по соответствующим разделам проекта местного бюджета;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6) решают вопросы организации своей деятельности;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решают иные вопросы в соответствии с Уставом Митякинского сельского поселения, настоящим Регламентом и иными решениями Собрания депутатов, постановлениями и распоряжениями председателя Собрания депутатов – главы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3. Вопросы ведения постоянных комиссий определяются постановлением</w:t>
      </w:r>
      <w:r w:rsidRPr="007F1580">
        <w:rPr>
          <w:rFonts w:ascii="Times New Roman" w:eastAsia="Times New Roman" w:hAnsi="Times New Roman" w:cs="Times New Roman"/>
          <w:sz w:val="18"/>
          <w:szCs w:val="18"/>
          <w:lang w:eastAsia="ru-RU"/>
        </w:rPr>
        <w:t xml:space="preserve"> Главы Митякинского сельского поселения</w:t>
      </w:r>
      <w:r w:rsidRPr="007F1580">
        <w:rPr>
          <w:rFonts w:ascii="Times New Roman" w:eastAsia="Times New Roman" w:hAnsi="Times New Roman" w:cs="Times New Roman"/>
          <w:bCs/>
          <w:sz w:val="18"/>
          <w:szCs w:val="18"/>
          <w:lang w:eastAsia="ru-RU"/>
        </w:rPr>
        <w:t>.</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lastRenderedPageBreak/>
        <w:t>Статья 18.</w:t>
      </w:r>
      <w:r w:rsidRPr="007F1580">
        <w:rPr>
          <w:rFonts w:ascii="Times New Roman" w:eastAsia="Times New Roman" w:hAnsi="Times New Roman" w:cs="Times New Roman"/>
          <w:b/>
          <w:bCs/>
          <w:sz w:val="18"/>
          <w:szCs w:val="18"/>
          <w:lang w:eastAsia="ru-RU"/>
        </w:rPr>
        <w:t xml:space="preserve"> Наименования и порядок образования постоянных комиссий</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Собрание депутатов образует следующие постоянные комиссии: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1)  по экономической реформе, бюджету, налогам, муниципальной собственности, вопросам  местного самоуправления;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2)  по сельскому хозяйству, промышленности и экологии;</w:t>
      </w:r>
    </w:p>
    <w:p w:rsidR="007F1580" w:rsidRPr="007F1580" w:rsidRDefault="007F1580" w:rsidP="007F1580">
      <w:pPr>
        <w:autoSpaceDE w:val="0"/>
        <w:autoSpaceDN w:val="0"/>
        <w:adjustRightInd w:val="0"/>
        <w:spacing w:after="0" w:line="0" w:lineRule="atLeast"/>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b/>
          <w:sz w:val="18"/>
          <w:szCs w:val="18"/>
          <w:lang w:eastAsia="ru-RU"/>
        </w:rPr>
        <w:t xml:space="preserve">          </w:t>
      </w:r>
      <w:r w:rsidRPr="007F1580">
        <w:rPr>
          <w:rFonts w:ascii="Times New Roman" w:eastAsia="Times New Roman" w:hAnsi="Times New Roman" w:cs="Times New Roman"/>
          <w:sz w:val="18"/>
          <w:szCs w:val="18"/>
          <w:lang w:eastAsia="ru-RU"/>
        </w:rPr>
        <w:t>3) по социальным вопросам, правопорядку и защите прав граждан;</w:t>
      </w:r>
    </w:p>
    <w:p w:rsidR="007F1580" w:rsidRPr="007F1580" w:rsidRDefault="007F1580" w:rsidP="007F1580">
      <w:pPr>
        <w:autoSpaceDE w:val="0"/>
        <w:autoSpaceDN w:val="0"/>
        <w:adjustRightInd w:val="0"/>
        <w:spacing w:after="0" w:line="0" w:lineRule="atLeast"/>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4) по вопросам местного самоуправления, связям с казачеством, общественными организациями, партиями.</w:t>
      </w:r>
    </w:p>
    <w:p w:rsidR="007F1580" w:rsidRPr="007F1580" w:rsidRDefault="007F1580" w:rsidP="007F1580">
      <w:pPr>
        <w:autoSpaceDE w:val="0"/>
        <w:autoSpaceDN w:val="0"/>
        <w:adjustRightInd w:val="0"/>
        <w:spacing w:after="0" w:line="0" w:lineRule="atLeast"/>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Численный состав каждой постоянной комиссии определяется Собранием депутатов, но не может быть менее 3 депутатов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4. Постоянные комиссии руководствуются в своей работе федеральным и областным законодательством, Уставом Митякинского сельского поселения, настоящим Регламентом,  иными решениями Собрания депутатов, постановлениями и распоряжениями Главы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19.</w:t>
      </w:r>
      <w:r w:rsidRPr="007F1580">
        <w:rPr>
          <w:rFonts w:ascii="Times New Roman" w:eastAsia="Times New Roman" w:hAnsi="Times New Roman" w:cs="Times New Roman"/>
          <w:b/>
          <w:bCs/>
          <w:sz w:val="18"/>
          <w:szCs w:val="18"/>
          <w:lang w:eastAsia="ru-RU"/>
        </w:rPr>
        <w:t xml:space="preserve"> Членство депутатов в постоянных комиссиях</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Каждый депутат, за исключением председателя Собрания депутатов – главы Митякинского сельского поселения, обязан состоять в одной из постоянных комиссий.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ab/>
        <w:t xml:space="preserve">2. Депутат может быть членом не более двух постоянных комиссий.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Формирование постоянных комиссий производится на основании  письменных заявлений депутатов, подаваемых в Собрание депутатов. Составы постоянных комиссий утверждаются решением Собрания депутатов, принимаемым большинством голосов от установленной численности депутатов.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
          <w:sz w:val="18"/>
          <w:szCs w:val="18"/>
          <w:highlight w:val="yellow"/>
          <w:lang w:eastAsia="ru-RU"/>
        </w:rPr>
      </w:pPr>
      <w:r w:rsidRPr="007F1580">
        <w:rPr>
          <w:rFonts w:ascii="Times New Roman" w:eastAsia="Times New Roman" w:hAnsi="Times New Roman" w:cs="Times New Roman"/>
          <w:sz w:val="18"/>
          <w:szCs w:val="18"/>
          <w:lang w:eastAsia="ru-RU"/>
        </w:rPr>
        <w:t>Статья 20.</w:t>
      </w:r>
      <w:r w:rsidRPr="007F1580">
        <w:rPr>
          <w:rFonts w:ascii="Times New Roman" w:eastAsia="Times New Roman" w:hAnsi="Times New Roman" w:cs="Times New Roman"/>
          <w:b/>
          <w:sz w:val="18"/>
          <w:szCs w:val="18"/>
          <w:lang w:eastAsia="ru-RU"/>
        </w:rPr>
        <w:t xml:space="preserve"> Порядок избрания и освобождения от занимаемой должности председателя постоянной комиссии</w:t>
      </w:r>
      <w:r w:rsidRPr="007F1580">
        <w:rPr>
          <w:rFonts w:ascii="Times New Roman" w:eastAsia="Times New Roman" w:hAnsi="Times New Roman" w:cs="Times New Roman"/>
          <w:b/>
          <w:sz w:val="18"/>
          <w:szCs w:val="18"/>
          <w:highlight w:val="yellow"/>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Председатели постоянных комиссий, избираются Собранием депутатов.</w:t>
      </w:r>
      <w:r w:rsidRPr="007F1580">
        <w:rPr>
          <w:rFonts w:ascii="Times New Roman" w:eastAsia="Times New Roman" w:hAnsi="Times New Roman" w:cs="Times New Roman"/>
          <w:sz w:val="18"/>
          <w:szCs w:val="18"/>
          <w:lang w:eastAsia="ru-RU"/>
        </w:rPr>
        <w:tab/>
      </w:r>
    </w:p>
    <w:p w:rsidR="007F1580" w:rsidRPr="007F1580" w:rsidRDefault="007F1580" w:rsidP="007F1580">
      <w:pPr>
        <w:spacing w:after="0" w:line="240" w:lineRule="auto"/>
        <w:jc w:val="both"/>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2. Кандидатов на должности председателей постоянных комиссий, вправе вносить председатель Собрания депутатов – глава Митякинского сельского поселения, депутаты, в том числе в порядке самовыдвижения, депутатские объединения.</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выступают на заседании Собрания депутатов и отвечают на вопросы депутатов. Самоотводы принимаются без обсуждения и голосования.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4. 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5. Решение об избрании председателя постоянной комиссии, оформляется решением Собрания депутатов.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6. Председатель постоянной комиссии, заместитель председателя постоянной комиссии освобождаются от должности по решению Собрания депутатов в порядке, предусмотренном настоящей статьей для их избрания, а также по собственному желанию.</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21.</w:t>
      </w:r>
      <w:r w:rsidRPr="007F1580">
        <w:rPr>
          <w:rFonts w:ascii="Times New Roman" w:eastAsia="Times New Roman" w:hAnsi="Times New Roman" w:cs="Times New Roman"/>
          <w:b/>
          <w:bCs/>
          <w:sz w:val="18"/>
          <w:szCs w:val="18"/>
          <w:lang w:eastAsia="ru-RU"/>
        </w:rPr>
        <w:t xml:space="preserve"> Временные комиссии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Председатель Собрания депутатов – глава Митякинского сельского поселения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Задачи временной комиссии Собрания депутатов, срок ее деятельности, персональный состав определяются соответственно распоряжением председателя Собрания депутатов – главы Митякинского сельского поселения, решением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22.</w:t>
      </w:r>
      <w:r w:rsidRPr="007F1580">
        <w:rPr>
          <w:rFonts w:ascii="Times New Roman" w:eastAsia="Times New Roman" w:hAnsi="Times New Roman" w:cs="Times New Roman"/>
          <w:b/>
          <w:bCs/>
          <w:sz w:val="18"/>
          <w:szCs w:val="18"/>
          <w:lang w:eastAsia="ru-RU"/>
        </w:rPr>
        <w:t xml:space="preserve"> Рабочие группы Собрания депутатов</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Собрание депутатов на своем заседании, председатель Собрания депутатов – глава Митякинского сельского поселения для разработки, доработки проектов решений Собрания депутатов и решения иных вопросов могут образовывать рабочие группы. Решение об образовании рабочей группы оформляется решением Собрания депутатов, распоряжением председателя Собрания депутатов – главы Митякинского сельского поселения.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Задачи и порядок деятельности рабочей группы, срок ее полномочий устанавливаются соответственно Собранием депутатов или председателем Собрания депутатов – главой Митякинского сельского поселения.</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учреждений, организаций, эксперты, специалисты.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Рабочая группа прекращает свою деятельность после выполнения возложенных на нее задач. По решению соответственно Собрания депутатов или председателя Собрания депутатов – главы Митякинского сельского поселения деятельность рабочей группы может быть прекращена досрочно.</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autoSpaceDE w:val="0"/>
        <w:autoSpaceDN w:val="0"/>
        <w:spacing w:before="100" w:beforeAutospacing="1" w:after="100" w:afterAutospacing="1" w:line="240" w:lineRule="auto"/>
        <w:jc w:val="both"/>
        <w:outlineLvl w:val="2"/>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lastRenderedPageBreak/>
        <w:t>Глава 4.</w:t>
      </w:r>
      <w:r w:rsidRPr="007F1580">
        <w:rPr>
          <w:rFonts w:ascii="Times New Roman" w:eastAsia="Times New Roman" w:hAnsi="Times New Roman" w:cs="Times New Roman"/>
          <w:b/>
          <w:bCs/>
          <w:sz w:val="18"/>
          <w:szCs w:val="18"/>
          <w:lang w:eastAsia="ru-RU"/>
        </w:rPr>
        <w:t xml:space="preserve"> Депутатские объединения</w:t>
      </w:r>
    </w:p>
    <w:p w:rsidR="007F1580" w:rsidRPr="007F1580" w:rsidRDefault="007F1580" w:rsidP="007F1580">
      <w:pPr>
        <w:keepNext/>
        <w:autoSpaceDE w:val="0"/>
        <w:autoSpaceDN w:val="0"/>
        <w:spacing w:before="100" w:beforeAutospacing="1" w:after="100" w:afterAutospacing="1" w:line="240" w:lineRule="auto"/>
        <w:jc w:val="both"/>
        <w:outlineLvl w:val="2"/>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autoSpaceDE w:val="0"/>
        <w:autoSpaceDN w:val="0"/>
        <w:spacing w:before="100" w:beforeAutospacing="1" w:after="100" w:afterAutospacing="1" w:line="240" w:lineRule="auto"/>
        <w:jc w:val="both"/>
        <w:outlineLvl w:val="2"/>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23.</w:t>
      </w:r>
      <w:r w:rsidRPr="007F1580">
        <w:rPr>
          <w:rFonts w:ascii="Times New Roman" w:eastAsia="Times New Roman" w:hAnsi="Times New Roman" w:cs="Times New Roman"/>
          <w:b/>
          <w:bCs/>
          <w:sz w:val="18"/>
          <w:szCs w:val="18"/>
          <w:lang w:eastAsia="ru-RU"/>
        </w:rPr>
        <w:t xml:space="preserve"> Право депутатов на образование депутатских объединений</w:t>
      </w:r>
    </w:p>
    <w:p w:rsidR="007F1580" w:rsidRPr="007F1580" w:rsidRDefault="007F1580" w:rsidP="007F1580">
      <w:pPr>
        <w:keepNext/>
        <w:autoSpaceDE w:val="0"/>
        <w:autoSpaceDN w:val="0"/>
        <w:spacing w:before="100" w:beforeAutospacing="1" w:after="100" w:afterAutospacing="1" w:line="240" w:lineRule="auto"/>
        <w:jc w:val="both"/>
        <w:outlineLvl w:val="2"/>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autoSpaceDE w:val="0"/>
        <w:autoSpaceDN w:val="0"/>
        <w:spacing w:before="100" w:beforeAutospacing="1" w:after="100" w:afterAutospacing="1" w:line="240" w:lineRule="auto"/>
        <w:jc w:val="both"/>
        <w:outlineLvl w:val="2"/>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rsidR="007F1580" w:rsidRPr="007F1580" w:rsidRDefault="007F1580" w:rsidP="007F1580">
      <w:pPr>
        <w:keepNext/>
        <w:autoSpaceDE w:val="0"/>
        <w:autoSpaceDN w:val="0"/>
        <w:spacing w:before="100" w:beforeAutospacing="1" w:after="100" w:afterAutospacing="1" w:line="240" w:lineRule="auto"/>
        <w:jc w:val="both"/>
        <w:outlineLvl w:val="2"/>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2. Депутатские объединения образуются на срок полномочий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Депутатские фракции образуются по партийной принадлежности и политическим убеждениям депутатов.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Депутатскую фракцию вправе образовать депутаты от избирательного объединения, выдвинувшего их в соответствии с федеральным и областным законодательством кандидатами в депутаты по одномандатным или многомандатным избирательным округам, а также депутаты, выразившие желание участвовать в работе фракции.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Депутатские группы образуются по профессиональному или иному неполитическому принципу.</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В составе депутатской фракции или депутатской группы должно быть не менее 5 депутатов. В случае если число членов депутатского объединения становится менее указанного числа депутатов, этот факт является основанием для исключения депутатского объединения из реестра, указанного в части 1 статьи 21 настоящего Регламента.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Статья 24. </w:t>
      </w:r>
      <w:r w:rsidRPr="007F1580">
        <w:rPr>
          <w:rFonts w:ascii="Times New Roman" w:eastAsia="Times New Roman" w:hAnsi="Times New Roman" w:cs="Times New Roman"/>
          <w:b/>
          <w:sz w:val="18"/>
          <w:szCs w:val="18"/>
          <w:lang w:eastAsia="ru-RU"/>
        </w:rPr>
        <w:t>Образование депутатских объединений</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Образование депутатских объединений оформляется протоколом организационного собрания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собрании депутатского объединения положение о депутатском объединении.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 – главу Митякинского сельского поселения.</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председателя Собрания депутатов – главу Митякинского сельского поселения предыдущего созыва.</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Статья 25. </w:t>
      </w:r>
      <w:r w:rsidRPr="007F1580">
        <w:rPr>
          <w:rFonts w:ascii="Times New Roman" w:eastAsia="Times New Roman" w:hAnsi="Times New Roman" w:cs="Times New Roman"/>
          <w:b/>
          <w:sz w:val="18"/>
          <w:szCs w:val="18"/>
          <w:lang w:eastAsia="ru-RU"/>
        </w:rPr>
        <w:t>Регистрация депутатского объединения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Депутатские объединения регистрируются путем занесения их в реестр депутатских объединений Собрания депутатов.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20 настоящего Регламента. Обеспечивает регистрацию депутатского объединения председатель Собрания депутатов – глава Митякинского сельского поселения.</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О регистрации депутатского объединения председатель Собрания депутатов – глава Митякинского сельского поселения информирует депутатов на ближайшем заседании Собрания депутатов, либо в случае, предусмотренном частью 3 статьи 20 настоящего Регламента, на собраниях, проводимых в соответствии с частью 2 статьи 24 настоящего Регламента.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26. </w:t>
      </w:r>
      <w:r w:rsidRPr="007F1580">
        <w:rPr>
          <w:rFonts w:ascii="Times New Roman" w:eastAsia="Times New Roman" w:hAnsi="Times New Roman" w:cs="Times New Roman"/>
          <w:b/>
          <w:bCs/>
          <w:sz w:val="18"/>
          <w:szCs w:val="18"/>
          <w:lang w:eastAsia="ru-RU"/>
        </w:rPr>
        <w:t xml:space="preserve">Права депутатских объединений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Депутатские объединения в порядке, установленном настоящим Регламентом, вправе: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вносить на рассмотрение Собрания депутатов кандидатуры на должность председателя Собрания депутатов – главы Митякинского сельского поселения, его заместителя, председателей и заместителей председателей постоянных комиссий;</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разрабатывать проекты решений Собрания депутатов, а также подготавливать материалы по любому вопросу, внесенному в повестку дня заседания Собрания депутатов или на заседание его органов, распространять указанные документы среди депутатов. На заседаниях Собрания депутатов допускается распространение указанных документов среди депутатов через председательствующего;</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выдвигать своего представителя для выступлений на заседании Собрания депутатов от имени депутатского объединения;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предварительно обсуждать проекты решений и других документов, выносимых на рассмотрение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обращаться на заседаниях Собрания депутатов с вопросами к председателю Собрания депутатов – главе Митякинского сельского поселения, заместителю председателя Собрания депутатов, главе Администрации  Митякинского сельского поселения, руководителям органов местного самоуправления, приглашенным на заседание Собрания депутатов, в письменной или устной форме;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6)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w:t>
      </w:r>
      <w:r w:rsidRPr="007F1580">
        <w:rPr>
          <w:rFonts w:ascii="Times New Roman" w:eastAsia="Times New Roman" w:hAnsi="Times New Roman" w:cs="Times New Roman"/>
          <w:sz w:val="18"/>
          <w:szCs w:val="18"/>
          <w:lang w:eastAsia="ru-RU"/>
        </w:rPr>
        <w:lastRenderedPageBreak/>
        <w:t>председателю Собрания депутатов – главе Митякинского сельского поселения. Указанное уведомление является основанием для исключения депутатского объединения из реестра, указанного в части 1 статьи 21 настоящего Регламента.</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РАЗДЕЛ III</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sz w:val="18"/>
          <w:szCs w:val="18"/>
          <w:lang w:eastAsia="ru-RU"/>
        </w:rPr>
        <w:t>ОБЩИЙ ПОРЯДОК РАБОТЫ</w:t>
      </w:r>
      <w:r w:rsidRPr="007F1580">
        <w:rPr>
          <w:rFonts w:ascii="Times New Roman" w:eastAsia="Times New Roman" w:hAnsi="Times New Roman" w:cs="Times New Roman"/>
          <w:sz w:val="18"/>
          <w:szCs w:val="18"/>
          <w:lang w:eastAsia="ru-RU"/>
        </w:rPr>
        <w:t xml:space="preserve"> </w:t>
      </w:r>
      <w:r w:rsidRPr="007F1580">
        <w:rPr>
          <w:rFonts w:ascii="Times New Roman" w:eastAsia="Times New Roman" w:hAnsi="Times New Roman" w:cs="Times New Roman"/>
          <w:b/>
          <w:bCs/>
          <w:sz w:val="18"/>
          <w:szCs w:val="18"/>
          <w:lang w:eastAsia="ru-RU"/>
        </w:rPr>
        <w:t>СОБРАНИЯ ДЕПУТАТОВ</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Глава 5.</w:t>
      </w:r>
      <w:r w:rsidRPr="007F1580">
        <w:rPr>
          <w:rFonts w:ascii="Times New Roman" w:eastAsia="Times New Roman" w:hAnsi="Times New Roman" w:cs="Times New Roman"/>
          <w:b/>
          <w:bCs/>
          <w:sz w:val="18"/>
          <w:szCs w:val="18"/>
          <w:lang w:eastAsia="ru-RU"/>
        </w:rPr>
        <w:t xml:space="preserve"> Начало работы Собрания депутатов. Порядок проведения заседаний Собрания депутатов</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27. </w:t>
      </w:r>
      <w:r w:rsidRPr="007F1580">
        <w:rPr>
          <w:rFonts w:ascii="Times New Roman" w:eastAsia="Times New Roman" w:hAnsi="Times New Roman" w:cs="Times New Roman"/>
          <w:b/>
          <w:bCs/>
          <w:sz w:val="18"/>
          <w:szCs w:val="18"/>
          <w:lang w:eastAsia="ru-RU"/>
        </w:rPr>
        <w:t>Первое заседание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Собрание депутатов собирается на свое первое заседание не позднее срока, установленного Уставом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Первое заседание Собрания депутатов открывает и ведет до избрания председателя Собрания депутатов – главы Митякинского сельского поселения или заместителя председателя Собрания депутатов в случае, установленном частью 1 статьи 8 настоящего Регламента, старейший по возрасту депутат.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28. </w:t>
      </w:r>
      <w:r w:rsidRPr="007F1580">
        <w:rPr>
          <w:rFonts w:ascii="Times New Roman" w:eastAsia="Times New Roman" w:hAnsi="Times New Roman" w:cs="Times New Roman"/>
          <w:b/>
          <w:bCs/>
          <w:sz w:val="18"/>
          <w:szCs w:val="18"/>
          <w:lang w:eastAsia="ru-RU"/>
        </w:rPr>
        <w:t>Подготовка первого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Подготовка первого заседания Собрания депутатов нового созыва, регистрация депутатских объединений, образованных до дня проведения первого заседания Собрания депутатов,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нового созыва в средствах массовой информации и решение иных вопросов возлагается на председателя Собрания депутатов – главу Митякинского сельского поселения предыдущего созыва.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Для выработки предложений по вопросам повестки дня первого заседания Собрания депутатов нового созыва председателем Собрания депутатов – главой Митякинского сельского поселения предыдущего созыва могут быть проведены собрания вновь избранных депутатов. На указанных собраниях могут быть рассмотрены предложения по кандидатурам на должности председателя Собрания депутатов – главы Митякинского сельского поселения нового созыва, его заместителя, а также предложения по кандидатурам на иные должности, избрание или утверждение которых отнесено к компетенции Собрания депутатов Уставом Митякинского сельского поселения, настоящим Регламентом. </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29. </w:t>
      </w:r>
      <w:r w:rsidRPr="007F1580">
        <w:rPr>
          <w:rFonts w:ascii="Times New Roman" w:eastAsia="Times New Roman" w:hAnsi="Times New Roman" w:cs="Times New Roman"/>
          <w:b/>
          <w:bCs/>
          <w:sz w:val="18"/>
          <w:szCs w:val="18"/>
          <w:lang w:eastAsia="ru-RU"/>
        </w:rPr>
        <w:t>Основные вопросы, рассматриваемые на первом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На первом заседании Собрания депутатов депутаты проводят выборы председателя Собрания депутатов – главы Митякинского сельского поселения, его заместителя в порядке, предусмотренном настоящим Регламентом.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В случае если на первом заседании председатель Собрания депутатов – глава Митякинского сельского поселения не избран, а в соответствии с частью 1 статьи 8 настоящего Регламента избран заместитель председателя Собрания депутатов, то выборы председателя Собрания депутатов – главы Митякинского сельского поселения проводятся на следующем заседании Собрания депутатов.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При наличии достаточного количества заявлений от депутатов о включении их в составы постоянных комиссий на первом заседании Собрания депутатов также могут быть сформированы постоянные комиссии и проведены выборы председателей и заместителей председателей постоянных комиссий.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30. </w:t>
      </w:r>
      <w:r w:rsidRPr="007F1580">
        <w:rPr>
          <w:rFonts w:ascii="Times New Roman" w:eastAsia="Times New Roman" w:hAnsi="Times New Roman" w:cs="Times New Roman"/>
          <w:b/>
          <w:bCs/>
          <w:sz w:val="18"/>
          <w:szCs w:val="18"/>
          <w:lang w:eastAsia="ru-RU"/>
        </w:rPr>
        <w:t>Планирование работы Собрания депутатов</w:t>
      </w:r>
    </w:p>
    <w:p w:rsidR="007F1580" w:rsidRPr="007F1580" w:rsidRDefault="007F1580" w:rsidP="007F1580">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Работа Собрания депутатов осуществляется в соответствии с планом работы Собрания депутатов на год, принимаемым на заседании Собрания депутатов большинством голосов от присутствующих на заседании депутатов.</w:t>
      </w:r>
    </w:p>
    <w:p w:rsidR="007F1580" w:rsidRPr="007F1580" w:rsidRDefault="007F1580" w:rsidP="007F1580">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Проект плана работы Собрания депутатов на год формируется на основании предложений депутатов Собрания депутатов, постоянных комиссий Собрания депутатов, главы Администрации Митякинского сельского поселения.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31. </w:t>
      </w:r>
      <w:r w:rsidRPr="007F1580">
        <w:rPr>
          <w:rFonts w:ascii="Times New Roman" w:eastAsia="Times New Roman" w:hAnsi="Times New Roman" w:cs="Times New Roman"/>
          <w:b/>
          <w:bCs/>
          <w:sz w:val="18"/>
          <w:szCs w:val="18"/>
          <w:lang w:eastAsia="ru-RU"/>
        </w:rPr>
        <w:t>Очередные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Очередные заседания Собрания депутатов проводятся в соответствии с планом работы Собрания депутатов на год.</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 xml:space="preserve">2. Очередные заседания Собрания депутатов созываются на основании распоряжения председателя Собрания депутатов </w:t>
      </w:r>
      <w:r w:rsidRPr="007F1580">
        <w:rPr>
          <w:rFonts w:ascii="Times New Roman" w:eastAsia="Times New Roman" w:hAnsi="Times New Roman" w:cs="Times New Roman"/>
          <w:color w:val="000000"/>
          <w:sz w:val="18"/>
          <w:szCs w:val="18"/>
          <w:lang w:eastAsia="ru-RU"/>
        </w:rPr>
        <w:t xml:space="preserve">– </w:t>
      </w:r>
      <w:r w:rsidRPr="007F1580">
        <w:rPr>
          <w:rFonts w:ascii="Times New Roman" w:eastAsia="Times New Roman" w:hAnsi="Times New Roman" w:cs="Times New Roman"/>
          <w:sz w:val="18"/>
          <w:szCs w:val="18"/>
          <w:lang w:eastAsia="ru-RU"/>
        </w:rPr>
        <w:t xml:space="preserve">главы Митякинского сельского поселения.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Информационное сообщение о дате, времени и месте проведения очередного заседания Собрания депутатов размещается в средствах массовой информации, в том числе в информационно-телекоммуникационной сети «Интернет» не позднее, чем за один день до дня его проведения.</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32.</w:t>
      </w:r>
      <w:r w:rsidRPr="007F1580">
        <w:rPr>
          <w:rFonts w:ascii="Times New Roman" w:eastAsia="Times New Roman" w:hAnsi="Times New Roman" w:cs="Times New Roman"/>
          <w:b/>
          <w:bCs/>
          <w:sz w:val="18"/>
          <w:szCs w:val="18"/>
          <w:lang w:eastAsia="ru-RU"/>
        </w:rPr>
        <w:t xml:space="preserve"> Внеочередное заседание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sz w:val="18"/>
          <w:szCs w:val="18"/>
          <w:lang w:eastAsia="ru-RU"/>
        </w:rPr>
        <w:t xml:space="preserve">1. </w:t>
      </w:r>
      <w:r w:rsidRPr="007F1580">
        <w:rPr>
          <w:rFonts w:ascii="Times New Roman" w:eastAsia="Times New Roman" w:hAnsi="Times New Roman" w:cs="Times New Roman"/>
          <w:color w:val="000000"/>
          <w:sz w:val="18"/>
          <w:szCs w:val="18"/>
          <w:lang w:eastAsia="ru-RU"/>
        </w:rPr>
        <w:t xml:space="preserve">Внеочередные заседания Собрания депутатов </w:t>
      </w:r>
      <w:r w:rsidRPr="007F1580">
        <w:rPr>
          <w:rFonts w:ascii="Times New Roman" w:eastAsia="Times New Roman" w:hAnsi="Times New Roman" w:cs="Times New Roman"/>
          <w:sz w:val="18"/>
          <w:szCs w:val="18"/>
          <w:lang w:eastAsia="ru-RU"/>
        </w:rPr>
        <w:t>Митякинского сельского поселения</w:t>
      </w:r>
      <w:r w:rsidRPr="007F1580">
        <w:rPr>
          <w:rFonts w:ascii="Times New Roman" w:eastAsia="Times New Roman" w:hAnsi="Times New Roman" w:cs="Times New Roman"/>
          <w:color w:val="000000"/>
          <w:sz w:val="18"/>
          <w:szCs w:val="18"/>
          <w:lang w:eastAsia="ru-RU"/>
        </w:rPr>
        <w:t xml:space="preserve"> созываются по инициативе председателя Собрания депутатов – </w:t>
      </w:r>
      <w:r w:rsidRPr="007F1580">
        <w:rPr>
          <w:rFonts w:ascii="Times New Roman" w:eastAsia="Times New Roman" w:hAnsi="Times New Roman" w:cs="Times New Roman"/>
          <w:sz w:val="18"/>
          <w:szCs w:val="18"/>
          <w:lang w:eastAsia="ru-RU"/>
        </w:rPr>
        <w:t>главы Митякинского сельского поселения</w:t>
      </w:r>
      <w:r w:rsidRPr="007F1580">
        <w:rPr>
          <w:rFonts w:ascii="Times New Roman" w:eastAsia="Times New Roman" w:hAnsi="Times New Roman" w:cs="Times New Roman"/>
          <w:color w:val="000000"/>
          <w:sz w:val="18"/>
          <w:szCs w:val="18"/>
          <w:lang w:eastAsia="ru-RU"/>
        </w:rPr>
        <w:t xml:space="preserve"> или по требованию не менее половины от установленной численности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Инициаторы созыва внеочередного заседания Собрания депутатов, за исключением председателя Собрания депутатов – главы Митякинского сельского поселения, должны представить в Собрание депутатов следующие материалы:</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обоснование необходимости созыва внеочередного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проект повестки дня внеочередного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проекты решений, которые предлагается принять на  внеочередном заседании Собрания депутатов, соответствующие требованиям настоящего Регламента.</w:t>
      </w:r>
    </w:p>
    <w:p w:rsidR="007F1580" w:rsidRPr="007F1580" w:rsidRDefault="007F1580" w:rsidP="007F1580">
      <w:pPr>
        <w:autoSpaceDE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Внеочередное заседание Собрания депутатов созывается не позднее трех дней со дня поступления требования о созыве внеочередного заседания.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ab/>
        <w:t>Отказ в созыве внеочередного заседания Собрания депутатов должен быть мотивирован.</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ab/>
        <w:t>4. В случае если инициатором внеочередного заседания Собрания депутатов выступает председатель Собрания депутатов – глава Митякинского сельского поселения то он своим распоряжением определяет дату и утверждает проект повестки дня внеочередного заседания Собрания депутатов.</w:t>
      </w:r>
    </w:p>
    <w:p w:rsidR="007F1580" w:rsidRPr="007F1580" w:rsidRDefault="007F1580" w:rsidP="007F1580">
      <w:pPr>
        <w:autoSpaceDE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33. </w:t>
      </w:r>
      <w:r w:rsidRPr="007F1580">
        <w:rPr>
          <w:rFonts w:ascii="Times New Roman" w:eastAsia="Times New Roman" w:hAnsi="Times New Roman" w:cs="Times New Roman"/>
          <w:b/>
          <w:bCs/>
          <w:sz w:val="18"/>
          <w:szCs w:val="18"/>
          <w:lang w:eastAsia="ru-RU"/>
        </w:rPr>
        <w:t>Открытые и закрытые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Открытые заседания Собрания депутатов проводятся гласно и освещаются в средствах массовой информации.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Собрание депутатов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постоянной комиссией или группой депутатов в количестве не менее половины от установленной численности депутатов, либо главой Администрации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Администрации Митякинского сельского поселения, председатель Белокалитвинского городского суда, заместитель председателя Белокалитвинского городского суда, прокурор Тарасовского района, глава Администрации Тарасовского района, председатель избирательной комиссии Тарасовского района вправе присутствовать на любом открытом или закрытом заседании Собрания депутатов. Другие лица могут присутствовать на закрытых заседаниях Собрания депутатов только по решению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Кроме лиц, указанных в части 3 настоящей статьи, на открытых заседаниях Собрания депутатов могут присутствовать заместители Главы Администрации Тарасовского района, представители инициативной группы граждан, внесшей на рассмотрение Собрания депутатов проект решения, а также иные лица, приглашенные на заседание.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5. В открытых заседаниях Собрания депутатов могут принимать участие граждане, представители общественных объединений, организаций, иные лица по решению Собрания депутатов. Указанные лица для участия в открытом заседании Собрания депутатов должны подать заявку в Собрание депутатов до начала заседания. </w:t>
      </w:r>
    </w:p>
    <w:p w:rsidR="007F1580" w:rsidRPr="007F1580" w:rsidRDefault="007F1580" w:rsidP="007F1580">
      <w:pPr>
        <w:spacing w:after="0" w:line="240" w:lineRule="auto"/>
        <w:jc w:val="both"/>
        <w:rPr>
          <w:rFonts w:ascii="Times New Roman" w:eastAsia="Times New Roman" w:hAnsi="Times New Roman" w:cs="Times New Roman"/>
          <w:i/>
          <w:sz w:val="18"/>
          <w:szCs w:val="18"/>
          <w:lang w:eastAsia="ru-RU"/>
        </w:rPr>
      </w:pPr>
      <w:r w:rsidRPr="007F1580">
        <w:rPr>
          <w:rFonts w:ascii="Times New Roman" w:eastAsia="Times New Roman" w:hAnsi="Times New Roman" w:cs="Times New Roman"/>
          <w:sz w:val="18"/>
          <w:szCs w:val="18"/>
          <w:lang w:eastAsia="ru-RU"/>
        </w:rPr>
        <w:t>6. На открытых заседаниях Собрания депутатов могут присутствовать представители средств массовой информации.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Председательствующий на заседании Собрания депутатов информирует депутатов о составе приглашенных на заседание Собрания депутатов должностных лиц.</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34.</w:t>
      </w:r>
      <w:r w:rsidRPr="007F1580">
        <w:rPr>
          <w:rFonts w:ascii="Times New Roman" w:eastAsia="Times New Roman" w:hAnsi="Times New Roman" w:cs="Times New Roman"/>
          <w:b/>
          <w:bCs/>
          <w:sz w:val="18"/>
          <w:szCs w:val="18"/>
          <w:lang w:eastAsia="ru-RU"/>
        </w:rPr>
        <w:t xml:space="preserve"> Протоколы заседаний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На заседаниях Собрания депутатов ведутся протоколы. Протокол заседания оформляется в течение месяца после дня заседания. Протокол подписывается председательствующим на заседании.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Депутат вправе ознакомиться с протоколом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35.</w:t>
      </w:r>
      <w:r w:rsidRPr="007F1580">
        <w:rPr>
          <w:rFonts w:ascii="Times New Roman" w:eastAsia="Times New Roman" w:hAnsi="Times New Roman" w:cs="Times New Roman"/>
          <w:b/>
          <w:bCs/>
          <w:sz w:val="18"/>
          <w:szCs w:val="18"/>
          <w:lang w:eastAsia="ru-RU"/>
        </w:rPr>
        <w:t xml:space="preserve"> Сроки направления проектов решений депутатам, главе Администрации Митякинского сельского поселения и иным должностным лицам</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Проекты решений с приложенными к ним материалами, предусмотренными настоящим Регламентом, и другие необходимые документы направляются депутатам, главе Администрации Митякинского сельского поселения либо уполномоченному им должностному лицу (официальному представителю), прокурору Тарасовского района и иным органам и лицам по перечню, определяемому председателем Собрания депутатов – главой Митякинского сельского поселения, не позднее, чем за один день до дня их рассмотрения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36. </w:t>
      </w:r>
      <w:r w:rsidRPr="007F1580">
        <w:rPr>
          <w:rFonts w:ascii="Times New Roman" w:eastAsia="Times New Roman" w:hAnsi="Times New Roman" w:cs="Times New Roman"/>
          <w:b/>
          <w:bCs/>
          <w:sz w:val="18"/>
          <w:szCs w:val="18"/>
          <w:lang w:eastAsia="ru-RU"/>
        </w:rPr>
        <w:t>Участие депутата в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Заседание Собрания депутатов начинается с регистрации присутствующих на заседании депутатов, которой руководит председательствующий.</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Депутат обязан присутствовать на заседаниях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О невозможности присутствовать на заседании депутат заблаговременно в письменной форме с обязательным указанием причины отсутствия информирует председателя Собрания депутатов – главу Митякинского сельского поселения.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37.</w:t>
      </w:r>
      <w:r w:rsidRPr="007F1580">
        <w:rPr>
          <w:rFonts w:ascii="Times New Roman" w:eastAsia="Times New Roman" w:hAnsi="Times New Roman" w:cs="Times New Roman"/>
          <w:b/>
          <w:bCs/>
          <w:sz w:val="18"/>
          <w:szCs w:val="18"/>
          <w:lang w:eastAsia="ru-RU"/>
        </w:rPr>
        <w:t xml:space="preserve"> Распорядок дня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Заседания Собрания депутатов проводятся, как правило, в рабочие дни с 10 до 18 часов.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Перерывы проводятся через каждые полтора часа работы. Собрание депутатов может принять решение о внеочередном перерыве или о проведении заседания без перерыва.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В конце каждого заседания Собрания депутатов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38.</w:t>
      </w:r>
      <w:r w:rsidRPr="007F1580">
        <w:rPr>
          <w:rFonts w:ascii="Times New Roman" w:eastAsia="Times New Roman" w:hAnsi="Times New Roman" w:cs="Times New Roman"/>
          <w:b/>
          <w:bCs/>
          <w:sz w:val="18"/>
          <w:szCs w:val="18"/>
          <w:lang w:eastAsia="ru-RU"/>
        </w:rPr>
        <w:t xml:space="preserve"> Права депутата на заседаниях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На заседаниях Собрания депутатов депутат вправе в порядке, установленном настоящим Регламентом:</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1) избирать и быть избранным в органы </w:t>
      </w:r>
      <w:r w:rsidRPr="007F1580">
        <w:rPr>
          <w:rFonts w:ascii="Times New Roman" w:eastAsia="Times New Roman" w:hAnsi="Times New Roman" w:cs="Times New Roman"/>
          <w:sz w:val="18"/>
          <w:szCs w:val="18"/>
          <w:lang w:eastAsia="ru-RU"/>
        </w:rPr>
        <w:t>Собрания депутатов</w:t>
      </w:r>
      <w:r w:rsidRPr="007F1580">
        <w:rPr>
          <w:rFonts w:ascii="Times New Roman" w:eastAsia="Times New Roman" w:hAnsi="Times New Roman" w:cs="Times New Roman"/>
          <w:color w:val="000000"/>
          <w:sz w:val="18"/>
          <w:szCs w:val="18"/>
          <w:lang w:eastAsia="ru-RU"/>
        </w:rPr>
        <w:t>, вносить кандидатуры (в том числе и свою кандидатуру) в эти органы, заявлять отводы кандидатам;</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2) участвовать в прениях, вносить предложения и замечания по существу обсуждаемых вопросов, по порядку ведения заседания;</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3) предлагать кандидатуры и высказывать свое мнение по кандидатурам должностных лиц, избираемых, назначаемых, утверждаемых или подлежащих согласованию </w:t>
      </w:r>
      <w:r w:rsidRPr="007F1580">
        <w:rPr>
          <w:rFonts w:ascii="Times New Roman" w:eastAsia="Times New Roman" w:hAnsi="Times New Roman" w:cs="Times New Roman"/>
          <w:sz w:val="18"/>
          <w:szCs w:val="18"/>
          <w:lang w:eastAsia="ru-RU"/>
        </w:rPr>
        <w:t>Собранием депутатов</w:t>
      </w:r>
      <w:r w:rsidRPr="007F1580">
        <w:rPr>
          <w:rFonts w:ascii="Times New Roman" w:eastAsia="Times New Roman" w:hAnsi="Times New Roman" w:cs="Times New Roman"/>
          <w:color w:val="000000"/>
          <w:sz w:val="18"/>
          <w:szCs w:val="18"/>
          <w:lang w:eastAsia="ru-RU"/>
        </w:rPr>
        <w:t>;</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4) задавать вопросы выступающим, давать справки;</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5) выступать по мотивам голосования (до момента голосования);</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6) требовать постановки своих предложений на голосование;</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7) требовать повторного голосования в случаях установленного нарушения правил голосования;</w:t>
      </w:r>
    </w:p>
    <w:p w:rsidR="007F1580" w:rsidRPr="007F1580" w:rsidRDefault="007F1580" w:rsidP="007F1580">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 xml:space="preserve">8) пользоваться иными правами в соответствии с Уставом </w:t>
      </w:r>
      <w:r w:rsidRPr="007F1580">
        <w:rPr>
          <w:rFonts w:ascii="Times New Roman" w:eastAsia="Times New Roman" w:hAnsi="Times New Roman" w:cs="Times New Roman"/>
          <w:sz w:val="18"/>
          <w:szCs w:val="18"/>
          <w:lang w:eastAsia="ru-RU"/>
        </w:rPr>
        <w:t>Митякинского сельского поселения</w:t>
      </w:r>
      <w:r w:rsidRPr="007F1580">
        <w:rPr>
          <w:rFonts w:ascii="Times New Roman" w:eastAsia="Times New Roman" w:hAnsi="Times New Roman" w:cs="Times New Roman"/>
          <w:color w:val="000000"/>
          <w:sz w:val="18"/>
          <w:szCs w:val="18"/>
          <w:lang w:eastAsia="ru-RU"/>
        </w:rPr>
        <w:t>.</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Депутат вправе распространять во время заседания Собрания депутатов подписанные им материалы только через председательствующего.</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39. </w:t>
      </w:r>
      <w:r w:rsidRPr="007F1580">
        <w:rPr>
          <w:rFonts w:ascii="Times New Roman" w:eastAsia="Times New Roman" w:hAnsi="Times New Roman" w:cs="Times New Roman"/>
          <w:b/>
          <w:bCs/>
          <w:sz w:val="18"/>
          <w:szCs w:val="18"/>
          <w:lang w:eastAsia="ru-RU"/>
        </w:rPr>
        <w:t>Обязанности депутата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Депутат на заседании Собрания депутатов обязан:</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соблюдать настоящий Регламент;</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придерживаться повестки дня, выполнять требования председательствующего на заседании;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выступать только с разрешения председательствующего;</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соблюдать правила депутатской этики;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участвовать в работе каждого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За неисполнение установленных в настоящей статье обязанностей депутат несет ответственность в соответствии с настоящим Регламентом.</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40. </w:t>
      </w:r>
      <w:r w:rsidRPr="007F1580">
        <w:rPr>
          <w:rFonts w:ascii="Times New Roman" w:eastAsia="Times New Roman" w:hAnsi="Times New Roman" w:cs="Times New Roman"/>
          <w:b/>
          <w:bCs/>
          <w:sz w:val="18"/>
          <w:szCs w:val="18"/>
          <w:lang w:eastAsia="ru-RU"/>
        </w:rPr>
        <w:t>Председательствующий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Заседание Собрания депутатов ведет председательствующий. Председательствующим на заседании по должности является председатель Собрания депутатов – глава Митякинского сельского поселения.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lastRenderedPageBreak/>
        <w:t>Статья 41.</w:t>
      </w:r>
      <w:r w:rsidRPr="007F1580">
        <w:rPr>
          <w:rFonts w:ascii="Times New Roman" w:eastAsia="Times New Roman" w:hAnsi="Times New Roman" w:cs="Times New Roman"/>
          <w:b/>
          <w:bCs/>
          <w:sz w:val="18"/>
          <w:szCs w:val="18"/>
          <w:lang w:eastAsia="ru-RU"/>
        </w:rPr>
        <w:t xml:space="preserve"> Права председательствующего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Председательствующий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открывает и закрывает заседание;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руководит общим ходом заседания в соответствии с настоящим Регламентом;</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предоставляет слово для выступления в соответствии с порядком работы Собрания депутатов, требованиями настоящего Регламента либо в ином порядке, определенном решением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предоставляет слово вне порядка работы Собрания депутатов только для внесения процедурного вопроса и по порядку ведения заседания;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оглашает письменные запросы, заявления и справки депутатов и депутатских объединений;</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6) предоставляет слово депутатам для устных вопросов и справок, выступлений по мотивам голосования;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оглашает вопросы и заявления, информирует о других материалах, поступивших к нему;</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8) ставит на голосование каждое из предложений депутатов в порядке их поступления;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9) проводит открытое голосование и оглашает его результаты;</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10) контролирует ведение протокола заседания Собрания депутатов и подписывает указанный протокол;</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11) выполняет иные функции, вытекающие из его роли председательствующего.</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Председательствующий на заседании Собрания депутатов вправе: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лиц, лишается слова без предупреждения;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Устава Митякинского сельского поселения, настоящего Регламента и иных решений Собрания депутатов, а также исправлять фактические ошибки, допущенные в выступлениях;</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обращаться за справками к депутатам и должностным лицам, приглашенным на заседание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удалять из зала заседаний приглашенных лиц, мешающих работе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6) прерывать заседание в случае возникновения в зале чрезвычайных обстоятельств, а также грубого нарушения общественного порядка.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Во время заседания председательствующий не вправе давать оценку выступлениям депутатов.</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42.</w:t>
      </w:r>
      <w:r w:rsidRPr="007F1580">
        <w:rPr>
          <w:rFonts w:ascii="Times New Roman" w:eastAsia="Times New Roman" w:hAnsi="Times New Roman" w:cs="Times New Roman"/>
          <w:b/>
          <w:bCs/>
          <w:sz w:val="18"/>
          <w:szCs w:val="18"/>
          <w:lang w:eastAsia="ru-RU"/>
        </w:rPr>
        <w:t xml:space="preserve"> Обязанности председательствующего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Председательствующий на заседании Собрания депутатов обязан:</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соблюдать настоящий Регламент;</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обеспечивать соблюдение прав депутатов на заседании;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обеспечивать порядок в зале заседания;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фиксировать все поступившие предложения и ставить их на голосование, сообщать результаты голосования;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6) 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43.</w:t>
      </w:r>
      <w:r w:rsidRPr="007F1580">
        <w:rPr>
          <w:rFonts w:ascii="Times New Roman" w:eastAsia="Times New Roman" w:hAnsi="Times New Roman" w:cs="Times New Roman"/>
          <w:b/>
          <w:bCs/>
          <w:sz w:val="18"/>
          <w:szCs w:val="18"/>
          <w:lang w:eastAsia="ru-RU"/>
        </w:rPr>
        <w:t xml:space="preserve"> Принятие повестки дня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Проект повестки дня заседания Собрания депутатов утверждается распоряжением председателя Собрания депутатов – главы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После открытия заседания Собрания депутатов проводится обсуждение утвержденного председателем Собрания депутатов – главой Митякинского сельского поселения проекта повестки дня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ab/>
        <w:t>3. Сначала ставятся на голосование предложения об исключении отдельных вопросов из повестки дня, если таковые имеются.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Затем в порядке поступления на голосование ставятся вопросы о включении в повестку дня вопросов, инициированных в ходе заседания. 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Собрания депутатов, если проект соответствующего правового акта не был предварительно рассмотрен постоянной комиссией, в вопросы ведения которой входит соответствующий вопрос.</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5. После обсуждения проекта повестки дня председательствующий ставит на голосование вопрос о принятии повестки дня.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6. Решение о принятии повестки дня заседания Собрания депутатов принимается большинством голосов депутатов, присутствующих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Предложения о внесении изменений и дополнений в принятую Собранием депутатов повестку дня заседания вносятся в письменном виде председательствующему и рассматриваются в порядке поступления по решению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Решение о включении в повестку дня заседания дополнительных вопросов принимается большинством голосов депутатов, присутствующих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Вопросы, внесенные в повестку дня заседания Собрания депутатов дополнительно, рассматриваются после завершения рассмотрения вопросов, включенных в основную повестку дня.</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44.</w:t>
      </w:r>
      <w:r w:rsidRPr="007F1580">
        <w:rPr>
          <w:rFonts w:ascii="Times New Roman" w:eastAsia="Times New Roman" w:hAnsi="Times New Roman" w:cs="Times New Roman"/>
          <w:b/>
          <w:bCs/>
          <w:sz w:val="18"/>
          <w:szCs w:val="18"/>
          <w:lang w:eastAsia="ru-RU"/>
        </w:rPr>
        <w:t xml:space="preserve"> Продолжительность выступлений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Продолжительность выступлений на заседании Собрания депутатов устанавливается председательствующим на заседании Собрания депутатов по согласованию с выступающим. При этом она не должна превышать:</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20 минут для доклада;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10 минут для содоклада;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10 минут для ответов на вопросы докладчику, содокладчику;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минут для выступающих в прениях;</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минут для выступлений по порядку ведения заседания, по мотивам голосования, по кандидатурам, для заявлений, вопросов, предложений, сообщений, справок.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По истечении установленного времени председательствующий предупреждает об этом выступающего, а затем вправе прервать его выступление.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С согласия большинства присутствующих на заседании депутатов председательствующий может изменить время выступления.</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45. </w:t>
      </w:r>
      <w:r w:rsidRPr="007F1580">
        <w:rPr>
          <w:rFonts w:ascii="Times New Roman" w:eastAsia="Times New Roman" w:hAnsi="Times New Roman" w:cs="Times New Roman"/>
          <w:b/>
          <w:bCs/>
          <w:sz w:val="18"/>
          <w:szCs w:val="18"/>
          <w:lang w:eastAsia="ru-RU"/>
        </w:rPr>
        <w:t>Соблюдение правил выступления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Никто не вправе выступать на заседании Собрания депутатов без разрешения председательствующего. Лицо, нарушившее это правило, лишается председательствующим слова без предупреждения.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 xml:space="preserve">Статья 46. </w:t>
      </w:r>
      <w:r w:rsidRPr="007F1580">
        <w:rPr>
          <w:rFonts w:ascii="Times New Roman" w:eastAsia="Times New Roman" w:hAnsi="Times New Roman" w:cs="Times New Roman"/>
          <w:b/>
          <w:sz w:val="18"/>
          <w:szCs w:val="18"/>
          <w:lang w:eastAsia="ru-RU"/>
        </w:rPr>
        <w:t>Соблюдение правил депутатской этики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Выступающий на заседании Собрания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bCs/>
          <w:sz w:val="18"/>
          <w:szCs w:val="18"/>
          <w:lang w:eastAsia="ru-RU"/>
        </w:rPr>
        <w:t>Глава 6.</w:t>
      </w:r>
      <w:r w:rsidRPr="007F1580">
        <w:rPr>
          <w:rFonts w:ascii="Times New Roman" w:eastAsia="Times New Roman" w:hAnsi="Times New Roman" w:cs="Times New Roman"/>
          <w:b/>
          <w:bCs/>
          <w:sz w:val="18"/>
          <w:szCs w:val="18"/>
          <w:lang w:eastAsia="ru-RU"/>
        </w:rPr>
        <w:t xml:space="preserve"> Порядок голосования и принятия решений</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47.</w:t>
      </w:r>
      <w:r w:rsidRPr="007F1580">
        <w:rPr>
          <w:rFonts w:ascii="Times New Roman" w:eastAsia="Times New Roman" w:hAnsi="Times New Roman" w:cs="Times New Roman"/>
          <w:b/>
          <w:bCs/>
          <w:sz w:val="18"/>
          <w:szCs w:val="18"/>
          <w:lang w:eastAsia="ru-RU"/>
        </w:rPr>
        <w:t xml:space="preserve"> Порядок принятия решений на заседаниях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Решения Собрания депутатов принимаются на его заседаниях открытым или тайным голосованием. Открытое голосование может быть поименным.</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Решения принимаются открытым голосованием, если иное не предусмотрено законодательством, настоящим Регламентом или если Собранием депутатов не принято решение о проведении тайного голосования.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w:t>
      </w:r>
      <w:r w:rsidRPr="007F1580">
        <w:rPr>
          <w:rFonts w:ascii="Times New Roman" w:eastAsia="Times New Roman" w:hAnsi="Times New Roman" w:cs="Times New Roman"/>
          <w:color w:val="000000"/>
          <w:sz w:val="18"/>
          <w:szCs w:val="18"/>
          <w:lang w:eastAsia="ru-RU"/>
        </w:rPr>
        <w:t>Решения Собрания депутатов нормативного характера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color w:val="000000"/>
          <w:sz w:val="18"/>
          <w:szCs w:val="18"/>
          <w:lang w:eastAsia="ru-RU"/>
        </w:rPr>
        <w:t xml:space="preserve">Решения Собрания депутатов, не имеющие нормативного характера,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Уставом </w:t>
      </w:r>
      <w:r w:rsidRPr="007F1580">
        <w:rPr>
          <w:rFonts w:ascii="Times New Roman" w:eastAsia="Times New Roman" w:hAnsi="Times New Roman" w:cs="Times New Roman"/>
          <w:sz w:val="18"/>
          <w:szCs w:val="18"/>
          <w:lang w:eastAsia="ru-RU"/>
        </w:rPr>
        <w:t>Митякинского сельского поселения</w:t>
      </w:r>
      <w:r w:rsidRPr="007F1580">
        <w:rPr>
          <w:rFonts w:ascii="Times New Roman" w:eastAsia="Times New Roman" w:hAnsi="Times New Roman" w:cs="Times New Roman"/>
          <w:color w:val="000000"/>
          <w:sz w:val="18"/>
          <w:szCs w:val="18"/>
          <w:lang w:eastAsia="ru-RU"/>
        </w:rPr>
        <w:t>.</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По процедурным вопросам решения принимаются большинством голосов  депутатов, присутствующих на заседании Собрания депутатов. К процедурным относятся вопросы:</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о внеочередном перерыве в заседании, проведении заседания без перерыва, переносе или закрытии заседания;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об изменении времени для выступления;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о предоставлении слова приглашенным на заседание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повестку дня;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5) о передаче вопроса на рассмотрение соответствующей постоянной комиссии;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6) о голосовании без обсуждения;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о проведении закрытого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8) о проведении тайного голосования;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9) о проведении поименного голосования;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10) об участии в заседании Собрания депутатов лиц, указанных в части 5 статьи 29 настоящего Регламента;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11) об изменении способа проведения голосования;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12) о пересчете голосов;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13) иные вопросы, предусмотренные настоящим Регламентом.</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5. 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48.</w:t>
      </w:r>
      <w:r w:rsidRPr="007F1580">
        <w:rPr>
          <w:rFonts w:ascii="Times New Roman" w:eastAsia="Times New Roman" w:hAnsi="Times New Roman" w:cs="Times New Roman"/>
          <w:b/>
          <w:bCs/>
          <w:sz w:val="18"/>
          <w:szCs w:val="18"/>
          <w:lang w:eastAsia="ru-RU"/>
        </w:rPr>
        <w:t xml:space="preserve"> Общие правила голосования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Свое право на голосование депутат осуществляет лично. </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49.</w:t>
      </w:r>
      <w:r w:rsidRPr="007F1580">
        <w:rPr>
          <w:rFonts w:ascii="Times New Roman" w:eastAsia="Times New Roman" w:hAnsi="Times New Roman" w:cs="Times New Roman"/>
          <w:b/>
          <w:bCs/>
          <w:sz w:val="18"/>
          <w:szCs w:val="18"/>
          <w:lang w:eastAsia="ru-RU"/>
        </w:rPr>
        <w:t xml:space="preserve"> Открытое голосование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Открытое голосование на заседании Собрания депутатов проводится путем поднятия рук либо с использованием электронной системы подсчета голосов.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После объявления председательствующим о начале голосования никто не вправе прервать голосование, кроме как по порядку ведения заседания.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По окончании подсчета голосов председательствующий объявляет, какое решение принято («за» - положительное или «против» - отрицательное).</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50.</w:t>
      </w:r>
      <w:r w:rsidRPr="007F1580">
        <w:rPr>
          <w:rFonts w:ascii="Times New Roman" w:eastAsia="Times New Roman" w:hAnsi="Times New Roman" w:cs="Times New Roman"/>
          <w:b/>
          <w:bCs/>
          <w:sz w:val="18"/>
          <w:szCs w:val="18"/>
          <w:lang w:eastAsia="ru-RU"/>
        </w:rPr>
        <w:t xml:space="preserve"> Поименное голосование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По решению Собрания депутатов может быть проведено поименное голосование. При проведении поименного голосования каждый депутат при объявлении председательствующим своей фамилии встает и подает свой голос за принятие решения, против него либо воздерживается от голосования, о чем делается отметка в протоколе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51.</w:t>
      </w:r>
      <w:r w:rsidRPr="007F1580">
        <w:rPr>
          <w:rFonts w:ascii="Times New Roman" w:eastAsia="Times New Roman" w:hAnsi="Times New Roman" w:cs="Times New Roman"/>
          <w:b/>
          <w:bCs/>
          <w:sz w:val="18"/>
          <w:szCs w:val="18"/>
          <w:lang w:eastAsia="ru-RU"/>
        </w:rPr>
        <w:t xml:space="preserve"> Тайное голосование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Для проведения тайного голосования и определения его результатов Собрание депутатов из числа депутатов открытым голосованием избирает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Заседание счетной комиссии считается правомочным, если на нем присутствует не менее двух третей от установленной численности членов счетной комиссии.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4. Бюллетени для тайного голосования изготавливаются под контролем счетной комиссии по форме, установленной Собранием депутатов, в количестве, соответствующем числу избранных депутатов. Бюллетени для тайного голосования должны содержать необходимую для голосования информацию.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Оставшиеся у счетной комиссии после завершения их выдачи бюллетени погашаются и уничтожаются счетной комиссией, о чем составляется акт.</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52. </w:t>
      </w:r>
      <w:r w:rsidRPr="007F1580">
        <w:rPr>
          <w:rFonts w:ascii="Times New Roman" w:eastAsia="Times New Roman" w:hAnsi="Times New Roman" w:cs="Times New Roman"/>
          <w:b/>
          <w:bCs/>
          <w:sz w:val="18"/>
          <w:szCs w:val="18"/>
          <w:lang w:eastAsia="ru-RU"/>
        </w:rPr>
        <w:t>Порядок проведения тайного голосования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Недействительными при подсчете голосов считаются бюллетени неустановленной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 несогласный с решением счетной комиссии может записать свое особое мнение.</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b/>
          <w:sz w:val="18"/>
          <w:szCs w:val="18"/>
          <w:lang w:eastAsia="ru-RU"/>
        </w:rPr>
        <w:t>РАЗДЕЛ IV</w:t>
      </w:r>
    </w:p>
    <w:p w:rsidR="007F1580" w:rsidRPr="007F1580" w:rsidRDefault="007F1580" w:rsidP="007F1580">
      <w:pPr>
        <w:spacing w:after="0" w:line="240" w:lineRule="auto"/>
        <w:jc w:val="center"/>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b/>
          <w:sz w:val="18"/>
          <w:szCs w:val="18"/>
          <w:lang w:eastAsia="ru-RU"/>
        </w:rPr>
        <w:t>ПРОЦЕДУРА ПРИНЯТИЯ РЕШЕНИЙ СОБРАНИЯ ДЕПУТАТОВ</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Глава 7.</w:t>
      </w:r>
      <w:r w:rsidRPr="007F1580">
        <w:rPr>
          <w:rFonts w:ascii="Times New Roman" w:eastAsia="Times New Roman" w:hAnsi="Times New Roman" w:cs="Times New Roman"/>
          <w:b/>
          <w:bCs/>
          <w:sz w:val="18"/>
          <w:szCs w:val="18"/>
          <w:lang w:eastAsia="ru-RU"/>
        </w:rPr>
        <w:t xml:space="preserve"> Порядок внесения проектов решений и их предварительное рассмотрение</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53.</w:t>
      </w:r>
      <w:r w:rsidRPr="007F1580">
        <w:rPr>
          <w:rFonts w:ascii="Times New Roman" w:eastAsia="Times New Roman" w:hAnsi="Times New Roman" w:cs="Times New Roman"/>
          <w:b/>
          <w:bCs/>
          <w:sz w:val="18"/>
          <w:szCs w:val="18"/>
          <w:lang w:eastAsia="ru-RU"/>
        </w:rPr>
        <w:t xml:space="preserve"> Субъекты правотворческой инициативы в Собрании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Субъектами правотворческой инициативы в Собрании депутатов являются: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депутаты;</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председатель Собрания депутатов – глава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Глава Администрации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органы территориального общественного самоуправления;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инициативные группы граждан;</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6) иные субъекты правотворческой инициативы, установленные Уставом Митякинского сельского поселения.</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54.</w:t>
      </w:r>
      <w:r w:rsidRPr="007F1580">
        <w:rPr>
          <w:rFonts w:ascii="Times New Roman" w:eastAsia="Times New Roman" w:hAnsi="Times New Roman" w:cs="Times New Roman"/>
          <w:b/>
          <w:bCs/>
          <w:sz w:val="18"/>
          <w:szCs w:val="18"/>
          <w:lang w:eastAsia="ru-RU"/>
        </w:rPr>
        <w:t xml:space="preserve"> Формы реализации правотворческой инициативы</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Правотворческая инициатива осуществляется в форме внесения в Собрание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проектов решений;</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поправок к проектам решений.</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Подготовленный к внесению в Собрание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 – главы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В сопроводительном письме о внесении в Собрание депутатов проекта решения указывается перечень материалов с указанием на количество листов в каждом отдельном материале из числа указанных в статье 51 настоящего Регламента.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Поправки к проекту решения направляются субъектом правотворческой инициативы на имя председателя Собрания депутатов – главы Митякинского сельского поселения.</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Статья 55.</w:t>
      </w:r>
      <w:r w:rsidRPr="007F1580">
        <w:rPr>
          <w:rFonts w:ascii="Times New Roman" w:eastAsia="Times New Roman" w:hAnsi="Times New Roman" w:cs="Times New Roman"/>
          <w:b/>
          <w:bCs/>
          <w:sz w:val="18"/>
          <w:szCs w:val="18"/>
          <w:lang w:eastAsia="ru-RU"/>
        </w:rPr>
        <w:t xml:space="preserve"> Материалы, необходимые для внесения проекта решения в Собрание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При внесении проекта решения в Собрание депутатов субъектом правотворческой инициативы должны быть представлены:</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текст проекта решения с указанием на титульном листе субъекта правотворческой инициативы, внесшего проект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финансово-экономическое обоснование (в случае внесения проекта решения, реализация которого потребует материальных затрат);</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иные материалы в соответствии с федеральным и областным законодательством;</w:t>
      </w:r>
    </w:p>
    <w:p w:rsidR="007F1580" w:rsidRPr="007F1580" w:rsidRDefault="007F1580" w:rsidP="007F1580">
      <w:pPr>
        <w:autoSpaceDE w:val="0"/>
        <w:autoSpaceDN w:val="0"/>
        <w:adjustRightInd w:val="0"/>
        <w:spacing w:before="100" w:beforeAutospacing="1" w:after="100" w:afterAutospacing="1" w:line="0" w:lineRule="atLeast"/>
        <w:contextualSpacing/>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5)  Лист согласования, располагающейся на оборотной стороне первого экземпляра проекта решения:</w:t>
      </w:r>
    </w:p>
    <w:p w:rsidR="007F1580" w:rsidRPr="007F1580" w:rsidRDefault="007F1580" w:rsidP="007F1580">
      <w:pPr>
        <w:autoSpaceDE w:val="0"/>
        <w:autoSpaceDN w:val="0"/>
        <w:adjustRightInd w:val="0"/>
        <w:spacing w:before="100" w:beforeAutospacing="1" w:after="100" w:afterAutospacing="1" w:line="0" w:lineRule="atLeast"/>
        <w:contextualSpacing/>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Проекты решений по вопросам, выносимым на заседание по инициативе депутатов,  визируются депутатами, готовившими вопрос, специалистом Собрания депутатов, председателями постоянных комиссий к ведению которых относится рассматриваемый вопрос.</w:t>
      </w:r>
    </w:p>
    <w:p w:rsidR="007F1580" w:rsidRPr="007F1580" w:rsidRDefault="007F1580" w:rsidP="007F1580">
      <w:pPr>
        <w:autoSpaceDE w:val="0"/>
        <w:autoSpaceDN w:val="0"/>
        <w:adjustRightInd w:val="0"/>
        <w:spacing w:before="100" w:beforeAutospacing="1" w:after="100" w:afterAutospacing="1" w:line="0" w:lineRule="atLeast"/>
        <w:contextualSpacing/>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Проекты решений по вопросам, выносимым на заседание по инициативе главы Администрации Митякинского сельского поселения, визируются начальником сектора, специалистами Администрации Митякинского сельского поселения.</w:t>
      </w:r>
    </w:p>
    <w:p w:rsidR="007F1580" w:rsidRPr="007F1580" w:rsidRDefault="007F1580" w:rsidP="007F1580">
      <w:pPr>
        <w:autoSpaceDE w:val="0"/>
        <w:autoSpaceDN w:val="0"/>
        <w:adjustRightInd w:val="0"/>
        <w:spacing w:before="100" w:beforeAutospacing="1" w:after="100" w:afterAutospacing="1" w:line="0" w:lineRule="atLeast"/>
        <w:contextualSpacing/>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Проекты решений по вопросам, связанным с организацией деятельности Собрания депутатов, а также законодательной инициативой представительного органа муниципального образования в Законодательном Собрании Ростовской области визируются специалистом Собрания депутатов, председателями постоянных комиссий, к ведению которых относится рассматриваемый вопрос.</w:t>
      </w:r>
    </w:p>
    <w:p w:rsidR="007F1580" w:rsidRPr="007F1580" w:rsidRDefault="007F1580" w:rsidP="007F1580">
      <w:pPr>
        <w:autoSpaceDE w:val="0"/>
        <w:autoSpaceDN w:val="0"/>
        <w:adjustRightInd w:val="0"/>
        <w:spacing w:before="100" w:beforeAutospacing="1" w:after="100" w:afterAutospacing="1" w:line="0" w:lineRule="atLeast"/>
        <w:contextualSpacing/>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Проекты решений, затрагивающие права, свободы и обязанности человека и гражданина, принимаются для рассмотрения после заключения юриста о соответствии проекта решения действующему законодательству.</w:t>
      </w:r>
    </w:p>
    <w:p w:rsidR="007F1580" w:rsidRPr="007F1580" w:rsidRDefault="007F1580" w:rsidP="007F1580">
      <w:pPr>
        <w:autoSpaceDE w:val="0"/>
        <w:autoSpaceDN w:val="0"/>
        <w:adjustRightInd w:val="0"/>
        <w:spacing w:before="100" w:beforeAutospacing="1" w:after="100" w:afterAutospacing="1" w:line="0" w:lineRule="atLeast"/>
        <w:contextualSpacing/>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Проекты решений, связанные с финансами и муниципальной собственностью визируются начальником сектора экономики и финансов  Администрации Митякинского сельского поселения, ведущим специалистом по имущественным и земельным отношениям Администрации Митякинского сельского поселения.</w:t>
      </w:r>
    </w:p>
    <w:p w:rsidR="007F1580" w:rsidRPr="007F1580" w:rsidRDefault="007F1580" w:rsidP="007F1580">
      <w:pPr>
        <w:autoSpaceDE w:val="0"/>
        <w:autoSpaceDN w:val="0"/>
        <w:adjustRightInd w:val="0"/>
        <w:spacing w:before="100" w:beforeAutospacing="1" w:after="100" w:afterAutospacing="1" w:line="0" w:lineRule="atLeast"/>
        <w:contextualSpacing/>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Все проекты решений визируются лицом, подготовившим соответствующий проект. При необходимости проекты решений могут визироваться иными специалистами по согласованию с председателем Собрания депутатов - главой Митякинского сельского поселения;</w:t>
      </w:r>
    </w:p>
    <w:p w:rsidR="007F1580" w:rsidRPr="007F1580" w:rsidRDefault="007F1580" w:rsidP="007F1580">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color w:val="000000"/>
          <w:sz w:val="18"/>
          <w:szCs w:val="18"/>
          <w:lang w:eastAsia="ru-RU"/>
        </w:rPr>
        <w:t xml:space="preserve">6) </w:t>
      </w:r>
      <w:r w:rsidRPr="007F1580">
        <w:rPr>
          <w:rFonts w:ascii="Times New Roman" w:eastAsia="Times New Roman" w:hAnsi="Times New Roman" w:cs="Times New Roman"/>
          <w:sz w:val="18"/>
          <w:szCs w:val="18"/>
          <w:lang w:eastAsia="ru-RU"/>
        </w:rPr>
        <w:t>заключение по результатам антикоррупционной экспертизы проекта Решения (в случае, если соответствующая экспертиза проводилась)</w:t>
      </w:r>
      <w:r w:rsidRPr="007F1580">
        <w:rPr>
          <w:rFonts w:ascii="Times New Roman" w:eastAsia="Times New Roman" w:hAnsi="Times New Roman" w:cs="Times New Roman"/>
          <w:color w:val="000000"/>
          <w:sz w:val="18"/>
          <w:szCs w:val="18"/>
          <w:lang w:eastAsia="ru-RU"/>
        </w:rPr>
        <w:t>;</w:t>
      </w:r>
    </w:p>
    <w:p w:rsidR="007F1580" w:rsidRPr="007F1580" w:rsidRDefault="007F1580" w:rsidP="007F1580">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color w:val="000000"/>
          <w:sz w:val="18"/>
          <w:szCs w:val="18"/>
          <w:lang w:eastAsia="ru-RU"/>
        </w:rPr>
        <w:t xml:space="preserve">7) </w:t>
      </w:r>
      <w:r w:rsidRPr="007F1580">
        <w:rPr>
          <w:rFonts w:ascii="Times New Roman" w:eastAsia="Times New Roman" w:hAnsi="Times New Roman" w:cs="Times New Roman"/>
          <w:sz w:val="18"/>
          <w:szCs w:val="18"/>
          <w:lang w:eastAsia="ru-RU"/>
        </w:rPr>
        <w:t>заключение об оценке регулирующего воздействия проекта Решения(в случае внесения проекта Решения, затрагивающего вопросы осуществления предпринимательской и инвестиционной деятельности).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граждан в Собрании депутатов по данному проекту, подписанное каждым гражданином с указанием своих фамилии, имени, отчества, года рождения и адреса места жительства.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При внесении проектов решений субъектом правотворческой инициативы - коллегиальным органом должно быть представлено решение соответствующего коллегиального органа с указанием представителя (представителей) субъекта правотворческой инициативы в Собрании депутатов по данному проекту.</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5. Проекты решений,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 инициативе главы Администрации Митякинского сельского поселения либо при наличии заключения главы Администрации Митякинского сельского поселения.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Данное заключение предоставляется главой Митякинского сельского поселения не позднее десяти дней со дня поступления обращения о даче заключения на соответствующий проект.</w:t>
      </w:r>
    </w:p>
    <w:p w:rsidR="007F1580" w:rsidRPr="007F1580" w:rsidRDefault="007F1580" w:rsidP="007F1580">
      <w:pPr>
        <w:widowControl w:val="0"/>
        <w:autoSpaceDE w:val="0"/>
        <w:autoSpaceDN w:val="0"/>
        <w:spacing w:after="0" w:line="240" w:lineRule="auto"/>
        <w:jc w:val="both"/>
        <w:rPr>
          <w:rFonts w:ascii="Times New Roman" w:eastAsia="Times New Roman" w:hAnsi="Times New Roman" w:cs="Times New Roman"/>
          <w:color w:val="000000"/>
          <w:sz w:val="18"/>
          <w:szCs w:val="18"/>
          <w:lang w:eastAsia="ru-RU"/>
        </w:rPr>
      </w:pPr>
      <w:r w:rsidRPr="007F1580">
        <w:rPr>
          <w:rFonts w:ascii="Times New Roman" w:eastAsia="Times New Roman" w:hAnsi="Times New Roman" w:cs="Times New Roman"/>
          <w:color w:val="000000"/>
          <w:sz w:val="18"/>
          <w:szCs w:val="18"/>
          <w:lang w:eastAsia="ru-RU"/>
        </w:rPr>
        <w:t>6.</w:t>
      </w:r>
      <w:r w:rsidRPr="007F1580">
        <w:rPr>
          <w:rFonts w:ascii="Times New Roman" w:eastAsia="Times New Roman" w:hAnsi="Times New Roman" w:cs="Times New Roman"/>
          <w:sz w:val="18"/>
          <w:szCs w:val="18"/>
          <w:lang w:eastAsia="ru-RU"/>
        </w:rPr>
        <w:t xml:space="preserve"> Проекты Решений, затрагивающие вопросы осуществления предпринимательской и инвестиционной деятельности, рассматриваются Собранием депутатов при наличии заключения об оценке регулирующего воздействия проекта Решения</w:t>
      </w:r>
      <w:r w:rsidRPr="007F1580">
        <w:rPr>
          <w:rFonts w:ascii="Times New Roman" w:eastAsia="Times New Roman" w:hAnsi="Times New Roman" w:cs="Times New Roman"/>
          <w:color w:val="000000"/>
          <w:sz w:val="18"/>
          <w:szCs w:val="18"/>
          <w:lang w:eastAsia="ru-RU"/>
        </w:rPr>
        <w:t>.</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56. </w:t>
      </w:r>
      <w:r w:rsidRPr="007F1580">
        <w:rPr>
          <w:rFonts w:ascii="Times New Roman" w:eastAsia="Times New Roman" w:hAnsi="Times New Roman" w:cs="Times New Roman"/>
          <w:b/>
          <w:bCs/>
          <w:sz w:val="18"/>
          <w:szCs w:val="18"/>
          <w:lang w:eastAsia="ru-RU"/>
        </w:rPr>
        <w:t>Требования к тексту проекта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Непосредственно в текст внесенного в Собрание депутатов проекта решения должны быть включены следующие положения: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о сроках и о порядке вступления в силу решения или отдельных его положений;</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о приведении в случае необходимости главой Администрации Митякинского сельского поселения, иными органами и должностными лицами местного самоуправления своих правовых актов в соответствие с принятым решением.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57. </w:t>
      </w:r>
      <w:r w:rsidRPr="007F1580">
        <w:rPr>
          <w:rFonts w:ascii="Times New Roman" w:eastAsia="Times New Roman" w:hAnsi="Times New Roman" w:cs="Times New Roman"/>
          <w:b/>
          <w:bCs/>
          <w:sz w:val="18"/>
          <w:szCs w:val="18"/>
          <w:lang w:eastAsia="ru-RU"/>
        </w:rPr>
        <w:t>Регистрация проекта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Проект решения считается внесенным в Собрание депутатов со дня его регистрации в Собрании депутатов.</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         2. Могут быть включены в проект повестки дня очередного заседания проекты решений, внесенные субъектом правотворческой инициативы на имя председателя Собрания депутатов – главы Митякинского сельского поселения при условии, что соответствующие проекты Решений внесены в срок не позднее чем за 7 календарных дней до дня проведения очередного заседания Собрания депутатов и рассмотрены постоянной комиссией, назначенной ответственной в соответствии со статьей 54 настоящего Регламента.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sz w:val="18"/>
          <w:szCs w:val="18"/>
          <w:lang w:eastAsia="ru-RU"/>
        </w:rPr>
        <w:tab/>
      </w:r>
      <w:r w:rsidRPr="007F1580">
        <w:rPr>
          <w:rFonts w:ascii="Times New Roman" w:eastAsia="Times New Roman" w:hAnsi="Times New Roman" w:cs="Times New Roman"/>
          <w:bCs/>
          <w:sz w:val="18"/>
          <w:szCs w:val="18"/>
          <w:lang w:eastAsia="ru-RU"/>
        </w:rPr>
        <w:t xml:space="preserve">Статья 58. </w:t>
      </w:r>
      <w:r w:rsidRPr="007F1580">
        <w:rPr>
          <w:rFonts w:ascii="Times New Roman" w:eastAsia="Times New Roman" w:hAnsi="Times New Roman" w:cs="Times New Roman"/>
          <w:b/>
          <w:bCs/>
          <w:sz w:val="18"/>
          <w:szCs w:val="18"/>
          <w:lang w:eastAsia="ru-RU"/>
        </w:rPr>
        <w:t>Направление поступившего в Собрание депутатов проекта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Председатель Собрания депутатов – глава Митякинского сельского поселения передает поступивший проект решения и материалы к нему в постоянную комиссию в соответствии с вопросами ее ведения, которая назначается ответственной по проекту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Председатель Собрания депутатов – глава Митякинского сельского поселения может установить срок для подготовки проекта решения к рассмотрению на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Председатель Собрания депутатов – глава Митякинского сельского поселения вправе направить проект решения для замечаний, предложений и отзывов в Администрацию Митякинского сельского поселения, иные органы местного самоуправления, государственные органы и организации.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lastRenderedPageBreak/>
        <w:t xml:space="preserve">Статья 59. </w:t>
      </w:r>
      <w:r w:rsidRPr="007F1580">
        <w:rPr>
          <w:rFonts w:ascii="Times New Roman" w:eastAsia="Times New Roman" w:hAnsi="Times New Roman" w:cs="Times New Roman"/>
          <w:b/>
          <w:bCs/>
          <w:sz w:val="18"/>
          <w:szCs w:val="18"/>
          <w:lang w:eastAsia="ru-RU"/>
        </w:rPr>
        <w:t>Возвращение проекта решения субъекту правотворческой инициативы</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Если внесенный в Собрание депутатов проект решения не соответствует Конституции Российской Федерации, федеральным законам, иным нормативным правовым актам Российской Федерации, Уставу Ростовской области, областным законам, иным нормативным правовым актам Ростовской области, Уставу Митякинского сельского поселения или требованиям настоящего Регламента, а также если проект решения содержит коррупциогенные факторы, то председатель Собрания депутатов – глава Митякинского сельского поселения может принять решение о возвращении проекта решения субъекту правотворческой инициативы для устранения допущенных нарушений.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После выполнения требований, указанных в части 1 настоящей статьи, субъект правотворческой инициативы вправе вновь внести проект решения в Собрание депутатов,   который подлежит регистрации в соответствии со статьей 51 настоящего Регламента. </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60. </w:t>
      </w:r>
      <w:r w:rsidRPr="007F1580">
        <w:rPr>
          <w:rFonts w:ascii="Times New Roman" w:eastAsia="Times New Roman" w:hAnsi="Times New Roman" w:cs="Times New Roman"/>
          <w:b/>
          <w:bCs/>
          <w:sz w:val="18"/>
          <w:szCs w:val="18"/>
          <w:lang w:eastAsia="ru-RU"/>
        </w:rPr>
        <w:t xml:space="preserve">Порядок рассмотрения проекта решения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Порядок подготовки и рассмотрения проекта решения определяется ответственной постоянной комиссией самостоятельно в соответствии с настоящим Регламентом, иными решениями Собрания депутатов, постановлениями и распоряжениями председателя Собрания депутатов – главы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Для работы над проектом решения могут создаваться рабочие группы.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Замечания и предложения субъектов правотворческой инициативы по проекту решения рассматриваются на заседании соответствующей рабочей группы или ответственной постоянной комиссии.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При наличии альтернативных проектов решений они рассматриваются одновременно.</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61. </w:t>
      </w:r>
      <w:r w:rsidRPr="007F1580">
        <w:rPr>
          <w:rFonts w:ascii="Times New Roman" w:eastAsia="Times New Roman" w:hAnsi="Times New Roman" w:cs="Times New Roman"/>
          <w:b/>
          <w:bCs/>
          <w:sz w:val="18"/>
          <w:szCs w:val="18"/>
          <w:lang w:eastAsia="ru-RU"/>
        </w:rPr>
        <w:t>Обсуждение проекта решения в постоянных комиссиях</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Обсуждение проекта решения в постоянных комиссиях проходит открыто с приглашением представителя субъекта правотворческой  инициативы, внесшего проект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Депутаты, не являющиеся членами ответственной комиссии, а также представители государственных органов и органов местного самоуправления, других организаций, в которые проект решения направлялся для дачи 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62. </w:t>
      </w:r>
      <w:r w:rsidRPr="007F1580">
        <w:rPr>
          <w:rFonts w:ascii="Times New Roman" w:eastAsia="Times New Roman" w:hAnsi="Times New Roman" w:cs="Times New Roman"/>
          <w:b/>
          <w:bCs/>
          <w:sz w:val="18"/>
          <w:szCs w:val="18"/>
          <w:lang w:eastAsia="ru-RU"/>
        </w:rPr>
        <w:t>Порядок направления проекта решения, подготовленного к рассмотрению Собранием депутатов, председателю Собрания депутатов – главе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Проект решения, подготовленный к рассмотрению Собранием депутатов, и материалы к нему передаются ответственной постоянной комиссией председателю Собрания депутатов – главе Митякинского сельского поселения для решения вопроса о внесении его на рассмотрение очередного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Дополнительно к материалам, внесенным субъектом правотворческой инициативы, ответственная постоянная комиссия представляет решение ответственной постоянной комиссии о необходимости принятия либо о необходимости отклонения проекта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В случае если ответственная постоянная комиссия рекомендует Собранию депутатов принять проект решения, то в решении ответственной постоянной комиссии дается рекомендация принять проект решения только за основу или принять проект решения за основу и в целом на одном заседании.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До принятия Собранием депутатов проекта решения за основу субъект правотворческой инициативы, внесший проект решения, имеет право:</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по предложению ответственной постоянной комиссии изменить текст проекта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отозвать внесенный им проект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Глава 8.</w:t>
      </w:r>
      <w:r w:rsidRPr="007F1580">
        <w:rPr>
          <w:rFonts w:ascii="Times New Roman" w:eastAsia="Times New Roman" w:hAnsi="Times New Roman" w:cs="Times New Roman"/>
          <w:b/>
          <w:bCs/>
          <w:sz w:val="18"/>
          <w:szCs w:val="18"/>
          <w:lang w:eastAsia="ru-RU"/>
        </w:rPr>
        <w:t xml:space="preserve"> Порядок рассмотрения и принятия решений</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63. </w:t>
      </w:r>
      <w:r w:rsidRPr="007F1580">
        <w:rPr>
          <w:rFonts w:ascii="Times New Roman" w:eastAsia="Times New Roman" w:hAnsi="Times New Roman" w:cs="Times New Roman"/>
          <w:b/>
          <w:bCs/>
          <w:sz w:val="18"/>
          <w:szCs w:val="18"/>
          <w:lang w:eastAsia="ru-RU"/>
        </w:rPr>
        <w:t>Общий порядок рассмотрения проекта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При рассмотрении проекта решения Собрание депутатов может принять его за основу, принять решение в целом или отклонить проект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lastRenderedPageBreak/>
        <w:t xml:space="preserve">Статья 64. </w:t>
      </w:r>
      <w:r w:rsidRPr="007F1580">
        <w:rPr>
          <w:rFonts w:ascii="Times New Roman" w:eastAsia="Times New Roman" w:hAnsi="Times New Roman" w:cs="Times New Roman"/>
          <w:b/>
          <w:bCs/>
          <w:sz w:val="18"/>
          <w:szCs w:val="18"/>
          <w:lang w:eastAsia="ru-RU"/>
        </w:rPr>
        <w:t>Рассмотрение Собранием депутатов проекта решения для принятия за основу</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При рассмотрении Собранием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65. </w:t>
      </w:r>
      <w:r w:rsidRPr="007F1580">
        <w:rPr>
          <w:rFonts w:ascii="Times New Roman" w:eastAsia="Times New Roman" w:hAnsi="Times New Roman" w:cs="Times New Roman"/>
          <w:b/>
          <w:bCs/>
          <w:sz w:val="18"/>
          <w:szCs w:val="18"/>
          <w:lang w:eastAsia="ru-RU"/>
        </w:rPr>
        <w:t>Принятие Собранием депутатов решения по результатам обсуждения проекта решения для принятия за основу</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По результатам обсуждения проекта решения для принятия за основу Собрание депутатов может решить:</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принять проект решения за основу;</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отклонить проект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По результатам обсуждения проекта решения при наличии соответствующего решения ответственной постоянной комиссии Собрание депутатов может принять решение о рассмотрении проекта решения для принятия за основу и принятия в целом на одном заседании. В этом случае поправки к проекту решения, в том числе и устные, рассматриваются на одном заседании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В случае принятия проекта решения только за основу Собрание депутатов устанавливает срок представления поправок к проекту решения для его принятия в целом.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При внесении более одного проекта решения по одному и тому же вопросу Собрание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до принятия им окончательного решения по проекту решения, ранее принятому за основу.</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66. </w:t>
      </w:r>
      <w:r w:rsidRPr="007F1580">
        <w:rPr>
          <w:rFonts w:ascii="Times New Roman" w:eastAsia="Times New Roman" w:hAnsi="Times New Roman" w:cs="Times New Roman"/>
          <w:b/>
          <w:bCs/>
          <w:sz w:val="18"/>
          <w:szCs w:val="18"/>
          <w:lang w:eastAsia="ru-RU"/>
        </w:rPr>
        <w:t>Порядок представления поправок к проекту решения, принятому за основу</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конкретными статьями, либо в виде предложений об исключении конкретных слов, пунктов, частей или статей проекта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Поправки к проекту решения представляются в письменном виде не позднее срока, установленного Собранием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67. </w:t>
      </w:r>
      <w:r w:rsidRPr="007F1580">
        <w:rPr>
          <w:rFonts w:ascii="Times New Roman" w:eastAsia="Times New Roman" w:hAnsi="Times New Roman" w:cs="Times New Roman"/>
          <w:b/>
          <w:bCs/>
          <w:sz w:val="18"/>
          <w:szCs w:val="18"/>
          <w:lang w:eastAsia="ru-RU"/>
        </w:rPr>
        <w:t>Изучение, обобщение поправок к проекту решения, принятому за основу, и подготовка их к рассмотрению Собранием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Ответственная постоянная комиссия либо рабочая группа, образованная в порядке, предусмотренном настоящим Регламентом, изучает и обобщает внесенные поправки.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Депутатам Собрания депутатов,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принятия в целом.</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 главе Митякинского сельского поселения для включения вопроса о его принятии в целом в проект повестки дня заседания Собрания депутатов.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 </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68. </w:t>
      </w:r>
      <w:r w:rsidRPr="007F1580">
        <w:rPr>
          <w:rFonts w:ascii="Times New Roman" w:eastAsia="Times New Roman" w:hAnsi="Times New Roman" w:cs="Times New Roman"/>
          <w:b/>
          <w:bCs/>
          <w:sz w:val="18"/>
          <w:szCs w:val="18"/>
          <w:lang w:eastAsia="ru-RU"/>
        </w:rPr>
        <w:t xml:space="preserve">Рассмотрение Собранием депутатов проекта решения для принятия в целом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В начале обсуждения проекта решения на заседании Собрания депутатов с докладом выступает представитель ответственной постоянной комиссии или по решению ответственной постоянной комиссии – представитель субъекта правотворческой инициативы. </w:t>
      </w:r>
    </w:p>
    <w:p w:rsidR="007F1580" w:rsidRPr="007F1580" w:rsidRDefault="007F1580" w:rsidP="007F1580">
      <w:pPr>
        <w:autoSpaceDE w:val="0"/>
        <w:autoSpaceDN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2. Докладчик сообщает об итогах рассмотрения проекта решения в ответственной комиссии, о поступивших поправках и результатах их рассмотрения. Затем, при необходимости, выступают представители субъекта правотворческой инициативы, внесшего проект решения, иные лица. </w:t>
      </w:r>
    </w:p>
    <w:p w:rsidR="007F1580" w:rsidRPr="007F1580" w:rsidRDefault="007F1580" w:rsidP="007F1580">
      <w:pPr>
        <w:autoSpaceDE w:val="0"/>
        <w:autoSpaceDN w:val="0"/>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После этого на голосование ставится вопрос о принятии Собранием депутатов поправок, включенных в проект решения, рекомендуемого ответственной комиссией для принятия в целом.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4. Далее председательствующий выясняет, имеются ли у депутатов возражения против рекомендаций ответственной 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ставится те поправки, против отклонения которых есть возражения, а затем все поправки, рекомендованные к отклонению.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5. Далее председательствующий ставит на голосование предложение о принятии каждой поправки, по которой ответственной комиссией не было принято решений.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 xml:space="preserve">6. По окончании голосования по поправкам председательствующий ставит на голосование предложение о принятии решения в целом.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7. По результатам рассмотрения проекта решения для принятия в целом Собрание депутатов может:</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принять решение в целом;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отклонить проект решения.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8. В случае если за принятие решения не проголосовало количество депутатов, которое необходимо для принятия решения в целом, то проект решения считается отклоненным.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 xml:space="preserve">Статья 69. </w:t>
      </w:r>
      <w:r w:rsidRPr="007F1580">
        <w:rPr>
          <w:rFonts w:ascii="Times New Roman" w:eastAsia="Times New Roman" w:hAnsi="Times New Roman" w:cs="Times New Roman"/>
          <w:b/>
          <w:sz w:val="18"/>
          <w:szCs w:val="18"/>
          <w:lang w:eastAsia="ru-RU"/>
        </w:rPr>
        <w:t>Срок подписания председателем Собрания депутатов – главой Митякинского сельского поселения принятого Собранием депутатов решения, в том числе по вопросам организации деятельности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Принятое Собранием депутатов решение, в том числе по вопросам организации деятельности Собрания депутатов, подписывается председателем Собрания депутатов – главой Митякинского сельского поселения в течение десяти дней со дня его принятия.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70. </w:t>
      </w:r>
      <w:r w:rsidRPr="007F1580">
        <w:rPr>
          <w:rFonts w:ascii="Times New Roman" w:eastAsia="Times New Roman" w:hAnsi="Times New Roman" w:cs="Times New Roman"/>
          <w:b/>
          <w:bCs/>
          <w:sz w:val="18"/>
          <w:szCs w:val="18"/>
          <w:lang w:eastAsia="ru-RU"/>
        </w:rPr>
        <w:t>Рассылка документов, принятых Собранием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Принятые Собранием депутатов правовые акты нормативного характера в течение десяти дней со дня их подписания председателем Собрания депутатов – главой Митякинского сельского поселения направляются депутатам Собрания депутатов, в Администрацию Митякинского сельского поселения, прокурору Тарасовского района и другим лицам по перечню, определяемому председателем Собрания депутатов – главой Митякинского сельского поселения.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Решения Собрания депутатов, не имеющие нормативного характера, направляются главе Администрации Митякинского сельского поселения и другим лицам по перечню, определяемому председателем Собрания депутатов – главой Митякинского сельского поселения, в течение десяти дней со дня их подписания председателем Собрания депутатов – главой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Тексты обращений Собрания депутатов направляются их адресатам.</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b/>
          <w:sz w:val="18"/>
          <w:szCs w:val="18"/>
          <w:lang w:eastAsia="ru-RU"/>
        </w:rPr>
        <w:t>РАЗДЕЛ V</w:t>
      </w:r>
    </w:p>
    <w:p w:rsidR="007F1580" w:rsidRPr="007F1580" w:rsidRDefault="007F1580" w:rsidP="007F1580">
      <w:pPr>
        <w:spacing w:after="0" w:line="240" w:lineRule="auto"/>
        <w:jc w:val="center"/>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b/>
          <w:sz w:val="18"/>
          <w:szCs w:val="18"/>
          <w:lang w:eastAsia="ru-RU"/>
        </w:rPr>
        <w:t>ИНЫЕ ВОПРОСЫ ДЕЯТЕЛЬНОСТИ</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СОБРАНИЯ ДЕПУТАТОВ</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 xml:space="preserve">Глава 10. </w:t>
      </w:r>
      <w:r w:rsidRPr="007F1580">
        <w:rPr>
          <w:rFonts w:ascii="Times New Roman" w:eastAsia="Times New Roman" w:hAnsi="Times New Roman" w:cs="Times New Roman"/>
          <w:b/>
          <w:sz w:val="18"/>
          <w:szCs w:val="18"/>
          <w:lang w:eastAsia="ru-RU"/>
        </w:rPr>
        <w:t>Порядок представления в Собрание депутатов и рассмотрения Собранием депутатов ежегодном отчете главы Митякинского сельского поселения о результатах его деятельности, деятельности подведомственных ему органов местного самоуправления, в том числе о решении вопросов, поставленных Собранием депутатов Митякинского сельского поселения, ежегодном отчете главы администрации Митякинского сельского поселения о результатах его деятельности, деятельности администрации Митякинского сельского поселения</w:t>
      </w:r>
    </w:p>
    <w:p w:rsidR="007F1580" w:rsidRPr="007F1580" w:rsidRDefault="007F1580" w:rsidP="007F1580">
      <w:p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 xml:space="preserve">Статья 71. </w:t>
      </w:r>
      <w:r w:rsidRPr="007F1580">
        <w:rPr>
          <w:rFonts w:ascii="Times New Roman" w:eastAsia="Times New Roman" w:hAnsi="Times New Roman" w:cs="Times New Roman"/>
          <w:b/>
          <w:sz w:val="18"/>
          <w:szCs w:val="18"/>
          <w:lang w:eastAsia="ru-RU"/>
        </w:rPr>
        <w:t>Представление в Собрание депутатов ежегодном отчете главы Митякинского сельского поселения о результатах его деятельности, деятельности подведомственных ему органов местного самоуправления, в том числе о решении вопросов, поставленных Собранием депутатов Митякинского сельского поселения</w:t>
      </w:r>
    </w:p>
    <w:p w:rsidR="007F1580" w:rsidRPr="007F1580" w:rsidRDefault="007F1580" w:rsidP="007F1580">
      <w:p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Председатель Собрания депутатов – глава Митякинского сельского поселения представляет в письменном виде в Собрание депутатов ежегодный отчет о результатах его деятельности, деятельности подведомственных ему органов местного самоуправления, в том числе о решении вопросов, поставленных Собранием депутатов Митякинского сельского поселения  (далее – ежегодный отчет председателя Собрания депутатов – главы Митякинского сельского поселения), не ранее чем 1 февраля и не позднее 1 апреля, следующего за отчетным годом.</w:t>
      </w:r>
    </w:p>
    <w:p w:rsidR="007F1580" w:rsidRPr="007F1580" w:rsidRDefault="007F1580" w:rsidP="007F1580">
      <w:p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 xml:space="preserve">Статья 72. </w:t>
      </w:r>
      <w:r w:rsidRPr="007F1580">
        <w:rPr>
          <w:rFonts w:ascii="Times New Roman" w:eastAsia="Times New Roman" w:hAnsi="Times New Roman" w:cs="Times New Roman"/>
          <w:b/>
          <w:sz w:val="18"/>
          <w:szCs w:val="18"/>
          <w:lang w:eastAsia="ru-RU"/>
        </w:rPr>
        <w:t>Рассмотрение Собранием депутатов ежегодного отчета председателя Собрания депутатов</w:t>
      </w:r>
      <w:r w:rsidRPr="007F1580">
        <w:rPr>
          <w:rFonts w:ascii="Times New Roman" w:eastAsia="Times New Roman" w:hAnsi="Times New Roman" w:cs="Times New Roman"/>
          <w:sz w:val="18"/>
          <w:szCs w:val="18"/>
          <w:lang w:eastAsia="ru-RU"/>
        </w:rPr>
        <w:t xml:space="preserve"> – г</w:t>
      </w:r>
      <w:r w:rsidRPr="007F1580">
        <w:rPr>
          <w:rFonts w:ascii="Times New Roman" w:eastAsia="Times New Roman" w:hAnsi="Times New Roman" w:cs="Times New Roman"/>
          <w:b/>
          <w:sz w:val="18"/>
          <w:szCs w:val="18"/>
          <w:lang w:eastAsia="ru-RU"/>
        </w:rPr>
        <w:t>лавы Митякинского сельского поселения</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Ежегодный отчет председателя Собрания депутатов – главы Митякинского сельского поселения должен быть рассмотрен не ранее чем 1 февраля и не позднее 1  апреля года, следующего за отчетным.</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Постоянные комиссии и депутатские объединения вправе рассматривать ежегодный отчет председателя Собрания депутатов – главы Митякинского сельского поселения о результатах его деятельности до рассмотрения его на заседании Собрания депутатов.</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При рассмотрении ежегодного отчета председателя Собрания депутатов – главы Митякинского сельского поселения Собрание депутатов на своем заседании заслушивает председателя Собрания депутатов – главу Митякинского сельского поселения. После выступления депутаты вправе задавать председателю Собрания депутатов – главе Митякинского сельского поселения вопросы, уточняющие содержание его отчета. </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4. Решение по итогам рассмотрения ежегодного отчета председателя Собрания депутатов – главы Митякинского сельского поселения оформляется решением Собрания депутатов, включающим в себя оценку деятельности председателя Собрания депутатов – главы Митякинского сельского поселения за отчетный период (удовлетворительную или неудовлетворительную).</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 xml:space="preserve">Статья 73. </w:t>
      </w:r>
      <w:r w:rsidRPr="007F1580">
        <w:rPr>
          <w:rFonts w:ascii="Times New Roman" w:eastAsia="Times New Roman" w:hAnsi="Times New Roman" w:cs="Times New Roman"/>
          <w:b/>
          <w:sz w:val="18"/>
          <w:szCs w:val="18"/>
          <w:lang w:eastAsia="ru-RU"/>
        </w:rPr>
        <w:t>Представление в Собрание депутатов ежегодного отчета главы администрации Митякинского сельского поселения о результатах его деятельности, деятельности администрации Митякинского сельского поселения</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Ежегодный отчет главы Администрации Митякинского сельского поселения о результатах его деятельности, деятельности Администрации Митякинского сельского поселения, в том числе о решении вопросов, поставленных Собранием депутатов (далее </w:t>
      </w:r>
      <w:r w:rsidRPr="007F1580">
        <w:rPr>
          <w:rFonts w:ascii="Times New Roman" w:eastAsia="Times New Roman" w:hAnsi="Times New Roman" w:cs="Times New Roman"/>
          <w:sz w:val="18"/>
          <w:szCs w:val="18"/>
          <w:lang w:eastAsia="ru-RU"/>
        </w:rPr>
        <w:lastRenderedPageBreak/>
        <w:t>– ежегодный отчет главы Администрации), представляется главой Администрации Митякинского сельского поселения в письменном виде в Собрание депутатов не ранее чем 1 февраля и не позднее 1 апреля года, следующего за отчетным.</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Постоянные комиссии и депутатские объединения не позднее 15 мая года, следующего за отчетным, вправе направить председателю Собрания депутатов – главе Митякинского сельского поселения не более двух вопросов от каждой комиссии и каждого депутатского объединения о деятельности главы Администрации Митякинского сельского поселения, Администрации Тарасовского района.</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3. Председатель Собрания депутатов – глава Митякинского сельского поселения обобщает поступившие в соответствии с </w:t>
      </w:r>
      <w:hyperlink r:id="rId22" w:history="1">
        <w:r w:rsidRPr="007F1580">
          <w:rPr>
            <w:rFonts w:ascii="Times New Roman" w:eastAsia="Times New Roman" w:hAnsi="Times New Roman" w:cs="Times New Roman"/>
            <w:color w:val="0000FF"/>
            <w:sz w:val="18"/>
            <w:szCs w:val="18"/>
            <w:u w:val="single"/>
            <w:lang w:eastAsia="ru-RU"/>
          </w:rPr>
          <w:t>частью 2</w:t>
        </w:r>
      </w:hyperlink>
      <w:r w:rsidRPr="007F1580">
        <w:rPr>
          <w:rFonts w:ascii="Times New Roman" w:eastAsia="Times New Roman" w:hAnsi="Times New Roman" w:cs="Times New Roman"/>
          <w:sz w:val="18"/>
          <w:szCs w:val="18"/>
          <w:lang w:eastAsia="ru-RU"/>
        </w:rPr>
        <w:t xml:space="preserve"> настоящей статьи вопросы и утверждает перечень вопросов Собрания депутатов о деятельности главы Администрации  Митякинского сельского поселения и Администрации Митякинского сельского поселения. Указанный перечень не позднее 30 апреля года, следующего за отчетным,  направляется председателем Собрания депутатов – главой Митякинского сельского поселения главе Администрации Митякинского сельского поселения.</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 xml:space="preserve">Статья 74. </w:t>
      </w:r>
      <w:r w:rsidRPr="007F1580">
        <w:rPr>
          <w:rFonts w:ascii="Times New Roman" w:eastAsia="Times New Roman" w:hAnsi="Times New Roman" w:cs="Times New Roman"/>
          <w:b/>
          <w:sz w:val="18"/>
          <w:szCs w:val="18"/>
          <w:lang w:eastAsia="ru-RU"/>
        </w:rPr>
        <w:t>Рассмотрение Собранием депутатов ежегодного отчета главы Администрации Митякинского сельского поселения</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Постоянные комиссии и депутатские объединения вправе рассматривать ежегодный отчет главы Администрации Митякинского сельского поселения до рассмотрения его на заседании Собрания депутатов.</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При рассмотрении ежегодного отчета главы Администрации Митякинского сельского поселения Собрание депутатов на своем заседании заслушивает главу Администрации Митякинского сельского поселения.</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После выступления депутаты вправе задавать главе Администрации вопросы, уточняющие содержание его отчета. </w:t>
      </w:r>
    </w:p>
    <w:p w:rsidR="007F1580" w:rsidRPr="007F1580" w:rsidRDefault="007F1580" w:rsidP="007F1580">
      <w:pPr>
        <w:autoSpaceDE w:val="0"/>
        <w:autoSpaceDN w:val="0"/>
        <w:adjustRightInd w:val="0"/>
        <w:spacing w:after="0" w:line="240" w:lineRule="auto"/>
        <w:jc w:val="both"/>
        <w:outlineLvl w:val="3"/>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Решение по итогам рассмотрения ежегодного отчета главы Администрации Митякинского сельского поселения оформляется решением Собрания депутатов, включающим в себя оценку деятельности главы Администрации Митякинского сельского поселения за отчетный период (удовлетворительную или неудовлетворительную).</w:t>
      </w:r>
    </w:p>
    <w:p w:rsidR="007F1580" w:rsidRPr="007F1580" w:rsidRDefault="007F1580" w:rsidP="007F1580">
      <w:pPr>
        <w:spacing w:after="0" w:line="240" w:lineRule="auto"/>
        <w:jc w:val="both"/>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Глава 11.</w:t>
      </w:r>
      <w:r w:rsidRPr="007F1580">
        <w:rPr>
          <w:rFonts w:ascii="Times New Roman" w:eastAsia="Times New Roman" w:hAnsi="Times New Roman" w:cs="Times New Roman"/>
          <w:b/>
          <w:bCs/>
          <w:sz w:val="18"/>
          <w:szCs w:val="18"/>
          <w:lang w:eastAsia="ru-RU"/>
        </w:rPr>
        <w:t xml:space="preserve"> Обеспечение деятельности </w:t>
      </w:r>
      <w:r w:rsidRPr="007F1580">
        <w:rPr>
          <w:rFonts w:ascii="Times New Roman" w:eastAsia="Times New Roman" w:hAnsi="Times New Roman" w:cs="Times New Roman"/>
          <w:b/>
          <w:sz w:val="18"/>
          <w:szCs w:val="18"/>
          <w:lang w:eastAsia="ru-RU"/>
        </w:rPr>
        <w:t>Собрания депутатов</w:t>
      </w:r>
    </w:p>
    <w:p w:rsidR="007F1580" w:rsidRPr="007F1580" w:rsidRDefault="007F1580" w:rsidP="007F1580">
      <w:pPr>
        <w:spacing w:after="0" w:line="240" w:lineRule="auto"/>
        <w:jc w:val="both"/>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75. </w:t>
      </w:r>
      <w:r w:rsidRPr="007F1580">
        <w:rPr>
          <w:rFonts w:ascii="Times New Roman" w:eastAsia="Times New Roman" w:hAnsi="Times New Roman" w:cs="Times New Roman"/>
          <w:b/>
          <w:bCs/>
          <w:sz w:val="18"/>
          <w:szCs w:val="18"/>
          <w:lang w:eastAsia="ru-RU"/>
        </w:rPr>
        <w:t>Обеспечение деятельности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Организационное, правовое, документационное, информационное, финансовое, материально-техническое и иное обеспечение деятельности Собрания депутатов, депутатских объединений, постоянных комиссий и иных органов Собрания депутатов, председателя Собрания депутатов – главы Митякинского сельского поселения, его заместителя, депутатов Собрания депутатов обеспечивает Администрация Митякинского сельского поселения. </w:t>
      </w:r>
    </w:p>
    <w:p w:rsidR="007F1580" w:rsidRPr="007F1580" w:rsidRDefault="007F1580" w:rsidP="007F1580">
      <w:pPr>
        <w:spacing w:after="0" w:line="240" w:lineRule="auto"/>
        <w:jc w:val="both"/>
        <w:rPr>
          <w:rFonts w:ascii="Times New Roman" w:eastAsia="Times New Roman" w:hAnsi="Times New Roman" w:cs="Times New Roman"/>
          <w:bCs/>
          <w:sz w:val="18"/>
          <w:szCs w:val="18"/>
          <w:lang w:eastAsia="ru-RU"/>
        </w:rPr>
      </w:pPr>
      <w:r w:rsidRPr="007F1580">
        <w:rPr>
          <w:rFonts w:ascii="Times New Roman" w:eastAsia="Times New Roman" w:hAnsi="Times New Roman" w:cs="Times New Roman"/>
          <w:bCs/>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Глава 13.</w:t>
      </w:r>
      <w:r w:rsidRPr="007F1580">
        <w:rPr>
          <w:rFonts w:ascii="Times New Roman" w:eastAsia="Times New Roman" w:hAnsi="Times New Roman" w:cs="Times New Roman"/>
          <w:b/>
          <w:bCs/>
          <w:sz w:val="18"/>
          <w:szCs w:val="18"/>
          <w:lang w:eastAsia="ru-RU"/>
        </w:rPr>
        <w:t xml:space="preserve"> Иные вопросы деятельности </w:t>
      </w:r>
      <w:r w:rsidRPr="007F1580">
        <w:rPr>
          <w:rFonts w:ascii="Times New Roman" w:eastAsia="Times New Roman" w:hAnsi="Times New Roman" w:cs="Times New Roman"/>
          <w:b/>
          <w:sz w:val="18"/>
          <w:szCs w:val="18"/>
          <w:lang w:eastAsia="ru-RU"/>
        </w:rPr>
        <w:t>Собрания депутатов</w:t>
      </w:r>
    </w:p>
    <w:p w:rsidR="007F1580" w:rsidRPr="007F1580" w:rsidRDefault="007F1580" w:rsidP="007F1580">
      <w:pPr>
        <w:spacing w:after="0" w:line="240" w:lineRule="auto"/>
        <w:jc w:val="center"/>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
          <w:bCs/>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76. </w:t>
      </w:r>
      <w:r w:rsidRPr="007F1580">
        <w:rPr>
          <w:rFonts w:ascii="Times New Roman" w:eastAsia="Times New Roman" w:hAnsi="Times New Roman" w:cs="Times New Roman"/>
          <w:b/>
          <w:bCs/>
          <w:sz w:val="18"/>
          <w:szCs w:val="18"/>
          <w:lang w:eastAsia="ru-RU"/>
        </w:rPr>
        <w:t>Мероприятия в Собрании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По инициативе председателя Собрания депутатов – главы Митякинского сельского поселения, его заместителя, постоянных комиссий и их председателей, депутатских объединений, депутатов могут проводиться совещания, конференции, «круглые столы», семинары, пресс-конференции и другие мероприятия, связанные с деятельностью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before="100" w:beforeAutospacing="1" w:after="100" w:afterAutospacing="1" w:line="0" w:lineRule="atLeast"/>
        <w:contextualSpacing/>
        <w:outlineLvl w:val="1"/>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Статья 77.</w:t>
      </w:r>
      <w:r w:rsidRPr="007F1580">
        <w:rPr>
          <w:rFonts w:ascii="Times New Roman" w:eastAsia="Times New Roman" w:hAnsi="Times New Roman" w:cs="Times New Roman"/>
          <w:b/>
          <w:sz w:val="18"/>
          <w:szCs w:val="18"/>
          <w:lang w:eastAsia="ru-RU"/>
        </w:rPr>
        <w:t xml:space="preserve"> Взаимодействие с органами прокуратуры</w:t>
      </w:r>
    </w:p>
    <w:p w:rsidR="007F1580" w:rsidRPr="007F1580" w:rsidRDefault="007F1580" w:rsidP="007F1580">
      <w:pPr>
        <w:autoSpaceDE w:val="0"/>
        <w:autoSpaceDN w:val="0"/>
        <w:adjustRightInd w:val="0"/>
        <w:spacing w:before="100" w:beforeAutospacing="1" w:after="100" w:afterAutospacing="1" w:line="0" w:lineRule="atLeast"/>
        <w:contextualSpacing/>
        <w:jc w:val="both"/>
        <w:outlineLvl w:val="1"/>
        <w:rPr>
          <w:rFonts w:ascii="Times New Roman" w:eastAsia="Times New Roman" w:hAnsi="Times New Roman" w:cs="Times New Roman"/>
          <w:b/>
          <w:sz w:val="18"/>
          <w:szCs w:val="18"/>
          <w:highlight w:val="cyan"/>
          <w:lang w:eastAsia="ru-RU"/>
        </w:rPr>
      </w:pPr>
      <w:r w:rsidRPr="007F1580">
        <w:rPr>
          <w:rFonts w:ascii="Times New Roman" w:eastAsia="Times New Roman" w:hAnsi="Times New Roman" w:cs="Times New Roman"/>
          <w:b/>
          <w:sz w:val="18"/>
          <w:szCs w:val="18"/>
          <w:highlight w:val="cyan"/>
          <w:lang w:eastAsia="ru-RU"/>
        </w:rPr>
        <w:t xml:space="preserve"> </w:t>
      </w:r>
    </w:p>
    <w:p w:rsidR="007F1580" w:rsidRPr="007F1580" w:rsidRDefault="007F1580" w:rsidP="007F1580">
      <w:pPr>
        <w:autoSpaceDE w:val="0"/>
        <w:autoSpaceDN w:val="0"/>
        <w:adjustRightInd w:val="0"/>
        <w:spacing w:after="0" w:line="0" w:lineRule="atLeast"/>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1. Надзор за законностью принимаемых Собранием депутатов решений осуществляет прокуратура Тарасовского района, которой не позднее, чем за семь дней до дня заседания направляются проекты муниципальных нормативных правовых актов, выносимых на рассмотрение Собрания депутатов.</w:t>
      </w:r>
    </w:p>
    <w:p w:rsidR="007F1580" w:rsidRPr="007F1580" w:rsidRDefault="007F1580" w:rsidP="007F1580">
      <w:pPr>
        <w:autoSpaceDE w:val="0"/>
        <w:autoSpaceDN w:val="0"/>
        <w:adjustRightInd w:val="0"/>
        <w:spacing w:after="0" w:line="0" w:lineRule="atLeast"/>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2. После подписания, в срок не позднее, чем через 10 дней, решения Собрания депутатов и заверенные копии протоколов заседаний Собрания депутатов направляются в прокуратуру.</w:t>
      </w:r>
    </w:p>
    <w:p w:rsidR="007F1580" w:rsidRPr="007F1580" w:rsidRDefault="007F1580" w:rsidP="007F1580">
      <w:pPr>
        <w:autoSpaceDE w:val="0"/>
        <w:autoSpaceDN w:val="0"/>
        <w:adjustRightInd w:val="0"/>
        <w:spacing w:after="0" w:line="0" w:lineRule="atLeast"/>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3. Рассмотрение принесенных протестов и внесенных представлений прокуратурой на муниципальные нормативно-правовые акты Собрания депутатов проводится на ближайшем заседании Собрания депутатов после поступления актов прокурорского реагирования в присутствии прокурора.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78. </w:t>
      </w:r>
      <w:r w:rsidRPr="007F1580">
        <w:rPr>
          <w:rFonts w:ascii="Times New Roman" w:eastAsia="Times New Roman" w:hAnsi="Times New Roman" w:cs="Times New Roman"/>
          <w:b/>
          <w:bCs/>
          <w:sz w:val="18"/>
          <w:szCs w:val="18"/>
          <w:lang w:eastAsia="ru-RU"/>
        </w:rPr>
        <w:t xml:space="preserve">Порядок рассмотрения протестов, представлений, а также требований прокурора Тарасовского района об изменении решения Собрания депутатов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1. Протест, представление, а также требование прокурора Тарасовского района об изменении решения Собрания депутатов (далее – протест, представление, требование), поступившие в Собрание депутатов, направляются председателем Собрания депутатов – главой Митякинского сельского поселения в постоянную комиссию в соответствии с вопросами ее ведения и главе Администрации Митякинского сельского поселения для дачи заключения.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lastRenderedPageBreak/>
        <w:t>2. По результатам рассмотрения протеста, представления, требования ответственная постоянная комиссия своим решением рекомендует Собранию депутатов согласиться или не согласиться с доводами, изложенными в протесте, представлении, требовании.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3. Вопрос о рассмотрении протеста, представления, требования включается в проект повестки дня ближайшего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В случае если протест, представление, требование удовлетворены и необходимый проект решения подготовлен в соответствии с требованиями  настоящего Регламента, Собрание депутатов может принять его на этом же заседании.</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О результатах рассмотрения Собранием депутатов протеста, представления или требования председатель Собрания депутатов – глава Митякинского сельского поселения не позднее рабочего дня, следующего за днем принятия соответствующего решения, сообщает прокурору Тарасовского района в письменной форме.</w:t>
      </w:r>
    </w:p>
    <w:p w:rsidR="007F1580" w:rsidRPr="007F1580" w:rsidRDefault="007F1580" w:rsidP="007F1580">
      <w:pPr>
        <w:numPr>
          <w:ilvl w:val="0"/>
          <w:numId w:val="38"/>
        </w:numPr>
        <w:spacing w:after="0" w:line="240" w:lineRule="auto"/>
        <w:ind w:left="0"/>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Решение Собрания депутатов об отклонении протеста, представления, требования должно быть мотивировано.</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autoSpaceDE w:val="0"/>
        <w:autoSpaceDN w:val="0"/>
        <w:adjustRightInd w:val="0"/>
        <w:spacing w:before="100" w:beforeAutospacing="1" w:after="100" w:afterAutospacing="1" w:line="0" w:lineRule="atLeast"/>
        <w:contextualSpacing/>
        <w:outlineLvl w:val="1"/>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Статья 79.</w:t>
      </w:r>
      <w:r w:rsidRPr="007F1580">
        <w:rPr>
          <w:rFonts w:ascii="Times New Roman" w:eastAsia="Times New Roman" w:hAnsi="Times New Roman" w:cs="Times New Roman"/>
          <w:b/>
          <w:sz w:val="18"/>
          <w:szCs w:val="18"/>
          <w:lang w:eastAsia="ru-RU"/>
        </w:rPr>
        <w:t xml:space="preserve"> Взаимодействие с Контрольно-счетной инспекцией Тарасовского района</w:t>
      </w:r>
    </w:p>
    <w:p w:rsidR="007F1580" w:rsidRPr="007F1580" w:rsidRDefault="007F1580" w:rsidP="007F1580">
      <w:pPr>
        <w:autoSpaceDE w:val="0"/>
        <w:autoSpaceDN w:val="0"/>
        <w:adjustRightInd w:val="0"/>
        <w:spacing w:before="100" w:beforeAutospacing="1" w:after="100" w:afterAutospacing="1" w:line="0" w:lineRule="atLeast"/>
        <w:contextualSpacing/>
        <w:outlineLvl w:val="1"/>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b/>
          <w:sz w:val="18"/>
          <w:szCs w:val="18"/>
          <w:lang w:eastAsia="ru-RU"/>
        </w:rPr>
        <w:t xml:space="preserve"> </w:t>
      </w:r>
    </w:p>
    <w:p w:rsidR="007F1580" w:rsidRPr="007F1580" w:rsidRDefault="007F1580" w:rsidP="007F1580">
      <w:pPr>
        <w:autoSpaceDE w:val="0"/>
        <w:autoSpaceDN w:val="0"/>
        <w:adjustRightInd w:val="0"/>
        <w:spacing w:before="100" w:beforeAutospacing="1" w:after="100" w:afterAutospacing="1" w:line="0" w:lineRule="atLeast"/>
        <w:contextualSpacing/>
        <w:jc w:val="both"/>
        <w:outlineLvl w:val="1"/>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Митякинского сельского поселения, а также муниципальных программ, принимаемых Собранием депутатов, осуществляет Контрольно-счетная инспекция Тарасовского района. Проекты муниципальных правовых актов, выносимых на рассмотрение Собрания депутатов не позднее, чем за пять дней до дня заседания направляются в Контрольно-счетную инспекцию Тарасовского района для дачи заключения.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center"/>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b/>
          <w:sz w:val="18"/>
          <w:szCs w:val="18"/>
          <w:lang w:eastAsia="ru-RU"/>
        </w:rPr>
        <w:t>РАЗДЕЛ VI</w:t>
      </w:r>
    </w:p>
    <w:p w:rsidR="007F1580" w:rsidRPr="007F1580" w:rsidRDefault="007F1580" w:rsidP="007F1580">
      <w:pPr>
        <w:spacing w:after="0" w:line="240" w:lineRule="auto"/>
        <w:jc w:val="center"/>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b/>
          <w:sz w:val="18"/>
          <w:szCs w:val="18"/>
          <w:lang w:eastAsia="ru-RU"/>
        </w:rPr>
        <w:t>ЗАКЛЮЧИТЕЛЬНЫЕ ПОЛОЖЕНИЯ</w:t>
      </w:r>
    </w:p>
    <w:p w:rsidR="007F1580" w:rsidRPr="007F1580" w:rsidRDefault="007F1580" w:rsidP="007F1580">
      <w:pPr>
        <w:spacing w:after="0" w:line="240" w:lineRule="auto"/>
        <w:jc w:val="center"/>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b/>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b/>
          <w:sz w:val="18"/>
          <w:szCs w:val="18"/>
          <w:lang w:eastAsia="ru-RU"/>
        </w:rPr>
      </w:pPr>
      <w:r w:rsidRPr="007F1580">
        <w:rPr>
          <w:rFonts w:ascii="Times New Roman" w:eastAsia="Times New Roman" w:hAnsi="Times New Roman" w:cs="Times New Roman"/>
          <w:sz w:val="18"/>
          <w:szCs w:val="18"/>
          <w:lang w:eastAsia="ru-RU"/>
        </w:rPr>
        <w:t>Глава 14.</w:t>
      </w:r>
      <w:r w:rsidRPr="007F1580">
        <w:rPr>
          <w:rFonts w:ascii="Times New Roman" w:eastAsia="Times New Roman" w:hAnsi="Times New Roman" w:cs="Times New Roman"/>
          <w:b/>
          <w:sz w:val="18"/>
          <w:szCs w:val="18"/>
          <w:lang w:eastAsia="ru-RU"/>
        </w:rPr>
        <w:t xml:space="preserve"> Заключительные положения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80. </w:t>
      </w:r>
      <w:r w:rsidRPr="007F1580">
        <w:rPr>
          <w:rFonts w:ascii="Times New Roman" w:eastAsia="Times New Roman" w:hAnsi="Times New Roman" w:cs="Times New Roman"/>
          <w:b/>
          <w:bCs/>
          <w:sz w:val="18"/>
          <w:szCs w:val="18"/>
          <w:lang w:eastAsia="ru-RU"/>
        </w:rPr>
        <w:t>Порядок принятия Регламента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1. Регламент Собрания депутатов принимается на заседании Собрания депутатов большинством голосов от установленной численности депутатов Собрания депутатов.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2. Регламент Собрания депутатов, решения о внесении изменений в Регламент Собрания депутатов вступают в силу со дня официального опубликования. Решения о внесении изменений в Регламент Собрания депутатов, не затрагивающие права, свободы и обязанности человека и гражданина, вступают в силу со дня их подписания председателем Собрания депутатов – главой Митякинского сельского поселения.</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81. </w:t>
      </w:r>
      <w:r w:rsidRPr="007F1580">
        <w:rPr>
          <w:rFonts w:ascii="Times New Roman" w:eastAsia="Times New Roman" w:hAnsi="Times New Roman" w:cs="Times New Roman"/>
          <w:b/>
          <w:bCs/>
          <w:sz w:val="18"/>
          <w:szCs w:val="18"/>
          <w:lang w:eastAsia="ru-RU"/>
        </w:rPr>
        <w:t>Процедуры проведения заседаний Собрания депутатов, рассмотрения иных вопросов деятельности Собрания депутатов, не предусмотренных настоящим Регламентом</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Решения о процедурах проведения заседаний Собрания депутатов, рассмотрении иных вопросов деятельности Собрания депутатов, не предусмотренных настоящим Регламентом, принимаются на заседании Собрания депутатов большинством голосов от установленной численности депутатов, оформляются протокольно и действуют в период проведения данного заседания Собрания депутатов.</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82. </w:t>
      </w:r>
      <w:r w:rsidRPr="007F1580">
        <w:rPr>
          <w:rFonts w:ascii="Times New Roman" w:eastAsia="Times New Roman" w:hAnsi="Times New Roman" w:cs="Times New Roman"/>
          <w:b/>
          <w:bCs/>
          <w:sz w:val="18"/>
          <w:szCs w:val="18"/>
          <w:lang w:eastAsia="ru-RU"/>
        </w:rPr>
        <w:t xml:space="preserve">Порядок рассмотрения проектов решений, не принятых Собранием депутатов предыдущего созыва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Проекты решений, не принятые Собранием депутатов предыдущего созыва в окончательной редакции, рассматриваются Собранием депутатов следующего созыва на той стадии нормотворческой процедуры, на которой их рассмотрение было прервано, если иное решение не будет принято Собранием депутатов следующего созыва.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keepNext/>
        <w:spacing w:before="100" w:beforeAutospacing="1" w:after="100" w:afterAutospacing="1" w:line="240" w:lineRule="auto"/>
        <w:jc w:val="both"/>
        <w:outlineLvl w:val="6"/>
        <w:rPr>
          <w:rFonts w:ascii="Times New Roman" w:eastAsia="Times New Roman" w:hAnsi="Times New Roman" w:cs="Times New Roman"/>
          <w:b/>
          <w:bCs/>
          <w:sz w:val="18"/>
          <w:szCs w:val="18"/>
          <w:lang w:eastAsia="ru-RU"/>
        </w:rPr>
      </w:pPr>
      <w:r w:rsidRPr="007F1580">
        <w:rPr>
          <w:rFonts w:ascii="Times New Roman" w:eastAsia="Times New Roman" w:hAnsi="Times New Roman" w:cs="Times New Roman"/>
          <w:bCs/>
          <w:sz w:val="18"/>
          <w:szCs w:val="18"/>
          <w:lang w:eastAsia="ru-RU"/>
        </w:rPr>
        <w:t xml:space="preserve">Статья 83. </w:t>
      </w:r>
      <w:r w:rsidRPr="007F1580">
        <w:rPr>
          <w:rFonts w:ascii="Times New Roman" w:eastAsia="Times New Roman" w:hAnsi="Times New Roman" w:cs="Times New Roman"/>
          <w:b/>
          <w:bCs/>
          <w:sz w:val="18"/>
          <w:szCs w:val="18"/>
          <w:lang w:eastAsia="ru-RU"/>
        </w:rPr>
        <w:t>Контроль за соблюдением настоящего Регламента</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7F1580" w:rsidRPr="007F1580" w:rsidRDefault="007F1580" w:rsidP="007F1580">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Контроль за соблюдением  Регламента возлагается на председателя Собрания депутатов – главу Митякинского сельского поселения. Контроль за соблюдением Регламента во время заседаний Собрания депутатов возлагается на председательствующего на заседании.</w:t>
      </w:r>
    </w:p>
    <w:p w:rsidR="007F1580" w:rsidRPr="00AC2EFB" w:rsidRDefault="007F1580" w:rsidP="00AC2EFB">
      <w:pPr>
        <w:spacing w:after="0" w:line="240" w:lineRule="auto"/>
        <w:jc w:val="both"/>
        <w:rPr>
          <w:rFonts w:ascii="Times New Roman" w:eastAsia="Times New Roman" w:hAnsi="Times New Roman" w:cs="Times New Roman"/>
          <w:sz w:val="18"/>
          <w:szCs w:val="18"/>
          <w:lang w:eastAsia="ru-RU"/>
        </w:rPr>
      </w:pPr>
      <w:r w:rsidRPr="007F1580">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right"/>
        <w:rPr>
          <w:rFonts w:ascii="Times New Roman" w:eastAsia="Times New Roman" w:hAnsi="Times New Roman" w:cs="Times New Roman"/>
          <w:sz w:val="24"/>
          <w:szCs w:val="24"/>
          <w:lang w:eastAsia="ru-RU"/>
        </w:rPr>
      </w:pPr>
    </w:p>
    <w:p w:rsidR="00AC2EFB" w:rsidRPr="00AC2EFB" w:rsidRDefault="00AC2EFB" w:rsidP="00AC2EFB">
      <w:pPr>
        <w:spacing w:after="0" w:line="240" w:lineRule="auto"/>
        <w:contextualSpacing/>
        <w:jc w:val="center"/>
        <w:rPr>
          <w:rFonts w:ascii="Times New Roman" w:eastAsia="Times New Roman" w:hAnsi="Times New Roman" w:cs="Times New Roman"/>
          <w:b/>
          <w:caps/>
          <w:sz w:val="18"/>
          <w:szCs w:val="18"/>
          <w:lang w:eastAsia="ru-RU"/>
        </w:rPr>
      </w:pPr>
      <w:r w:rsidRPr="00AC2EFB">
        <w:rPr>
          <w:rFonts w:ascii="Times New Roman" w:eastAsia="Times New Roman" w:hAnsi="Times New Roman" w:cs="Times New Roman"/>
          <w:b/>
          <w:caps/>
          <w:sz w:val="18"/>
          <w:szCs w:val="18"/>
          <w:lang w:eastAsia="ru-RU"/>
        </w:rPr>
        <w:t xml:space="preserve"> </w:t>
      </w:r>
    </w:p>
    <w:p w:rsidR="00AC2EFB" w:rsidRPr="00AC2EFB" w:rsidRDefault="00AC2EFB" w:rsidP="00AC2EFB">
      <w:pPr>
        <w:spacing w:after="0" w:line="240" w:lineRule="auto"/>
        <w:jc w:val="center"/>
        <w:outlineLvl w:val="0"/>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lastRenderedPageBreak/>
        <w:t>РОССИЙСКАЯ ФЕДЕРАЦИЯ</w:t>
      </w:r>
    </w:p>
    <w:p w:rsidR="00AC2EFB" w:rsidRPr="00AC2EFB" w:rsidRDefault="00AC2EFB" w:rsidP="00AC2EFB">
      <w:pPr>
        <w:spacing w:after="0" w:line="240" w:lineRule="auto"/>
        <w:jc w:val="center"/>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РОСТОВСКАЯ ОБЛАСТЬ</w:t>
      </w:r>
    </w:p>
    <w:p w:rsidR="00AC2EFB" w:rsidRPr="00AC2EFB" w:rsidRDefault="00AC2EFB" w:rsidP="00AC2EFB">
      <w:pPr>
        <w:spacing w:after="0" w:line="240" w:lineRule="auto"/>
        <w:jc w:val="center"/>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ТАРАСОВСКИЙ РАЙОН</w:t>
      </w:r>
    </w:p>
    <w:p w:rsidR="00AC2EFB" w:rsidRPr="00AC2EFB" w:rsidRDefault="00AC2EFB" w:rsidP="00AC2EFB">
      <w:pPr>
        <w:spacing w:after="0" w:line="240" w:lineRule="auto"/>
        <w:jc w:val="center"/>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МУНИЦИПАЛЬНОЕ ОБРАЗОВАНИЕ</w:t>
      </w:r>
    </w:p>
    <w:p w:rsidR="00AC2EFB" w:rsidRPr="00AC2EFB" w:rsidRDefault="00AC2EFB" w:rsidP="00AC2EFB">
      <w:pPr>
        <w:spacing w:after="0" w:line="240" w:lineRule="auto"/>
        <w:jc w:val="center"/>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«МИТЯКИНСКОЕ СЕЛЬСКОЕ ПОСЕЛЕНИЕ»</w:t>
      </w:r>
    </w:p>
    <w:p w:rsidR="00AC2EFB" w:rsidRPr="00AC2EFB" w:rsidRDefault="00AC2EFB" w:rsidP="00AC2EFB">
      <w:pPr>
        <w:spacing w:after="0" w:line="240" w:lineRule="auto"/>
        <w:jc w:val="center"/>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center"/>
        <w:outlineLvl w:val="0"/>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СОБРАНИЕ ДЕПУТАТОВ </w:t>
      </w:r>
    </w:p>
    <w:p w:rsidR="00AC2EFB" w:rsidRPr="00AC2EFB" w:rsidRDefault="00AC2EFB" w:rsidP="00AC2EFB">
      <w:pPr>
        <w:spacing w:after="0" w:line="240" w:lineRule="auto"/>
        <w:jc w:val="center"/>
        <w:outlineLvl w:val="0"/>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МИТЯКИНСКОГО СЕЛЬСКОГО ПОСЕЛЕНИЯ</w:t>
      </w:r>
    </w:p>
    <w:p w:rsidR="00AC2EFB" w:rsidRPr="00AC2EFB" w:rsidRDefault="00AC2EFB" w:rsidP="00AC2EFB">
      <w:pPr>
        <w:spacing w:after="0" w:line="240" w:lineRule="auto"/>
        <w:jc w:val="center"/>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center"/>
        <w:outlineLvl w:val="0"/>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РЕШЕНИЕ     </w:t>
      </w:r>
    </w:p>
    <w:p w:rsidR="00AC2EFB" w:rsidRPr="00AC2EFB" w:rsidRDefault="00AC2EFB" w:rsidP="00AC2EFB">
      <w:pPr>
        <w:spacing w:after="0" w:line="240" w:lineRule="auto"/>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center"/>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center"/>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386"/>
        <w:gridCol w:w="2967"/>
        <w:gridCol w:w="3710"/>
      </w:tblGrid>
      <w:tr w:rsidR="00AC2EFB" w:rsidRPr="00AC2EFB" w:rsidTr="00AC2EFB">
        <w:tc>
          <w:tcPr>
            <w:tcW w:w="3630" w:type="dxa"/>
            <w:tcBorders>
              <w:top w:val="nil"/>
              <w:left w:val="nil"/>
              <w:bottom w:val="nil"/>
              <w:right w:val="nil"/>
            </w:tcBorders>
            <w:hideMark/>
          </w:tcPr>
          <w:p w:rsidR="00AC2EFB" w:rsidRPr="00AC2EFB" w:rsidRDefault="00AC2EFB" w:rsidP="00AC2EFB">
            <w:pPr>
              <w:spacing w:after="0" w:line="240" w:lineRule="auto"/>
              <w:jc w:val="center"/>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«28» декабря 2022 года                                   </w:t>
            </w:r>
          </w:p>
        </w:tc>
        <w:tc>
          <w:tcPr>
            <w:tcW w:w="3210" w:type="dxa"/>
            <w:tcBorders>
              <w:top w:val="nil"/>
              <w:left w:val="nil"/>
              <w:bottom w:val="nil"/>
              <w:right w:val="nil"/>
            </w:tcBorders>
            <w:hideMark/>
          </w:tcPr>
          <w:p w:rsidR="00AC2EFB" w:rsidRPr="00AC2EFB" w:rsidRDefault="00AC2EFB" w:rsidP="00AC2EFB">
            <w:pPr>
              <w:spacing w:after="0" w:line="240" w:lineRule="auto"/>
              <w:jc w:val="center"/>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  35                    ст.  </w:t>
            </w:r>
          </w:p>
        </w:tc>
        <w:tc>
          <w:tcPr>
            <w:tcW w:w="3945" w:type="dxa"/>
            <w:tcBorders>
              <w:top w:val="nil"/>
              <w:left w:val="nil"/>
              <w:bottom w:val="nil"/>
              <w:right w:val="nil"/>
            </w:tcBorders>
            <w:hideMark/>
          </w:tcPr>
          <w:p w:rsidR="00AC2EFB" w:rsidRPr="00AC2EFB" w:rsidRDefault="00AC2EFB" w:rsidP="00AC2EFB">
            <w:pPr>
              <w:spacing w:after="0" w:line="240" w:lineRule="auto"/>
              <w:rPr>
                <w:rFonts w:ascii="Times New Roman" w:eastAsia="Times New Roman" w:hAnsi="Times New Roman" w:cs="Times New Roman"/>
                <w:sz w:val="18"/>
                <w:szCs w:val="18"/>
                <w:highlight w:val="yellow"/>
                <w:lang w:eastAsia="ru-RU"/>
              </w:rPr>
            </w:pPr>
            <w:r w:rsidRPr="00AC2EFB">
              <w:rPr>
                <w:rFonts w:ascii="Times New Roman" w:eastAsia="Times New Roman" w:hAnsi="Times New Roman" w:cs="Times New Roman"/>
                <w:sz w:val="18"/>
                <w:szCs w:val="18"/>
                <w:lang w:eastAsia="ru-RU"/>
              </w:rPr>
              <w:t>Митякинская</w:t>
            </w:r>
          </w:p>
        </w:tc>
      </w:tr>
    </w:tbl>
    <w:p w:rsidR="00AC2EFB" w:rsidRPr="00AC2EFB" w:rsidRDefault="00AC2EFB" w:rsidP="00AC2EFB">
      <w:pPr>
        <w:spacing w:after="0" w:line="240" w:lineRule="auto"/>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Об утверждении Положения о проведении</w:t>
      </w:r>
    </w:p>
    <w:p w:rsidR="00AC2EFB" w:rsidRPr="00AC2EFB" w:rsidRDefault="00AC2EFB" w:rsidP="00AC2EFB">
      <w:pPr>
        <w:spacing w:after="0" w:line="240" w:lineRule="auto"/>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аттестации муниципальных служащих</w:t>
      </w:r>
    </w:p>
    <w:p w:rsidR="00AC2EFB" w:rsidRPr="00AC2EFB" w:rsidRDefault="00AC2EFB" w:rsidP="00AC2EFB">
      <w:pPr>
        <w:spacing w:after="0" w:line="240" w:lineRule="auto"/>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Митякинского сельского поселения</w:t>
      </w:r>
    </w:p>
    <w:p w:rsidR="00AC2EFB" w:rsidRPr="00AC2EFB" w:rsidRDefault="00AC2EFB" w:rsidP="00AC2EFB">
      <w:pPr>
        <w:spacing w:after="0" w:line="240" w:lineRule="auto"/>
        <w:contextualSpacing/>
        <w:jc w:val="center"/>
        <w:rPr>
          <w:rFonts w:ascii="Times New Roman" w:eastAsia="Times New Roman" w:hAnsi="Times New Roman" w:cs="Times New Roman"/>
          <w:b/>
          <w:caps/>
          <w:sz w:val="18"/>
          <w:szCs w:val="18"/>
          <w:lang w:eastAsia="ru-RU"/>
        </w:rPr>
      </w:pPr>
      <w:r w:rsidRPr="00AC2EFB">
        <w:rPr>
          <w:rFonts w:ascii="Times New Roman" w:eastAsia="Times New Roman" w:hAnsi="Times New Roman" w:cs="Times New Roman"/>
          <w:b/>
          <w:caps/>
          <w:sz w:val="18"/>
          <w:szCs w:val="18"/>
          <w:lang w:eastAsia="ru-RU"/>
        </w:rPr>
        <w:t xml:space="preserve"> </w:t>
      </w:r>
    </w:p>
    <w:p w:rsidR="00AC2EFB" w:rsidRPr="00AC2EFB" w:rsidRDefault="00AC2EFB" w:rsidP="00AC2EFB">
      <w:pPr>
        <w:spacing w:after="0" w:line="240" w:lineRule="auto"/>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В соответствии с п. 1 ст. 18 Федерального закона от 02.03.2007 № 25-ФЗ «О муниципальной службе в Российской федерации», Областным законом от 09.10.2007 № 786-ЗС «О муниципальной службе в Ростовской области»</w:t>
      </w:r>
    </w:p>
    <w:p w:rsidR="00AC2EFB" w:rsidRPr="00AC2EFB" w:rsidRDefault="00AC2EFB" w:rsidP="00AC2EFB">
      <w:pPr>
        <w:spacing w:after="0" w:line="240" w:lineRule="auto"/>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Собрание депутатов Митякинского сельского поселения</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РЕШИЛО:</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 Утвердить Положение о проведении аттестации муниципальных служащих Митякинского сельского поселения. (Приложение № 1).</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2. Настоящее решение вступает в силу со дня его официального обнародования.</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Председатель Собрания депутатов- глава</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Митякинского сельского поселения                                  </w:t>
      </w:r>
      <w:r>
        <w:rPr>
          <w:rFonts w:ascii="Times New Roman" w:eastAsia="Times New Roman" w:hAnsi="Times New Roman" w:cs="Times New Roman"/>
          <w:sz w:val="18"/>
          <w:szCs w:val="18"/>
          <w:lang w:eastAsia="ru-RU"/>
        </w:rPr>
        <w:t xml:space="preserve">                                                               </w:t>
      </w:r>
      <w:r w:rsidRPr="00AC2EFB">
        <w:rPr>
          <w:rFonts w:ascii="Times New Roman" w:eastAsia="Times New Roman" w:hAnsi="Times New Roman" w:cs="Times New Roman"/>
          <w:sz w:val="18"/>
          <w:szCs w:val="18"/>
          <w:lang w:eastAsia="ru-RU"/>
        </w:rPr>
        <w:t xml:space="preserve">   В.А.Щуров</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Default="00AC2EFB" w:rsidP="00AC2EFB">
      <w:pPr>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Pr="00AC2EFB" w:rsidRDefault="00AC2EFB" w:rsidP="00AC2EFB">
      <w:pPr>
        <w:spacing w:after="0" w:line="240" w:lineRule="auto"/>
        <w:jc w:val="both"/>
        <w:rPr>
          <w:rFonts w:ascii="Times New Roman" w:eastAsia="Times New Roman" w:hAnsi="Times New Roman" w:cs="Times New Roman"/>
          <w:sz w:val="18"/>
          <w:szCs w:val="18"/>
          <w:lang w:eastAsia="ru-RU"/>
        </w:rPr>
      </w:pPr>
    </w:p>
    <w:p w:rsidR="00AC2EFB" w:rsidRPr="00AC2EFB" w:rsidRDefault="00AC2EFB" w:rsidP="00AC2EFB">
      <w:pPr>
        <w:keepNext/>
        <w:spacing w:before="100" w:beforeAutospacing="1" w:after="100" w:afterAutospacing="1" w:line="240" w:lineRule="auto"/>
        <w:jc w:val="right"/>
        <w:outlineLvl w:val="0"/>
        <w:rPr>
          <w:rFonts w:ascii="Times New Roman" w:eastAsia="Times New Roman" w:hAnsi="Times New Roman" w:cs="Times New Roman"/>
          <w:b/>
          <w:bCs/>
          <w:kern w:val="36"/>
          <w:sz w:val="18"/>
          <w:szCs w:val="18"/>
          <w:lang w:eastAsia="ru-RU"/>
        </w:rPr>
      </w:pPr>
      <w:r w:rsidRPr="00AC2EFB">
        <w:rPr>
          <w:rFonts w:ascii="Times New Roman" w:eastAsia="Times New Roman" w:hAnsi="Times New Roman" w:cs="Times New Roman"/>
          <w:b/>
          <w:bCs/>
          <w:kern w:val="36"/>
          <w:sz w:val="18"/>
          <w:szCs w:val="18"/>
          <w:lang w:eastAsia="ru-RU"/>
        </w:rPr>
        <w:lastRenderedPageBreak/>
        <w:t>Приложение 1</w:t>
      </w:r>
    </w:p>
    <w:p w:rsidR="00AC2EFB" w:rsidRPr="00AC2EFB" w:rsidRDefault="00AC2EFB" w:rsidP="00AC2EFB">
      <w:pPr>
        <w:keepNext/>
        <w:spacing w:before="100" w:beforeAutospacing="1" w:after="100" w:afterAutospacing="1" w:line="240" w:lineRule="auto"/>
        <w:jc w:val="right"/>
        <w:outlineLvl w:val="0"/>
        <w:rPr>
          <w:rFonts w:ascii="Times New Roman" w:eastAsia="Times New Roman" w:hAnsi="Times New Roman" w:cs="Times New Roman"/>
          <w:b/>
          <w:bCs/>
          <w:kern w:val="36"/>
          <w:sz w:val="18"/>
          <w:szCs w:val="18"/>
          <w:lang w:eastAsia="ru-RU"/>
        </w:rPr>
      </w:pPr>
      <w:r w:rsidRPr="00AC2EFB">
        <w:rPr>
          <w:rFonts w:ascii="Times New Roman" w:eastAsia="Times New Roman" w:hAnsi="Times New Roman" w:cs="Times New Roman"/>
          <w:b/>
          <w:bCs/>
          <w:kern w:val="36"/>
          <w:sz w:val="18"/>
          <w:szCs w:val="18"/>
          <w:lang w:eastAsia="ru-RU"/>
        </w:rPr>
        <w:t xml:space="preserve">к решению Собрания </w:t>
      </w:r>
    </w:p>
    <w:p w:rsidR="00AC2EFB" w:rsidRPr="00AC2EFB" w:rsidRDefault="00AC2EFB" w:rsidP="00AC2EFB">
      <w:pPr>
        <w:keepNext/>
        <w:spacing w:before="100" w:beforeAutospacing="1" w:after="100" w:afterAutospacing="1" w:line="240" w:lineRule="auto"/>
        <w:jc w:val="right"/>
        <w:outlineLvl w:val="0"/>
        <w:rPr>
          <w:rFonts w:ascii="Times New Roman" w:eastAsia="Times New Roman" w:hAnsi="Times New Roman" w:cs="Times New Roman"/>
          <w:b/>
          <w:bCs/>
          <w:kern w:val="36"/>
          <w:sz w:val="18"/>
          <w:szCs w:val="18"/>
          <w:lang w:eastAsia="ru-RU"/>
        </w:rPr>
      </w:pPr>
      <w:r w:rsidRPr="00AC2EFB">
        <w:rPr>
          <w:rFonts w:ascii="Times New Roman" w:eastAsia="Times New Roman" w:hAnsi="Times New Roman" w:cs="Times New Roman"/>
          <w:b/>
          <w:bCs/>
          <w:kern w:val="36"/>
          <w:sz w:val="18"/>
          <w:szCs w:val="18"/>
          <w:lang w:eastAsia="ru-RU"/>
        </w:rPr>
        <w:t>депутатов Митякинского сельского поселения</w:t>
      </w:r>
    </w:p>
    <w:p w:rsidR="00AC2EFB" w:rsidRPr="00AC2EFB" w:rsidRDefault="00AC2EFB" w:rsidP="00AC2EF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от 28.12.2022 года № 35 </w:t>
      </w:r>
    </w:p>
    <w:p w:rsidR="00AC2EFB" w:rsidRPr="00AC2EFB" w:rsidRDefault="00AC2EFB" w:rsidP="00AC2EF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keepNext/>
        <w:spacing w:before="100" w:beforeAutospacing="1" w:after="100" w:afterAutospacing="1" w:line="240" w:lineRule="auto"/>
        <w:jc w:val="center"/>
        <w:outlineLvl w:val="0"/>
        <w:rPr>
          <w:rFonts w:ascii="Times New Roman" w:eastAsia="Times New Roman" w:hAnsi="Times New Roman" w:cs="Times New Roman"/>
          <w:b/>
          <w:bCs/>
          <w:kern w:val="36"/>
          <w:sz w:val="18"/>
          <w:szCs w:val="18"/>
          <w:lang w:eastAsia="ru-RU"/>
        </w:rPr>
      </w:pPr>
      <w:r w:rsidRPr="00AC2EFB">
        <w:rPr>
          <w:rFonts w:ascii="Times New Roman" w:eastAsia="Times New Roman" w:hAnsi="Times New Roman" w:cs="Times New Roman"/>
          <w:b/>
          <w:bCs/>
          <w:kern w:val="36"/>
          <w:sz w:val="18"/>
          <w:szCs w:val="18"/>
          <w:lang w:eastAsia="ru-RU"/>
        </w:rPr>
        <w:t>Положение</w:t>
      </w:r>
      <w:r w:rsidRPr="00AC2EFB">
        <w:rPr>
          <w:rFonts w:ascii="Times New Roman" w:eastAsia="Times New Roman" w:hAnsi="Times New Roman" w:cs="Times New Roman"/>
          <w:b/>
          <w:bCs/>
          <w:kern w:val="36"/>
          <w:sz w:val="18"/>
          <w:szCs w:val="18"/>
          <w:lang w:eastAsia="ru-RU"/>
        </w:rPr>
        <w:br/>
        <w:t>о проведении аттестации муниципальных служащих</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keepNext/>
        <w:spacing w:before="100" w:beforeAutospacing="1" w:after="100" w:afterAutospacing="1" w:line="240" w:lineRule="auto"/>
        <w:jc w:val="center"/>
        <w:outlineLvl w:val="0"/>
        <w:rPr>
          <w:rFonts w:ascii="Times New Roman" w:eastAsia="Times New Roman" w:hAnsi="Times New Roman" w:cs="Times New Roman"/>
          <w:b/>
          <w:bCs/>
          <w:kern w:val="36"/>
          <w:sz w:val="18"/>
          <w:szCs w:val="18"/>
          <w:lang w:eastAsia="ru-RU"/>
        </w:rPr>
      </w:pPr>
      <w:r w:rsidRPr="00AC2EFB">
        <w:rPr>
          <w:rFonts w:ascii="Times New Roman" w:eastAsia="Times New Roman" w:hAnsi="Times New Roman" w:cs="Times New Roman"/>
          <w:b/>
          <w:bCs/>
          <w:kern w:val="36"/>
          <w:sz w:val="18"/>
          <w:szCs w:val="18"/>
          <w:lang w:eastAsia="ru-RU"/>
        </w:rPr>
        <w:t xml:space="preserve"> I. Общие положения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 Настоящим положением в соответствии </w:t>
      </w:r>
      <w:r w:rsidRPr="00AC2EFB">
        <w:rPr>
          <w:rFonts w:ascii="Times New Roman" w:eastAsia="Times New Roman" w:hAnsi="Times New Roman" w:cs="Times New Roman"/>
          <w:color w:val="000000"/>
          <w:sz w:val="18"/>
          <w:szCs w:val="18"/>
          <w:shd w:val="clear" w:color="auto" w:fill="FFFFFF"/>
          <w:lang w:eastAsia="ru-RU"/>
        </w:rPr>
        <w:t xml:space="preserve">со статьей 18 Федерального закона от </w:t>
      </w:r>
      <w:hyperlink r:id="rId23" w:tooltip="2 марта" w:history="1">
        <w:r w:rsidRPr="00AC2EFB">
          <w:rPr>
            <w:rFonts w:ascii="Times New Roman" w:eastAsia="Times New Roman" w:hAnsi="Times New Roman" w:cs="Times New Roman"/>
            <w:color w:val="0000FF"/>
            <w:sz w:val="18"/>
            <w:szCs w:val="18"/>
            <w:u w:val="single"/>
            <w:shd w:val="clear" w:color="auto" w:fill="FFFFFF"/>
            <w:lang w:eastAsia="ru-RU"/>
          </w:rPr>
          <w:t>2 марта</w:t>
        </w:r>
      </w:hyperlink>
      <w:r w:rsidRPr="00AC2EFB">
        <w:rPr>
          <w:rFonts w:ascii="Times New Roman" w:eastAsia="Times New Roman" w:hAnsi="Times New Roman" w:cs="Times New Roman"/>
          <w:sz w:val="18"/>
          <w:szCs w:val="18"/>
          <w:shd w:val="clear" w:color="auto" w:fill="FFFFFF"/>
          <w:lang w:eastAsia="ru-RU"/>
        </w:rPr>
        <w:t xml:space="preserve"> 2007 года N 25-ФЗ "О муниципальной службе в Российской Федерации" (далее - </w:t>
      </w:r>
      <w:r w:rsidRPr="00AC2EFB">
        <w:rPr>
          <w:rFonts w:ascii="Times New Roman" w:eastAsia="Times New Roman" w:hAnsi="Times New Roman" w:cs="Times New Roman"/>
          <w:color w:val="000000"/>
          <w:sz w:val="18"/>
          <w:szCs w:val="18"/>
          <w:shd w:val="clear" w:color="auto" w:fill="FFFFFF"/>
          <w:lang w:eastAsia="ru-RU"/>
        </w:rPr>
        <w:t>Федеральный закон)</w:t>
      </w:r>
      <w:r w:rsidRPr="00AC2EFB">
        <w:rPr>
          <w:rFonts w:ascii="Times New Roman" w:eastAsia="Times New Roman" w:hAnsi="Times New Roman" w:cs="Times New Roman"/>
          <w:sz w:val="18"/>
          <w:szCs w:val="18"/>
          <w:lang w:eastAsia="ru-RU"/>
        </w:rPr>
        <w:t xml:space="preserve">определяется порядок проведения аттестации муниципальных служащих замещающих  муниципальные должности муниципальной службы в аппарате администрации Митякинского сельского поселения.  </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2. Аттестация муниципального служащего проводится в целях определения его соответствия замещаемой должности муниципальной службы.</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shd w:val="clear" w:color="auto" w:fill="FFFFFF"/>
          <w:lang w:eastAsia="ru-RU"/>
        </w:rPr>
      </w:pPr>
      <w:r w:rsidRPr="00AC2EFB">
        <w:rPr>
          <w:rFonts w:ascii="Times New Roman" w:eastAsia="Times New Roman" w:hAnsi="Times New Roman" w:cs="Times New Roman"/>
          <w:sz w:val="18"/>
          <w:szCs w:val="18"/>
          <w:lang w:eastAsia="ru-RU"/>
        </w:rPr>
        <w:t xml:space="preserve"> </w:t>
      </w:r>
      <w:r w:rsidRPr="00AC2EFB">
        <w:rPr>
          <w:rFonts w:ascii="Times New Roman" w:eastAsia="Times New Roman" w:hAnsi="Times New Roman" w:cs="Times New Roman"/>
          <w:color w:val="000000"/>
          <w:sz w:val="18"/>
          <w:szCs w:val="18"/>
          <w:shd w:val="clear" w:color="auto" w:fill="FFFFFF"/>
          <w:lang w:eastAsia="ru-RU"/>
        </w:rPr>
        <w:t xml:space="preserve">Аттестация призвана способствовать формированию профессионального кадрового состава муниципальной службы в субъекте Федерации, повышению квалификационного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а также вопросов, связанных с изменением условий </w:t>
      </w:r>
      <w:hyperlink r:id="rId24" w:tooltip="Оплата труда" w:history="1">
        <w:r w:rsidRPr="00AC2EFB">
          <w:rPr>
            <w:rFonts w:ascii="Times New Roman" w:eastAsia="Times New Roman" w:hAnsi="Times New Roman" w:cs="Times New Roman"/>
            <w:color w:val="0000FF"/>
            <w:sz w:val="18"/>
            <w:szCs w:val="18"/>
            <w:u w:val="single"/>
            <w:shd w:val="clear" w:color="auto" w:fill="FFFFFF"/>
            <w:lang w:eastAsia="ru-RU"/>
          </w:rPr>
          <w:t>оплаты труда</w:t>
        </w:r>
      </w:hyperlink>
      <w:r w:rsidRPr="00AC2EFB">
        <w:rPr>
          <w:rFonts w:ascii="Times New Roman" w:eastAsia="Times New Roman" w:hAnsi="Times New Roman" w:cs="Times New Roman"/>
          <w:color w:val="000000"/>
          <w:sz w:val="18"/>
          <w:szCs w:val="18"/>
          <w:shd w:val="clear" w:color="auto" w:fill="FFFFFF"/>
          <w:lang w:eastAsia="ru-RU"/>
        </w:rPr>
        <w:t xml:space="preserve"> муниципальных служащих.</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color w:val="000000"/>
          <w:sz w:val="18"/>
          <w:szCs w:val="18"/>
          <w:shd w:val="clear" w:color="auto" w:fill="FFFFFF"/>
          <w:lang w:eastAsia="ru-RU"/>
        </w:rPr>
      </w:pPr>
      <w:r w:rsidRPr="00AC2EFB">
        <w:rPr>
          <w:rFonts w:ascii="Times New Roman" w:eastAsia="Times New Roman" w:hAnsi="Times New Roman" w:cs="Times New Roman"/>
          <w:sz w:val="18"/>
          <w:szCs w:val="18"/>
          <w:lang w:eastAsia="ru-RU"/>
        </w:rPr>
        <w:t>Аттестация муниципального служащего проводится один раз в три года.</w:t>
      </w:r>
      <w:r w:rsidRPr="00AC2EFB">
        <w:rPr>
          <w:rFonts w:ascii="Times New Roman" w:eastAsia="Times New Roman" w:hAnsi="Times New Roman" w:cs="Times New Roman"/>
          <w:color w:val="000000"/>
          <w:sz w:val="18"/>
          <w:szCs w:val="18"/>
          <w:shd w:val="clear" w:color="auto" w:fill="FFFFFF"/>
          <w:lang w:eastAsia="ru-RU"/>
        </w:rPr>
        <w:t xml:space="preserve"> До истечения трех лет после проведения предыдущей аттестации может проводиться внеочередная аттестация муниципального служащего.</w:t>
      </w:r>
    </w:p>
    <w:p w:rsidR="00AC2EFB" w:rsidRPr="00AC2EFB" w:rsidRDefault="00AC2EFB" w:rsidP="00AC2EFB">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AC2EFB">
        <w:rPr>
          <w:rFonts w:ascii="Times New Roman" w:eastAsia="Times New Roman" w:hAnsi="Times New Roman" w:cs="Times New Roman"/>
          <w:color w:val="000000"/>
          <w:sz w:val="18"/>
          <w:szCs w:val="18"/>
          <w:lang w:eastAsia="ru-RU"/>
        </w:rPr>
        <w:t xml:space="preserve"> Внеочередная аттестация может проводиться по решению представителя нанимателя (работодателя), или иного лица, уполномоченного исполнять обязанности представителя нанимателя (далее - представитель нанимателя), после принятия в установленном порядке решения:</w:t>
      </w:r>
    </w:p>
    <w:p w:rsidR="00AC2EFB" w:rsidRPr="00AC2EFB" w:rsidRDefault="00AC2EFB" w:rsidP="00AC2EFB">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AC2EFB">
        <w:rPr>
          <w:rFonts w:ascii="Times New Roman" w:eastAsia="Times New Roman" w:hAnsi="Times New Roman" w:cs="Times New Roman"/>
          <w:color w:val="000000"/>
          <w:sz w:val="18"/>
          <w:szCs w:val="18"/>
          <w:lang w:eastAsia="ru-RU"/>
        </w:rPr>
        <w:t>о сокращении должностей муниципальной службы в органе местного самоуправления;</w:t>
      </w:r>
    </w:p>
    <w:p w:rsidR="00AC2EFB" w:rsidRPr="00AC2EFB" w:rsidRDefault="00AC2EFB" w:rsidP="00AC2EFB">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AC2EFB">
        <w:rPr>
          <w:rFonts w:ascii="Times New Roman" w:eastAsia="Times New Roman" w:hAnsi="Times New Roman" w:cs="Times New Roman"/>
          <w:color w:val="000000"/>
          <w:sz w:val="18"/>
          <w:szCs w:val="18"/>
          <w:lang w:eastAsia="ru-RU"/>
        </w:rPr>
        <w:t>об изменении условий оплаты труда муниципальных служащих.</w:t>
      </w:r>
    </w:p>
    <w:p w:rsidR="00AC2EFB" w:rsidRPr="00AC2EFB" w:rsidRDefault="00AC2EFB" w:rsidP="00AC2EFB">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AC2EFB">
        <w:rPr>
          <w:rFonts w:ascii="Times New Roman" w:eastAsia="Times New Roman" w:hAnsi="Times New Roman" w:cs="Times New Roman"/>
          <w:color w:val="000000"/>
          <w:sz w:val="18"/>
          <w:szCs w:val="18"/>
          <w:lang w:eastAsia="ru-RU"/>
        </w:rPr>
        <w:t xml:space="preserve"> 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 в том числе в другом органе местного самоуправления данного муниципального образования.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3. Аттестации не подлежат следующие муниципальные служащие:</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 замещающие должности муниципальной службы менее одного года;</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2) достигшие возраста 60 лет;</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3) беременные женщины;</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5) замещающие должности муниципальной службы на основании срочного трудового договора (контракта).</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keepNext/>
        <w:spacing w:before="100" w:beforeAutospacing="1" w:after="100" w:afterAutospacing="1" w:line="240" w:lineRule="auto"/>
        <w:jc w:val="center"/>
        <w:outlineLvl w:val="0"/>
        <w:rPr>
          <w:rFonts w:ascii="Times New Roman" w:eastAsia="Times New Roman" w:hAnsi="Times New Roman" w:cs="Times New Roman"/>
          <w:b/>
          <w:bCs/>
          <w:kern w:val="36"/>
          <w:sz w:val="18"/>
          <w:szCs w:val="18"/>
          <w:lang w:eastAsia="ru-RU"/>
        </w:rPr>
      </w:pPr>
      <w:r w:rsidRPr="00AC2EFB">
        <w:rPr>
          <w:rFonts w:ascii="Times New Roman" w:eastAsia="Times New Roman" w:hAnsi="Times New Roman" w:cs="Times New Roman"/>
          <w:b/>
          <w:bCs/>
          <w:kern w:val="36"/>
          <w:sz w:val="18"/>
          <w:szCs w:val="18"/>
          <w:lang w:eastAsia="ru-RU"/>
        </w:rPr>
        <w:t xml:space="preserve"> II. Организация проведения аттестации </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4. Для проведения аттестации муниципальных служащих издается правовой акт муниципального органа , содержащий положения: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а) о формировании аттестационной комиссии;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б) об утверждении графика проведения аттестации;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в) о составлении списков муниципальных служащих, подлежащих аттестации;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г) о подготовке документов, необходимых для работы аттестационной комиссии.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5. Аттестационная комиссия формируется правовым актом органа местного самоуправления, Указанным актом определяются состав аттестационной комиссии, сроки и порядок ее работы.</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В состав аттестационной комиссии включаются представитель нанимателя (работодатель) и уполномоченные им муниципальные служащие, </w:t>
      </w:r>
      <w:r w:rsidRPr="00AC2EFB">
        <w:rPr>
          <w:rFonts w:ascii="Times New Roman" w:eastAsia="Times New Roman" w:hAnsi="Times New Roman" w:cs="Times New Roman"/>
          <w:color w:val="000000"/>
          <w:sz w:val="18"/>
          <w:szCs w:val="18"/>
          <w:shd w:val="clear" w:color="auto" w:fill="FFFFFF"/>
          <w:lang w:eastAsia="ru-RU"/>
        </w:rPr>
        <w:t xml:space="preserve">а также представители научных и образовательных учреждений и других организаций, приглашаемые главой муниципального образования по запросу представителя нанимателя в качестве независимых экспертов-специалистов по вопросам, связанным с </w:t>
      </w:r>
      <w:hyperlink r:id="rId25" w:tooltip="Муниципальное управление" w:history="1">
        <w:r w:rsidRPr="00AC2EFB">
          <w:rPr>
            <w:rFonts w:ascii="Times New Roman" w:eastAsia="Times New Roman" w:hAnsi="Times New Roman" w:cs="Times New Roman"/>
            <w:color w:val="0000FF"/>
            <w:sz w:val="18"/>
            <w:szCs w:val="18"/>
            <w:u w:val="single"/>
            <w:shd w:val="clear" w:color="auto" w:fill="FFFFFF"/>
            <w:lang w:eastAsia="ru-RU"/>
          </w:rPr>
          <w:t>муниципальным управлением</w:t>
        </w:r>
      </w:hyperlink>
      <w:r w:rsidRPr="00AC2EFB">
        <w:rPr>
          <w:rFonts w:ascii="Times New Roman" w:eastAsia="Times New Roman" w:hAnsi="Times New Roman" w:cs="Times New Roman"/>
          <w:color w:val="000000"/>
          <w:sz w:val="18"/>
          <w:szCs w:val="18"/>
          <w:shd w:val="clear" w:color="auto" w:fill="FFFFFF"/>
          <w:lang w:eastAsia="ru-RU"/>
        </w:rPr>
        <w:t xml:space="preserve"> и муниципальной службой. Число независимых экспертов должно составлять не менее одной четверти от общего числа членов аттестационной комиссии.</w:t>
      </w:r>
      <w:r w:rsidRPr="00AC2EFB">
        <w:rPr>
          <w:rFonts w:ascii="Times New Roman" w:eastAsia="Times New Roman" w:hAnsi="Times New Roman" w:cs="Times New Roman"/>
          <w:sz w:val="18"/>
          <w:szCs w:val="18"/>
          <w:lang w:eastAsia="ru-RU"/>
        </w:rPr>
        <w:t xml:space="preserve"> </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lastRenderedPageBreak/>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6.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7.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8. В графике проведения аттестации указываются: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а) наименование органа местного самоуправления, в котором проводится аттестация;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б) список муниципальных служащих, подлежащих аттестации;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в) дата, время и место проведения аттестации;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9.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10. Отзыв, предусмотренный пунктом 9 настоящего положения, должен содержать следующие сведения о муниципальном служащем:</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а) фамилия, имя, отчество;</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б) замещаемая должность муниципальной службы на момент проведения аттестации и дата назначения на эту должность;</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в) перечень основных вопросов (документов), в решении (разработке) которых муниципальный служащий принимал участие;</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г) мотивированная оценка профессиональных, личностных качеств и результатов профессиональной трудовой деятельности муниципального служащего.</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11.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12. Ведущий специалист по правовой и кадровой работе не менее чем за неделю до начала аттестации должна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AC2EFB" w:rsidRPr="00AC2EFB" w:rsidRDefault="00AC2EFB" w:rsidP="00AC2EFB">
      <w:pPr>
        <w:keepNext/>
        <w:spacing w:before="100" w:beforeAutospacing="1" w:after="100" w:afterAutospacing="1" w:line="240" w:lineRule="auto"/>
        <w:jc w:val="center"/>
        <w:outlineLvl w:val="0"/>
        <w:rPr>
          <w:rFonts w:ascii="Times New Roman" w:eastAsia="Times New Roman" w:hAnsi="Times New Roman" w:cs="Times New Roman"/>
          <w:b/>
          <w:bCs/>
          <w:kern w:val="36"/>
          <w:sz w:val="18"/>
          <w:szCs w:val="18"/>
          <w:lang w:eastAsia="ru-RU"/>
        </w:rPr>
      </w:pPr>
      <w:r w:rsidRPr="00AC2EFB">
        <w:rPr>
          <w:rFonts w:ascii="Times New Roman" w:eastAsia="Times New Roman" w:hAnsi="Times New Roman" w:cs="Times New Roman"/>
          <w:b/>
          <w:bCs/>
          <w:kern w:val="36"/>
          <w:sz w:val="18"/>
          <w:szCs w:val="18"/>
          <w:lang w:eastAsia="ru-RU"/>
        </w:rPr>
        <w:t xml:space="preserve"> III. Проведение аттестации </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13.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трудовой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14.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задач, сложности выполняемой им работы, ее эффективности и результативности.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15. Заседание аттестационной комиссии считается правомочным, если на нем присутствует не менее двух третей ее членов.</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16.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На период аттестации муниципального служащего, являющегося членом аттестационной комиссии, его членство в этой комиссии приостанавливается.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17. </w:t>
      </w:r>
      <w:r w:rsidRPr="00AC2EFB">
        <w:rPr>
          <w:rFonts w:ascii="Times New Roman" w:eastAsia="Times New Roman" w:hAnsi="Times New Roman" w:cs="Times New Roman"/>
          <w:color w:val="000000"/>
          <w:sz w:val="18"/>
          <w:szCs w:val="18"/>
          <w:shd w:val="clear" w:color="auto" w:fill="FFFFFF"/>
          <w:lang w:eastAsia="ru-RU"/>
        </w:rP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18. Результаты аттестации сообщаются аттестованным муниципальным служащим непосредственно после подведения итогов голосования.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Результаты аттестации заносятся в аттестационный лист муниципального служащего. Аттестационный лист подписывается </w:t>
      </w:r>
      <w:r w:rsidRPr="00AC2EFB">
        <w:rPr>
          <w:rFonts w:ascii="Times New Roman" w:eastAsia="Times New Roman" w:hAnsi="Times New Roman" w:cs="Times New Roman"/>
          <w:sz w:val="18"/>
          <w:szCs w:val="18"/>
          <w:lang w:eastAsia="ru-RU"/>
        </w:rPr>
        <w:lastRenderedPageBreak/>
        <w:t>председателем, заместителем председателя, секретарем и членами аттестационной комиссии, присутствовавшими на заседании.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Муниципальный служащий знакомится с аттестационным листом под расписку.</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19. Материалы аттестации передаются представителю нанимателя (работодателю) </w:t>
      </w:r>
      <w:r w:rsidRPr="00AC2EFB">
        <w:rPr>
          <w:rFonts w:ascii="Times New Roman" w:eastAsia="Times New Roman" w:hAnsi="Times New Roman" w:cs="Times New Roman"/>
          <w:color w:val="000000"/>
          <w:sz w:val="18"/>
          <w:szCs w:val="18"/>
          <w:shd w:val="clear" w:color="auto" w:fill="FFFFFF"/>
          <w:lang w:eastAsia="ru-RU"/>
        </w:rPr>
        <w:t xml:space="preserve">в 10-дневный срок </w:t>
      </w:r>
      <w:r w:rsidRPr="00AC2EFB">
        <w:rPr>
          <w:rFonts w:ascii="Times New Roman" w:eastAsia="Times New Roman" w:hAnsi="Times New Roman" w:cs="Times New Roman"/>
          <w:sz w:val="18"/>
          <w:szCs w:val="18"/>
          <w:lang w:eastAsia="ru-RU"/>
        </w:rPr>
        <w:t>после ее проведения.</w:t>
      </w:r>
    </w:p>
    <w:p w:rsidR="00AC2EFB" w:rsidRPr="00AC2EFB" w:rsidRDefault="00AC2EFB" w:rsidP="00AC2EFB">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AC2EFB">
        <w:rPr>
          <w:rFonts w:ascii="Times New Roman" w:eastAsia="Times New Roman" w:hAnsi="Times New Roman" w:cs="Times New Roman"/>
          <w:sz w:val="18"/>
          <w:szCs w:val="18"/>
          <w:lang w:eastAsia="ru-RU"/>
        </w:rPr>
        <w:t xml:space="preserve"> 20. </w:t>
      </w:r>
      <w:r w:rsidRPr="00AC2EFB">
        <w:rPr>
          <w:rFonts w:ascii="Times New Roman" w:eastAsia="Times New Roman" w:hAnsi="Times New Roman" w:cs="Times New Roman"/>
          <w:color w:val="000000"/>
          <w:sz w:val="18"/>
          <w:szCs w:val="18"/>
          <w:lang w:eastAsia="ru-RU"/>
        </w:rPr>
        <w:t>Представитель нанимателя не позднее 30 дней после проведения аттестации по ее результатам принимает решение:</w:t>
      </w:r>
    </w:p>
    <w:p w:rsidR="00AC2EFB" w:rsidRPr="00AC2EFB" w:rsidRDefault="00AC2EFB" w:rsidP="00AC2EFB">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AC2EFB">
        <w:rPr>
          <w:rFonts w:ascii="Times New Roman" w:eastAsia="Times New Roman" w:hAnsi="Times New Roman" w:cs="Times New Roman"/>
          <w:color w:val="000000"/>
          <w:sz w:val="18"/>
          <w:szCs w:val="18"/>
          <w:lang w:eastAsia="ru-RU"/>
        </w:rPr>
        <w:t>о поощрении отдельных муниципальных служащих за достигнутые ими успехи в профессиональной деятельности;</w:t>
      </w:r>
    </w:p>
    <w:p w:rsidR="00AC2EFB" w:rsidRPr="00AC2EFB" w:rsidRDefault="00AC2EFB" w:rsidP="00AC2EFB">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AC2EFB">
        <w:rPr>
          <w:rFonts w:ascii="Times New Roman" w:eastAsia="Times New Roman" w:hAnsi="Times New Roman" w:cs="Times New Roman"/>
          <w:color w:val="000000"/>
          <w:sz w:val="18"/>
          <w:szCs w:val="18"/>
          <w:lang w:eastAsia="ru-RU"/>
        </w:rPr>
        <w:t>о направлении на повышение квалификации;</w:t>
      </w:r>
    </w:p>
    <w:p w:rsidR="00AC2EFB" w:rsidRPr="00AC2EFB" w:rsidRDefault="00AC2EFB" w:rsidP="00AC2EFB">
      <w:p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AC2EFB">
        <w:rPr>
          <w:rFonts w:ascii="Times New Roman" w:eastAsia="Times New Roman" w:hAnsi="Times New Roman" w:cs="Times New Roman"/>
          <w:color w:val="000000"/>
          <w:sz w:val="18"/>
          <w:szCs w:val="18"/>
          <w:lang w:eastAsia="ru-RU"/>
        </w:rPr>
        <w:t>о понижении муниципального служащего в должности с его согласия.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.21.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22. Муниципальный служащий вправе обжаловать результаты аттестации в судебном порядке.</w:t>
      </w:r>
    </w:p>
    <w:p w:rsidR="00AC2EFB" w:rsidRPr="00AC2EFB" w:rsidRDefault="00AC2EFB" w:rsidP="00AC2EFB">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2EFB">
        <w:rPr>
          <w:rFonts w:ascii="Times New Roman" w:eastAsia="Times New Roman" w:hAnsi="Times New Roman" w:cs="Times New Roman"/>
          <w:sz w:val="18"/>
          <w:szCs w:val="18"/>
          <w:lang w:eastAsia="ru-RU"/>
        </w:rPr>
        <w:t xml:space="preserve">  </w:t>
      </w:r>
    </w:p>
    <w:p w:rsidR="007F1580" w:rsidRDefault="007F1580"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Default="00186773" w:rsidP="002B6551">
      <w:pPr>
        <w:tabs>
          <w:tab w:val="left" w:pos="1260"/>
        </w:tabs>
        <w:rPr>
          <w:rFonts w:ascii="Times New Roman" w:hAnsi="Times New Roman" w:cs="Times New Roman"/>
          <w:sz w:val="18"/>
          <w:szCs w:val="18"/>
        </w:rPr>
      </w:pPr>
    </w:p>
    <w:p w:rsidR="00186773" w:rsidRPr="00186773" w:rsidRDefault="00186773" w:rsidP="00186773">
      <w:pPr>
        <w:suppressAutoHyphens/>
        <w:spacing w:after="0" w:line="240" w:lineRule="auto"/>
        <w:jc w:val="center"/>
        <w:rPr>
          <w:rFonts w:ascii="Times New Roman" w:eastAsia="Times New Roman" w:hAnsi="Times New Roman" w:cs="Times New Roman"/>
          <w:bCs/>
          <w:caps/>
          <w:sz w:val="18"/>
          <w:szCs w:val="18"/>
          <w:lang w:eastAsia="ru-RU"/>
        </w:rPr>
      </w:pPr>
      <w:r w:rsidRPr="00186773">
        <w:rPr>
          <w:rFonts w:ascii="Times New Roman" w:eastAsia="Times New Roman" w:hAnsi="Times New Roman" w:cs="Times New Roman"/>
          <w:bCs/>
          <w:caps/>
          <w:sz w:val="18"/>
          <w:szCs w:val="18"/>
          <w:lang w:eastAsia="ru-RU"/>
        </w:rPr>
        <w:lastRenderedPageBreak/>
        <w:t>РОССИЙСКАЯ ФЕДЕРАЦИЯ</w:t>
      </w:r>
    </w:p>
    <w:p w:rsidR="00186773" w:rsidRPr="00186773" w:rsidRDefault="00186773" w:rsidP="00186773">
      <w:pPr>
        <w:suppressAutoHyphens/>
        <w:spacing w:after="0" w:line="240" w:lineRule="auto"/>
        <w:jc w:val="center"/>
        <w:rPr>
          <w:rFonts w:ascii="Times New Roman" w:eastAsia="Times New Roman" w:hAnsi="Times New Roman" w:cs="Times New Roman"/>
          <w:bCs/>
          <w:caps/>
          <w:sz w:val="18"/>
          <w:szCs w:val="18"/>
          <w:lang w:eastAsia="ru-RU"/>
        </w:rPr>
      </w:pPr>
      <w:r w:rsidRPr="00186773">
        <w:rPr>
          <w:rFonts w:ascii="Times New Roman" w:eastAsia="Times New Roman" w:hAnsi="Times New Roman" w:cs="Times New Roman"/>
          <w:bCs/>
          <w:caps/>
          <w:sz w:val="18"/>
          <w:szCs w:val="18"/>
          <w:lang w:eastAsia="ru-RU"/>
        </w:rPr>
        <w:t>РОСТОВСКАЯ ОБЛАСТЬ</w:t>
      </w:r>
    </w:p>
    <w:p w:rsidR="00186773" w:rsidRPr="00186773" w:rsidRDefault="00186773" w:rsidP="00186773">
      <w:pPr>
        <w:suppressAutoHyphens/>
        <w:spacing w:after="0" w:line="240" w:lineRule="auto"/>
        <w:jc w:val="center"/>
        <w:rPr>
          <w:rFonts w:ascii="Times New Roman" w:eastAsia="Times New Roman" w:hAnsi="Times New Roman" w:cs="Times New Roman"/>
          <w:bCs/>
          <w:caps/>
          <w:sz w:val="18"/>
          <w:szCs w:val="18"/>
          <w:lang w:eastAsia="ru-RU"/>
        </w:rPr>
      </w:pPr>
      <w:r w:rsidRPr="00186773">
        <w:rPr>
          <w:rFonts w:ascii="Times New Roman" w:eastAsia="Times New Roman" w:hAnsi="Times New Roman" w:cs="Times New Roman"/>
          <w:bCs/>
          <w:caps/>
          <w:sz w:val="18"/>
          <w:szCs w:val="18"/>
          <w:lang w:eastAsia="ru-RU"/>
        </w:rPr>
        <w:t>ТАРАСОВСКИЙ РАЙОН</w:t>
      </w:r>
    </w:p>
    <w:p w:rsidR="00186773" w:rsidRPr="00186773" w:rsidRDefault="00186773" w:rsidP="00186773">
      <w:pPr>
        <w:suppressAutoHyphens/>
        <w:spacing w:after="0" w:line="240" w:lineRule="auto"/>
        <w:jc w:val="center"/>
        <w:rPr>
          <w:rFonts w:ascii="Times New Roman" w:eastAsia="Times New Roman" w:hAnsi="Times New Roman" w:cs="Times New Roman"/>
          <w:bCs/>
          <w:caps/>
          <w:sz w:val="18"/>
          <w:szCs w:val="18"/>
          <w:lang w:eastAsia="ru-RU"/>
        </w:rPr>
      </w:pPr>
      <w:r w:rsidRPr="00186773">
        <w:rPr>
          <w:rFonts w:ascii="Times New Roman" w:eastAsia="Times New Roman" w:hAnsi="Times New Roman" w:cs="Times New Roman"/>
          <w:bCs/>
          <w:caps/>
          <w:sz w:val="18"/>
          <w:szCs w:val="18"/>
          <w:lang w:eastAsia="ru-RU"/>
        </w:rPr>
        <w:t>МУНИЦИПАЛЬНОЕ ОБРАЗОВАНИЕ</w:t>
      </w:r>
    </w:p>
    <w:p w:rsidR="00186773" w:rsidRPr="00186773" w:rsidRDefault="00186773" w:rsidP="00186773">
      <w:pPr>
        <w:suppressAutoHyphens/>
        <w:spacing w:after="0" w:line="240" w:lineRule="auto"/>
        <w:jc w:val="center"/>
        <w:rPr>
          <w:rFonts w:ascii="Times New Roman" w:eastAsia="Times New Roman" w:hAnsi="Times New Roman" w:cs="Times New Roman"/>
          <w:bCs/>
          <w:caps/>
          <w:sz w:val="18"/>
          <w:szCs w:val="18"/>
          <w:lang w:eastAsia="ru-RU"/>
        </w:rPr>
      </w:pPr>
      <w:r w:rsidRPr="00186773">
        <w:rPr>
          <w:rFonts w:ascii="Times New Roman" w:eastAsia="Times New Roman" w:hAnsi="Times New Roman" w:cs="Times New Roman"/>
          <w:bCs/>
          <w:caps/>
          <w:sz w:val="18"/>
          <w:szCs w:val="18"/>
          <w:lang w:eastAsia="ru-RU"/>
        </w:rPr>
        <w:t>«Митякинское СЕЛЬСКое ПОСЕЛЕНИя»</w:t>
      </w:r>
    </w:p>
    <w:p w:rsidR="00186773" w:rsidRPr="00186773" w:rsidRDefault="00186773" w:rsidP="00186773">
      <w:pPr>
        <w:suppressAutoHyphens/>
        <w:spacing w:after="0" w:line="240" w:lineRule="auto"/>
        <w:jc w:val="center"/>
        <w:rPr>
          <w:rFonts w:ascii="Times New Roman" w:eastAsia="Times New Roman" w:hAnsi="Times New Roman" w:cs="Times New Roman"/>
          <w:bCs/>
          <w:caps/>
          <w:sz w:val="18"/>
          <w:szCs w:val="18"/>
          <w:lang w:eastAsia="ru-RU"/>
        </w:rPr>
      </w:pPr>
    </w:p>
    <w:p w:rsidR="00186773" w:rsidRPr="00186773" w:rsidRDefault="00186773" w:rsidP="00186773">
      <w:pPr>
        <w:suppressAutoHyphens/>
        <w:spacing w:after="0" w:line="240" w:lineRule="auto"/>
        <w:jc w:val="center"/>
        <w:rPr>
          <w:rFonts w:ascii="Times New Roman" w:eastAsia="Times New Roman" w:hAnsi="Times New Roman" w:cs="Times New Roman"/>
          <w:bCs/>
          <w:caps/>
          <w:sz w:val="18"/>
          <w:szCs w:val="18"/>
          <w:lang w:eastAsia="ru-RU"/>
        </w:rPr>
      </w:pPr>
      <w:r w:rsidRPr="00186773">
        <w:rPr>
          <w:rFonts w:ascii="Times New Roman" w:eastAsia="Times New Roman" w:hAnsi="Times New Roman" w:cs="Times New Roman"/>
          <w:bCs/>
          <w:caps/>
          <w:sz w:val="18"/>
          <w:szCs w:val="18"/>
          <w:lang w:eastAsia="ru-RU"/>
        </w:rPr>
        <w:t>СОБРАНИЕ ДЕПУТАТОВ МИТЯКИНСКОГО СЕЛЬСКОГО ПОСЕЛЕНИЯ</w:t>
      </w:r>
    </w:p>
    <w:p w:rsidR="00186773" w:rsidRPr="00186773" w:rsidRDefault="00186773" w:rsidP="00186773">
      <w:pPr>
        <w:suppressAutoHyphens/>
        <w:spacing w:after="0" w:line="240" w:lineRule="auto"/>
        <w:jc w:val="center"/>
        <w:rPr>
          <w:rFonts w:ascii="Times New Roman" w:eastAsia="Times New Roman" w:hAnsi="Times New Roman" w:cs="Times New Roman"/>
          <w:bCs/>
          <w:caps/>
          <w:sz w:val="18"/>
          <w:szCs w:val="18"/>
          <w:lang w:eastAsia="ru-RU"/>
        </w:rPr>
      </w:pPr>
    </w:p>
    <w:p w:rsidR="00186773" w:rsidRPr="00186773" w:rsidRDefault="00186773" w:rsidP="00186773">
      <w:pPr>
        <w:widowControl w:val="0"/>
        <w:suppressAutoHyphens/>
        <w:autoSpaceDE w:val="0"/>
        <w:autoSpaceDN w:val="0"/>
        <w:adjustRightInd w:val="0"/>
        <w:spacing w:after="0" w:line="240" w:lineRule="auto"/>
        <w:jc w:val="center"/>
        <w:rPr>
          <w:rFonts w:ascii="Times New Roman" w:eastAsia="Times New Roman" w:hAnsi="Times New Roman" w:cs="Times New Roman"/>
          <w:bCs/>
          <w:sz w:val="18"/>
          <w:szCs w:val="18"/>
          <w:lang w:eastAsia="ru-RU"/>
        </w:rPr>
      </w:pPr>
    </w:p>
    <w:p w:rsidR="00186773" w:rsidRPr="00186773" w:rsidRDefault="00186773" w:rsidP="00186773">
      <w:pPr>
        <w:suppressAutoHyphens/>
        <w:spacing w:after="0" w:line="240" w:lineRule="auto"/>
        <w:jc w:val="center"/>
        <w:rPr>
          <w:rFonts w:ascii="Times New Roman" w:eastAsia="Times New Roman" w:hAnsi="Times New Roman" w:cs="Times New Roman"/>
          <w:bCs/>
          <w:sz w:val="18"/>
          <w:szCs w:val="18"/>
          <w:lang w:eastAsia="ru-RU"/>
        </w:rPr>
      </w:pPr>
      <w:r w:rsidRPr="00186773">
        <w:rPr>
          <w:rFonts w:ascii="Times New Roman" w:eastAsia="Times New Roman" w:hAnsi="Times New Roman" w:cs="Times New Roman"/>
          <w:bCs/>
          <w:sz w:val="18"/>
          <w:szCs w:val="18"/>
          <w:lang w:eastAsia="ru-RU"/>
        </w:rPr>
        <w:t xml:space="preserve">РЕШЕНИЕ № 36 </w:t>
      </w:r>
    </w:p>
    <w:p w:rsidR="00186773" w:rsidRPr="00186773" w:rsidRDefault="00186773" w:rsidP="00186773">
      <w:pPr>
        <w:suppressAutoHyphens/>
        <w:spacing w:after="0" w:line="240" w:lineRule="auto"/>
        <w:jc w:val="center"/>
        <w:rPr>
          <w:rFonts w:ascii="Times New Roman" w:eastAsia="Times New Roman" w:hAnsi="Times New Roman" w:cs="Times New Roman"/>
          <w:bCs/>
          <w:sz w:val="18"/>
          <w:szCs w:val="18"/>
          <w:lang w:eastAsia="ru-RU"/>
        </w:rPr>
      </w:pPr>
    </w:p>
    <w:p w:rsidR="00186773" w:rsidRPr="00186773" w:rsidRDefault="00186773" w:rsidP="00186773">
      <w:pPr>
        <w:suppressAutoHyphens/>
        <w:spacing w:after="0" w:line="240" w:lineRule="auto"/>
        <w:jc w:val="both"/>
        <w:rPr>
          <w:rFonts w:ascii="Times New Roman" w:eastAsia="Times New Roman" w:hAnsi="Times New Roman" w:cs="Times New Roman"/>
          <w:sz w:val="18"/>
          <w:szCs w:val="18"/>
          <w:lang w:eastAsia="ar-SA"/>
        </w:rPr>
      </w:pPr>
      <w:r w:rsidRPr="00186773">
        <w:rPr>
          <w:rFonts w:ascii="Times New Roman" w:eastAsia="Times New Roman" w:hAnsi="Times New Roman" w:cs="Times New Roman"/>
          <w:color w:val="FF0000"/>
          <w:sz w:val="18"/>
          <w:szCs w:val="18"/>
          <w:lang w:eastAsia="ar-SA"/>
        </w:rPr>
        <w:t xml:space="preserve">          </w:t>
      </w:r>
    </w:p>
    <w:p w:rsidR="00186773" w:rsidRPr="00186773" w:rsidRDefault="00186773" w:rsidP="00186773">
      <w:pPr>
        <w:suppressAutoHyphens/>
        <w:spacing w:after="0" w:line="240" w:lineRule="auto"/>
        <w:jc w:val="both"/>
        <w:rPr>
          <w:rFonts w:ascii="Times New Roman" w:eastAsia="Times New Roman" w:hAnsi="Times New Roman" w:cs="Times New Roman"/>
          <w:b/>
          <w:bCs/>
          <w:sz w:val="18"/>
          <w:szCs w:val="18"/>
          <w:lang w:eastAsia="ar-SA"/>
        </w:rPr>
      </w:pPr>
      <w:r w:rsidRPr="00186773">
        <w:rPr>
          <w:rFonts w:ascii="Times New Roman" w:eastAsia="Times New Roman" w:hAnsi="Times New Roman" w:cs="Times New Roman"/>
          <w:sz w:val="18"/>
          <w:szCs w:val="18"/>
          <w:lang w:eastAsia="ar-SA"/>
        </w:rPr>
        <w:t>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w:t>
      </w:r>
    </w:p>
    <w:p w:rsidR="00186773" w:rsidRPr="00186773" w:rsidRDefault="00186773" w:rsidP="00186773">
      <w:pPr>
        <w:suppressAutoHyphens/>
        <w:spacing w:after="0" w:line="240" w:lineRule="auto"/>
        <w:jc w:val="center"/>
        <w:rPr>
          <w:rFonts w:ascii="Times New Roman" w:eastAsia="Times New Roman" w:hAnsi="Times New Roman" w:cs="Times New Roman"/>
          <w:sz w:val="18"/>
          <w:szCs w:val="18"/>
          <w:lang w:eastAsia="ar-SA"/>
        </w:rPr>
      </w:pPr>
    </w:p>
    <w:p w:rsidR="00186773" w:rsidRPr="00186773" w:rsidRDefault="00186773" w:rsidP="00186773">
      <w:pPr>
        <w:suppressAutoHyphens/>
        <w:spacing w:after="0" w:line="240" w:lineRule="auto"/>
        <w:jc w:val="both"/>
        <w:rPr>
          <w:rFonts w:ascii="Times New Roman" w:eastAsia="Times New Roman" w:hAnsi="Times New Roman" w:cs="Times New Roman"/>
          <w:sz w:val="18"/>
          <w:szCs w:val="18"/>
          <w:lang w:eastAsia="ar-SA"/>
        </w:rPr>
      </w:pPr>
      <w:r w:rsidRPr="00186773">
        <w:rPr>
          <w:rFonts w:ascii="Times New Roman" w:eastAsia="Times New Roman" w:hAnsi="Times New Roman" w:cs="Times New Roman"/>
          <w:sz w:val="18"/>
          <w:szCs w:val="18"/>
          <w:lang w:eastAsia="ar-SA"/>
        </w:rPr>
        <w:t xml:space="preserve">Принято </w:t>
      </w:r>
    </w:p>
    <w:p w:rsidR="00186773" w:rsidRPr="00186773" w:rsidRDefault="00186773" w:rsidP="00186773">
      <w:pPr>
        <w:suppressAutoHyphens/>
        <w:spacing w:after="0" w:line="240" w:lineRule="auto"/>
        <w:jc w:val="both"/>
        <w:rPr>
          <w:rFonts w:ascii="Times New Roman" w:eastAsia="Times New Roman" w:hAnsi="Times New Roman" w:cs="Times New Roman"/>
          <w:sz w:val="18"/>
          <w:szCs w:val="18"/>
          <w:lang w:eastAsia="ar-SA"/>
        </w:rPr>
      </w:pPr>
      <w:r w:rsidRPr="00186773">
        <w:rPr>
          <w:rFonts w:ascii="Times New Roman" w:eastAsia="Times New Roman" w:hAnsi="Times New Roman" w:cs="Times New Roman"/>
          <w:sz w:val="18"/>
          <w:szCs w:val="18"/>
          <w:lang w:eastAsia="ar-SA"/>
        </w:rPr>
        <w:t>Собранием депутатов                                                                  «28» декабря 2022 г.</w:t>
      </w:r>
    </w:p>
    <w:tbl>
      <w:tblPr>
        <w:tblW w:w="0" w:type="auto"/>
        <w:tblLook w:val="01E0" w:firstRow="1" w:lastRow="1" w:firstColumn="1" w:lastColumn="1" w:noHBand="0" w:noVBand="0"/>
      </w:tblPr>
      <w:tblGrid>
        <w:gridCol w:w="3208"/>
        <w:gridCol w:w="2825"/>
        <w:gridCol w:w="3714"/>
      </w:tblGrid>
      <w:tr w:rsidR="00186773" w:rsidRPr="00186773" w:rsidTr="00186773">
        <w:tc>
          <w:tcPr>
            <w:tcW w:w="3208" w:type="dxa"/>
          </w:tcPr>
          <w:p w:rsidR="00186773" w:rsidRPr="00186773" w:rsidRDefault="00186773" w:rsidP="00186773">
            <w:pPr>
              <w:spacing w:after="0" w:line="276" w:lineRule="auto"/>
              <w:rPr>
                <w:rFonts w:ascii="Times New Roman" w:eastAsia="Times New Roman" w:hAnsi="Times New Roman" w:cs="Times New Roman"/>
                <w:sz w:val="18"/>
                <w:szCs w:val="18"/>
                <w:lang w:eastAsia="ru-RU"/>
              </w:rPr>
            </w:pPr>
          </w:p>
        </w:tc>
        <w:tc>
          <w:tcPr>
            <w:tcW w:w="2825" w:type="dxa"/>
          </w:tcPr>
          <w:p w:rsidR="00186773" w:rsidRPr="00186773" w:rsidRDefault="00186773" w:rsidP="00186773">
            <w:pPr>
              <w:spacing w:after="0" w:line="276" w:lineRule="auto"/>
              <w:jc w:val="center"/>
              <w:rPr>
                <w:rFonts w:ascii="Times New Roman" w:eastAsia="Times New Roman" w:hAnsi="Times New Roman" w:cs="Times New Roman"/>
                <w:sz w:val="18"/>
                <w:szCs w:val="18"/>
                <w:lang w:eastAsia="ru-RU"/>
              </w:rPr>
            </w:pPr>
          </w:p>
        </w:tc>
        <w:tc>
          <w:tcPr>
            <w:tcW w:w="3714" w:type="dxa"/>
          </w:tcPr>
          <w:p w:rsidR="00186773" w:rsidRPr="00186773" w:rsidRDefault="00186773" w:rsidP="00186773">
            <w:pPr>
              <w:spacing w:after="0" w:line="276" w:lineRule="auto"/>
              <w:jc w:val="right"/>
              <w:rPr>
                <w:rFonts w:ascii="Times New Roman" w:eastAsia="Times New Roman" w:hAnsi="Times New Roman" w:cs="Times New Roman"/>
                <w:sz w:val="18"/>
                <w:szCs w:val="18"/>
                <w:lang w:eastAsia="ru-RU"/>
              </w:rPr>
            </w:pPr>
          </w:p>
        </w:tc>
      </w:tr>
    </w:tbl>
    <w:p w:rsidR="00186773" w:rsidRPr="00186773" w:rsidRDefault="00186773" w:rsidP="00186773">
      <w:pPr>
        <w:suppressAutoHyphens/>
        <w:spacing w:after="0" w:line="240" w:lineRule="auto"/>
        <w:jc w:val="both"/>
        <w:rPr>
          <w:rFonts w:ascii="Times New Roman" w:eastAsia="Times New Roman" w:hAnsi="Times New Roman" w:cs="Times New Roman"/>
          <w:color w:val="FF0000"/>
          <w:sz w:val="18"/>
          <w:szCs w:val="18"/>
          <w:highlight w:val="yellow"/>
          <w:lang w:eastAsia="ar-SA"/>
        </w:rPr>
      </w:pPr>
    </w:p>
    <w:p w:rsidR="00186773" w:rsidRPr="00186773" w:rsidRDefault="00186773" w:rsidP="00186773">
      <w:pPr>
        <w:shd w:val="clear" w:color="auto" w:fill="FFFFFF"/>
        <w:suppressAutoHyphens/>
        <w:spacing w:after="0" w:line="240" w:lineRule="auto"/>
        <w:ind w:firstLine="850"/>
        <w:jc w:val="both"/>
        <w:rPr>
          <w:rFonts w:ascii="Times New Roman" w:eastAsia="Times New Roman" w:hAnsi="Times New Roman" w:cs="Times New Roman"/>
          <w:sz w:val="18"/>
          <w:szCs w:val="18"/>
          <w:lang w:eastAsia="ar-SA"/>
        </w:rPr>
      </w:pPr>
      <w:r w:rsidRPr="00186773">
        <w:rPr>
          <w:rFonts w:ascii="Times New Roman" w:eastAsia="Times New Roman" w:hAnsi="Times New Roman" w:cs="Times New Roman"/>
          <w:sz w:val="18"/>
          <w:szCs w:val="18"/>
          <w:lang w:eastAsia="ar-SA"/>
        </w:rPr>
        <w:t xml:space="preserve">     На основании Федерального закона от 06.10.2003 года № 131-ФЗ «Об общих принципах организации местного самоуправления в Российской Федерации» Собрание депутатов Митякинского сельского поселения</w:t>
      </w:r>
    </w:p>
    <w:p w:rsidR="00186773" w:rsidRPr="00186773" w:rsidRDefault="00186773" w:rsidP="00186773">
      <w:pPr>
        <w:shd w:val="clear" w:color="auto" w:fill="FFFFFF"/>
        <w:suppressAutoHyphens/>
        <w:spacing w:after="0" w:line="240" w:lineRule="auto"/>
        <w:ind w:firstLine="850"/>
        <w:rPr>
          <w:rFonts w:ascii="Times New Roman" w:eastAsia="Times New Roman" w:hAnsi="Times New Roman" w:cs="Times New Roman"/>
          <w:sz w:val="18"/>
          <w:szCs w:val="18"/>
          <w:lang w:eastAsia="ar-SA"/>
        </w:rPr>
      </w:pPr>
    </w:p>
    <w:p w:rsidR="00186773" w:rsidRPr="00186773" w:rsidRDefault="00186773" w:rsidP="00186773">
      <w:pPr>
        <w:shd w:val="clear" w:color="auto" w:fill="FFFFFF"/>
        <w:suppressAutoHyphens/>
        <w:spacing w:after="0" w:line="240" w:lineRule="auto"/>
        <w:jc w:val="center"/>
        <w:rPr>
          <w:rFonts w:ascii="Times New Roman" w:eastAsia="Times New Roman" w:hAnsi="Times New Roman" w:cs="Times New Roman"/>
          <w:sz w:val="18"/>
          <w:szCs w:val="18"/>
          <w:lang w:eastAsia="ar-SA"/>
        </w:rPr>
      </w:pPr>
      <w:r w:rsidRPr="00186773">
        <w:rPr>
          <w:rFonts w:ascii="Times New Roman" w:eastAsia="Times New Roman" w:hAnsi="Times New Roman" w:cs="Times New Roman"/>
          <w:sz w:val="18"/>
          <w:szCs w:val="18"/>
          <w:lang w:eastAsia="ar-SA"/>
        </w:rPr>
        <w:t>РЕШИЛО:</w:t>
      </w:r>
    </w:p>
    <w:p w:rsidR="00186773" w:rsidRPr="00186773" w:rsidRDefault="00186773" w:rsidP="00186773">
      <w:pPr>
        <w:shd w:val="clear" w:color="auto" w:fill="FFFFFF"/>
        <w:suppressAutoHyphens/>
        <w:spacing w:after="0" w:line="240" w:lineRule="auto"/>
        <w:jc w:val="center"/>
        <w:rPr>
          <w:rFonts w:ascii="Times New Roman" w:eastAsia="Times New Roman" w:hAnsi="Times New Roman" w:cs="Times New Roman"/>
          <w:color w:val="FF0000"/>
          <w:sz w:val="18"/>
          <w:szCs w:val="18"/>
          <w:lang w:eastAsia="ar-SA"/>
        </w:rPr>
      </w:pPr>
    </w:p>
    <w:p w:rsidR="00186773" w:rsidRPr="00186773" w:rsidRDefault="00186773" w:rsidP="00186773">
      <w:pPr>
        <w:shd w:val="clear" w:color="auto" w:fill="FFFFFF"/>
        <w:suppressAutoHyphens/>
        <w:spacing w:after="0" w:line="240" w:lineRule="auto"/>
        <w:ind w:left="142" w:firstLine="709"/>
        <w:jc w:val="both"/>
        <w:rPr>
          <w:rFonts w:ascii="Times New Roman" w:eastAsia="Times New Roman" w:hAnsi="Times New Roman" w:cs="Times New Roman"/>
          <w:sz w:val="18"/>
          <w:szCs w:val="18"/>
          <w:lang w:eastAsia="ar-SA"/>
        </w:rPr>
      </w:pPr>
      <w:r w:rsidRPr="00186773">
        <w:rPr>
          <w:rFonts w:ascii="Times New Roman" w:eastAsia="Times New Roman" w:hAnsi="Times New Roman" w:cs="Times New Roman"/>
          <w:sz w:val="18"/>
          <w:szCs w:val="18"/>
          <w:lang w:eastAsia="ar-SA"/>
        </w:rPr>
        <w:t xml:space="preserve">1. Поручить Администрации Митякинского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 сроком на один год. </w:t>
      </w:r>
    </w:p>
    <w:p w:rsidR="00186773" w:rsidRPr="00186773" w:rsidRDefault="00186773" w:rsidP="00186773">
      <w:pPr>
        <w:shd w:val="clear" w:color="auto" w:fill="FFFFFF"/>
        <w:suppressAutoHyphens/>
        <w:spacing w:after="0" w:line="240" w:lineRule="auto"/>
        <w:jc w:val="both"/>
        <w:rPr>
          <w:rFonts w:ascii="Times New Roman" w:eastAsia="Times New Roman" w:hAnsi="Times New Roman" w:cs="Times New Roman"/>
          <w:sz w:val="18"/>
          <w:szCs w:val="18"/>
          <w:lang w:eastAsia="ar-SA"/>
        </w:rPr>
      </w:pPr>
      <w:r w:rsidRPr="00186773">
        <w:rPr>
          <w:rFonts w:ascii="Times New Roman" w:eastAsia="Times New Roman" w:hAnsi="Times New Roman" w:cs="Times New Roman"/>
          <w:sz w:val="18"/>
          <w:szCs w:val="18"/>
          <w:lang w:eastAsia="ar-SA"/>
        </w:rPr>
        <w:t xml:space="preserve">          2. Настоящее Решение вступает в силу со дня его официального опубликования (обнародования) и применяется к правоотношениям, возникшим с 1 января 2023 года.</w:t>
      </w:r>
    </w:p>
    <w:p w:rsidR="00186773" w:rsidRPr="00186773" w:rsidRDefault="00186773" w:rsidP="00186773">
      <w:pPr>
        <w:shd w:val="clear" w:color="auto" w:fill="FFFFFF"/>
        <w:suppressAutoHyphens/>
        <w:spacing w:after="0" w:line="240" w:lineRule="auto"/>
        <w:ind w:firstLine="567"/>
        <w:jc w:val="both"/>
        <w:rPr>
          <w:rFonts w:ascii="Times New Roman" w:eastAsia="Times New Roman" w:hAnsi="Times New Roman" w:cs="Times New Roman"/>
          <w:sz w:val="18"/>
          <w:szCs w:val="18"/>
          <w:lang w:eastAsia="ar-SA"/>
        </w:rPr>
      </w:pPr>
      <w:r w:rsidRPr="00186773">
        <w:rPr>
          <w:rFonts w:ascii="Times New Roman" w:eastAsia="Times New Roman" w:hAnsi="Times New Roman" w:cs="Times New Roman"/>
          <w:sz w:val="18"/>
          <w:szCs w:val="18"/>
          <w:lang w:eastAsia="ar-SA"/>
        </w:rPr>
        <w:t>3. Контроль за исполнением настоящего Решения возложить на главу Администрации Митякинского сельского поселения Куркина С.И.</w:t>
      </w:r>
    </w:p>
    <w:p w:rsidR="00186773" w:rsidRPr="00186773" w:rsidRDefault="00186773" w:rsidP="00186773">
      <w:pPr>
        <w:shd w:val="clear" w:color="auto" w:fill="FFFFFF"/>
        <w:suppressAutoHyphens/>
        <w:spacing w:after="0" w:line="240" w:lineRule="auto"/>
        <w:ind w:firstLine="567"/>
        <w:jc w:val="both"/>
        <w:rPr>
          <w:rFonts w:ascii="Times New Roman" w:eastAsia="Times New Roman" w:hAnsi="Times New Roman" w:cs="Times New Roman"/>
          <w:sz w:val="18"/>
          <w:szCs w:val="18"/>
          <w:lang w:eastAsia="ar-SA"/>
        </w:rPr>
      </w:pPr>
    </w:p>
    <w:p w:rsidR="00186773" w:rsidRPr="00186773" w:rsidRDefault="00186773" w:rsidP="00186773">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186773" w:rsidRPr="00186773" w:rsidRDefault="00186773" w:rsidP="0018677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86773">
        <w:rPr>
          <w:rFonts w:ascii="Times New Roman" w:eastAsia="Times New Roman" w:hAnsi="Times New Roman" w:cs="Times New Roman"/>
          <w:sz w:val="18"/>
          <w:szCs w:val="18"/>
          <w:lang w:eastAsia="ru-RU"/>
        </w:rPr>
        <w:t>Председатель Собрания депутатов –</w:t>
      </w:r>
    </w:p>
    <w:p w:rsidR="00186773" w:rsidRPr="00186773" w:rsidRDefault="00186773" w:rsidP="0018677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86773">
        <w:rPr>
          <w:rFonts w:ascii="Times New Roman" w:eastAsia="Times New Roman" w:hAnsi="Times New Roman" w:cs="Times New Roman"/>
          <w:sz w:val="18"/>
          <w:szCs w:val="18"/>
          <w:lang w:eastAsia="ru-RU"/>
        </w:rPr>
        <w:t xml:space="preserve">глава Митякинского сельского поселения                                       </w:t>
      </w:r>
      <w:r>
        <w:rPr>
          <w:rFonts w:ascii="Times New Roman" w:eastAsia="Times New Roman" w:hAnsi="Times New Roman" w:cs="Times New Roman"/>
          <w:sz w:val="18"/>
          <w:szCs w:val="18"/>
          <w:lang w:eastAsia="ru-RU"/>
        </w:rPr>
        <w:t xml:space="preserve">                                                          </w:t>
      </w:r>
      <w:r w:rsidRPr="00186773">
        <w:rPr>
          <w:rFonts w:ascii="Times New Roman" w:eastAsia="Times New Roman" w:hAnsi="Times New Roman" w:cs="Times New Roman"/>
          <w:sz w:val="18"/>
          <w:szCs w:val="18"/>
          <w:lang w:eastAsia="ru-RU"/>
        </w:rPr>
        <w:t>В.А. Щуров</w:t>
      </w:r>
    </w:p>
    <w:p w:rsidR="00186773" w:rsidRPr="00186773" w:rsidRDefault="00186773" w:rsidP="00186773">
      <w:pPr>
        <w:shd w:val="clear" w:color="auto" w:fill="FFFFFF"/>
        <w:suppressAutoHyphens/>
        <w:spacing w:after="0" w:line="240" w:lineRule="auto"/>
        <w:jc w:val="center"/>
        <w:rPr>
          <w:rFonts w:ascii="Times New Roman" w:eastAsia="Times New Roman" w:hAnsi="Times New Roman" w:cs="Times New Roman"/>
          <w:color w:val="000000"/>
          <w:spacing w:val="-3"/>
          <w:sz w:val="18"/>
          <w:szCs w:val="18"/>
          <w:lang w:eastAsia="ar-SA"/>
        </w:rPr>
      </w:pPr>
    </w:p>
    <w:p w:rsidR="00186773" w:rsidRPr="00186773" w:rsidRDefault="00186773" w:rsidP="00186773">
      <w:pPr>
        <w:suppressAutoHyphens/>
        <w:spacing w:after="0" w:line="240" w:lineRule="auto"/>
        <w:rPr>
          <w:rFonts w:ascii="Times New Roman" w:eastAsia="Times New Roman" w:hAnsi="Times New Roman" w:cs="Times New Roman"/>
          <w:sz w:val="18"/>
          <w:szCs w:val="18"/>
          <w:lang w:eastAsia="ar-SA"/>
        </w:rPr>
      </w:pPr>
    </w:p>
    <w:p w:rsidR="00186773" w:rsidRPr="00186773" w:rsidRDefault="00186773" w:rsidP="002B6551">
      <w:pPr>
        <w:tabs>
          <w:tab w:val="left" w:pos="1260"/>
        </w:tabs>
        <w:rPr>
          <w:rFonts w:ascii="Times New Roman" w:hAnsi="Times New Roman" w:cs="Times New Roman"/>
          <w:sz w:val="18"/>
          <w:szCs w:val="18"/>
        </w:rPr>
      </w:pPr>
    </w:p>
    <w:p w:rsidR="00186773" w:rsidRPr="00186773" w:rsidRDefault="00186773" w:rsidP="002B6551">
      <w:pPr>
        <w:tabs>
          <w:tab w:val="left" w:pos="1260"/>
        </w:tabs>
        <w:rPr>
          <w:rFonts w:ascii="Times New Roman" w:hAnsi="Times New Roman" w:cs="Times New Roman"/>
          <w:sz w:val="18"/>
          <w:szCs w:val="18"/>
        </w:rPr>
      </w:pPr>
    </w:p>
    <w:sectPr w:rsidR="00186773" w:rsidRPr="00186773" w:rsidSect="003F31F9">
      <w:pgSz w:w="11906" w:h="16838"/>
      <w:pgMar w:top="992" w:right="709" w:bottom="7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1C7" w:rsidRDefault="00B241C7">
      <w:pPr>
        <w:spacing w:after="0" w:line="240" w:lineRule="auto"/>
      </w:pPr>
      <w:r>
        <w:separator/>
      </w:r>
    </w:p>
  </w:endnote>
  <w:endnote w:type="continuationSeparator" w:id="0">
    <w:p w:rsidR="00B241C7" w:rsidRDefault="00B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512">
    <w:charset w:val="CC"/>
    <w:family w:val="auto"/>
    <w:pitch w:val="variable"/>
  </w:font>
  <w:font w:name="MS Sans Serif">
    <w:altName w:val="Microsoft Sans 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031226"/>
      <w:docPartObj>
        <w:docPartGallery w:val="Page Numbers (Bottom of Page)"/>
        <w:docPartUnique/>
      </w:docPartObj>
    </w:sdtPr>
    <w:sdtEndPr/>
    <w:sdtContent>
      <w:p w:rsidR="00DA621F" w:rsidRDefault="00DA621F">
        <w:pPr>
          <w:pStyle w:val="aa"/>
          <w:jc w:val="center"/>
        </w:pPr>
        <w:r>
          <w:fldChar w:fldCharType="begin"/>
        </w:r>
        <w:r>
          <w:instrText>PAGE   \* MERGEFORMAT</w:instrText>
        </w:r>
        <w:r>
          <w:fldChar w:fldCharType="separate"/>
        </w:r>
        <w:r>
          <w:rPr>
            <w:lang w:val="ru-RU"/>
          </w:rPr>
          <w:t>2</w:t>
        </w:r>
        <w:r>
          <w:fldChar w:fldCharType="end"/>
        </w:r>
      </w:p>
    </w:sdtContent>
  </w:sdt>
  <w:p w:rsidR="00DA621F" w:rsidRDefault="00DA62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1C7" w:rsidRDefault="00B241C7">
      <w:pPr>
        <w:spacing w:after="0" w:line="240" w:lineRule="auto"/>
      </w:pPr>
      <w:r>
        <w:separator/>
      </w:r>
    </w:p>
  </w:footnote>
  <w:footnote w:type="continuationSeparator" w:id="0">
    <w:p w:rsidR="00B241C7" w:rsidRDefault="00B24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00000002"/>
    <w:name w:val="WW8Num5"/>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0FF14761"/>
    <w:multiLevelType w:val="multilevel"/>
    <w:tmpl w:val="4274BD7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15:restartNumberingAfterBreak="0">
    <w:nsid w:val="1C6E6FD6"/>
    <w:multiLevelType w:val="hybridMultilevel"/>
    <w:tmpl w:val="619E3DD8"/>
    <w:lvl w:ilvl="0" w:tplc="1878FB4E">
      <w:start w:val="1"/>
      <w:numFmt w:val="decimal"/>
      <w:lvlText w:val="%1."/>
      <w:lvlJc w:val="left"/>
      <w:pPr>
        <w:ind w:left="1894" w:hanging="118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2E6802A0"/>
    <w:multiLevelType w:val="hybridMultilevel"/>
    <w:tmpl w:val="8850D3A2"/>
    <w:lvl w:ilvl="0" w:tplc="72BC09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102AF7"/>
    <w:multiLevelType w:val="hybridMultilevel"/>
    <w:tmpl w:val="1E34FCC8"/>
    <w:lvl w:ilvl="0" w:tplc="5E14C2F8">
      <w:start w:val="1"/>
      <w:numFmt w:val="decimal"/>
      <w:lvlText w:val="%1)"/>
      <w:lvlJc w:val="left"/>
      <w:pPr>
        <w:ind w:left="906" w:hanging="48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13133A"/>
    <w:multiLevelType w:val="multilevel"/>
    <w:tmpl w:val="B81691E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15:restartNumberingAfterBreak="0">
    <w:nsid w:val="497F443D"/>
    <w:multiLevelType w:val="hybridMultilevel"/>
    <w:tmpl w:val="E2F2E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864587"/>
    <w:multiLevelType w:val="multilevel"/>
    <w:tmpl w:val="2FD2D44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1"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55637014"/>
    <w:multiLevelType w:val="hybridMultilevel"/>
    <w:tmpl w:val="908CC0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D875CFB"/>
    <w:multiLevelType w:val="hybridMultilevel"/>
    <w:tmpl w:val="177E912A"/>
    <w:lvl w:ilvl="0" w:tplc="BC963AB2">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4" w15:restartNumberingAfterBreak="0">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5" w15:restartNumberingAfterBreak="0">
    <w:nsid w:val="62B465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6"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7" w15:restartNumberingAfterBreak="0">
    <w:nsid w:val="68E90CE8"/>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8" w15:restartNumberingAfterBreak="0">
    <w:nsid w:val="6C233E05"/>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721600BF"/>
    <w:multiLevelType w:val="multilevel"/>
    <w:tmpl w:val="8ADC8A9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0" w15:restartNumberingAfterBreak="0">
    <w:nsid w:val="76E56E2C"/>
    <w:multiLevelType w:val="multilevel"/>
    <w:tmpl w:val="DE4C9FE2"/>
    <w:lvl w:ilvl="0">
      <w:start w:val="1"/>
      <w:numFmt w:val="upp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1"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8AA5D1D"/>
    <w:multiLevelType w:val="multilevel"/>
    <w:tmpl w:val="DE2AB216"/>
    <w:lvl w:ilvl="0">
      <w:start w:val="1"/>
      <w:numFmt w:val="decimal"/>
      <w:lvlText w:val="Статья %1."/>
      <w:lvlJc w:val="left"/>
      <w:pPr>
        <w:tabs>
          <w:tab w:val="num" w:pos="720"/>
        </w:tabs>
        <w:ind w:left="720" w:hanging="360"/>
      </w:pPr>
      <w:rPr>
        <w:rFonts w:ascii="Times New Roman" w:hAnsi="Times New Roman" w:cs="Times New Roman" w:hint="default"/>
        <w:b w:val="0"/>
        <w:i w:val="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33"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4" w15:restartNumberingAfterBreak="0">
    <w:nsid w:val="7E7060B6"/>
    <w:multiLevelType w:val="hybridMultilevel"/>
    <w:tmpl w:val="F0DCBE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4"/>
  </w:num>
  <w:num w:numId="4">
    <w:abstractNumId w:val="21"/>
  </w:num>
  <w:num w:numId="5">
    <w:abstractNumId w:val="25"/>
  </w:num>
  <w:num w:numId="6">
    <w:abstractNumId w:val="23"/>
  </w:num>
  <w:num w:numId="7">
    <w:abstractNumId w:val="14"/>
  </w:num>
  <w:num w:numId="8">
    <w:abstractNumId w:val="27"/>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31"/>
  </w:num>
  <w:num w:numId="22">
    <w:abstractNumId w:val="1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8"/>
  </w:num>
  <w:num w:numId="28">
    <w:abstractNumId w:val="24"/>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17"/>
    <w:rsid w:val="00014408"/>
    <w:rsid w:val="00037AEC"/>
    <w:rsid w:val="00075F93"/>
    <w:rsid w:val="000F72F7"/>
    <w:rsid w:val="00131F4A"/>
    <w:rsid w:val="00136901"/>
    <w:rsid w:val="00147817"/>
    <w:rsid w:val="00171852"/>
    <w:rsid w:val="00186773"/>
    <w:rsid w:val="00206664"/>
    <w:rsid w:val="00257C7D"/>
    <w:rsid w:val="002804A2"/>
    <w:rsid w:val="00285871"/>
    <w:rsid w:val="002B62FD"/>
    <w:rsid w:val="002B6551"/>
    <w:rsid w:val="002E18B8"/>
    <w:rsid w:val="002E38F3"/>
    <w:rsid w:val="00377BA1"/>
    <w:rsid w:val="003A3FC8"/>
    <w:rsid w:val="003B6D9F"/>
    <w:rsid w:val="003C73D7"/>
    <w:rsid w:val="003D166F"/>
    <w:rsid w:val="003E6054"/>
    <w:rsid w:val="003E794B"/>
    <w:rsid w:val="003F31F9"/>
    <w:rsid w:val="00474E78"/>
    <w:rsid w:val="00492E74"/>
    <w:rsid w:val="004B765E"/>
    <w:rsid w:val="004C01E5"/>
    <w:rsid w:val="004D7A91"/>
    <w:rsid w:val="004E68FF"/>
    <w:rsid w:val="005167B3"/>
    <w:rsid w:val="00565EA8"/>
    <w:rsid w:val="00572F85"/>
    <w:rsid w:val="0057527A"/>
    <w:rsid w:val="005B4D65"/>
    <w:rsid w:val="00617C9F"/>
    <w:rsid w:val="00624CD9"/>
    <w:rsid w:val="00655817"/>
    <w:rsid w:val="00665EEA"/>
    <w:rsid w:val="00666F35"/>
    <w:rsid w:val="0069000A"/>
    <w:rsid w:val="007072F6"/>
    <w:rsid w:val="007339E4"/>
    <w:rsid w:val="007819C9"/>
    <w:rsid w:val="00790B80"/>
    <w:rsid w:val="00795715"/>
    <w:rsid w:val="007E4C4D"/>
    <w:rsid w:val="007F1580"/>
    <w:rsid w:val="00813319"/>
    <w:rsid w:val="00841837"/>
    <w:rsid w:val="00847241"/>
    <w:rsid w:val="00887F33"/>
    <w:rsid w:val="008B4E1C"/>
    <w:rsid w:val="008F2F82"/>
    <w:rsid w:val="00927E3A"/>
    <w:rsid w:val="00930FF2"/>
    <w:rsid w:val="0093456E"/>
    <w:rsid w:val="00990615"/>
    <w:rsid w:val="0099484A"/>
    <w:rsid w:val="009B459D"/>
    <w:rsid w:val="009D1415"/>
    <w:rsid w:val="00A1160C"/>
    <w:rsid w:val="00A246E7"/>
    <w:rsid w:val="00A437AA"/>
    <w:rsid w:val="00A93940"/>
    <w:rsid w:val="00AB0178"/>
    <w:rsid w:val="00AC2EFB"/>
    <w:rsid w:val="00AF0799"/>
    <w:rsid w:val="00B15B92"/>
    <w:rsid w:val="00B241C7"/>
    <w:rsid w:val="00B413B4"/>
    <w:rsid w:val="00B80F77"/>
    <w:rsid w:val="00BA194B"/>
    <w:rsid w:val="00C10CF7"/>
    <w:rsid w:val="00C84239"/>
    <w:rsid w:val="00CB6CC0"/>
    <w:rsid w:val="00CB7D74"/>
    <w:rsid w:val="00CD1E9C"/>
    <w:rsid w:val="00CE3F71"/>
    <w:rsid w:val="00CE55CB"/>
    <w:rsid w:val="00D0679E"/>
    <w:rsid w:val="00D41E28"/>
    <w:rsid w:val="00DA61EA"/>
    <w:rsid w:val="00DA621F"/>
    <w:rsid w:val="00DD7D3A"/>
    <w:rsid w:val="00DF2A2E"/>
    <w:rsid w:val="00E073C8"/>
    <w:rsid w:val="00E24E66"/>
    <w:rsid w:val="00E54034"/>
    <w:rsid w:val="00E74C12"/>
    <w:rsid w:val="00EA0EBD"/>
    <w:rsid w:val="00EB0B41"/>
    <w:rsid w:val="00ED7A16"/>
    <w:rsid w:val="00EF75AF"/>
    <w:rsid w:val="00F0021F"/>
    <w:rsid w:val="00F12D0F"/>
    <w:rsid w:val="00F24D70"/>
    <w:rsid w:val="00F4421A"/>
    <w:rsid w:val="00F47CE1"/>
    <w:rsid w:val="00FB43C5"/>
    <w:rsid w:val="00FC4FEF"/>
    <w:rsid w:val="00FC5CEC"/>
    <w:rsid w:val="00FD4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EC7798"/>
  <w15:chartTrackingRefBased/>
  <w15:docId w15:val="{028856C8-04BF-4698-9913-439FEF91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817"/>
    <w:pPr>
      <w:spacing w:line="256" w:lineRule="auto"/>
    </w:pPr>
  </w:style>
  <w:style w:type="paragraph" w:styleId="1">
    <w:name w:val="heading 1"/>
    <w:basedOn w:val="a"/>
    <w:next w:val="a"/>
    <w:link w:val="10"/>
    <w:qFormat/>
    <w:rsid w:val="005167B3"/>
    <w:pPr>
      <w:keepNext/>
      <w:spacing w:after="0" w:line="240" w:lineRule="auto"/>
      <w:ind w:left="5580"/>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5167B3"/>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9"/>
    <w:unhideWhenUsed/>
    <w:qFormat/>
    <w:rsid w:val="007F15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9"/>
    <w:unhideWhenUsed/>
    <w:qFormat/>
    <w:rsid w:val="007F158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9"/>
    <w:unhideWhenUsed/>
    <w:qFormat/>
    <w:rsid w:val="007F1580"/>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uiPriority w:val="99"/>
    <w:unhideWhenUsed/>
    <w:qFormat/>
    <w:rsid w:val="007F158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7B3"/>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5167B3"/>
    <w:rPr>
      <w:rFonts w:ascii="Times New Roman" w:eastAsia="Times New Roman" w:hAnsi="Times New Roman" w:cs="Times New Roman"/>
      <w:sz w:val="28"/>
      <w:szCs w:val="24"/>
      <w:lang w:eastAsia="ru-RU"/>
    </w:rPr>
  </w:style>
  <w:style w:type="paragraph" w:styleId="a3">
    <w:name w:val="No Spacing"/>
    <w:uiPriority w:val="99"/>
    <w:qFormat/>
    <w:rsid w:val="00655817"/>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Title">
    <w:name w:val="ConsPlusTitle"/>
    <w:rsid w:val="002E38F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E38F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uiPriority w:val="99"/>
    <w:rsid w:val="002E38F3"/>
    <w:rPr>
      <w:rFonts w:cs="Times New Roman"/>
      <w:b/>
      <w:color w:val="106BBE"/>
    </w:rPr>
  </w:style>
  <w:style w:type="paragraph" w:styleId="31">
    <w:name w:val="Body Text Indent 3"/>
    <w:basedOn w:val="a"/>
    <w:link w:val="32"/>
    <w:rsid w:val="002E38F3"/>
    <w:pPr>
      <w:spacing w:after="0" w:line="240" w:lineRule="auto"/>
      <w:ind w:firstLine="720"/>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2E38F3"/>
    <w:rPr>
      <w:rFonts w:ascii="Times New Roman" w:eastAsia="Times New Roman" w:hAnsi="Times New Roman" w:cs="Times New Roman"/>
      <w:sz w:val="28"/>
      <w:szCs w:val="20"/>
      <w:lang w:eastAsia="ru-RU"/>
    </w:rPr>
  </w:style>
  <w:style w:type="paragraph" w:styleId="a5">
    <w:name w:val="header"/>
    <w:basedOn w:val="a"/>
    <w:link w:val="a6"/>
    <w:uiPriority w:val="99"/>
    <w:rsid w:val="0014781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147817"/>
    <w:rPr>
      <w:rFonts w:ascii="Times New Roman" w:eastAsia="Times New Roman" w:hAnsi="Times New Roman" w:cs="Times New Roman"/>
      <w:sz w:val="20"/>
      <w:szCs w:val="20"/>
      <w:lang w:eastAsia="ru-RU"/>
    </w:rPr>
  </w:style>
  <w:style w:type="table" w:styleId="a7">
    <w:name w:val="Table Grid"/>
    <w:basedOn w:val="a1"/>
    <w:uiPriority w:val="59"/>
    <w:rsid w:val="001478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665EEA"/>
    <w:pPr>
      <w:autoSpaceDE w:val="0"/>
      <w:autoSpaceDN w:val="0"/>
      <w:adjustRightInd w:val="0"/>
      <w:spacing w:after="0" w:line="240" w:lineRule="auto"/>
    </w:pPr>
    <w:rPr>
      <w:rFonts w:ascii="Arial" w:eastAsia="Calibri" w:hAnsi="Arial" w:cs="Arial"/>
      <w:sz w:val="20"/>
      <w:szCs w:val="20"/>
    </w:rPr>
  </w:style>
  <w:style w:type="paragraph" w:styleId="a8">
    <w:name w:val="Body Text"/>
    <w:basedOn w:val="a"/>
    <w:link w:val="a9"/>
    <w:semiHidden/>
    <w:unhideWhenUsed/>
    <w:rsid w:val="00572F85"/>
    <w:pPr>
      <w:spacing w:after="120"/>
    </w:pPr>
  </w:style>
  <w:style w:type="character" w:customStyle="1" w:styleId="a9">
    <w:name w:val="Основной текст Знак"/>
    <w:basedOn w:val="a0"/>
    <w:link w:val="a8"/>
    <w:semiHidden/>
    <w:rsid w:val="00572F85"/>
  </w:style>
  <w:style w:type="paragraph" w:styleId="aa">
    <w:name w:val="footer"/>
    <w:basedOn w:val="a"/>
    <w:link w:val="ab"/>
    <w:uiPriority w:val="99"/>
    <w:rsid w:val="00572F85"/>
    <w:pPr>
      <w:widowControl w:val="0"/>
      <w:tabs>
        <w:tab w:val="center" w:pos="4677"/>
        <w:tab w:val="right" w:pos="9355"/>
      </w:tabs>
      <w:adjustRightInd w:val="0"/>
      <w:spacing w:after="0" w:line="240" w:lineRule="auto"/>
      <w:jc w:val="both"/>
      <w:textAlignment w:val="baseline"/>
    </w:pPr>
    <w:rPr>
      <w:rFonts w:ascii="Calibri" w:eastAsia="Times New Roman" w:hAnsi="Calibri" w:cs="Times New Roman"/>
      <w:sz w:val="20"/>
      <w:szCs w:val="20"/>
      <w:lang w:val="x-none" w:eastAsia="x-none"/>
    </w:rPr>
  </w:style>
  <w:style w:type="character" w:customStyle="1" w:styleId="ab">
    <w:name w:val="Нижний колонтитул Знак"/>
    <w:basedOn w:val="a0"/>
    <w:link w:val="aa"/>
    <w:uiPriority w:val="99"/>
    <w:rsid w:val="00572F85"/>
    <w:rPr>
      <w:rFonts w:ascii="Calibri" w:eastAsia="Times New Roman" w:hAnsi="Calibri" w:cs="Times New Roman"/>
      <w:sz w:val="20"/>
      <w:szCs w:val="20"/>
      <w:lang w:val="x-none" w:eastAsia="x-none"/>
    </w:rPr>
  </w:style>
  <w:style w:type="character" w:customStyle="1" w:styleId="ac">
    <w:name w:val="Схема документа Знак"/>
    <w:basedOn w:val="a0"/>
    <w:link w:val="ad"/>
    <w:uiPriority w:val="99"/>
    <w:semiHidden/>
    <w:rsid w:val="00572F85"/>
    <w:rPr>
      <w:rFonts w:ascii="Times New Roman" w:eastAsia="Times New Roman" w:hAnsi="Times New Roman" w:cs="Times New Roman"/>
      <w:sz w:val="2"/>
      <w:szCs w:val="20"/>
      <w:shd w:val="clear" w:color="auto" w:fill="000080"/>
      <w:lang w:val="x-none" w:eastAsia="x-none"/>
    </w:rPr>
  </w:style>
  <w:style w:type="paragraph" w:styleId="ad">
    <w:name w:val="Document Map"/>
    <w:basedOn w:val="a"/>
    <w:link w:val="ac"/>
    <w:uiPriority w:val="99"/>
    <w:semiHidden/>
    <w:rsid w:val="00572F85"/>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paragraph" w:styleId="ae">
    <w:name w:val="List Paragraph"/>
    <w:basedOn w:val="a"/>
    <w:uiPriority w:val="99"/>
    <w:qFormat/>
    <w:rsid w:val="00572F85"/>
    <w:pPr>
      <w:widowControl w:val="0"/>
      <w:adjustRightInd w:val="0"/>
      <w:spacing w:after="200" w:line="276" w:lineRule="auto"/>
      <w:ind w:left="720"/>
      <w:contextualSpacing/>
      <w:jc w:val="both"/>
      <w:textAlignment w:val="baseline"/>
    </w:pPr>
    <w:rPr>
      <w:rFonts w:ascii="Times New Roman" w:eastAsia="Times New Roman" w:hAnsi="Times New Roman" w:cs="Times New Roman"/>
      <w:lang w:eastAsia="ru-RU"/>
    </w:rPr>
  </w:style>
  <w:style w:type="character" w:customStyle="1" w:styleId="af">
    <w:name w:val="Текст выноски Знак"/>
    <w:basedOn w:val="a0"/>
    <w:link w:val="af0"/>
    <w:uiPriority w:val="99"/>
    <w:semiHidden/>
    <w:rsid w:val="00572F85"/>
    <w:rPr>
      <w:rFonts w:ascii="Calibri" w:eastAsia="Times New Roman" w:hAnsi="Calibri" w:cs="Times New Roman"/>
      <w:sz w:val="16"/>
      <w:szCs w:val="16"/>
      <w:lang w:eastAsia="ru-RU"/>
    </w:rPr>
  </w:style>
  <w:style w:type="paragraph" w:styleId="af0">
    <w:name w:val="Balloon Text"/>
    <w:basedOn w:val="a"/>
    <w:link w:val="af"/>
    <w:uiPriority w:val="99"/>
    <w:semiHidden/>
    <w:unhideWhenUsed/>
    <w:rsid w:val="00572F85"/>
    <w:pPr>
      <w:widowControl w:val="0"/>
      <w:adjustRightInd w:val="0"/>
      <w:spacing w:after="0" w:line="240" w:lineRule="auto"/>
      <w:jc w:val="both"/>
      <w:textAlignment w:val="baseline"/>
    </w:pPr>
    <w:rPr>
      <w:rFonts w:ascii="Calibri" w:eastAsia="Times New Roman" w:hAnsi="Calibri" w:cs="Times New Roman"/>
      <w:sz w:val="16"/>
      <w:szCs w:val="16"/>
      <w:lang w:eastAsia="ru-RU"/>
    </w:rPr>
  </w:style>
  <w:style w:type="character" w:styleId="af1">
    <w:name w:val="Hyperlink"/>
    <w:uiPriority w:val="99"/>
    <w:unhideWhenUsed/>
    <w:rsid w:val="00572F85"/>
    <w:rPr>
      <w:color w:val="0000FF"/>
      <w:u w:val="single"/>
    </w:rPr>
  </w:style>
  <w:style w:type="paragraph" w:customStyle="1" w:styleId="af2">
    <w:basedOn w:val="a"/>
    <w:next w:val="af3"/>
    <w:link w:val="af4"/>
    <w:qFormat/>
    <w:rsid w:val="00572F85"/>
    <w:pPr>
      <w:widowControl w:val="0"/>
      <w:adjustRightInd w:val="0"/>
      <w:spacing w:after="0" w:line="240" w:lineRule="auto"/>
      <w:jc w:val="center"/>
      <w:textAlignment w:val="baseline"/>
    </w:pPr>
    <w:rPr>
      <w:rFonts w:ascii="Times New Roman" w:hAnsi="Times New Roman"/>
      <w:sz w:val="28"/>
      <w:szCs w:val="24"/>
      <w:lang w:eastAsia="ru-RU"/>
    </w:rPr>
  </w:style>
  <w:style w:type="paragraph" w:styleId="af3">
    <w:name w:val="Title"/>
    <w:basedOn w:val="a"/>
    <w:next w:val="a"/>
    <w:link w:val="af5"/>
    <w:uiPriority w:val="10"/>
    <w:qFormat/>
    <w:rsid w:val="00572F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3"/>
    <w:uiPriority w:val="10"/>
    <w:rsid w:val="00572F85"/>
    <w:rPr>
      <w:rFonts w:asciiTheme="majorHAnsi" w:eastAsiaTheme="majorEastAsia" w:hAnsiTheme="majorHAnsi" w:cstheme="majorBidi"/>
      <w:spacing w:val="-10"/>
      <w:kern w:val="28"/>
      <w:sz w:val="56"/>
      <w:szCs w:val="56"/>
    </w:rPr>
  </w:style>
  <w:style w:type="character" w:customStyle="1" w:styleId="af4">
    <w:name w:val="Название Знак"/>
    <w:link w:val="af2"/>
    <w:rsid w:val="00572F85"/>
    <w:rPr>
      <w:rFonts w:ascii="Times New Roman" w:hAnsi="Times New Roman"/>
      <w:sz w:val="28"/>
      <w:szCs w:val="24"/>
      <w:lang w:val="ru-RU" w:eastAsia="ru-RU"/>
    </w:rPr>
  </w:style>
  <w:style w:type="paragraph" w:styleId="af6">
    <w:name w:val="annotation text"/>
    <w:basedOn w:val="a"/>
    <w:link w:val="af7"/>
    <w:uiPriority w:val="99"/>
    <w:semiHidden/>
    <w:unhideWhenUsed/>
    <w:rsid w:val="00572F85"/>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uiPriority w:val="99"/>
    <w:semiHidden/>
    <w:rsid w:val="00572F85"/>
    <w:rPr>
      <w:rFonts w:ascii="Times New Roman" w:eastAsia="Times New Roman" w:hAnsi="Times New Roman" w:cs="Times New Roman"/>
      <w:sz w:val="20"/>
      <w:szCs w:val="20"/>
      <w:lang w:val="ru-RU" w:eastAsia="ru-RU"/>
    </w:rPr>
  </w:style>
  <w:style w:type="character" w:customStyle="1" w:styleId="af8">
    <w:name w:val="Тема примечания Знак"/>
    <w:basedOn w:val="af7"/>
    <w:link w:val="af9"/>
    <w:uiPriority w:val="99"/>
    <w:semiHidden/>
    <w:rsid w:val="00572F85"/>
    <w:rPr>
      <w:rFonts w:ascii="Calibri" w:eastAsia="Times New Roman" w:hAnsi="Calibri" w:cs="Times New Roman"/>
      <w:b/>
      <w:bCs/>
      <w:sz w:val="20"/>
      <w:szCs w:val="20"/>
      <w:lang w:val="x-none" w:eastAsia="x-none"/>
    </w:rPr>
  </w:style>
  <w:style w:type="paragraph" w:styleId="af9">
    <w:name w:val="annotation subject"/>
    <w:basedOn w:val="af6"/>
    <w:next w:val="af6"/>
    <w:link w:val="af8"/>
    <w:uiPriority w:val="99"/>
    <w:semiHidden/>
    <w:unhideWhenUsed/>
    <w:rsid w:val="00572F85"/>
    <w:rPr>
      <w:rFonts w:ascii="Calibri" w:hAnsi="Calibri"/>
      <w:b/>
      <w:bCs/>
      <w:lang w:val="x-none" w:eastAsia="x-none"/>
    </w:rPr>
  </w:style>
  <w:style w:type="paragraph" w:styleId="afa">
    <w:name w:val="Normal (Web)"/>
    <w:basedOn w:val="a"/>
    <w:unhideWhenUsed/>
    <w:rsid w:val="005B4D65"/>
    <w:pPr>
      <w:spacing w:before="100" w:beforeAutospacing="1" w:after="119" w:line="240" w:lineRule="auto"/>
    </w:pPr>
    <w:rPr>
      <w:rFonts w:ascii="Times New Roman" w:eastAsia="Times New Roman" w:hAnsi="Times New Roman" w:cs="Times New Roman"/>
      <w:sz w:val="24"/>
      <w:szCs w:val="24"/>
      <w:lang w:eastAsia="ru-RU"/>
    </w:rPr>
  </w:style>
  <w:style w:type="paragraph" w:styleId="afb">
    <w:name w:val="Subtitle"/>
    <w:basedOn w:val="a"/>
    <w:next w:val="a8"/>
    <w:link w:val="afc"/>
    <w:qFormat/>
    <w:rsid w:val="005B4D65"/>
    <w:pPr>
      <w:shd w:val="clear" w:color="auto" w:fill="FFFFFF"/>
      <w:suppressAutoHyphens/>
      <w:spacing w:after="0" w:line="240" w:lineRule="auto"/>
      <w:jc w:val="center"/>
    </w:pPr>
    <w:rPr>
      <w:rFonts w:ascii="Times New Roman" w:eastAsia="Times New Roman" w:hAnsi="Times New Roman" w:cs="Times New Roman"/>
      <w:b/>
      <w:sz w:val="36"/>
      <w:szCs w:val="40"/>
      <w:lang w:eastAsia="zh-CN"/>
    </w:rPr>
  </w:style>
  <w:style w:type="character" w:customStyle="1" w:styleId="afc">
    <w:name w:val="Подзаголовок Знак"/>
    <w:basedOn w:val="a0"/>
    <w:link w:val="afb"/>
    <w:rsid w:val="005B4D65"/>
    <w:rPr>
      <w:rFonts w:ascii="Times New Roman" w:eastAsia="Times New Roman" w:hAnsi="Times New Roman" w:cs="Times New Roman"/>
      <w:b/>
      <w:sz w:val="36"/>
      <w:szCs w:val="40"/>
      <w:shd w:val="clear" w:color="auto" w:fill="FFFFFF"/>
      <w:lang w:eastAsia="zh-CN"/>
    </w:rPr>
  </w:style>
  <w:style w:type="paragraph" w:customStyle="1" w:styleId="sdfootnote1">
    <w:name w:val="sdfootnote1"/>
    <w:basedOn w:val="a"/>
    <w:rsid w:val="00F47CE1"/>
    <w:pPr>
      <w:spacing w:before="100" w:beforeAutospacing="1" w:after="0" w:line="240" w:lineRule="auto"/>
      <w:ind w:left="340" w:hanging="340"/>
    </w:pPr>
    <w:rPr>
      <w:rFonts w:ascii="Times New Roman" w:eastAsia="Times New Roman" w:hAnsi="Times New Roman" w:cs="Times New Roman"/>
      <w:sz w:val="20"/>
      <w:szCs w:val="20"/>
      <w:lang w:eastAsia="ru-RU"/>
    </w:rPr>
  </w:style>
  <w:style w:type="paragraph" w:customStyle="1" w:styleId="s1">
    <w:name w:val="s_1"/>
    <w:basedOn w:val="a"/>
    <w:rsid w:val="00CD1E9C"/>
    <w:pPr>
      <w:spacing w:after="0" w:line="240" w:lineRule="auto"/>
      <w:ind w:firstLine="720"/>
      <w:jc w:val="both"/>
    </w:pPr>
    <w:rPr>
      <w:rFonts w:ascii="Arial" w:eastAsia="Times New Roman" w:hAnsi="Arial" w:cs="Arial"/>
      <w:sz w:val="26"/>
      <w:szCs w:val="26"/>
      <w:lang w:eastAsia="ru-RU"/>
    </w:rPr>
  </w:style>
  <w:style w:type="paragraph" w:customStyle="1" w:styleId="afd">
    <w:name w:val="Содержимое врезки"/>
    <w:basedOn w:val="a"/>
    <w:rsid w:val="00CD1E9C"/>
    <w:pPr>
      <w:suppressAutoHyphens/>
      <w:spacing w:after="0" w:line="240" w:lineRule="auto"/>
    </w:pPr>
    <w:rPr>
      <w:rFonts w:ascii="Times New Roman" w:eastAsia="Times New Roman" w:hAnsi="Times New Roman" w:cs="Times New Roman"/>
      <w:sz w:val="20"/>
      <w:szCs w:val="20"/>
      <w:lang w:eastAsia="zh-CN"/>
    </w:rPr>
  </w:style>
  <w:style w:type="character" w:customStyle="1" w:styleId="apple-converted-space">
    <w:name w:val="apple-converted-space"/>
    <w:basedOn w:val="a0"/>
    <w:rsid w:val="00CD1E9C"/>
  </w:style>
  <w:style w:type="paragraph" w:customStyle="1" w:styleId="Default">
    <w:name w:val="Default"/>
    <w:rsid w:val="00FC5CEC"/>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
    <w:name w:val="Основной текст2"/>
    <w:basedOn w:val="a"/>
    <w:rsid w:val="00FC5CEC"/>
    <w:pPr>
      <w:widowControl w:val="0"/>
      <w:shd w:val="clear" w:color="auto" w:fill="FFFFFF"/>
      <w:suppressAutoHyphens/>
      <w:spacing w:after="360" w:line="302" w:lineRule="exact"/>
      <w:ind w:hanging="1100"/>
      <w:jc w:val="center"/>
    </w:pPr>
    <w:rPr>
      <w:rFonts w:ascii="Times New Roman" w:eastAsia="Times New Roman" w:hAnsi="Times New Roman" w:cs="Times New Roman"/>
      <w:sz w:val="27"/>
      <w:szCs w:val="27"/>
      <w:lang w:val="x-none" w:eastAsia="ar-SA"/>
    </w:rPr>
  </w:style>
  <w:style w:type="paragraph" w:customStyle="1" w:styleId="11">
    <w:name w:val="Без интервала1"/>
    <w:uiPriority w:val="99"/>
    <w:rsid w:val="00FC5CEC"/>
    <w:pPr>
      <w:widowControl w:val="0"/>
      <w:suppressAutoHyphens/>
      <w:spacing w:after="200" w:line="276" w:lineRule="auto"/>
    </w:pPr>
    <w:rPr>
      <w:rFonts w:ascii="Calibri" w:eastAsia="Arial Unicode MS" w:hAnsi="Calibri" w:cs="font512"/>
      <w:kern w:val="1"/>
      <w:lang w:eastAsia="ar-SA"/>
    </w:rPr>
  </w:style>
  <w:style w:type="character" w:customStyle="1" w:styleId="30">
    <w:name w:val="Заголовок 3 Знак"/>
    <w:basedOn w:val="a0"/>
    <w:link w:val="3"/>
    <w:uiPriority w:val="99"/>
    <w:rsid w:val="007F1580"/>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9"/>
    <w:rsid w:val="007F1580"/>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9"/>
    <w:rsid w:val="007F1580"/>
    <w:rPr>
      <w:rFonts w:asciiTheme="majorHAnsi" w:eastAsiaTheme="majorEastAsia" w:hAnsiTheme="majorHAnsi" w:cstheme="majorBidi"/>
      <w:color w:val="2F5496" w:themeColor="accent1" w:themeShade="BF"/>
    </w:rPr>
  </w:style>
  <w:style w:type="character" w:customStyle="1" w:styleId="70">
    <w:name w:val="Заголовок 7 Знак"/>
    <w:basedOn w:val="a0"/>
    <w:link w:val="7"/>
    <w:uiPriority w:val="99"/>
    <w:rsid w:val="007F1580"/>
    <w:rPr>
      <w:rFonts w:asciiTheme="majorHAnsi" w:eastAsiaTheme="majorEastAsia" w:hAnsiTheme="majorHAnsi" w:cstheme="majorBidi"/>
      <w:i/>
      <w:iCs/>
      <w:color w:val="1F3763" w:themeColor="accent1" w:themeShade="7F"/>
    </w:rPr>
  </w:style>
  <w:style w:type="paragraph" w:styleId="22">
    <w:name w:val="Body Text 2"/>
    <w:basedOn w:val="a"/>
    <w:link w:val="23"/>
    <w:uiPriority w:val="99"/>
    <w:semiHidden/>
    <w:unhideWhenUsed/>
    <w:rsid w:val="007F1580"/>
    <w:pPr>
      <w:spacing w:after="120" w:line="480" w:lineRule="auto"/>
    </w:pPr>
  </w:style>
  <w:style w:type="character" w:customStyle="1" w:styleId="23">
    <w:name w:val="Основной текст 2 Знак"/>
    <w:basedOn w:val="a0"/>
    <w:link w:val="22"/>
    <w:uiPriority w:val="99"/>
    <w:semiHidden/>
    <w:rsid w:val="007F1580"/>
  </w:style>
  <w:style w:type="paragraph" w:styleId="afe">
    <w:name w:val="Body Text Indent"/>
    <w:basedOn w:val="a"/>
    <w:link w:val="aff"/>
    <w:uiPriority w:val="99"/>
    <w:unhideWhenUsed/>
    <w:rsid w:val="007F1580"/>
    <w:pPr>
      <w:spacing w:after="120"/>
      <w:ind w:left="283"/>
    </w:pPr>
  </w:style>
  <w:style w:type="character" w:customStyle="1" w:styleId="aff">
    <w:name w:val="Основной текст с отступом Знак"/>
    <w:basedOn w:val="a0"/>
    <w:link w:val="afe"/>
    <w:uiPriority w:val="99"/>
    <w:rsid w:val="007F1580"/>
  </w:style>
  <w:style w:type="numbering" w:customStyle="1" w:styleId="12">
    <w:name w:val="Нет списка1"/>
    <w:next w:val="a2"/>
    <w:uiPriority w:val="99"/>
    <w:semiHidden/>
    <w:unhideWhenUsed/>
    <w:rsid w:val="007F1580"/>
  </w:style>
  <w:style w:type="paragraph" w:customStyle="1" w:styleId="msonormal0">
    <w:name w:val="msonormal"/>
    <w:basedOn w:val="a"/>
    <w:rsid w:val="007F1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Абзац"/>
    <w:basedOn w:val="a"/>
    <w:rsid w:val="007F1580"/>
    <w:pPr>
      <w:spacing w:after="0" w:line="240" w:lineRule="auto"/>
      <w:jc w:val="both"/>
    </w:pPr>
    <w:rPr>
      <w:rFonts w:ascii="Times New Roman" w:eastAsia="Times New Roman" w:hAnsi="Times New Roman" w:cs="Times New Roman"/>
      <w:sz w:val="24"/>
      <w:szCs w:val="24"/>
      <w:lang w:eastAsia="ru-RU"/>
    </w:rPr>
  </w:style>
  <w:style w:type="character" w:customStyle="1" w:styleId="100">
    <w:name w:val="10"/>
    <w:basedOn w:val="a0"/>
    <w:rsid w:val="007F1580"/>
    <w:rPr>
      <w:rFonts w:ascii="Times New Roman" w:hAnsi="Times New Roman" w:cs="Times New Roman" w:hint="default"/>
    </w:rPr>
  </w:style>
  <w:style w:type="character" w:customStyle="1" w:styleId="15">
    <w:name w:val="15"/>
    <w:basedOn w:val="a0"/>
    <w:rsid w:val="007F1580"/>
    <w:rPr>
      <w:rFonts w:ascii="Times New Roman" w:hAnsi="Times New Roman" w:cs="Times New Roman" w:hint="default"/>
    </w:rPr>
  </w:style>
  <w:style w:type="character" w:styleId="aff1">
    <w:name w:val="FollowedHyperlink"/>
    <w:basedOn w:val="a0"/>
    <w:uiPriority w:val="99"/>
    <w:unhideWhenUsed/>
    <w:rsid w:val="007F1580"/>
    <w:rPr>
      <w:color w:val="800080"/>
      <w:u w:val="single"/>
    </w:rPr>
  </w:style>
  <w:style w:type="paragraph" w:styleId="33">
    <w:name w:val="Body Text 3"/>
    <w:basedOn w:val="a"/>
    <w:link w:val="34"/>
    <w:uiPriority w:val="99"/>
    <w:semiHidden/>
    <w:unhideWhenUsed/>
    <w:rsid w:val="00AC2EFB"/>
    <w:pPr>
      <w:spacing w:after="120"/>
    </w:pPr>
    <w:rPr>
      <w:sz w:val="16"/>
      <w:szCs w:val="16"/>
    </w:rPr>
  </w:style>
  <w:style w:type="character" w:customStyle="1" w:styleId="34">
    <w:name w:val="Основной текст 3 Знак"/>
    <w:basedOn w:val="a0"/>
    <w:link w:val="33"/>
    <w:uiPriority w:val="99"/>
    <w:semiHidden/>
    <w:rsid w:val="00AC2E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4525">
      <w:bodyDiv w:val="1"/>
      <w:marLeft w:val="0"/>
      <w:marRight w:val="0"/>
      <w:marTop w:val="0"/>
      <w:marBottom w:val="0"/>
      <w:divBdr>
        <w:top w:val="none" w:sz="0" w:space="0" w:color="auto"/>
        <w:left w:val="none" w:sz="0" w:space="0" w:color="auto"/>
        <w:bottom w:val="none" w:sz="0" w:space="0" w:color="auto"/>
        <w:right w:val="none" w:sz="0" w:space="0" w:color="auto"/>
      </w:divBdr>
    </w:div>
    <w:div w:id="67072709">
      <w:bodyDiv w:val="1"/>
      <w:marLeft w:val="0"/>
      <w:marRight w:val="0"/>
      <w:marTop w:val="0"/>
      <w:marBottom w:val="0"/>
      <w:divBdr>
        <w:top w:val="none" w:sz="0" w:space="0" w:color="auto"/>
        <w:left w:val="none" w:sz="0" w:space="0" w:color="auto"/>
        <w:bottom w:val="none" w:sz="0" w:space="0" w:color="auto"/>
        <w:right w:val="none" w:sz="0" w:space="0" w:color="auto"/>
      </w:divBdr>
    </w:div>
    <w:div w:id="102382711">
      <w:bodyDiv w:val="1"/>
      <w:marLeft w:val="0"/>
      <w:marRight w:val="0"/>
      <w:marTop w:val="0"/>
      <w:marBottom w:val="0"/>
      <w:divBdr>
        <w:top w:val="none" w:sz="0" w:space="0" w:color="auto"/>
        <w:left w:val="none" w:sz="0" w:space="0" w:color="auto"/>
        <w:bottom w:val="none" w:sz="0" w:space="0" w:color="auto"/>
        <w:right w:val="none" w:sz="0" w:space="0" w:color="auto"/>
      </w:divBdr>
    </w:div>
    <w:div w:id="144592697">
      <w:bodyDiv w:val="1"/>
      <w:marLeft w:val="0"/>
      <w:marRight w:val="0"/>
      <w:marTop w:val="0"/>
      <w:marBottom w:val="0"/>
      <w:divBdr>
        <w:top w:val="none" w:sz="0" w:space="0" w:color="auto"/>
        <w:left w:val="none" w:sz="0" w:space="0" w:color="auto"/>
        <w:bottom w:val="none" w:sz="0" w:space="0" w:color="auto"/>
        <w:right w:val="none" w:sz="0" w:space="0" w:color="auto"/>
      </w:divBdr>
    </w:div>
    <w:div w:id="183979107">
      <w:bodyDiv w:val="1"/>
      <w:marLeft w:val="0"/>
      <w:marRight w:val="0"/>
      <w:marTop w:val="0"/>
      <w:marBottom w:val="0"/>
      <w:divBdr>
        <w:top w:val="none" w:sz="0" w:space="0" w:color="auto"/>
        <w:left w:val="none" w:sz="0" w:space="0" w:color="auto"/>
        <w:bottom w:val="none" w:sz="0" w:space="0" w:color="auto"/>
        <w:right w:val="none" w:sz="0" w:space="0" w:color="auto"/>
      </w:divBdr>
    </w:div>
    <w:div w:id="222377340">
      <w:bodyDiv w:val="1"/>
      <w:marLeft w:val="0"/>
      <w:marRight w:val="0"/>
      <w:marTop w:val="0"/>
      <w:marBottom w:val="0"/>
      <w:divBdr>
        <w:top w:val="none" w:sz="0" w:space="0" w:color="auto"/>
        <w:left w:val="none" w:sz="0" w:space="0" w:color="auto"/>
        <w:bottom w:val="none" w:sz="0" w:space="0" w:color="auto"/>
        <w:right w:val="none" w:sz="0" w:space="0" w:color="auto"/>
      </w:divBdr>
    </w:div>
    <w:div w:id="296183353">
      <w:bodyDiv w:val="1"/>
      <w:marLeft w:val="0"/>
      <w:marRight w:val="0"/>
      <w:marTop w:val="0"/>
      <w:marBottom w:val="0"/>
      <w:divBdr>
        <w:top w:val="none" w:sz="0" w:space="0" w:color="auto"/>
        <w:left w:val="none" w:sz="0" w:space="0" w:color="auto"/>
        <w:bottom w:val="none" w:sz="0" w:space="0" w:color="auto"/>
        <w:right w:val="none" w:sz="0" w:space="0" w:color="auto"/>
      </w:divBdr>
    </w:div>
    <w:div w:id="393284092">
      <w:bodyDiv w:val="1"/>
      <w:marLeft w:val="0"/>
      <w:marRight w:val="0"/>
      <w:marTop w:val="0"/>
      <w:marBottom w:val="0"/>
      <w:divBdr>
        <w:top w:val="none" w:sz="0" w:space="0" w:color="auto"/>
        <w:left w:val="none" w:sz="0" w:space="0" w:color="auto"/>
        <w:bottom w:val="none" w:sz="0" w:space="0" w:color="auto"/>
        <w:right w:val="none" w:sz="0" w:space="0" w:color="auto"/>
      </w:divBdr>
    </w:div>
    <w:div w:id="406193686">
      <w:bodyDiv w:val="1"/>
      <w:marLeft w:val="0"/>
      <w:marRight w:val="0"/>
      <w:marTop w:val="0"/>
      <w:marBottom w:val="0"/>
      <w:divBdr>
        <w:top w:val="none" w:sz="0" w:space="0" w:color="auto"/>
        <w:left w:val="none" w:sz="0" w:space="0" w:color="auto"/>
        <w:bottom w:val="none" w:sz="0" w:space="0" w:color="auto"/>
        <w:right w:val="none" w:sz="0" w:space="0" w:color="auto"/>
      </w:divBdr>
    </w:div>
    <w:div w:id="415441868">
      <w:bodyDiv w:val="1"/>
      <w:marLeft w:val="0"/>
      <w:marRight w:val="0"/>
      <w:marTop w:val="0"/>
      <w:marBottom w:val="0"/>
      <w:divBdr>
        <w:top w:val="none" w:sz="0" w:space="0" w:color="auto"/>
        <w:left w:val="none" w:sz="0" w:space="0" w:color="auto"/>
        <w:bottom w:val="none" w:sz="0" w:space="0" w:color="auto"/>
        <w:right w:val="none" w:sz="0" w:space="0" w:color="auto"/>
      </w:divBdr>
    </w:div>
    <w:div w:id="465589863">
      <w:bodyDiv w:val="1"/>
      <w:marLeft w:val="0"/>
      <w:marRight w:val="0"/>
      <w:marTop w:val="0"/>
      <w:marBottom w:val="0"/>
      <w:divBdr>
        <w:top w:val="none" w:sz="0" w:space="0" w:color="auto"/>
        <w:left w:val="none" w:sz="0" w:space="0" w:color="auto"/>
        <w:bottom w:val="none" w:sz="0" w:space="0" w:color="auto"/>
        <w:right w:val="none" w:sz="0" w:space="0" w:color="auto"/>
      </w:divBdr>
    </w:div>
    <w:div w:id="512309100">
      <w:bodyDiv w:val="1"/>
      <w:marLeft w:val="0"/>
      <w:marRight w:val="0"/>
      <w:marTop w:val="0"/>
      <w:marBottom w:val="0"/>
      <w:divBdr>
        <w:top w:val="none" w:sz="0" w:space="0" w:color="auto"/>
        <w:left w:val="none" w:sz="0" w:space="0" w:color="auto"/>
        <w:bottom w:val="none" w:sz="0" w:space="0" w:color="auto"/>
        <w:right w:val="none" w:sz="0" w:space="0" w:color="auto"/>
      </w:divBdr>
    </w:div>
    <w:div w:id="601651036">
      <w:bodyDiv w:val="1"/>
      <w:marLeft w:val="0"/>
      <w:marRight w:val="0"/>
      <w:marTop w:val="0"/>
      <w:marBottom w:val="0"/>
      <w:divBdr>
        <w:top w:val="none" w:sz="0" w:space="0" w:color="auto"/>
        <w:left w:val="none" w:sz="0" w:space="0" w:color="auto"/>
        <w:bottom w:val="none" w:sz="0" w:space="0" w:color="auto"/>
        <w:right w:val="none" w:sz="0" w:space="0" w:color="auto"/>
      </w:divBdr>
    </w:div>
    <w:div w:id="712968151">
      <w:bodyDiv w:val="1"/>
      <w:marLeft w:val="0"/>
      <w:marRight w:val="0"/>
      <w:marTop w:val="0"/>
      <w:marBottom w:val="0"/>
      <w:divBdr>
        <w:top w:val="none" w:sz="0" w:space="0" w:color="auto"/>
        <w:left w:val="none" w:sz="0" w:space="0" w:color="auto"/>
        <w:bottom w:val="none" w:sz="0" w:space="0" w:color="auto"/>
        <w:right w:val="none" w:sz="0" w:space="0" w:color="auto"/>
      </w:divBdr>
    </w:div>
    <w:div w:id="728386128">
      <w:bodyDiv w:val="1"/>
      <w:marLeft w:val="0"/>
      <w:marRight w:val="0"/>
      <w:marTop w:val="0"/>
      <w:marBottom w:val="0"/>
      <w:divBdr>
        <w:top w:val="none" w:sz="0" w:space="0" w:color="auto"/>
        <w:left w:val="none" w:sz="0" w:space="0" w:color="auto"/>
        <w:bottom w:val="none" w:sz="0" w:space="0" w:color="auto"/>
        <w:right w:val="none" w:sz="0" w:space="0" w:color="auto"/>
      </w:divBdr>
    </w:div>
    <w:div w:id="793250411">
      <w:bodyDiv w:val="1"/>
      <w:marLeft w:val="0"/>
      <w:marRight w:val="0"/>
      <w:marTop w:val="0"/>
      <w:marBottom w:val="0"/>
      <w:divBdr>
        <w:top w:val="none" w:sz="0" w:space="0" w:color="auto"/>
        <w:left w:val="none" w:sz="0" w:space="0" w:color="auto"/>
        <w:bottom w:val="none" w:sz="0" w:space="0" w:color="auto"/>
        <w:right w:val="none" w:sz="0" w:space="0" w:color="auto"/>
      </w:divBdr>
    </w:div>
    <w:div w:id="841579841">
      <w:bodyDiv w:val="1"/>
      <w:marLeft w:val="0"/>
      <w:marRight w:val="0"/>
      <w:marTop w:val="0"/>
      <w:marBottom w:val="0"/>
      <w:divBdr>
        <w:top w:val="none" w:sz="0" w:space="0" w:color="auto"/>
        <w:left w:val="none" w:sz="0" w:space="0" w:color="auto"/>
        <w:bottom w:val="none" w:sz="0" w:space="0" w:color="auto"/>
        <w:right w:val="none" w:sz="0" w:space="0" w:color="auto"/>
      </w:divBdr>
    </w:div>
    <w:div w:id="961421007">
      <w:bodyDiv w:val="1"/>
      <w:marLeft w:val="0"/>
      <w:marRight w:val="0"/>
      <w:marTop w:val="0"/>
      <w:marBottom w:val="0"/>
      <w:divBdr>
        <w:top w:val="none" w:sz="0" w:space="0" w:color="auto"/>
        <w:left w:val="none" w:sz="0" w:space="0" w:color="auto"/>
        <w:bottom w:val="none" w:sz="0" w:space="0" w:color="auto"/>
        <w:right w:val="none" w:sz="0" w:space="0" w:color="auto"/>
      </w:divBdr>
    </w:div>
    <w:div w:id="1047804466">
      <w:bodyDiv w:val="1"/>
      <w:marLeft w:val="0"/>
      <w:marRight w:val="0"/>
      <w:marTop w:val="0"/>
      <w:marBottom w:val="0"/>
      <w:divBdr>
        <w:top w:val="none" w:sz="0" w:space="0" w:color="auto"/>
        <w:left w:val="none" w:sz="0" w:space="0" w:color="auto"/>
        <w:bottom w:val="none" w:sz="0" w:space="0" w:color="auto"/>
        <w:right w:val="none" w:sz="0" w:space="0" w:color="auto"/>
      </w:divBdr>
    </w:div>
    <w:div w:id="1069960339">
      <w:bodyDiv w:val="1"/>
      <w:marLeft w:val="0"/>
      <w:marRight w:val="0"/>
      <w:marTop w:val="0"/>
      <w:marBottom w:val="0"/>
      <w:divBdr>
        <w:top w:val="none" w:sz="0" w:space="0" w:color="auto"/>
        <w:left w:val="none" w:sz="0" w:space="0" w:color="auto"/>
        <w:bottom w:val="none" w:sz="0" w:space="0" w:color="auto"/>
        <w:right w:val="none" w:sz="0" w:space="0" w:color="auto"/>
      </w:divBdr>
    </w:div>
    <w:div w:id="1089733210">
      <w:bodyDiv w:val="1"/>
      <w:marLeft w:val="0"/>
      <w:marRight w:val="0"/>
      <w:marTop w:val="0"/>
      <w:marBottom w:val="0"/>
      <w:divBdr>
        <w:top w:val="none" w:sz="0" w:space="0" w:color="auto"/>
        <w:left w:val="none" w:sz="0" w:space="0" w:color="auto"/>
        <w:bottom w:val="none" w:sz="0" w:space="0" w:color="auto"/>
        <w:right w:val="none" w:sz="0" w:space="0" w:color="auto"/>
      </w:divBdr>
    </w:div>
    <w:div w:id="1185443130">
      <w:bodyDiv w:val="1"/>
      <w:marLeft w:val="0"/>
      <w:marRight w:val="0"/>
      <w:marTop w:val="0"/>
      <w:marBottom w:val="0"/>
      <w:divBdr>
        <w:top w:val="none" w:sz="0" w:space="0" w:color="auto"/>
        <w:left w:val="none" w:sz="0" w:space="0" w:color="auto"/>
        <w:bottom w:val="none" w:sz="0" w:space="0" w:color="auto"/>
        <w:right w:val="none" w:sz="0" w:space="0" w:color="auto"/>
      </w:divBdr>
    </w:div>
    <w:div w:id="1200821957">
      <w:bodyDiv w:val="1"/>
      <w:marLeft w:val="0"/>
      <w:marRight w:val="0"/>
      <w:marTop w:val="0"/>
      <w:marBottom w:val="0"/>
      <w:divBdr>
        <w:top w:val="none" w:sz="0" w:space="0" w:color="auto"/>
        <w:left w:val="none" w:sz="0" w:space="0" w:color="auto"/>
        <w:bottom w:val="none" w:sz="0" w:space="0" w:color="auto"/>
        <w:right w:val="none" w:sz="0" w:space="0" w:color="auto"/>
      </w:divBdr>
    </w:div>
    <w:div w:id="1244029323">
      <w:bodyDiv w:val="1"/>
      <w:marLeft w:val="0"/>
      <w:marRight w:val="0"/>
      <w:marTop w:val="0"/>
      <w:marBottom w:val="0"/>
      <w:divBdr>
        <w:top w:val="none" w:sz="0" w:space="0" w:color="auto"/>
        <w:left w:val="none" w:sz="0" w:space="0" w:color="auto"/>
        <w:bottom w:val="none" w:sz="0" w:space="0" w:color="auto"/>
        <w:right w:val="none" w:sz="0" w:space="0" w:color="auto"/>
      </w:divBdr>
    </w:div>
    <w:div w:id="1326324908">
      <w:bodyDiv w:val="1"/>
      <w:marLeft w:val="0"/>
      <w:marRight w:val="0"/>
      <w:marTop w:val="0"/>
      <w:marBottom w:val="0"/>
      <w:divBdr>
        <w:top w:val="none" w:sz="0" w:space="0" w:color="auto"/>
        <w:left w:val="none" w:sz="0" w:space="0" w:color="auto"/>
        <w:bottom w:val="none" w:sz="0" w:space="0" w:color="auto"/>
        <w:right w:val="none" w:sz="0" w:space="0" w:color="auto"/>
      </w:divBdr>
    </w:div>
    <w:div w:id="1407607313">
      <w:bodyDiv w:val="1"/>
      <w:marLeft w:val="0"/>
      <w:marRight w:val="0"/>
      <w:marTop w:val="0"/>
      <w:marBottom w:val="0"/>
      <w:divBdr>
        <w:top w:val="none" w:sz="0" w:space="0" w:color="auto"/>
        <w:left w:val="none" w:sz="0" w:space="0" w:color="auto"/>
        <w:bottom w:val="none" w:sz="0" w:space="0" w:color="auto"/>
        <w:right w:val="none" w:sz="0" w:space="0" w:color="auto"/>
      </w:divBdr>
    </w:div>
    <w:div w:id="1527406617">
      <w:bodyDiv w:val="1"/>
      <w:marLeft w:val="0"/>
      <w:marRight w:val="0"/>
      <w:marTop w:val="0"/>
      <w:marBottom w:val="0"/>
      <w:divBdr>
        <w:top w:val="none" w:sz="0" w:space="0" w:color="auto"/>
        <w:left w:val="none" w:sz="0" w:space="0" w:color="auto"/>
        <w:bottom w:val="none" w:sz="0" w:space="0" w:color="auto"/>
        <w:right w:val="none" w:sz="0" w:space="0" w:color="auto"/>
      </w:divBdr>
    </w:div>
    <w:div w:id="1568296288">
      <w:bodyDiv w:val="1"/>
      <w:marLeft w:val="0"/>
      <w:marRight w:val="0"/>
      <w:marTop w:val="0"/>
      <w:marBottom w:val="0"/>
      <w:divBdr>
        <w:top w:val="none" w:sz="0" w:space="0" w:color="auto"/>
        <w:left w:val="none" w:sz="0" w:space="0" w:color="auto"/>
        <w:bottom w:val="none" w:sz="0" w:space="0" w:color="auto"/>
        <w:right w:val="none" w:sz="0" w:space="0" w:color="auto"/>
      </w:divBdr>
    </w:div>
    <w:div w:id="1628849338">
      <w:bodyDiv w:val="1"/>
      <w:marLeft w:val="0"/>
      <w:marRight w:val="0"/>
      <w:marTop w:val="0"/>
      <w:marBottom w:val="0"/>
      <w:divBdr>
        <w:top w:val="none" w:sz="0" w:space="0" w:color="auto"/>
        <w:left w:val="none" w:sz="0" w:space="0" w:color="auto"/>
        <w:bottom w:val="none" w:sz="0" w:space="0" w:color="auto"/>
        <w:right w:val="none" w:sz="0" w:space="0" w:color="auto"/>
      </w:divBdr>
    </w:div>
    <w:div w:id="1700163376">
      <w:bodyDiv w:val="1"/>
      <w:marLeft w:val="0"/>
      <w:marRight w:val="0"/>
      <w:marTop w:val="0"/>
      <w:marBottom w:val="0"/>
      <w:divBdr>
        <w:top w:val="none" w:sz="0" w:space="0" w:color="auto"/>
        <w:left w:val="none" w:sz="0" w:space="0" w:color="auto"/>
        <w:bottom w:val="none" w:sz="0" w:space="0" w:color="auto"/>
        <w:right w:val="none" w:sz="0" w:space="0" w:color="auto"/>
      </w:divBdr>
    </w:div>
    <w:div w:id="1756707104">
      <w:bodyDiv w:val="1"/>
      <w:marLeft w:val="0"/>
      <w:marRight w:val="0"/>
      <w:marTop w:val="0"/>
      <w:marBottom w:val="0"/>
      <w:divBdr>
        <w:top w:val="none" w:sz="0" w:space="0" w:color="auto"/>
        <w:left w:val="none" w:sz="0" w:space="0" w:color="auto"/>
        <w:bottom w:val="none" w:sz="0" w:space="0" w:color="auto"/>
        <w:right w:val="none" w:sz="0" w:space="0" w:color="auto"/>
      </w:divBdr>
    </w:div>
    <w:div w:id="1763260437">
      <w:bodyDiv w:val="1"/>
      <w:marLeft w:val="0"/>
      <w:marRight w:val="0"/>
      <w:marTop w:val="0"/>
      <w:marBottom w:val="0"/>
      <w:divBdr>
        <w:top w:val="none" w:sz="0" w:space="0" w:color="auto"/>
        <w:left w:val="none" w:sz="0" w:space="0" w:color="auto"/>
        <w:bottom w:val="none" w:sz="0" w:space="0" w:color="auto"/>
        <w:right w:val="none" w:sz="0" w:space="0" w:color="auto"/>
      </w:divBdr>
    </w:div>
    <w:div w:id="1764569828">
      <w:bodyDiv w:val="1"/>
      <w:marLeft w:val="0"/>
      <w:marRight w:val="0"/>
      <w:marTop w:val="0"/>
      <w:marBottom w:val="0"/>
      <w:divBdr>
        <w:top w:val="none" w:sz="0" w:space="0" w:color="auto"/>
        <w:left w:val="none" w:sz="0" w:space="0" w:color="auto"/>
        <w:bottom w:val="none" w:sz="0" w:space="0" w:color="auto"/>
        <w:right w:val="none" w:sz="0" w:space="0" w:color="auto"/>
      </w:divBdr>
    </w:div>
    <w:div w:id="1801024273">
      <w:bodyDiv w:val="1"/>
      <w:marLeft w:val="0"/>
      <w:marRight w:val="0"/>
      <w:marTop w:val="0"/>
      <w:marBottom w:val="0"/>
      <w:divBdr>
        <w:top w:val="none" w:sz="0" w:space="0" w:color="auto"/>
        <w:left w:val="none" w:sz="0" w:space="0" w:color="auto"/>
        <w:bottom w:val="none" w:sz="0" w:space="0" w:color="auto"/>
        <w:right w:val="none" w:sz="0" w:space="0" w:color="auto"/>
      </w:divBdr>
    </w:div>
    <w:div w:id="1932002928">
      <w:bodyDiv w:val="1"/>
      <w:marLeft w:val="0"/>
      <w:marRight w:val="0"/>
      <w:marTop w:val="0"/>
      <w:marBottom w:val="0"/>
      <w:divBdr>
        <w:top w:val="none" w:sz="0" w:space="0" w:color="auto"/>
        <w:left w:val="none" w:sz="0" w:space="0" w:color="auto"/>
        <w:bottom w:val="none" w:sz="0" w:space="0" w:color="auto"/>
        <w:right w:val="none" w:sz="0" w:space="0" w:color="auto"/>
      </w:divBdr>
    </w:div>
    <w:div w:id="1982883485">
      <w:bodyDiv w:val="1"/>
      <w:marLeft w:val="0"/>
      <w:marRight w:val="0"/>
      <w:marTop w:val="0"/>
      <w:marBottom w:val="0"/>
      <w:divBdr>
        <w:top w:val="none" w:sz="0" w:space="0" w:color="auto"/>
        <w:left w:val="none" w:sz="0" w:space="0" w:color="auto"/>
        <w:bottom w:val="none" w:sz="0" w:space="0" w:color="auto"/>
        <w:right w:val="none" w:sz="0" w:space="0" w:color="auto"/>
      </w:divBdr>
    </w:div>
    <w:div w:id="1989088962">
      <w:bodyDiv w:val="1"/>
      <w:marLeft w:val="0"/>
      <w:marRight w:val="0"/>
      <w:marTop w:val="0"/>
      <w:marBottom w:val="0"/>
      <w:divBdr>
        <w:top w:val="none" w:sz="0" w:space="0" w:color="auto"/>
        <w:left w:val="none" w:sz="0" w:space="0" w:color="auto"/>
        <w:bottom w:val="none" w:sz="0" w:space="0" w:color="auto"/>
        <w:right w:val="none" w:sz="0" w:space="0" w:color="auto"/>
      </w:divBdr>
    </w:div>
    <w:div w:id="2000452167">
      <w:bodyDiv w:val="1"/>
      <w:marLeft w:val="0"/>
      <w:marRight w:val="0"/>
      <w:marTop w:val="0"/>
      <w:marBottom w:val="0"/>
      <w:divBdr>
        <w:top w:val="none" w:sz="0" w:space="0" w:color="auto"/>
        <w:left w:val="none" w:sz="0" w:space="0" w:color="auto"/>
        <w:bottom w:val="none" w:sz="0" w:space="0" w:color="auto"/>
        <w:right w:val="none" w:sz="0" w:space="0" w:color="auto"/>
      </w:divBdr>
    </w:div>
    <w:div w:id="2024355258">
      <w:bodyDiv w:val="1"/>
      <w:marLeft w:val="0"/>
      <w:marRight w:val="0"/>
      <w:marTop w:val="0"/>
      <w:marBottom w:val="0"/>
      <w:divBdr>
        <w:top w:val="none" w:sz="0" w:space="0" w:color="auto"/>
        <w:left w:val="none" w:sz="0" w:space="0" w:color="auto"/>
        <w:bottom w:val="none" w:sz="0" w:space="0" w:color="auto"/>
        <w:right w:val="none" w:sz="0" w:space="0" w:color="auto"/>
      </w:divBdr>
    </w:div>
    <w:div w:id="21334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p37390@donpac.ru" TargetMode="External"/><Relationship Id="rId18" Type="http://schemas.openxmlformats.org/officeDocument/2006/relationships/hyperlink" Target="consultantplus://offline/ref=5F2899041A1E022FD608256F7E2705920B71C001482963471634E41CBF24815B8BF9D26833BA6A39E4D522P0V1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1055;&#1086;&#1083;&#1100;&#1079;&#1086;&#1074;&#1072;&#1090;&#1077;&#1083;&#1100;\Desktop\&#8470;34%20&#1086;&#1090;%2028.12.2022.doc" TargetMode="External"/><Relationship Id="rId7" Type="http://schemas.openxmlformats.org/officeDocument/2006/relationships/image" Target="media/image1.png"/><Relationship Id="rId12" Type="http://schemas.openxmlformats.org/officeDocument/2006/relationships/hyperlink" Target="http://www.mityakinskoesp.ru" TargetMode="External"/><Relationship Id="rId17" Type="http://schemas.openxmlformats.org/officeDocument/2006/relationships/hyperlink" Target="http://www.consultant.ru/document/cons_doc_LAW_103023/" TargetMode="External"/><Relationship Id="rId25" Type="http://schemas.openxmlformats.org/officeDocument/2006/relationships/hyperlink" Target="https://pandia.ru/text/category/munitcipalmznoe_upravlenie/" TargetMode="External"/><Relationship Id="rId2" Type="http://schemas.openxmlformats.org/officeDocument/2006/relationships/styles" Target="styles.xml"/><Relationship Id="rId16" Type="http://schemas.openxmlformats.org/officeDocument/2006/relationships/hyperlink" Target="http://tarasovskiy.mfc61.ru/" TargetMode="External"/><Relationship Id="rId20" Type="http://schemas.openxmlformats.org/officeDocument/2006/relationships/hyperlink" Target="consultantplus://offline/ref=753EF44A1D8D658FBCF2B53B403427D31862D0B1504065E6808F01726FU1K4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pandia.ru/text/category/oplata_truda/" TargetMode="External"/><Relationship Id="rId5" Type="http://schemas.openxmlformats.org/officeDocument/2006/relationships/footnotes" Target="footnotes.xml"/><Relationship Id="rId15" Type="http://schemas.openxmlformats.org/officeDocument/2006/relationships/hyperlink" Target="mailto:mfctrsk@donland.ru" TargetMode="External"/><Relationship Id="rId23" Type="http://schemas.openxmlformats.org/officeDocument/2006/relationships/hyperlink" Target="https://pandia.ru/text/category/2_marta/" TargetMode="External"/><Relationship Id="rId10" Type="http://schemas.openxmlformats.org/officeDocument/2006/relationships/hyperlink" Target="consultantplus://offline/ref=03FD20CA60B082CC30F8295726F09CA880FB8444AF79D8AD26069CEFC8EAFFF673DDFD7F686EED1EDBC8A757C5EEDE5C9D3990704059A7C528799B37I8rBP" TargetMode="External"/><Relationship Id="rId19" Type="http://schemas.openxmlformats.org/officeDocument/2006/relationships/hyperlink" Target="consultantplus://offline/ref=EF065FAF0D82BBB3B2BA34094DBB898F0C4ACEA0DE293F203792AA4311D5390555967DE4BEE13EEE8BD209644CHET4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olshinskoesp.ru/" TargetMode="External"/><Relationship Id="rId22" Type="http://schemas.openxmlformats.org/officeDocument/2006/relationships/hyperlink" Target="consultantplus://offline/main?base=RLAW186;n=35983;fld=134;dst=10136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179</Pages>
  <Words>66835</Words>
  <Characters>380962</Characters>
  <Application>Microsoft Office Word</Application>
  <DocSecurity>0</DocSecurity>
  <Lines>3174</Lines>
  <Paragraphs>893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65</cp:revision>
  <dcterms:created xsi:type="dcterms:W3CDTF">2022-11-21T06:01:00Z</dcterms:created>
  <dcterms:modified xsi:type="dcterms:W3CDTF">2023-01-09T05:46:00Z</dcterms:modified>
</cp:coreProperties>
</file>