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BB7" w:rsidRPr="00A91BB7" w:rsidRDefault="00A91BB7" w:rsidP="00A91BB7">
      <w:pPr>
        <w:suppressAutoHyphens/>
        <w:spacing w:after="0" w:line="240" w:lineRule="auto"/>
        <w:jc w:val="right"/>
        <w:rPr>
          <w:rFonts w:ascii="Times New Roman" w:eastAsia="Times New Roman" w:hAnsi="Times New Roman" w:cs="Times New Roman"/>
          <w:sz w:val="20"/>
          <w:szCs w:val="24"/>
          <w:lang w:eastAsia="ar-SA"/>
        </w:rPr>
      </w:pPr>
      <w:r w:rsidRPr="00A91BB7">
        <w:rPr>
          <w:rFonts w:ascii="Times New Roman" w:eastAsia="Times New Roman" w:hAnsi="Times New Roman" w:cs="Times New Roman"/>
          <w:noProof/>
          <w:sz w:val="20"/>
          <w:szCs w:val="24"/>
          <w:lang w:eastAsia="ru-RU"/>
        </w:rPr>
        <w:drawing>
          <wp:anchor distT="0" distB="0" distL="0" distR="0" simplePos="0" relativeHeight="251661312" behindDoc="0" locked="0" layoutInCell="1" allowOverlap="1" wp14:anchorId="444E84E2" wp14:editId="134CB981">
            <wp:simplePos x="0" y="0"/>
            <wp:positionH relativeFrom="column">
              <wp:posOffset>897255</wp:posOffset>
            </wp:positionH>
            <wp:positionV relativeFrom="paragraph">
              <wp:posOffset>-461645</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91BB7" w:rsidRPr="00A91BB7" w:rsidRDefault="00A91BB7" w:rsidP="00A91BB7">
      <w:pPr>
        <w:suppressAutoHyphens/>
        <w:autoSpaceDE w:val="0"/>
        <w:spacing w:after="0" w:line="240" w:lineRule="auto"/>
        <w:rPr>
          <w:rFonts w:ascii="Times New Roman" w:eastAsia="Arial" w:hAnsi="Times New Roman" w:cs="Times New Roman"/>
          <w:bCs/>
          <w:sz w:val="20"/>
          <w:szCs w:val="24"/>
          <w:lang w:eastAsia="ar-SA"/>
        </w:rPr>
      </w:pPr>
    </w:p>
    <w:p w:rsidR="00A91BB7" w:rsidRPr="00A91BB7" w:rsidRDefault="00A91BB7" w:rsidP="00A91BB7">
      <w:pPr>
        <w:suppressAutoHyphens/>
        <w:autoSpaceDE w:val="0"/>
        <w:spacing w:after="0" w:line="240" w:lineRule="auto"/>
        <w:rPr>
          <w:rFonts w:ascii="Times New Roman" w:eastAsia="Arial" w:hAnsi="Times New Roman" w:cs="Times New Roman"/>
          <w:bCs/>
          <w:sz w:val="20"/>
          <w:szCs w:val="24"/>
          <w:lang w:eastAsia="ar-SA"/>
        </w:rPr>
      </w:pPr>
    </w:p>
    <w:p w:rsidR="00A91BB7" w:rsidRPr="00A91BB7" w:rsidRDefault="00A91BB7" w:rsidP="00A91BB7">
      <w:pPr>
        <w:suppressAutoHyphens/>
        <w:autoSpaceDE w:val="0"/>
        <w:spacing w:after="0" w:line="240" w:lineRule="auto"/>
        <w:rPr>
          <w:rFonts w:ascii="Times New Roman" w:eastAsia="Arial" w:hAnsi="Times New Roman" w:cs="Times New Roman"/>
          <w:bCs/>
          <w:sz w:val="20"/>
          <w:szCs w:val="24"/>
          <w:lang w:eastAsia="ar-SA"/>
        </w:rPr>
      </w:pPr>
    </w:p>
    <w:p w:rsidR="00A91BB7" w:rsidRPr="00A91BB7" w:rsidRDefault="00A91BB7" w:rsidP="00A91BB7">
      <w:pPr>
        <w:suppressAutoHyphens/>
        <w:autoSpaceDE w:val="0"/>
        <w:spacing w:after="0" w:line="240" w:lineRule="auto"/>
        <w:rPr>
          <w:rFonts w:ascii="Times New Roman" w:eastAsia="Arial" w:hAnsi="Times New Roman" w:cs="Times New Roman"/>
          <w:bCs/>
          <w:sz w:val="20"/>
          <w:szCs w:val="24"/>
          <w:lang w:eastAsia="ar-SA"/>
        </w:rPr>
      </w:pPr>
    </w:p>
    <w:p w:rsidR="00A91BB7" w:rsidRPr="00A91BB7" w:rsidRDefault="00A91BB7" w:rsidP="00A91BB7">
      <w:pPr>
        <w:suppressAutoHyphens/>
        <w:autoSpaceDE w:val="0"/>
        <w:spacing w:after="0" w:line="240" w:lineRule="auto"/>
        <w:rPr>
          <w:rFonts w:ascii="Times New Roman" w:eastAsia="Arial" w:hAnsi="Times New Roman" w:cs="Times New Roman"/>
          <w:bCs/>
          <w:sz w:val="20"/>
          <w:szCs w:val="24"/>
          <w:lang w:eastAsia="ar-SA"/>
        </w:rPr>
      </w:pPr>
    </w:p>
    <w:p w:rsidR="00A91BB7" w:rsidRPr="00A91BB7" w:rsidRDefault="00A91BB7" w:rsidP="00A91BB7">
      <w:pPr>
        <w:suppressAutoHyphens/>
        <w:autoSpaceDE w:val="0"/>
        <w:spacing w:after="0" w:line="240" w:lineRule="auto"/>
        <w:rPr>
          <w:rFonts w:ascii="Times New Roman" w:eastAsia="Arial" w:hAnsi="Times New Roman" w:cs="Times New Roman"/>
          <w:bCs/>
          <w:sz w:val="20"/>
          <w:szCs w:val="24"/>
          <w:lang w:eastAsia="ar-SA"/>
        </w:rPr>
      </w:pPr>
    </w:p>
    <w:p w:rsidR="00A91BB7" w:rsidRPr="00A91BB7" w:rsidRDefault="00A91BB7" w:rsidP="00A91BB7">
      <w:pPr>
        <w:suppressAutoHyphens/>
        <w:autoSpaceDE w:val="0"/>
        <w:spacing w:after="0" w:line="240" w:lineRule="auto"/>
        <w:rPr>
          <w:rFonts w:ascii="Times New Roman" w:eastAsia="Arial" w:hAnsi="Times New Roman" w:cs="Times New Roman"/>
          <w:bCs/>
          <w:sz w:val="20"/>
          <w:szCs w:val="24"/>
          <w:lang w:eastAsia="ar-SA"/>
        </w:rPr>
      </w:pPr>
    </w:p>
    <w:p w:rsidR="00A91BB7" w:rsidRPr="00A91BB7" w:rsidRDefault="00A91BB7" w:rsidP="00A91BB7">
      <w:pPr>
        <w:suppressAutoHyphens/>
        <w:autoSpaceDE w:val="0"/>
        <w:spacing w:after="0" w:line="240" w:lineRule="auto"/>
        <w:rPr>
          <w:rFonts w:ascii="Times New Roman" w:eastAsia="Arial" w:hAnsi="Times New Roman" w:cs="Times New Roman"/>
          <w:bCs/>
          <w:sz w:val="20"/>
          <w:szCs w:val="24"/>
          <w:lang w:eastAsia="ar-SA"/>
        </w:rPr>
      </w:pPr>
      <w:r w:rsidRPr="00A91BB7">
        <w:rPr>
          <w:rFonts w:ascii="Times New Roman" w:eastAsia="Arial" w:hAnsi="Times New Roman" w:cs="Times New Roman"/>
          <w:b/>
          <w:bCs/>
          <w:noProof/>
          <w:sz w:val="20"/>
          <w:szCs w:val="24"/>
          <w:lang w:eastAsia="ru-RU"/>
        </w:rPr>
        <w:drawing>
          <wp:anchor distT="0" distB="0" distL="114935" distR="114935" simplePos="0" relativeHeight="251659264" behindDoc="1" locked="0" layoutInCell="1" allowOverlap="1" wp14:anchorId="017556D2" wp14:editId="0D90584F">
            <wp:simplePos x="0" y="0"/>
            <wp:positionH relativeFrom="column">
              <wp:posOffset>-553085</wp:posOffset>
            </wp:positionH>
            <wp:positionV relativeFrom="paragraph">
              <wp:posOffset>74295</wp:posOffset>
            </wp:positionV>
            <wp:extent cx="7088505" cy="2495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8505"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91BB7" w:rsidRPr="00A91BB7" w:rsidRDefault="00A91BB7" w:rsidP="00A91BB7">
      <w:pPr>
        <w:suppressAutoHyphens/>
        <w:autoSpaceDE w:val="0"/>
        <w:spacing w:after="0" w:line="240" w:lineRule="auto"/>
        <w:rPr>
          <w:rFonts w:ascii="Times New Roman" w:eastAsia="Arial" w:hAnsi="Times New Roman" w:cs="Times New Roman"/>
          <w:bCs/>
          <w:sz w:val="20"/>
          <w:szCs w:val="24"/>
          <w:lang w:eastAsia="ar-SA"/>
        </w:rPr>
      </w:pPr>
    </w:p>
    <w:p w:rsidR="00A91BB7" w:rsidRPr="00A91BB7" w:rsidRDefault="00A91BB7" w:rsidP="00A91BB7">
      <w:pPr>
        <w:keepNext/>
        <w:tabs>
          <w:tab w:val="num" w:pos="0"/>
        </w:tabs>
        <w:suppressAutoHyphens/>
        <w:spacing w:before="240" w:after="60" w:line="240" w:lineRule="auto"/>
        <w:ind w:left="432" w:hanging="432"/>
        <w:jc w:val="center"/>
        <w:outlineLvl w:val="0"/>
        <w:rPr>
          <w:rFonts w:ascii="Cambria" w:eastAsia="Times New Roman" w:hAnsi="Cambria" w:cs="Times New Roman"/>
          <w:b/>
          <w:bCs/>
          <w:i/>
          <w:iCs/>
          <w:kern w:val="1"/>
          <w:sz w:val="36"/>
          <w:szCs w:val="44"/>
          <w:lang w:eastAsia="ar-SA"/>
        </w:rPr>
      </w:pPr>
      <w:r w:rsidRPr="00A91BB7">
        <w:rPr>
          <w:rFonts w:ascii="Cambria" w:eastAsia="Times New Roman" w:hAnsi="Cambria" w:cs="Times New Roman"/>
          <w:b/>
          <w:bCs/>
          <w:i/>
          <w:iCs/>
          <w:kern w:val="1"/>
          <w:sz w:val="36"/>
          <w:szCs w:val="44"/>
          <w:lang w:eastAsia="ar-SA"/>
        </w:rPr>
        <w:t>«ИНФОРМАЦИОННЫЙ ВЕСТНИК МИТЯКИНСКОГО СЕЛЬСКОГО ПОСЕЛЕНИЯ»</w:t>
      </w:r>
    </w:p>
    <w:p w:rsidR="00A91BB7" w:rsidRPr="00A91BB7" w:rsidRDefault="00A91BB7" w:rsidP="00A91BB7">
      <w:pPr>
        <w:suppressAutoHyphens/>
        <w:spacing w:after="0" w:line="240" w:lineRule="auto"/>
        <w:ind w:left="432" w:hanging="432"/>
        <w:jc w:val="center"/>
        <w:rPr>
          <w:rFonts w:ascii="Times New Roman" w:eastAsia="Times New Roman" w:hAnsi="Times New Roman" w:cs="Times New Roman"/>
          <w:sz w:val="20"/>
          <w:szCs w:val="24"/>
          <w:lang w:eastAsia="ar-SA"/>
        </w:rPr>
      </w:pPr>
      <w:r w:rsidRPr="00A91BB7">
        <w:rPr>
          <w:rFonts w:ascii="Times New Roman" w:eastAsia="Times New Roman" w:hAnsi="Times New Roman" w:cs="Times New Roman"/>
          <w:noProof/>
          <w:sz w:val="20"/>
          <w:szCs w:val="24"/>
          <w:lang w:eastAsia="ru-RU"/>
        </w:rPr>
        <w:drawing>
          <wp:anchor distT="0" distB="0" distL="114935" distR="114935" simplePos="0" relativeHeight="251660288" behindDoc="1" locked="0" layoutInCell="1" allowOverlap="1" wp14:anchorId="75989402" wp14:editId="7972F6BD">
            <wp:simplePos x="0" y="0"/>
            <wp:positionH relativeFrom="column">
              <wp:posOffset>-481965</wp:posOffset>
            </wp:positionH>
            <wp:positionV relativeFrom="paragraph">
              <wp:posOffset>23495</wp:posOffset>
            </wp:positionV>
            <wp:extent cx="7136130" cy="249555"/>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6130"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91BB7" w:rsidRPr="00A91BB7" w:rsidRDefault="00A91BB7" w:rsidP="00A91BB7">
      <w:pPr>
        <w:suppressAutoHyphens/>
        <w:spacing w:after="0" w:line="240" w:lineRule="auto"/>
        <w:ind w:left="432" w:hanging="432"/>
        <w:jc w:val="center"/>
        <w:rPr>
          <w:rFonts w:ascii="Times New Roman" w:eastAsia="Times New Roman" w:hAnsi="Times New Roman" w:cs="Times New Roman"/>
          <w:sz w:val="20"/>
          <w:szCs w:val="24"/>
          <w:lang w:eastAsia="ar-SA"/>
        </w:rPr>
      </w:pPr>
    </w:p>
    <w:p w:rsidR="00A91BB7" w:rsidRPr="00A91BB7" w:rsidRDefault="00A91BB7" w:rsidP="00A91BB7">
      <w:pPr>
        <w:suppressAutoHyphens/>
        <w:spacing w:after="0" w:line="240" w:lineRule="auto"/>
        <w:jc w:val="both"/>
        <w:rPr>
          <w:rFonts w:ascii="Times New Roman" w:eastAsia="Times New Roman" w:hAnsi="Times New Roman" w:cs="Times New Roman"/>
          <w:b/>
          <w:szCs w:val="28"/>
          <w:lang w:eastAsia="ar-SA"/>
        </w:rPr>
      </w:pPr>
      <w:r w:rsidRPr="00A91BB7">
        <w:rPr>
          <w:rFonts w:ascii="Times New Roman" w:eastAsia="Times New Roman" w:hAnsi="Times New Roman" w:cs="Times New Roman"/>
          <w:b/>
          <w:szCs w:val="28"/>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A91BB7" w:rsidRPr="00A91BB7" w:rsidRDefault="00A91BB7" w:rsidP="00A91BB7">
      <w:pPr>
        <w:suppressAutoHyphens/>
        <w:autoSpaceDE w:val="0"/>
        <w:spacing w:after="0" w:line="240" w:lineRule="auto"/>
        <w:rPr>
          <w:rFonts w:ascii="Times New Roman" w:eastAsia="Arial" w:hAnsi="Times New Roman" w:cs="Times New Roman"/>
          <w:bCs/>
          <w:sz w:val="20"/>
          <w:szCs w:val="24"/>
          <w:lang w:eastAsia="ar-SA"/>
        </w:rPr>
      </w:pPr>
    </w:p>
    <w:p w:rsidR="00A91BB7" w:rsidRPr="00A91BB7" w:rsidRDefault="00A91BB7" w:rsidP="00A91BB7">
      <w:pPr>
        <w:suppressAutoHyphens/>
        <w:autoSpaceDE w:val="0"/>
        <w:spacing w:after="0" w:line="240" w:lineRule="auto"/>
        <w:rPr>
          <w:rFonts w:ascii="Times New Roman" w:eastAsia="Arial" w:hAnsi="Times New Roman" w:cs="Times New Roman"/>
          <w:bCs/>
          <w:color w:val="FF0000"/>
          <w:sz w:val="20"/>
          <w:szCs w:val="24"/>
          <w:lang w:eastAsia="ar-SA"/>
        </w:rPr>
      </w:pPr>
      <w:r w:rsidRPr="00A91BB7">
        <w:rPr>
          <w:rFonts w:ascii="Times New Roman" w:eastAsia="Arial" w:hAnsi="Times New Roman" w:cs="Times New Roman"/>
          <w:bCs/>
          <w:color w:val="FF0000"/>
          <w:sz w:val="20"/>
          <w:szCs w:val="24"/>
          <w:lang w:eastAsia="ar-SA"/>
        </w:rPr>
        <w:t>№ 5                                                                                                                                              «10» ноября 2017 года</w:t>
      </w:r>
    </w:p>
    <w:tbl>
      <w:tblPr>
        <w:tblW w:w="0" w:type="auto"/>
        <w:tblInd w:w="-996" w:type="dxa"/>
        <w:tblLayout w:type="fixed"/>
        <w:tblLook w:val="0000" w:firstRow="0" w:lastRow="0" w:firstColumn="0" w:lastColumn="0" w:noHBand="0" w:noVBand="0"/>
      </w:tblPr>
      <w:tblGrid>
        <w:gridCol w:w="11880"/>
      </w:tblGrid>
      <w:tr w:rsidR="00A91BB7" w:rsidRPr="00A91BB7" w:rsidTr="00D27AA3">
        <w:trPr>
          <w:trHeight w:val="100"/>
        </w:trPr>
        <w:tc>
          <w:tcPr>
            <w:tcW w:w="11880" w:type="dxa"/>
            <w:tcBorders>
              <w:top w:val="single" w:sz="4" w:space="0" w:color="000000"/>
            </w:tcBorders>
          </w:tcPr>
          <w:p w:rsidR="00A91BB7" w:rsidRPr="00A91BB7" w:rsidRDefault="00A91BB7" w:rsidP="00A91BB7">
            <w:pPr>
              <w:suppressAutoHyphens/>
              <w:autoSpaceDE w:val="0"/>
              <w:snapToGrid w:val="0"/>
              <w:spacing w:after="0" w:line="240" w:lineRule="auto"/>
              <w:rPr>
                <w:rFonts w:ascii="Times New Roman" w:eastAsia="Arial" w:hAnsi="Times New Roman" w:cs="Times New Roman"/>
                <w:bCs/>
                <w:sz w:val="20"/>
                <w:szCs w:val="24"/>
                <w:lang w:eastAsia="ar-SA"/>
              </w:rPr>
            </w:pPr>
          </w:p>
        </w:tc>
      </w:tr>
    </w:tbl>
    <w:p w:rsidR="00A91BB7" w:rsidRPr="00A91BB7" w:rsidRDefault="00A91BB7" w:rsidP="00A91BB7">
      <w:pPr>
        <w:tabs>
          <w:tab w:val="left" w:pos="3375"/>
        </w:tabs>
        <w:suppressAutoHyphens/>
        <w:autoSpaceDE w:val="0"/>
        <w:spacing w:after="0" w:line="240" w:lineRule="auto"/>
        <w:rPr>
          <w:rFonts w:ascii="Times New Roman" w:eastAsia="Arial" w:hAnsi="Times New Roman" w:cs="Times New Roman"/>
          <w:b/>
          <w:bCs/>
          <w:sz w:val="14"/>
          <w:szCs w:val="18"/>
          <w:lang w:eastAsia="ar-SA"/>
        </w:rPr>
      </w:pPr>
      <w:r w:rsidRPr="00A91BB7">
        <w:rPr>
          <w:rFonts w:ascii="Times New Roman" w:eastAsia="Arial" w:hAnsi="Times New Roman" w:cs="Times New Roman"/>
          <w:b/>
          <w:bCs/>
          <w:sz w:val="14"/>
          <w:szCs w:val="18"/>
          <w:lang w:eastAsia="ar-SA"/>
        </w:rPr>
        <w:t xml:space="preserve">Учредитель и редакция                                 Редактор                    Адрес редакции и издателя                          Тираж      Цена </w:t>
      </w:r>
    </w:p>
    <w:p w:rsidR="00A91BB7" w:rsidRPr="00A91BB7" w:rsidRDefault="00A91BB7" w:rsidP="00A91BB7">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Собрание депутатов Митякинского сельского  Куркин                 Ростовская область Тарасовский район          10 экз.      Бесплатно</w:t>
      </w:r>
    </w:p>
    <w:p w:rsidR="00A91BB7" w:rsidRPr="00A91BB7" w:rsidRDefault="00A91BB7" w:rsidP="00A91BB7">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 xml:space="preserve"> поселения Тарасовского района                       Сергей                   ст. Митякинская ул. Ленина, 5</w:t>
      </w:r>
    </w:p>
    <w:p w:rsidR="00A91BB7" w:rsidRPr="00A91BB7" w:rsidRDefault="00A91BB7" w:rsidP="00A91BB7">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 xml:space="preserve"> Ростовской  области                                          Иванович                   Администрация Митякинского</w:t>
      </w:r>
    </w:p>
    <w:p w:rsidR="00A91BB7" w:rsidRPr="00A91BB7" w:rsidRDefault="00A91BB7" w:rsidP="00A91BB7">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Администрация Митякинского сельского                                           сельского поселения</w:t>
      </w:r>
    </w:p>
    <w:p w:rsidR="00A91BB7" w:rsidRPr="00A91BB7" w:rsidRDefault="00A91BB7" w:rsidP="00A91BB7">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 xml:space="preserve"> поселения Тарасовского района </w:t>
      </w:r>
    </w:p>
    <w:p w:rsidR="00A91BB7" w:rsidRPr="00A91BB7" w:rsidRDefault="00A91BB7" w:rsidP="00A91BB7">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Ростовской области.                                                                                                                                   Выходит не реже 1 раза в квартал</w:t>
      </w:r>
    </w:p>
    <w:tbl>
      <w:tblPr>
        <w:tblW w:w="0" w:type="auto"/>
        <w:tblInd w:w="-1011" w:type="dxa"/>
        <w:tblLayout w:type="fixed"/>
        <w:tblLook w:val="0000" w:firstRow="0" w:lastRow="0" w:firstColumn="0" w:lastColumn="0" w:noHBand="0" w:noVBand="0"/>
      </w:tblPr>
      <w:tblGrid>
        <w:gridCol w:w="11865"/>
      </w:tblGrid>
      <w:tr w:rsidR="00A91BB7" w:rsidRPr="00A91BB7" w:rsidTr="00D27AA3">
        <w:trPr>
          <w:trHeight w:val="100"/>
        </w:trPr>
        <w:tc>
          <w:tcPr>
            <w:tcW w:w="11865" w:type="dxa"/>
            <w:tcBorders>
              <w:top w:val="single" w:sz="4" w:space="0" w:color="000000"/>
            </w:tcBorders>
          </w:tcPr>
          <w:p w:rsidR="00A91BB7" w:rsidRPr="00A91BB7" w:rsidRDefault="00A91BB7" w:rsidP="00A91BB7">
            <w:pPr>
              <w:suppressAutoHyphens/>
              <w:autoSpaceDE w:val="0"/>
              <w:snapToGrid w:val="0"/>
              <w:spacing w:after="0" w:line="240" w:lineRule="auto"/>
              <w:rPr>
                <w:rFonts w:ascii="Times New Roman" w:eastAsia="Arial" w:hAnsi="Times New Roman" w:cs="Times New Roman"/>
                <w:bCs/>
                <w:sz w:val="20"/>
                <w:szCs w:val="24"/>
                <w:lang w:eastAsia="ar-SA"/>
              </w:rPr>
            </w:pPr>
          </w:p>
        </w:tc>
      </w:tr>
    </w:tbl>
    <w:p w:rsidR="00A91BB7" w:rsidRPr="00A91BB7" w:rsidRDefault="00A91BB7" w:rsidP="00A91BB7">
      <w:pPr>
        <w:suppressAutoHyphens/>
        <w:autoSpaceDE w:val="0"/>
        <w:spacing w:after="0" w:line="240" w:lineRule="auto"/>
        <w:jc w:val="center"/>
        <w:rPr>
          <w:rFonts w:ascii="Times New Roman" w:eastAsia="Arial" w:hAnsi="Times New Roman" w:cs="Times New Roman"/>
          <w:b/>
          <w:bCs/>
          <w:i/>
          <w:color w:val="FF0000"/>
          <w:sz w:val="24"/>
          <w:szCs w:val="32"/>
          <w:lang w:eastAsia="ar-SA"/>
        </w:rPr>
      </w:pPr>
      <w:r w:rsidRPr="00A91BB7">
        <w:rPr>
          <w:rFonts w:ascii="Times New Roman" w:eastAsia="Arial" w:hAnsi="Times New Roman" w:cs="Times New Roman"/>
          <w:b/>
          <w:bCs/>
          <w:i/>
          <w:color w:val="FF0000"/>
          <w:sz w:val="24"/>
          <w:szCs w:val="32"/>
          <w:lang w:eastAsia="ar-SA"/>
        </w:rPr>
        <w:t>выпуск № 5 от 10.11.2017г.</w:t>
      </w:r>
    </w:p>
    <w:p w:rsidR="00A91BB7" w:rsidRPr="00A91BB7" w:rsidRDefault="00A91BB7" w:rsidP="00A91BB7">
      <w:pPr>
        <w:suppressAutoHyphens/>
        <w:autoSpaceDE w:val="0"/>
        <w:spacing w:after="0" w:line="240" w:lineRule="auto"/>
        <w:jc w:val="center"/>
        <w:rPr>
          <w:rFonts w:ascii="Times New Roman" w:eastAsia="Arial" w:hAnsi="Times New Roman" w:cs="Times New Roman"/>
          <w:b/>
          <w:bCs/>
          <w:i/>
          <w:color w:val="FF0000"/>
          <w:sz w:val="24"/>
          <w:szCs w:val="32"/>
          <w:u w:val="single"/>
          <w:lang w:eastAsia="ar-SA"/>
        </w:rPr>
      </w:pPr>
      <w:r w:rsidRPr="00A91BB7">
        <w:rPr>
          <w:rFonts w:ascii="Times New Roman" w:eastAsia="Arial" w:hAnsi="Times New Roman" w:cs="Times New Roman"/>
          <w:b/>
          <w:bCs/>
          <w:i/>
          <w:color w:val="FF0000"/>
          <w:sz w:val="24"/>
          <w:szCs w:val="32"/>
          <w:u w:val="single"/>
          <w:lang w:eastAsia="ar-SA"/>
        </w:rPr>
        <w:t>С Е Г О Д Н Я   В   Н О М Е Р Е:</w:t>
      </w:r>
    </w:p>
    <w:p w:rsidR="00A91BB7" w:rsidRPr="00A91BB7" w:rsidRDefault="00A91BB7" w:rsidP="00A91BB7">
      <w:pPr>
        <w:suppressAutoHyphens/>
        <w:autoSpaceDE w:val="0"/>
        <w:spacing w:after="0" w:line="240" w:lineRule="auto"/>
        <w:jc w:val="center"/>
        <w:rPr>
          <w:rFonts w:ascii="Times New Roman" w:eastAsia="Arial" w:hAnsi="Times New Roman" w:cs="Times New Roman"/>
          <w:b/>
          <w:bCs/>
          <w:i/>
          <w:color w:val="FF0000"/>
          <w:sz w:val="24"/>
          <w:szCs w:val="32"/>
          <w:u w:val="single"/>
          <w:lang w:eastAsia="ar-SA"/>
        </w:rPr>
      </w:pPr>
    </w:p>
    <w:tbl>
      <w:tblPr>
        <w:tblW w:w="10396" w:type="dxa"/>
        <w:tblInd w:w="-572" w:type="dxa"/>
        <w:tblLayout w:type="fixed"/>
        <w:tblCellMar>
          <w:top w:w="55" w:type="dxa"/>
          <w:left w:w="55" w:type="dxa"/>
          <w:bottom w:w="55" w:type="dxa"/>
          <w:right w:w="55" w:type="dxa"/>
        </w:tblCellMar>
        <w:tblLook w:val="0000" w:firstRow="0" w:lastRow="0" w:firstColumn="0" w:lastColumn="0" w:noHBand="0" w:noVBand="0"/>
      </w:tblPr>
      <w:tblGrid>
        <w:gridCol w:w="8739"/>
        <w:gridCol w:w="1657"/>
      </w:tblGrid>
      <w:tr w:rsidR="00A91BB7" w:rsidRPr="00A91BB7" w:rsidTr="00D27AA3">
        <w:trPr>
          <w:trHeight w:val="1408"/>
        </w:trPr>
        <w:tc>
          <w:tcPr>
            <w:tcW w:w="8739" w:type="dxa"/>
            <w:tcBorders>
              <w:top w:val="single" w:sz="4" w:space="0" w:color="auto"/>
              <w:left w:val="single" w:sz="4" w:space="0" w:color="auto"/>
              <w:bottom w:val="single" w:sz="4" w:space="0" w:color="auto"/>
              <w:right w:val="single" w:sz="4" w:space="0" w:color="auto"/>
            </w:tcBorders>
          </w:tcPr>
          <w:p w:rsidR="00A91BB7" w:rsidRPr="00A91BB7" w:rsidRDefault="00A91BB7" w:rsidP="00A91BB7">
            <w:pPr>
              <w:suppressLineNumbers/>
              <w:suppressAutoHyphens/>
              <w:snapToGrid w:val="0"/>
              <w:spacing w:after="0" w:line="240" w:lineRule="auto"/>
              <w:jc w:val="both"/>
              <w:rPr>
                <w:rFonts w:ascii="Times New Roman" w:eastAsia="Times New Roman" w:hAnsi="Times New Roman" w:cs="Times New Roman"/>
                <w:b/>
                <w:color w:val="FF0000"/>
                <w:sz w:val="18"/>
                <w:lang w:eastAsia="ar-SA"/>
              </w:rPr>
            </w:pPr>
            <w:r w:rsidRPr="00A91BB7">
              <w:rPr>
                <w:rFonts w:ascii="Times New Roman" w:eastAsia="Times New Roman" w:hAnsi="Times New Roman" w:cs="Times New Roman"/>
                <w:color w:val="FF0000"/>
                <w:sz w:val="18"/>
                <w:lang w:eastAsia="ar-SA"/>
              </w:rPr>
              <w:t>Решение Собрания депутатов Митякинского сельского поселения Тарасовского района от 10.11.2017 № 35 «</w:t>
            </w:r>
            <w:r w:rsidRPr="00A91BB7">
              <w:rPr>
                <w:rFonts w:ascii="Times New Roman" w:eastAsia="Times New Roman" w:hAnsi="Times New Roman" w:cs="Times New Roman"/>
                <w:b/>
                <w:color w:val="FF0000"/>
                <w:sz w:val="18"/>
                <w:lang w:eastAsia="ar-SA"/>
              </w:rPr>
              <w:t xml:space="preserve">О внесении изменений в Решение Собрания депутатов Митякинского сельского поселения от 27.12.2016г. №10 «О бюджете Митякинского сельского поселения Тарасовского района на 2017 год и </w:t>
            </w:r>
          </w:p>
          <w:p w:rsidR="00A91BB7" w:rsidRPr="00A91BB7" w:rsidRDefault="00A91BB7" w:rsidP="00A91BB7">
            <w:pPr>
              <w:suppressLineNumbers/>
              <w:suppressAutoHyphens/>
              <w:snapToGrid w:val="0"/>
              <w:spacing w:after="0" w:line="240" w:lineRule="auto"/>
              <w:jc w:val="both"/>
              <w:rPr>
                <w:rFonts w:ascii="Times New Roman" w:eastAsia="Times New Roman" w:hAnsi="Times New Roman" w:cs="Times New Roman"/>
                <w:color w:val="FF0000"/>
                <w:sz w:val="18"/>
                <w:lang w:eastAsia="ar-SA"/>
              </w:rPr>
            </w:pPr>
            <w:r w:rsidRPr="00A91BB7">
              <w:rPr>
                <w:rFonts w:ascii="Times New Roman" w:eastAsia="Times New Roman" w:hAnsi="Times New Roman" w:cs="Times New Roman"/>
                <w:b/>
                <w:color w:val="FF0000"/>
                <w:sz w:val="18"/>
                <w:lang w:eastAsia="ar-SA"/>
              </w:rPr>
              <w:t>на плановый период 2018 и 2019 годов</w:t>
            </w:r>
            <w:r w:rsidRPr="00A91BB7">
              <w:rPr>
                <w:rFonts w:ascii="Times New Roman" w:eastAsia="Times New Roman" w:hAnsi="Times New Roman" w:cs="Times New Roman"/>
                <w:color w:val="FF0000"/>
                <w:sz w:val="18"/>
                <w:lang w:eastAsia="ar-SA"/>
              </w:rPr>
              <w:t xml:space="preserve"> ».</w:t>
            </w:r>
          </w:p>
        </w:tc>
        <w:tc>
          <w:tcPr>
            <w:tcW w:w="1657" w:type="dxa"/>
            <w:tcBorders>
              <w:top w:val="single" w:sz="4" w:space="0" w:color="auto"/>
              <w:left w:val="single" w:sz="4" w:space="0" w:color="auto"/>
              <w:bottom w:val="single" w:sz="4" w:space="0" w:color="auto"/>
              <w:right w:val="single" w:sz="4" w:space="0" w:color="auto"/>
            </w:tcBorders>
          </w:tcPr>
          <w:p w:rsidR="00A91BB7" w:rsidRPr="00A91BB7" w:rsidRDefault="00A91BB7" w:rsidP="00A91BB7">
            <w:pPr>
              <w:suppressLineNumbers/>
              <w:suppressAutoHyphens/>
              <w:snapToGrid w:val="0"/>
              <w:spacing w:after="0" w:line="240" w:lineRule="auto"/>
              <w:rPr>
                <w:rFonts w:ascii="Times New Roman" w:eastAsia="Times New Roman" w:hAnsi="Times New Roman" w:cs="Times New Roman"/>
                <w:color w:val="FF0000"/>
                <w:sz w:val="20"/>
                <w:szCs w:val="24"/>
                <w:lang w:eastAsia="ar-SA"/>
              </w:rPr>
            </w:pPr>
            <w:r w:rsidRPr="00A91BB7">
              <w:rPr>
                <w:rFonts w:ascii="Times New Roman" w:eastAsia="Times New Roman" w:hAnsi="Times New Roman" w:cs="Times New Roman"/>
                <w:color w:val="FF0000"/>
                <w:sz w:val="20"/>
                <w:szCs w:val="24"/>
                <w:lang w:eastAsia="ar-SA"/>
              </w:rPr>
              <w:t xml:space="preserve">стр. </w:t>
            </w:r>
            <w:r w:rsidR="00DB4001">
              <w:rPr>
                <w:rFonts w:ascii="Times New Roman" w:eastAsia="Times New Roman" w:hAnsi="Times New Roman" w:cs="Times New Roman"/>
                <w:color w:val="FF0000"/>
                <w:sz w:val="20"/>
                <w:szCs w:val="24"/>
                <w:lang w:eastAsia="ar-SA"/>
              </w:rPr>
              <w:t>2-52</w:t>
            </w:r>
          </w:p>
        </w:tc>
      </w:tr>
      <w:tr w:rsidR="00A91BB7" w:rsidRPr="00A91BB7" w:rsidTr="00D27AA3">
        <w:trPr>
          <w:trHeight w:val="1408"/>
        </w:trPr>
        <w:tc>
          <w:tcPr>
            <w:tcW w:w="8739" w:type="dxa"/>
            <w:tcBorders>
              <w:top w:val="single" w:sz="4" w:space="0" w:color="auto"/>
              <w:left w:val="single" w:sz="4" w:space="0" w:color="auto"/>
              <w:bottom w:val="single" w:sz="4" w:space="0" w:color="auto"/>
              <w:right w:val="single" w:sz="4" w:space="0" w:color="auto"/>
            </w:tcBorders>
          </w:tcPr>
          <w:p w:rsidR="00A91BB7" w:rsidRPr="00A91BB7" w:rsidRDefault="00A91BB7" w:rsidP="00A91BB7">
            <w:pPr>
              <w:suppressAutoHyphens/>
              <w:spacing w:after="0" w:line="240" w:lineRule="auto"/>
              <w:outlineLvl w:val="0"/>
              <w:rPr>
                <w:rFonts w:ascii="Times New Roman" w:eastAsia="Times New Roman" w:hAnsi="Times New Roman" w:cs="Times New Roman"/>
                <w:color w:val="FF0000"/>
                <w:sz w:val="18"/>
                <w:lang w:eastAsia="ar-SA"/>
              </w:rPr>
            </w:pPr>
            <w:r w:rsidRPr="00A91BB7">
              <w:rPr>
                <w:rFonts w:ascii="Times New Roman" w:eastAsia="Times New Roman" w:hAnsi="Times New Roman" w:cs="Times New Roman"/>
                <w:color w:val="FF0000"/>
                <w:sz w:val="18"/>
                <w:lang w:eastAsia="ar-SA"/>
              </w:rPr>
              <w:t>Решение Собрания депутатов Митякинского сельского поселения Тарасовского района от 10.11.2017 № 36 «</w:t>
            </w:r>
            <w:r w:rsidR="00D27AA3" w:rsidRPr="00D27AA3">
              <w:rPr>
                <w:rFonts w:ascii="Times New Roman" w:eastAsia="Times New Roman" w:hAnsi="Times New Roman" w:cs="Times New Roman"/>
                <w:b/>
                <w:color w:val="FF0000"/>
                <w:sz w:val="18"/>
                <w:lang w:eastAsia="ar-SA"/>
              </w:rPr>
              <w:t>Об утверждении бюджета Митякинского сельского поселения Тарасовского района на 2018 год и на плановый период 2019 и 2020 годов</w:t>
            </w:r>
            <w:r w:rsidRPr="00A91BB7">
              <w:rPr>
                <w:rFonts w:ascii="Times New Roman" w:eastAsia="Times New Roman" w:hAnsi="Times New Roman" w:cs="Times New Roman"/>
                <w:color w:val="FF0000"/>
                <w:sz w:val="18"/>
                <w:lang w:eastAsia="ar-SA"/>
              </w:rPr>
              <w:t xml:space="preserve"> ».</w:t>
            </w:r>
          </w:p>
        </w:tc>
        <w:tc>
          <w:tcPr>
            <w:tcW w:w="1657" w:type="dxa"/>
            <w:tcBorders>
              <w:top w:val="single" w:sz="4" w:space="0" w:color="auto"/>
              <w:left w:val="single" w:sz="4" w:space="0" w:color="auto"/>
              <w:bottom w:val="single" w:sz="4" w:space="0" w:color="auto"/>
              <w:right w:val="single" w:sz="4" w:space="0" w:color="auto"/>
            </w:tcBorders>
          </w:tcPr>
          <w:p w:rsidR="00A91BB7" w:rsidRPr="00A91BB7" w:rsidRDefault="00A91BB7" w:rsidP="00A91BB7">
            <w:pPr>
              <w:suppressLineNumbers/>
              <w:suppressAutoHyphens/>
              <w:snapToGrid w:val="0"/>
              <w:spacing w:after="0" w:line="240" w:lineRule="auto"/>
              <w:rPr>
                <w:rFonts w:ascii="Times New Roman" w:eastAsia="Times New Roman" w:hAnsi="Times New Roman" w:cs="Times New Roman"/>
                <w:color w:val="FF0000"/>
                <w:sz w:val="20"/>
                <w:szCs w:val="24"/>
                <w:lang w:eastAsia="ar-SA"/>
              </w:rPr>
            </w:pPr>
            <w:r w:rsidRPr="00A91BB7">
              <w:rPr>
                <w:rFonts w:ascii="Times New Roman" w:eastAsia="Times New Roman" w:hAnsi="Times New Roman" w:cs="Times New Roman"/>
                <w:color w:val="FF0000"/>
                <w:sz w:val="20"/>
                <w:szCs w:val="24"/>
                <w:lang w:eastAsia="ar-SA"/>
              </w:rPr>
              <w:t xml:space="preserve"> стр. </w:t>
            </w:r>
            <w:r w:rsidR="00DB4001">
              <w:rPr>
                <w:rFonts w:ascii="Times New Roman" w:eastAsia="Times New Roman" w:hAnsi="Times New Roman" w:cs="Times New Roman"/>
                <w:color w:val="FF0000"/>
                <w:sz w:val="20"/>
                <w:szCs w:val="24"/>
                <w:lang w:eastAsia="ar-SA"/>
              </w:rPr>
              <w:t>53-56</w:t>
            </w:r>
            <w:bookmarkStart w:id="0" w:name="_GoBack"/>
            <w:bookmarkEnd w:id="0"/>
          </w:p>
        </w:tc>
      </w:tr>
    </w:tbl>
    <w:p w:rsidR="00A91BB7" w:rsidRPr="00A91BB7" w:rsidRDefault="00A91BB7" w:rsidP="00A91BB7">
      <w:pPr>
        <w:suppressAutoHyphens/>
        <w:autoSpaceDE w:val="0"/>
        <w:spacing w:after="0" w:line="240" w:lineRule="auto"/>
        <w:rPr>
          <w:rFonts w:ascii="Times New Roman" w:eastAsia="Arial" w:hAnsi="Times New Roman" w:cs="Times New Roman"/>
          <w:b/>
          <w:bCs/>
          <w:color w:val="FF0000"/>
          <w:sz w:val="24"/>
          <w:szCs w:val="24"/>
          <w:lang w:eastAsia="ar-SA"/>
        </w:rPr>
      </w:pPr>
    </w:p>
    <w:p w:rsidR="00A91BB7" w:rsidRPr="00A91BB7" w:rsidRDefault="00A91BB7" w:rsidP="00A91BB7">
      <w:pPr>
        <w:suppressAutoHyphens/>
        <w:autoSpaceDE w:val="0"/>
        <w:spacing w:after="0" w:line="240" w:lineRule="auto"/>
        <w:rPr>
          <w:rFonts w:ascii="Times New Roman" w:eastAsia="Arial" w:hAnsi="Times New Roman" w:cs="Times New Roman"/>
          <w:b/>
          <w:bCs/>
          <w:color w:val="FF0000"/>
          <w:sz w:val="24"/>
          <w:szCs w:val="24"/>
          <w:lang w:eastAsia="ar-SA"/>
        </w:rPr>
      </w:pPr>
    </w:p>
    <w:p w:rsidR="00A91BB7" w:rsidRPr="00A91BB7" w:rsidRDefault="00A91BB7" w:rsidP="00A91BB7">
      <w:pPr>
        <w:suppressAutoHyphens/>
        <w:spacing w:after="0" w:line="240" w:lineRule="auto"/>
        <w:rPr>
          <w:rFonts w:ascii="Times New Roman" w:eastAsia="Times New Roman" w:hAnsi="Times New Roman" w:cs="Tahoma"/>
          <w:b/>
          <w:bCs/>
          <w:sz w:val="14"/>
          <w:szCs w:val="14"/>
          <w:lang w:eastAsia="ar-SA"/>
        </w:rPr>
      </w:pPr>
    </w:p>
    <w:p w:rsidR="00A91BB7" w:rsidRPr="00A91BB7" w:rsidRDefault="00A91BB7" w:rsidP="00A91BB7">
      <w:pPr>
        <w:suppressAutoHyphens/>
        <w:spacing w:after="0" w:line="240" w:lineRule="auto"/>
        <w:rPr>
          <w:rFonts w:ascii="Times New Roman" w:eastAsia="Times New Roman" w:hAnsi="Times New Roman" w:cs="Tahoma"/>
          <w:b/>
          <w:bCs/>
          <w:color w:val="FF0000"/>
          <w:sz w:val="14"/>
          <w:szCs w:val="14"/>
          <w:lang w:eastAsia="ar-SA"/>
        </w:rPr>
      </w:pPr>
      <w:r w:rsidRPr="00A91BB7">
        <w:rPr>
          <w:rFonts w:ascii="Times New Roman" w:eastAsia="Times New Roman" w:hAnsi="Times New Roman" w:cs="Tahoma"/>
          <w:b/>
          <w:bCs/>
          <w:sz w:val="14"/>
          <w:szCs w:val="14"/>
          <w:lang w:eastAsia="ar-SA"/>
        </w:rPr>
        <w:t xml:space="preserve">  Информационный бюллетень Митякинского сельского поселения Тарасовского  района  Ростовской области   №  5 от «10»  ноября  2017 года</w:t>
      </w:r>
      <w:r w:rsidRPr="00A91BB7">
        <w:rPr>
          <w:rFonts w:ascii="Times New Roman" w:eastAsia="Times New Roman" w:hAnsi="Times New Roman" w:cs="Times New Roman"/>
          <w:b/>
          <w:bCs/>
          <w:sz w:val="14"/>
          <w:szCs w:val="14"/>
          <w:lang w:eastAsia="ar-SA"/>
        </w:rPr>
        <w:t xml:space="preserve">          </w:t>
      </w:r>
    </w:p>
    <w:p w:rsidR="00A91BB7" w:rsidRPr="00A91BB7" w:rsidRDefault="00A91BB7" w:rsidP="00A91BB7">
      <w:pPr>
        <w:suppressAutoHyphens/>
        <w:spacing w:after="0" w:line="240" w:lineRule="auto"/>
        <w:rPr>
          <w:rFonts w:ascii="Times New Roman" w:eastAsia="Times New Roman" w:hAnsi="Times New Roman" w:cs="Times New Roman"/>
          <w:sz w:val="14"/>
          <w:szCs w:val="14"/>
          <w:lang w:eastAsia="ar-SA"/>
        </w:rPr>
      </w:pPr>
    </w:p>
    <w:p w:rsidR="00A91BB7" w:rsidRPr="00A91BB7" w:rsidRDefault="00A91BB7" w:rsidP="00A91BB7">
      <w:pPr>
        <w:suppressAutoHyphens/>
        <w:spacing w:after="0" w:line="240" w:lineRule="auto"/>
        <w:rPr>
          <w:rFonts w:ascii="Times New Roman" w:eastAsia="Times New Roman" w:hAnsi="Times New Roman" w:cs="Times New Roman"/>
          <w:sz w:val="24"/>
          <w:szCs w:val="24"/>
          <w:lang w:eastAsia="ar-SA"/>
        </w:rPr>
      </w:pPr>
    </w:p>
    <w:p w:rsidR="00A91BB7" w:rsidRPr="00A91BB7" w:rsidRDefault="00A91BB7" w:rsidP="00A91BB7">
      <w:pPr>
        <w:suppressAutoHyphens/>
        <w:spacing w:after="0" w:line="240" w:lineRule="auto"/>
        <w:rPr>
          <w:rFonts w:ascii="Times New Roman" w:eastAsia="Times New Roman" w:hAnsi="Times New Roman" w:cs="Times New Roman"/>
          <w:b/>
          <w:sz w:val="20"/>
          <w:szCs w:val="28"/>
          <w:lang w:eastAsia="ar-SA"/>
        </w:rPr>
      </w:pPr>
      <w:r w:rsidRPr="00A91BB7">
        <w:rPr>
          <w:rFonts w:ascii="Times New Roman" w:eastAsia="Times New Roman" w:hAnsi="Times New Roman" w:cs="Times New Roman"/>
          <w:b/>
          <w:sz w:val="20"/>
          <w:szCs w:val="28"/>
          <w:lang w:eastAsia="ar-SA"/>
        </w:rPr>
        <w:t xml:space="preserve">                                                                 </w:t>
      </w:r>
    </w:p>
    <w:p w:rsidR="00A91BB7" w:rsidRDefault="00A91BB7" w:rsidP="00A91BB7">
      <w:pPr>
        <w:suppressAutoHyphens/>
        <w:spacing w:after="0" w:line="240" w:lineRule="auto"/>
        <w:rPr>
          <w:rFonts w:ascii="Times New Roman" w:eastAsia="Times New Roman" w:hAnsi="Times New Roman" w:cs="Times New Roman"/>
          <w:b/>
          <w:sz w:val="20"/>
          <w:szCs w:val="28"/>
          <w:lang w:eastAsia="ar-SA"/>
        </w:rPr>
      </w:pPr>
    </w:p>
    <w:p w:rsidR="00D27AA3" w:rsidRDefault="00D27AA3" w:rsidP="00A91BB7">
      <w:pPr>
        <w:suppressAutoHyphens/>
        <w:spacing w:after="0" w:line="240" w:lineRule="auto"/>
        <w:rPr>
          <w:rFonts w:ascii="Times New Roman" w:eastAsia="Times New Roman" w:hAnsi="Times New Roman" w:cs="Times New Roman"/>
          <w:b/>
          <w:sz w:val="20"/>
          <w:szCs w:val="28"/>
          <w:lang w:eastAsia="ar-SA"/>
        </w:rPr>
      </w:pPr>
    </w:p>
    <w:p w:rsidR="00D27AA3" w:rsidRDefault="00D27AA3" w:rsidP="00A91BB7">
      <w:pPr>
        <w:suppressAutoHyphens/>
        <w:spacing w:after="0" w:line="240" w:lineRule="auto"/>
        <w:rPr>
          <w:rFonts w:ascii="Times New Roman" w:eastAsia="Times New Roman" w:hAnsi="Times New Roman" w:cs="Times New Roman"/>
          <w:b/>
          <w:sz w:val="20"/>
          <w:szCs w:val="28"/>
          <w:lang w:eastAsia="ar-SA"/>
        </w:rPr>
      </w:pPr>
    </w:p>
    <w:p w:rsidR="00D27AA3" w:rsidRDefault="00D27AA3" w:rsidP="00A91BB7">
      <w:pPr>
        <w:suppressAutoHyphens/>
        <w:spacing w:after="0" w:line="240" w:lineRule="auto"/>
        <w:rPr>
          <w:rFonts w:ascii="Times New Roman" w:eastAsia="Times New Roman" w:hAnsi="Times New Roman" w:cs="Times New Roman"/>
          <w:b/>
          <w:sz w:val="20"/>
          <w:szCs w:val="28"/>
          <w:lang w:eastAsia="ar-SA"/>
        </w:rPr>
      </w:pPr>
    </w:p>
    <w:p w:rsidR="00D27AA3" w:rsidRDefault="00D27AA3" w:rsidP="00A91BB7">
      <w:pPr>
        <w:suppressAutoHyphens/>
        <w:spacing w:after="0" w:line="240" w:lineRule="auto"/>
        <w:rPr>
          <w:rFonts w:ascii="Times New Roman" w:eastAsia="Times New Roman" w:hAnsi="Times New Roman" w:cs="Times New Roman"/>
          <w:b/>
          <w:sz w:val="18"/>
          <w:szCs w:val="28"/>
          <w:lang w:eastAsia="ar-SA"/>
        </w:rPr>
      </w:pPr>
    </w:p>
    <w:p w:rsidR="00D27AA3" w:rsidRDefault="00D27AA3" w:rsidP="00A91BB7">
      <w:pPr>
        <w:suppressAutoHyphens/>
        <w:spacing w:after="0" w:line="240" w:lineRule="auto"/>
        <w:rPr>
          <w:rFonts w:ascii="Times New Roman" w:eastAsia="Times New Roman" w:hAnsi="Times New Roman" w:cs="Times New Roman"/>
          <w:b/>
          <w:sz w:val="18"/>
          <w:szCs w:val="28"/>
          <w:lang w:eastAsia="ar-SA"/>
        </w:rPr>
      </w:pPr>
    </w:p>
    <w:p w:rsidR="00D27AA3" w:rsidRDefault="00D27AA3" w:rsidP="00A91BB7">
      <w:pPr>
        <w:suppressAutoHyphens/>
        <w:spacing w:after="0" w:line="240" w:lineRule="auto"/>
        <w:rPr>
          <w:rFonts w:ascii="Times New Roman" w:eastAsia="Times New Roman" w:hAnsi="Times New Roman" w:cs="Times New Roman"/>
          <w:b/>
          <w:sz w:val="18"/>
          <w:szCs w:val="28"/>
          <w:lang w:eastAsia="ar-SA"/>
        </w:rPr>
      </w:pPr>
    </w:p>
    <w:p w:rsidR="00D27AA3" w:rsidRDefault="00D27AA3" w:rsidP="00A91BB7">
      <w:pPr>
        <w:suppressAutoHyphens/>
        <w:spacing w:after="0" w:line="240" w:lineRule="auto"/>
        <w:rPr>
          <w:rFonts w:ascii="Times New Roman" w:eastAsia="Times New Roman" w:hAnsi="Times New Roman" w:cs="Times New Roman"/>
          <w:b/>
          <w:sz w:val="18"/>
          <w:szCs w:val="28"/>
          <w:lang w:eastAsia="ar-SA"/>
        </w:rPr>
      </w:pPr>
    </w:p>
    <w:p w:rsidR="00D27AA3" w:rsidRDefault="00D27AA3" w:rsidP="00A91BB7">
      <w:pPr>
        <w:suppressAutoHyphens/>
        <w:spacing w:after="0" w:line="240" w:lineRule="auto"/>
        <w:rPr>
          <w:rFonts w:ascii="Times New Roman" w:eastAsia="Times New Roman" w:hAnsi="Times New Roman" w:cs="Times New Roman"/>
          <w:b/>
          <w:sz w:val="18"/>
          <w:szCs w:val="28"/>
          <w:lang w:eastAsia="ar-SA"/>
        </w:rPr>
      </w:pPr>
    </w:p>
    <w:p w:rsidR="00D27AA3" w:rsidRDefault="00D27AA3" w:rsidP="00A91BB7">
      <w:pPr>
        <w:suppressAutoHyphens/>
        <w:spacing w:after="0" w:line="240" w:lineRule="auto"/>
        <w:rPr>
          <w:rFonts w:ascii="Times New Roman" w:eastAsia="Times New Roman" w:hAnsi="Times New Roman" w:cs="Times New Roman"/>
          <w:b/>
          <w:sz w:val="18"/>
          <w:szCs w:val="28"/>
          <w:lang w:eastAsia="ar-SA"/>
        </w:rPr>
      </w:pPr>
    </w:p>
    <w:p w:rsidR="00D27AA3" w:rsidRPr="00D27AA3" w:rsidRDefault="00D27AA3" w:rsidP="00A91BB7">
      <w:pPr>
        <w:suppressAutoHyphens/>
        <w:spacing w:after="0" w:line="240" w:lineRule="auto"/>
        <w:rPr>
          <w:rFonts w:ascii="Times New Roman" w:eastAsia="Times New Roman" w:hAnsi="Times New Roman" w:cs="Times New Roman"/>
          <w:b/>
          <w:sz w:val="18"/>
          <w:szCs w:val="28"/>
          <w:lang w:eastAsia="ar-SA"/>
        </w:rPr>
      </w:pPr>
    </w:p>
    <w:p w:rsidR="00D27AA3" w:rsidRPr="00D27AA3" w:rsidRDefault="00D27AA3" w:rsidP="00D27AA3">
      <w:pPr>
        <w:spacing w:after="0" w:line="240" w:lineRule="auto"/>
        <w:jc w:val="center"/>
        <w:rPr>
          <w:rFonts w:ascii="Times New Roman" w:eastAsia="Times New Roman" w:hAnsi="Times New Roman" w:cs="Times New Roman"/>
          <w:caps/>
          <w:sz w:val="20"/>
          <w:szCs w:val="28"/>
          <w:lang w:eastAsia="ru-RU"/>
        </w:rPr>
      </w:pPr>
      <w:r w:rsidRPr="00D27AA3">
        <w:rPr>
          <w:rFonts w:ascii="Times New Roman" w:eastAsia="Times New Roman" w:hAnsi="Times New Roman" w:cs="Times New Roman"/>
          <w:caps/>
          <w:sz w:val="20"/>
          <w:szCs w:val="28"/>
          <w:lang w:eastAsia="ru-RU"/>
        </w:rPr>
        <w:t>С О Б Р А Н И Е   Д Е П У Т А Т О В</w:t>
      </w:r>
    </w:p>
    <w:p w:rsidR="00D27AA3" w:rsidRPr="00D27AA3" w:rsidRDefault="00D27AA3" w:rsidP="00D27AA3">
      <w:pPr>
        <w:spacing w:after="0" w:line="240" w:lineRule="auto"/>
        <w:jc w:val="center"/>
        <w:rPr>
          <w:rFonts w:ascii="Times New Roman" w:eastAsia="Times New Roman" w:hAnsi="Times New Roman" w:cs="Times New Roman"/>
          <w:caps/>
          <w:sz w:val="20"/>
          <w:szCs w:val="28"/>
          <w:lang w:eastAsia="ru-RU"/>
        </w:rPr>
      </w:pPr>
      <w:r w:rsidRPr="00D27AA3">
        <w:rPr>
          <w:rFonts w:ascii="Times New Roman" w:eastAsia="Times New Roman" w:hAnsi="Times New Roman" w:cs="Times New Roman"/>
          <w:caps/>
          <w:sz w:val="20"/>
          <w:szCs w:val="28"/>
          <w:lang w:eastAsia="ru-RU"/>
        </w:rPr>
        <w:t>Митякинского  СЕЛЬСКого ПОСЕЛЕНИя</w:t>
      </w:r>
    </w:p>
    <w:p w:rsidR="00D27AA3" w:rsidRPr="00D27AA3" w:rsidRDefault="00D27AA3" w:rsidP="00D27AA3">
      <w:pPr>
        <w:spacing w:after="0" w:line="240" w:lineRule="auto"/>
        <w:jc w:val="center"/>
        <w:rPr>
          <w:rFonts w:ascii="Times New Roman" w:eastAsia="Times New Roman" w:hAnsi="Times New Roman" w:cs="Times New Roman"/>
          <w:caps/>
          <w:sz w:val="20"/>
          <w:szCs w:val="28"/>
          <w:lang w:eastAsia="ru-RU"/>
        </w:rPr>
      </w:pPr>
      <w:r w:rsidRPr="00D27AA3">
        <w:rPr>
          <w:rFonts w:ascii="Times New Roman" w:eastAsia="Times New Roman" w:hAnsi="Times New Roman" w:cs="Times New Roman"/>
          <w:caps/>
          <w:sz w:val="20"/>
          <w:szCs w:val="28"/>
          <w:lang w:eastAsia="ru-RU"/>
        </w:rPr>
        <w:t>ТАРАСОВСКого РАЙОНа</w:t>
      </w:r>
    </w:p>
    <w:p w:rsidR="00D27AA3" w:rsidRPr="00D27AA3" w:rsidRDefault="00D27AA3" w:rsidP="00D27AA3">
      <w:pPr>
        <w:spacing w:after="0" w:line="240" w:lineRule="auto"/>
        <w:jc w:val="center"/>
        <w:rPr>
          <w:rFonts w:ascii="Times New Roman" w:eastAsia="Times New Roman" w:hAnsi="Times New Roman" w:cs="Times New Roman"/>
          <w:caps/>
          <w:sz w:val="24"/>
          <w:szCs w:val="24"/>
          <w:lang w:eastAsia="ru-RU"/>
        </w:rPr>
      </w:pPr>
      <w:r w:rsidRPr="00D27AA3">
        <w:rPr>
          <w:rFonts w:ascii="Times New Roman" w:eastAsia="Times New Roman" w:hAnsi="Times New Roman" w:cs="Times New Roman"/>
          <w:caps/>
          <w:sz w:val="20"/>
          <w:szCs w:val="28"/>
          <w:lang w:eastAsia="ru-RU"/>
        </w:rPr>
        <w:t>РОСТОВСКой  ОБЛАСТи</w:t>
      </w:r>
    </w:p>
    <w:p w:rsidR="00D27AA3" w:rsidRPr="00D27AA3" w:rsidRDefault="00D27AA3" w:rsidP="00D27AA3">
      <w:pPr>
        <w:spacing w:after="0" w:line="240" w:lineRule="auto"/>
        <w:jc w:val="center"/>
        <w:rPr>
          <w:rFonts w:ascii="Times New Roman" w:eastAsia="Times New Roman" w:hAnsi="Times New Roman" w:cs="Times New Roman"/>
          <w:caps/>
          <w:sz w:val="20"/>
          <w:szCs w:val="24"/>
          <w:lang w:eastAsia="ru-RU"/>
        </w:rPr>
      </w:pPr>
    </w:p>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Р Е Ш Е Н И Е</w:t>
      </w:r>
    </w:p>
    <w:p w:rsidR="00D27AA3" w:rsidRPr="00D27AA3" w:rsidRDefault="00D27AA3" w:rsidP="00D27AA3">
      <w:pPr>
        <w:spacing w:after="0" w:line="240" w:lineRule="auto"/>
        <w:rPr>
          <w:rFonts w:ascii="Times New Roman" w:eastAsia="Times New Roman" w:hAnsi="Times New Roman" w:cs="Times New Roman"/>
          <w:sz w:val="20"/>
          <w:szCs w:val="28"/>
        </w:rPr>
      </w:pPr>
    </w:p>
    <w:p w:rsidR="00D27AA3" w:rsidRPr="00D27AA3" w:rsidRDefault="00D27AA3" w:rsidP="00D27AA3">
      <w:pPr>
        <w:spacing w:after="0" w:line="240" w:lineRule="auto"/>
        <w:rPr>
          <w:rFonts w:ascii="Times New Roman" w:eastAsia="Times New Roman" w:hAnsi="Times New Roman" w:cs="Times New Roman"/>
          <w:sz w:val="20"/>
          <w:szCs w:val="28"/>
        </w:rPr>
      </w:pPr>
      <w:r w:rsidRPr="00D27AA3">
        <w:rPr>
          <w:rFonts w:ascii="Times New Roman" w:eastAsia="Times New Roman" w:hAnsi="Times New Roman" w:cs="Times New Roman"/>
          <w:sz w:val="20"/>
          <w:szCs w:val="28"/>
        </w:rPr>
        <w:t>« 10 » ноября 2017 года                        №  35                                ст. Митякинская</w:t>
      </w:r>
    </w:p>
    <w:p w:rsidR="00D27AA3" w:rsidRPr="00D27AA3" w:rsidRDefault="00D27AA3" w:rsidP="00D27AA3">
      <w:pPr>
        <w:spacing w:after="0" w:line="240" w:lineRule="auto"/>
        <w:rPr>
          <w:rFonts w:ascii="Times New Roman" w:eastAsia="Times New Roman" w:hAnsi="Times New Roman" w:cs="Times New Roman"/>
          <w:color w:val="FF0000"/>
          <w:sz w:val="20"/>
          <w:szCs w:val="28"/>
        </w:rPr>
      </w:pPr>
    </w:p>
    <w:p w:rsidR="00D27AA3" w:rsidRPr="00D27AA3" w:rsidRDefault="00D27AA3" w:rsidP="00D27AA3">
      <w:pPr>
        <w:spacing w:after="0" w:line="240" w:lineRule="auto"/>
        <w:jc w:val="center"/>
        <w:rPr>
          <w:rFonts w:ascii="Times New Roman" w:eastAsia="Times New Roman" w:hAnsi="Times New Roman" w:cs="Times New Roman"/>
          <w:b/>
          <w:sz w:val="20"/>
          <w:szCs w:val="28"/>
        </w:rPr>
      </w:pPr>
      <w:r w:rsidRPr="00D27AA3">
        <w:rPr>
          <w:rFonts w:ascii="Times New Roman" w:eastAsia="Times New Roman" w:hAnsi="Times New Roman" w:cs="Times New Roman"/>
          <w:b/>
          <w:sz w:val="20"/>
          <w:szCs w:val="28"/>
          <w:lang w:eastAsia="ru-RU"/>
        </w:rPr>
        <w:t xml:space="preserve">«О внесении изменений в Решение Собрания депутатов Митякинского сельского поселения от 27.12.2016г. №10 </w:t>
      </w:r>
      <w:r w:rsidRPr="00D27AA3">
        <w:rPr>
          <w:rFonts w:ascii="Times New Roman" w:eastAsia="Times New Roman" w:hAnsi="Times New Roman" w:cs="Times New Roman"/>
          <w:b/>
          <w:sz w:val="20"/>
          <w:szCs w:val="28"/>
        </w:rPr>
        <w:t xml:space="preserve">«О бюджете Митякинского сельского поселения Тарасовского района на 2017 год и </w:t>
      </w:r>
    </w:p>
    <w:p w:rsidR="00D27AA3" w:rsidRPr="00D27AA3" w:rsidRDefault="00D27AA3" w:rsidP="00D27AA3">
      <w:pPr>
        <w:spacing w:after="0" w:line="240" w:lineRule="auto"/>
        <w:jc w:val="center"/>
        <w:rPr>
          <w:rFonts w:ascii="Times New Roman" w:eastAsia="Times New Roman" w:hAnsi="Times New Roman" w:cs="Times New Roman"/>
          <w:b/>
          <w:sz w:val="20"/>
          <w:szCs w:val="28"/>
        </w:rPr>
      </w:pPr>
      <w:r w:rsidRPr="00D27AA3">
        <w:rPr>
          <w:rFonts w:ascii="Times New Roman" w:eastAsia="Times New Roman" w:hAnsi="Times New Roman" w:cs="Times New Roman"/>
          <w:b/>
          <w:sz w:val="20"/>
          <w:szCs w:val="28"/>
        </w:rPr>
        <w:t>на плановый период 2018 и 2019 годов»</w:t>
      </w:r>
    </w:p>
    <w:p w:rsidR="00D27AA3" w:rsidRPr="00D27AA3" w:rsidRDefault="00D27AA3" w:rsidP="00D27AA3">
      <w:pPr>
        <w:spacing w:after="0" w:line="240" w:lineRule="auto"/>
        <w:jc w:val="center"/>
        <w:rPr>
          <w:rFonts w:ascii="Times New Roman" w:eastAsia="Times New Roman" w:hAnsi="Times New Roman" w:cs="Times New Roman"/>
          <w:b/>
          <w:sz w:val="20"/>
          <w:szCs w:val="28"/>
        </w:rPr>
      </w:pPr>
    </w:p>
    <w:p w:rsidR="00D27AA3" w:rsidRPr="00D27AA3" w:rsidRDefault="00D27AA3" w:rsidP="00D27AA3">
      <w:pPr>
        <w:widowControl w:val="0"/>
        <w:autoSpaceDE w:val="0"/>
        <w:autoSpaceDN w:val="0"/>
        <w:adjustRightInd w:val="0"/>
        <w:spacing w:after="0" w:line="240" w:lineRule="auto"/>
        <w:jc w:val="right"/>
        <w:rPr>
          <w:rFonts w:ascii="Times New Roman" w:eastAsia="Times New Roman" w:hAnsi="Times New Roman" w:cs="Times New Roman"/>
          <w:b/>
          <w:bCs/>
          <w:sz w:val="20"/>
          <w:szCs w:val="28"/>
          <w:lang w:eastAsia="ru-RU"/>
        </w:rPr>
      </w:pPr>
    </w:p>
    <w:p w:rsidR="00D27AA3" w:rsidRPr="00D27AA3" w:rsidRDefault="00D27AA3" w:rsidP="00D27AA3">
      <w:pPr>
        <w:widowControl w:val="0"/>
        <w:autoSpaceDE w:val="0"/>
        <w:autoSpaceDN w:val="0"/>
        <w:adjustRightInd w:val="0"/>
        <w:spacing w:after="0" w:line="240" w:lineRule="auto"/>
        <w:jc w:val="center"/>
        <w:rPr>
          <w:rFonts w:ascii="Times New Roman" w:eastAsia="Times New Roman" w:hAnsi="Times New Roman" w:cs="Times New Roman"/>
          <w:b/>
          <w:bCs/>
          <w:sz w:val="20"/>
          <w:szCs w:val="28"/>
          <w:lang w:eastAsia="ru-RU"/>
        </w:rPr>
      </w:pPr>
      <w:r w:rsidRPr="00D27AA3">
        <w:rPr>
          <w:rFonts w:ascii="Times New Roman" w:eastAsia="Times New Roman" w:hAnsi="Times New Roman" w:cs="Times New Roman"/>
          <w:b/>
          <w:bCs/>
          <w:sz w:val="20"/>
          <w:szCs w:val="28"/>
          <w:lang w:eastAsia="ru-RU"/>
        </w:rPr>
        <w:t>РЕШИЛО:</w:t>
      </w:r>
    </w:p>
    <w:p w:rsidR="00D27AA3" w:rsidRPr="00D27AA3" w:rsidRDefault="00D27AA3" w:rsidP="00D27AA3">
      <w:pPr>
        <w:widowControl w:val="0"/>
        <w:autoSpaceDE w:val="0"/>
        <w:autoSpaceDN w:val="0"/>
        <w:adjustRightInd w:val="0"/>
        <w:spacing w:after="0" w:line="240" w:lineRule="auto"/>
        <w:jc w:val="right"/>
        <w:rPr>
          <w:rFonts w:ascii="Times New Roman" w:eastAsia="Times New Roman" w:hAnsi="Times New Roman" w:cs="Times New Roman"/>
          <w:b/>
          <w:bCs/>
          <w:color w:val="FF0000"/>
          <w:sz w:val="20"/>
          <w:szCs w:val="28"/>
          <w:lang w:eastAsia="ru-RU"/>
        </w:rPr>
      </w:pPr>
    </w:p>
    <w:p w:rsidR="00D27AA3" w:rsidRPr="00D27AA3" w:rsidRDefault="00D27AA3" w:rsidP="00D27AA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8"/>
          <w:lang w:eastAsia="ru-RU"/>
        </w:rPr>
      </w:pPr>
      <w:r w:rsidRPr="00D27AA3">
        <w:rPr>
          <w:rFonts w:ascii="Times New Roman" w:eastAsia="Times New Roman" w:hAnsi="Times New Roman" w:cs="Times New Roman"/>
          <w:bCs/>
          <w:sz w:val="20"/>
          <w:szCs w:val="28"/>
          <w:lang w:eastAsia="ru-RU"/>
        </w:rPr>
        <w:t xml:space="preserve">Внести в </w:t>
      </w:r>
      <w:r w:rsidRPr="00D27AA3">
        <w:rPr>
          <w:rFonts w:ascii="Times New Roman" w:eastAsia="Times New Roman" w:hAnsi="Times New Roman" w:cs="Times New Roman"/>
          <w:sz w:val="20"/>
          <w:szCs w:val="28"/>
          <w:lang w:eastAsia="ru-RU"/>
        </w:rPr>
        <w:t xml:space="preserve">решение Собрания депутатов Митякинского сельского поселения от 27.12.2016 № 10 «О бюджете </w:t>
      </w:r>
      <w:r w:rsidRPr="00D27AA3">
        <w:rPr>
          <w:rFonts w:ascii="Times New Roman" w:eastAsia="Times New Roman" w:hAnsi="Times New Roman" w:cs="Times New Roman"/>
          <w:bCs/>
          <w:sz w:val="20"/>
          <w:szCs w:val="28"/>
          <w:lang w:eastAsia="ru-RU"/>
        </w:rPr>
        <w:t>Митякинского сельского поселения Тарасовского района на 2017 год и на плановый период 2018 и 2019 годов</w:t>
      </w:r>
      <w:r w:rsidRPr="00D27AA3">
        <w:rPr>
          <w:rFonts w:ascii="Times New Roman" w:eastAsia="Times New Roman" w:hAnsi="Times New Roman" w:cs="Times New Roman"/>
          <w:sz w:val="20"/>
          <w:szCs w:val="28"/>
          <w:lang w:eastAsia="ru-RU"/>
        </w:rPr>
        <w:t>» следующие изменения:</w:t>
      </w:r>
    </w:p>
    <w:p w:rsidR="00D27AA3" w:rsidRPr="00D27AA3" w:rsidRDefault="00D27AA3" w:rsidP="00D27AA3">
      <w:pPr>
        <w:autoSpaceDE w:val="0"/>
        <w:autoSpaceDN w:val="0"/>
        <w:adjustRightInd w:val="0"/>
        <w:spacing w:after="120" w:line="240" w:lineRule="auto"/>
        <w:ind w:firstLine="720"/>
        <w:rPr>
          <w:rFonts w:ascii="Times New Roman" w:eastAsia="Times New Roman" w:hAnsi="Times New Roman" w:cs="Times New Roman"/>
          <w:b/>
          <w:sz w:val="20"/>
          <w:szCs w:val="28"/>
          <w:lang w:eastAsia="ru-RU"/>
        </w:rPr>
      </w:pPr>
      <w:r w:rsidRPr="00D27AA3">
        <w:rPr>
          <w:rFonts w:ascii="Times New Roman" w:eastAsia="Times New Roman" w:hAnsi="Times New Roman" w:cs="Times New Roman"/>
          <w:b/>
          <w:sz w:val="20"/>
          <w:szCs w:val="28"/>
          <w:lang w:eastAsia="ru-RU"/>
        </w:rPr>
        <w:t>Статья 1.</w:t>
      </w:r>
    </w:p>
    <w:p w:rsidR="00D27AA3" w:rsidRPr="00D27AA3" w:rsidRDefault="00D27AA3" w:rsidP="00D27AA3">
      <w:pPr>
        <w:autoSpaceDE w:val="0"/>
        <w:autoSpaceDN w:val="0"/>
        <w:adjustRightInd w:val="0"/>
        <w:spacing w:after="120" w:line="240" w:lineRule="auto"/>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1) в части 1 статьи 1:</w:t>
      </w:r>
    </w:p>
    <w:p w:rsidR="00D27AA3" w:rsidRPr="00D27AA3" w:rsidRDefault="00D27AA3" w:rsidP="00D27AA3">
      <w:pPr>
        <w:autoSpaceDE w:val="0"/>
        <w:autoSpaceDN w:val="0"/>
        <w:adjustRightInd w:val="0"/>
        <w:spacing w:after="120" w:line="240" w:lineRule="auto"/>
        <w:ind w:firstLine="720"/>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а) в пункте 1 цифры «9 401,5» заменить цифрами «10 272,1»;</w:t>
      </w:r>
    </w:p>
    <w:p w:rsidR="00D27AA3" w:rsidRPr="00D27AA3" w:rsidRDefault="00D27AA3" w:rsidP="00D27AA3">
      <w:pPr>
        <w:autoSpaceDE w:val="0"/>
        <w:autoSpaceDN w:val="0"/>
        <w:adjustRightInd w:val="0"/>
        <w:spacing w:after="120" w:line="240" w:lineRule="auto"/>
        <w:ind w:firstLine="720"/>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б) в пункте 2 цифры «10 870,9» заменить цифрами «11 741,5».</w:t>
      </w:r>
    </w:p>
    <w:p w:rsidR="00D27AA3" w:rsidRPr="00D27AA3" w:rsidRDefault="00D27AA3" w:rsidP="00D27AA3">
      <w:pPr>
        <w:spacing w:after="0" w:line="240" w:lineRule="auto"/>
        <w:jc w:val="both"/>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 xml:space="preserve">          в) дефицит бюджета Митякинского сельского поселения Тарасовского района в сумме 1 469,4 тыс. рублей.</w:t>
      </w:r>
    </w:p>
    <w:p w:rsidR="00D27AA3" w:rsidRPr="00D27AA3" w:rsidRDefault="00D27AA3" w:rsidP="00D27AA3">
      <w:pPr>
        <w:spacing w:after="0" w:line="240" w:lineRule="auto"/>
        <w:ind w:firstLine="142"/>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2) в части 3 статьи 1:</w:t>
      </w:r>
    </w:p>
    <w:p w:rsidR="00D27AA3" w:rsidRPr="00D27AA3" w:rsidRDefault="00D27AA3" w:rsidP="00D27AA3">
      <w:pPr>
        <w:spacing w:after="0" w:line="240" w:lineRule="auto"/>
        <w:ind w:firstLine="142"/>
        <w:rPr>
          <w:rFonts w:ascii="Times New Roman" w:eastAsia="Times New Roman" w:hAnsi="Times New Roman" w:cs="Times New Roman"/>
          <w:bCs/>
          <w:sz w:val="20"/>
          <w:szCs w:val="28"/>
          <w:lang w:eastAsia="ru-RU"/>
        </w:rPr>
      </w:pPr>
      <w:r w:rsidRPr="00D27AA3">
        <w:rPr>
          <w:rFonts w:ascii="Times New Roman" w:eastAsia="Times New Roman" w:hAnsi="Times New Roman" w:cs="Times New Roman"/>
          <w:sz w:val="20"/>
          <w:szCs w:val="28"/>
          <w:lang w:eastAsia="ru-RU"/>
        </w:rPr>
        <w:t xml:space="preserve">        а) приложение 1 к </w:t>
      </w:r>
      <w:r w:rsidRPr="00D27AA3">
        <w:rPr>
          <w:rFonts w:ascii="Times New Roman" w:eastAsia="Times New Roman" w:hAnsi="Times New Roman" w:cs="Times New Roman"/>
          <w:bCs/>
          <w:sz w:val="20"/>
          <w:szCs w:val="28"/>
          <w:lang w:eastAsia="ru-RU"/>
        </w:rPr>
        <w:t xml:space="preserve">решению Собрания депутатов Митякинского сельского поселения от 27.12.2016 № 10 «О бюджете </w:t>
      </w:r>
      <w:r w:rsidRPr="00D27AA3">
        <w:rPr>
          <w:rFonts w:ascii="Times New Roman" w:eastAsia="Times New Roman" w:hAnsi="Times New Roman" w:cs="Times New Roman"/>
          <w:sz w:val="20"/>
          <w:szCs w:val="28"/>
          <w:lang w:eastAsia="ru-RU"/>
        </w:rPr>
        <w:t>Митякинского сельского поселения Тарасовского района на 2017 год и на плановый период 2018 и 2019 годов</w:t>
      </w:r>
      <w:r w:rsidRPr="00D27AA3">
        <w:rPr>
          <w:rFonts w:ascii="Times New Roman" w:eastAsia="Times New Roman" w:hAnsi="Times New Roman" w:cs="Times New Roman"/>
          <w:bCs/>
          <w:sz w:val="20"/>
          <w:szCs w:val="28"/>
          <w:lang w:eastAsia="ru-RU"/>
        </w:rPr>
        <w:t>» изложить в новой редакции;</w:t>
      </w:r>
    </w:p>
    <w:p w:rsidR="00D27AA3" w:rsidRPr="00D27AA3" w:rsidRDefault="00D27AA3" w:rsidP="00D27AA3">
      <w:pPr>
        <w:spacing w:after="0" w:line="240" w:lineRule="auto"/>
        <w:ind w:firstLine="142"/>
        <w:rPr>
          <w:rFonts w:ascii="Times New Roman" w:eastAsia="Times New Roman" w:hAnsi="Times New Roman" w:cs="Times New Roman"/>
          <w:sz w:val="20"/>
          <w:szCs w:val="28"/>
          <w:lang w:eastAsia="ru-RU"/>
        </w:rPr>
      </w:pPr>
      <w:r w:rsidRPr="00D27AA3">
        <w:rPr>
          <w:rFonts w:ascii="Times New Roman" w:eastAsia="Times New Roman" w:hAnsi="Times New Roman" w:cs="Times New Roman"/>
          <w:bCs/>
          <w:sz w:val="20"/>
          <w:szCs w:val="28"/>
          <w:lang w:eastAsia="ru-RU"/>
        </w:rPr>
        <w:t xml:space="preserve">3) </w:t>
      </w:r>
      <w:r w:rsidRPr="00D27AA3">
        <w:rPr>
          <w:rFonts w:ascii="Times New Roman" w:eastAsia="Times New Roman" w:hAnsi="Times New Roman" w:cs="Times New Roman"/>
          <w:sz w:val="20"/>
          <w:szCs w:val="28"/>
          <w:lang w:eastAsia="ru-RU"/>
        </w:rPr>
        <w:t>в части 4 статьи 1:</w:t>
      </w:r>
    </w:p>
    <w:p w:rsidR="00D27AA3" w:rsidRPr="00D27AA3" w:rsidRDefault="00D27AA3" w:rsidP="00D27AA3">
      <w:pPr>
        <w:spacing w:after="0" w:line="240" w:lineRule="auto"/>
        <w:ind w:firstLine="142"/>
        <w:rPr>
          <w:rFonts w:ascii="Times New Roman" w:eastAsia="Times New Roman" w:hAnsi="Times New Roman" w:cs="Times New Roman"/>
          <w:bCs/>
          <w:sz w:val="20"/>
          <w:szCs w:val="28"/>
          <w:lang w:eastAsia="ru-RU"/>
        </w:rPr>
      </w:pPr>
      <w:r w:rsidRPr="00D27AA3">
        <w:rPr>
          <w:rFonts w:ascii="Times New Roman" w:eastAsia="Times New Roman" w:hAnsi="Times New Roman" w:cs="Times New Roman"/>
          <w:sz w:val="20"/>
          <w:szCs w:val="28"/>
          <w:lang w:eastAsia="ru-RU"/>
        </w:rPr>
        <w:t xml:space="preserve">       а) приложение 3 к </w:t>
      </w:r>
      <w:r w:rsidRPr="00D27AA3">
        <w:rPr>
          <w:rFonts w:ascii="Times New Roman" w:eastAsia="Times New Roman" w:hAnsi="Times New Roman" w:cs="Times New Roman"/>
          <w:bCs/>
          <w:sz w:val="20"/>
          <w:szCs w:val="28"/>
          <w:lang w:eastAsia="ru-RU"/>
        </w:rPr>
        <w:t xml:space="preserve">решению Собрания депутатов Митякинского сельского поселения от 27.12.2016 № 10 «О бюджете </w:t>
      </w:r>
      <w:r w:rsidRPr="00D27AA3">
        <w:rPr>
          <w:rFonts w:ascii="Times New Roman" w:eastAsia="Times New Roman" w:hAnsi="Times New Roman" w:cs="Times New Roman"/>
          <w:sz w:val="20"/>
          <w:szCs w:val="28"/>
          <w:lang w:eastAsia="ru-RU"/>
        </w:rPr>
        <w:t>Митякинского сельского поселения Тарасовского района на 2017 год и на плановый период 2018 и 2019 годов</w:t>
      </w:r>
      <w:r w:rsidRPr="00D27AA3">
        <w:rPr>
          <w:rFonts w:ascii="Times New Roman" w:eastAsia="Times New Roman" w:hAnsi="Times New Roman" w:cs="Times New Roman"/>
          <w:bCs/>
          <w:sz w:val="20"/>
          <w:szCs w:val="28"/>
          <w:lang w:eastAsia="ru-RU"/>
        </w:rPr>
        <w:t>» изложить в новой редакции;</w:t>
      </w:r>
      <w:r w:rsidRPr="00D27AA3">
        <w:rPr>
          <w:rFonts w:ascii="Times New Roman" w:eastAsia="Times New Roman" w:hAnsi="Times New Roman" w:cs="Times New Roman"/>
          <w:b/>
          <w:color w:val="FF0000"/>
          <w:sz w:val="20"/>
          <w:szCs w:val="28"/>
          <w:lang w:eastAsia="ru-RU"/>
        </w:rPr>
        <w:t xml:space="preserve">      </w:t>
      </w:r>
    </w:p>
    <w:p w:rsidR="00D27AA3" w:rsidRPr="00D27AA3" w:rsidRDefault="00D27AA3" w:rsidP="00D27AA3">
      <w:pPr>
        <w:autoSpaceDE w:val="0"/>
        <w:autoSpaceDN w:val="0"/>
        <w:adjustRightInd w:val="0"/>
        <w:spacing w:after="120" w:line="240" w:lineRule="auto"/>
        <w:ind w:left="360"/>
        <w:rPr>
          <w:rFonts w:ascii="Times New Roman" w:eastAsia="Times New Roman" w:hAnsi="Times New Roman" w:cs="Times New Roman"/>
          <w:b/>
          <w:sz w:val="20"/>
          <w:szCs w:val="28"/>
          <w:lang w:eastAsia="ru-RU"/>
        </w:rPr>
      </w:pPr>
      <w:r w:rsidRPr="00D27AA3">
        <w:rPr>
          <w:rFonts w:ascii="Times New Roman" w:eastAsia="Times New Roman" w:hAnsi="Times New Roman" w:cs="Times New Roman"/>
          <w:b/>
          <w:sz w:val="20"/>
          <w:szCs w:val="28"/>
          <w:lang w:eastAsia="ru-RU"/>
        </w:rPr>
        <w:t>Статья 4.</w:t>
      </w:r>
    </w:p>
    <w:p w:rsidR="00D27AA3" w:rsidRPr="00D27AA3" w:rsidRDefault="00D27AA3" w:rsidP="00D27AA3">
      <w:pPr>
        <w:spacing w:after="0" w:line="240" w:lineRule="auto"/>
        <w:ind w:firstLine="142"/>
        <w:rPr>
          <w:rFonts w:ascii="Times New Roman" w:eastAsia="Times New Roman" w:hAnsi="Times New Roman" w:cs="Times New Roman"/>
          <w:sz w:val="20"/>
          <w:szCs w:val="28"/>
          <w:lang w:eastAsia="ru-RU"/>
        </w:rPr>
      </w:pPr>
      <w:r w:rsidRPr="00D27AA3">
        <w:rPr>
          <w:rFonts w:ascii="Times New Roman" w:eastAsia="Times New Roman" w:hAnsi="Times New Roman" w:cs="Times New Roman"/>
          <w:bCs/>
          <w:sz w:val="20"/>
          <w:szCs w:val="28"/>
          <w:lang w:eastAsia="ru-RU"/>
        </w:rPr>
        <w:t xml:space="preserve">1) </w:t>
      </w:r>
      <w:r w:rsidRPr="00D27AA3">
        <w:rPr>
          <w:rFonts w:ascii="Times New Roman" w:eastAsia="Times New Roman" w:hAnsi="Times New Roman" w:cs="Times New Roman"/>
          <w:sz w:val="20"/>
          <w:szCs w:val="28"/>
          <w:lang w:eastAsia="ru-RU"/>
        </w:rPr>
        <w:t>в части 1 статьи 4:</w:t>
      </w:r>
    </w:p>
    <w:p w:rsidR="00D27AA3" w:rsidRPr="00D27AA3" w:rsidRDefault="00D27AA3" w:rsidP="00D27AA3">
      <w:pPr>
        <w:spacing w:after="0" w:line="240" w:lineRule="auto"/>
        <w:ind w:firstLine="142"/>
        <w:rPr>
          <w:rFonts w:ascii="Times New Roman" w:eastAsia="Times New Roman" w:hAnsi="Times New Roman" w:cs="Times New Roman"/>
          <w:bCs/>
          <w:sz w:val="20"/>
          <w:szCs w:val="28"/>
          <w:lang w:eastAsia="ru-RU"/>
        </w:rPr>
      </w:pPr>
      <w:r w:rsidRPr="00D27AA3">
        <w:rPr>
          <w:rFonts w:ascii="Times New Roman" w:eastAsia="Times New Roman" w:hAnsi="Times New Roman" w:cs="Times New Roman"/>
          <w:sz w:val="20"/>
          <w:szCs w:val="28"/>
          <w:lang w:eastAsia="ru-RU"/>
        </w:rPr>
        <w:t xml:space="preserve">       а) приложение 8 к </w:t>
      </w:r>
      <w:r w:rsidRPr="00D27AA3">
        <w:rPr>
          <w:rFonts w:ascii="Times New Roman" w:eastAsia="Times New Roman" w:hAnsi="Times New Roman" w:cs="Times New Roman"/>
          <w:bCs/>
          <w:sz w:val="20"/>
          <w:szCs w:val="28"/>
          <w:lang w:eastAsia="ru-RU"/>
        </w:rPr>
        <w:t xml:space="preserve">решению Собрания депутатов Митякинского сельского поселения от 27.12.2016 № 10 «О бюджете </w:t>
      </w:r>
      <w:r w:rsidRPr="00D27AA3">
        <w:rPr>
          <w:rFonts w:ascii="Times New Roman" w:eastAsia="Times New Roman" w:hAnsi="Times New Roman" w:cs="Times New Roman"/>
          <w:sz w:val="20"/>
          <w:szCs w:val="28"/>
          <w:lang w:eastAsia="ru-RU"/>
        </w:rPr>
        <w:t>Митякинского сельского поселения Тарасовского района на 2017 год и на плановый период 2018 и 2019 годов</w:t>
      </w:r>
      <w:r w:rsidRPr="00D27AA3">
        <w:rPr>
          <w:rFonts w:ascii="Times New Roman" w:eastAsia="Times New Roman" w:hAnsi="Times New Roman" w:cs="Times New Roman"/>
          <w:bCs/>
          <w:sz w:val="20"/>
          <w:szCs w:val="28"/>
          <w:lang w:eastAsia="ru-RU"/>
        </w:rPr>
        <w:t>» изложить в новой редакции;</w:t>
      </w:r>
    </w:p>
    <w:p w:rsidR="00D27AA3" w:rsidRPr="00D27AA3" w:rsidRDefault="00D27AA3" w:rsidP="00D27AA3">
      <w:pPr>
        <w:spacing w:after="0" w:line="240" w:lineRule="auto"/>
        <w:ind w:firstLine="142"/>
        <w:rPr>
          <w:rFonts w:ascii="Times New Roman" w:eastAsia="Times New Roman" w:hAnsi="Times New Roman" w:cs="Times New Roman"/>
          <w:sz w:val="20"/>
          <w:szCs w:val="28"/>
          <w:lang w:eastAsia="ru-RU"/>
        </w:rPr>
      </w:pPr>
      <w:r w:rsidRPr="00D27AA3">
        <w:rPr>
          <w:rFonts w:ascii="Times New Roman" w:eastAsia="Times New Roman" w:hAnsi="Times New Roman" w:cs="Times New Roman"/>
          <w:bCs/>
          <w:sz w:val="20"/>
          <w:szCs w:val="28"/>
          <w:lang w:eastAsia="ru-RU"/>
        </w:rPr>
        <w:t xml:space="preserve">2) </w:t>
      </w:r>
      <w:r w:rsidRPr="00D27AA3">
        <w:rPr>
          <w:rFonts w:ascii="Times New Roman" w:eastAsia="Times New Roman" w:hAnsi="Times New Roman" w:cs="Times New Roman"/>
          <w:sz w:val="20"/>
          <w:szCs w:val="28"/>
          <w:lang w:eastAsia="ru-RU"/>
        </w:rPr>
        <w:t>в части 2 статьи 4:</w:t>
      </w:r>
    </w:p>
    <w:p w:rsidR="00D27AA3" w:rsidRPr="00D27AA3" w:rsidRDefault="00D27AA3" w:rsidP="00D27AA3">
      <w:pPr>
        <w:spacing w:after="0" w:line="240" w:lineRule="auto"/>
        <w:ind w:firstLine="142"/>
        <w:rPr>
          <w:rFonts w:ascii="Times New Roman" w:eastAsia="Times New Roman" w:hAnsi="Times New Roman" w:cs="Times New Roman"/>
          <w:bCs/>
          <w:sz w:val="20"/>
          <w:szCs w:val="28"/>
          <w:lang w:eastAsia="ru-RU"/>
        </w:rPr>
      </w:pPr>
      <w:r w:rsidRPr="00D27AA3">
        <w:rPr>
          <w:rFonts w:ascii="Times New Roman" w:eastAsia="Times New Roman" w:hAnsi="Times New Roman" w:cs="Times New Roman"/>
          <w:sz w:val="20"/>
          <w:szCs w:val="28"/>
          <w:lang w:eastAsia="ru-RU"/>
        </w:rPr>
        <w:t xml:space="preserve">       а) приложение 10 к </w:t>
      </w:r>
      <w:r w:rsidRPr="00D27AA3">
        <w:rPr>
          <w:rFonts w:ascii="Times New Roman" w:eastAsia="Times New Roman" w:hAnsi="Times New Roman" w:cs="Times New Roman"/>
          <w:bCs/>
          <w:sz w:val="20"/>
          <w:szCs w:val="28"/>
          <w:lang w:eastAsia="ru-RU"/>
        </w:rPr>
        <w:t xml:space="preserve">решению Собрания депутатов Митякинского сельского поселения от 27.12.2016 № 10 «О бюджете </w:t>
      </w:r>
      <w:r w:rsidRPr="00D27AA3">
        <w:rPr>
          <w:rFonts w:ascii="Times New Roman" w:eastAsia="Times New Roman" w:hAnsi="Times New Roman" w:cs="Times New Roman"/>
          <w:sz w:val="20"/>
          <w:szCs w:val="28"/>
          <w:lang w:eastAsia="ru-RU"/>
        </w:rPr>
        <w:t>Митякинского сельского поселения Тарасовского района на 2017 год и на плановый период 2018 и 2019 годов</w:t>
      </w:r>
      <w:r w:rsidRPr="00D27AA3">
        <w:rPr>
          <w:rFonts w:ascii="Times New Roman" w:eastAsia="Times New Roman" w:hAnsi="Times New Roman" w:cs="Times New Roman"/>
          <w:bCs/>
          <w:sz w:val="20"/>
          <w:szCs w:val="28"/>
          <w:lang w:eastAsia="ru-RU"/>
        </w:rPr>
        <w:t>» изложить в новой редакции;</w:t>
      </w:r>
    </w:p>
    <w:p w:rsidR="00D27AA3" w:rsidRPr="00D27AA3" w:rsidRDefault="00D27AA3" w:rsidP="00D27AA3">
      <w:pPr>
        <w:spacing w:after="0" w:line="240" w:lineRule="auto"/>
        <w:ind w:firstLine="142"/>
        <w:rPr>
          <w:rFonts w:ascii="Times New Roman" w:eastAsia="Times New Roman" w:hAnsi="Times New Roman" w:cs="Times New Roman"/>
          <w:sz w:val="20"/>
          <w:szCs w:val="28"/>
          <w:lang w:eastAsia="ru-RU"/>
        </w:rPr>
      </w:pPr>
      <w:r w:rsidRPr="00D27AA3">
        <w:rPr>
          <w:rFonts w:ascii="Times New Roman" w:eastAsia="Times New Roman" w:hAnsi="Times New Roman" w:cs="Times New Roman"/>
          <w:bCs/>
          <w:sz w:val="20"/>
          <w:szCs w:val="28"/>
          <w:lang w:eastAsia="ru-RU"/>
        </w:rPr>
        <w:t xml:space="preserve">3) </w:t>
      </w:r>
      <w:r w:rsidRPr="00D27AA3">
        <w:rPr>
          <w:rFonts w:ascii="Times New Roman" w:eastAsia="Times New Roman" w:hAnsi="Times New Roman" w:cs="Times New Roman"/>
          <w:sz w:val="20"/>
          <w:szCs w:val="28"/>
          <w:lang w:eastAsia="ru-RU"/>
        </w:rPr>
        <w:t>в части 3 статьи 4:</w:t>
      </w:r>
    </w:p>
    <w:p w:rsidR="00D27AA3" w:rsidRPr="00D27AA3" w:rsidRDefault="00D27AA3" w:rsidP="00D27AA3">
      <w:pPr>
        <w:spacing w:after="0" w:line="240" w:lineRule="auto"/>
        <w:ind w:firstLine="142"/>
        <w:rPr>
          <w:rFonts w:ascii="Times New Roman" w:eastAsia="Times New Roman" w:hAnsi="Times New Roman" w:cs="Times New Roman"/>
          <w:bCs/>
          <w:sz w:val="20"/>
          <w:szCs w:val="28"/>
          <w:lang w:eastAsia="ru-RU"/>
        </w:rPr>
      </w:pPr>
      <w:r w:rsidRPr="00D27AA3">
        <w:rPr>
          <w:rFonts w:ascii="Times New Roman" w:eastAsia="Times New Roman" w:hAnsi="Times New Roman" w:cs="Times New Roman"/>
          <w:sz w:val="20"/>
          <w:szCs w:val="28"/>
          <w:lang w:eastAsia="ru-RU"/>
        </w:rPr>
        <w:t xml:space="preserve">       а) приложение 12 к </w:t>
      </w:r>
      <w:r w:rsidRPr="00D27AA3">
        <w:rPr>
          <w:rFonts w:ascii="Times New Roman" w:eastAsia="Times New Roman" w:hAnsi="Times New Roman" w:cs="Times New Roman"/>
          <w:bCs/>
          <w:sz w:val="20"/>
          <w:szCs w:val="28"/>
          <w:lang w:eastAsia="ru-RU"/>
        </w:rPr>
        <w:t xml:space="preserve">решению Собрания депутатов Митякинского сельского поселения от 27.12.2016 № 10 «О бюджете </w:t>
      </w:r>
      <w:r w:rsidRPr="00D27AA3">
        <w:rPr>
          <w:rFonts w:ascii="Times New Roman" w:eastAsia="Times New Roman" w:hAnsi="Times New Roman" w:cs="Times New Roman"/>
          <w:sz w:val="20"/>
          <w:szCs w:val="28"/>
          <w:lang w:eastAsia="ru-RU"/>
        </w:rPr>
        <w:t>Митякинского сельского поселения Тарасовского района на 2017 год и на плановый период 2018 и 2019 годов</w:t>
      </w:r>
      <w:r w:rsidRPr="00D27AA3">
        <w:rPr>
          <w:rFonts w:ascii="Times New Roman" w:eastAsia="Times New Roman" w:hAnsi="Times New Roman" w:cs="Times New Roman"/>
          <w:bCs/>
          <w:sz w:val="20"/>
          <w:szCs w:val="28"/>
          <w:lang w:eastAsia="ru-RU"/>
        </w:rPr>
        <w:t>» изложить в новой редакции.</w:t>
      </w:r>
    </w:p>
    <w:p w:rsidR="00D27AA3" w:rsidRPr="00D27AA3" w:rsidRDefault="00D27AA3" w:rsidP="00D27AA3">
      <w:pPr>
        <w:spacing w:after="0" w:line="240" w:lineRule="auto"/>
        <w:rPr>
          <w:rFonts w:ascii="Times New Roman" w:eastAsia="Times New Roman" w:hAnsi="Times New Roman" w:cs="Times New Roman"/>
          <w:b/>
          <w:sz w:val="20"/>
          <w:szCs w:val="28"/>
          <w:lang w:eastAsia="ru-RU"/>
        </w:rPr>
      </w:pPr>
      <w:r w:rsidRPr="00D27AA3">
        <w:rPr>
          <w:rFonts w:ascii="Times New Roman" w:eastAsia="Times New Roman" w:hAnsi="Times New Roman" w:cs="Times New Roman"/>
          <w:b/>
          <w:sz w:val="20"/>
          <w:szCs w:val="28"/>
          <w:lang w:eastAsia="ru-RU"/>
        </w:rPr>
        <w:t xml:space="preserve">             </w:t>
      </w:r>
    </w:p>
    <w:p w:rsidR="00D27AA3" w:rsidRPr="00D27AA3" w:rsidRDefault="00D27AA3" w:rsidP="00D27AA3">
      <w:pPr>
        <w:spacing w:after="0" w:line="240" w:lineRule="auto"/>
        <w:rPr>
          <w:rFonts w:ascii="Times New Roman" w:eastAsia="Times New Roman" w:hAnsi="Times New Roman" w:cs="Times New Roman"/>
          <w:b/>
          <w:sz w:val="20"/>
          <w:szCs w:val="28"/>
          <w:lang w:eastAsia="ru-RU"/>
        </w:rPr>
      </w:pPr>
      <w:r w:rsidRPr="00D27AA3">
        <w:rPr>
          <w:rFonts w:ascii="Times New Roman" w:eastAsia="Times New Roman" w:hAnsi="Times New Roman" w:cs="Times New Roman"/>
          <w:b/>
          <w:sz w:val="20"/>
          <w:szCs w:val="28"/>
          <w:lang w:eastAsia="ru-RU"/>
        </w:rPr>
        <w:t xml:space="preserve">      Статья 7.</w:t>
      </w:r>
    </w:p>
    <w:p w:rsidR="00D27AA3" w:rsidRPr="00D27AA3" w:rsidRDefault="00D27AA3" w:rsidP="00D27AA3">
      <w:pPr>
        <w:spacing w:after="0" w:line="240" w:lineRule="auto"/>
        <w:ind w:left="2340" w:hanging="1440"/>
        <w:rPr>
          <w:rFonts w:ascii="Times New Roman" w:eastAsia="Times New Roman" w:hAnsi="Times New Roman" w:cs="Times New Roman"/>
          <w:b/>
          <w:sz w:val="20"/>
          <w:szCs w:val="28"/>
          <w:lang w:eastAsia="ru-RU"/>
        </w:rPr>
      </w:pPr>
    </w:p>
    <w:p w:rsidR="00D27AA3" w:rsidRPr="00D27AA3" w:rsidRDefault="00D27AA3" w:rsidP="00D27AA3">
      <w:pPr>
        <w:numPr>
          <w:ilvl w:val="0"/>
          <w:numId w:val="1"/>
        </w:numPr>
        <w:autoSpaceDE w:val="0"/>
        <w:autoSpaceDN w:val="0"/>
        <w:adjustRightInd w:val="0"/>
        <w:spacing w:after="0" w:line="240" w:lineRule="auto"/>
        <w:jc w:val="both"/>
        <w:outlineLvl w:val="1"/>
        <w:rPr>
          <w:rFonts w:ascii="Times New Roman" w:eastAsia="Times New Roman" w:hAnsi="Times New Roman" w:cs="Arial"/>
          <w:sz w:val="20"/>
          <w:szCs w:val="40"/>
          <w:lang w:eastAsia="ru-RU"/>
        </w:rPr>
      </w:pPr>
      <w:r w:rsidRPr="00D27AA3">
        <w:rPr>
          <w:rFonts w:ascii="Times New Roman" w:eastAsia="Times New Roman" w:hAnsi="Times New Roman" w:cs="Times New Roman"/>
          <w:sz w:val="20"/>
          <w:szCs w:val="28"/>
          <w:lang w:eastAsia="ru-RU"/>
        </w:rPr>
        <w:t xml:space="preserve">Настоящее решение вступает в силу со дня его официального опубликования. </w:t>
      </w:r>
    </w:p>
    <w:p w:rsidR="00D27AA3" w:rsidRPr="00D27AA3" w:rsidRDefault="00D27AA3" w:rsidP="00D27AA3">
      <w:pPr>
        <w:spacing w:after="200" w:line="276" w:lineRule="auto"/>
        <w:rPr>
          <w:rFonts w:ascii="Times New Roman" w:eastAsia="Times New Roman" w:hAnsi="Times New Roman" w:cs="Times New Roman"/>
          <w:sz w:val="20"/>
          <w:szCs w:val="28"/>
          <w:lang w:eastAsia="ru-RU"/>
        </w:rPr>
      </w:pPr>
    </w:p>
    <w:p w:rsidR="00D27AA3" w:rsidRPr="00D27AA3" w:rsidRDefault="00D27AA3" w:rsidP="00D27AA3">
      <w:pPr>
        <w:spacing w:after="200" w:line="276" w:lineRule="auto"/>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Председатель Собрания депутатов -</w:t>
      </w:r>
    </w:p>
    <w:p w:rsidR="00D27AA3" w:rsidRPr="00D27AA3" w:rsidRDefault="00D27AA3" w:rsidP="00D27AA3">
      <w:pPr>
        <w:spacing w:after="200" w:line="276" w:lineRule="auto"/>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Глава Митякинского сельского поселения</w:t>
      </w:r>
      <w:r w:rsidRPr="00D27AA3">
        <w:rPr>
          <w:rFonts w:ascii="Times New Roman" w:eastAsia="Times New Roman" w:hAnsi="Times New Roman" w:cs="Times New Roman"/>
          <w:sz w:val="20"/>
          <w:szCs w:val="28"/>
          <w:lang w:eastAsia="ru-RU"/>
        </w:rPr>
        <w:tab/>
      </w:r>
      <w:r w:rsidRPr="00D27AA3">
        <w:rPr>
          <w:rFonts w:ascii="Times New Roman" w:eastAsia="Times New Roman" w:hAnsi="Times New Roman" w:cs="Times New Roman"/>
          <w:sz w:val="20"/>
          <w:szCs w:val="28"/>
          <w:lang w:eastAsia="ru-RU"/>
        </w:rPr>
        <w:tab/>
      </w:r>
      <w:r w:rsidRPr="00D27AA3">
        <w:rPr>
          <w:rFonts w:ascii="Times New Roman" w:eastAsia="Times New Roman" w:hAnsi="Times New Roman" w:cs="Times New Roman"/>
          <w:sz w:val="20"/>
          <w:szCs w:val="28"/>
          <w:lang w:eastAsia="ru-RU"/>
        </w:rPr>
        <w:tab/>
      </w:r>
      <w:r w:rsidRPr="00D27AA3">
        <w:rPr>
          <w:rFonts w:ascii="Times New Roman" w:eastAsia="Times New Roman" w:hAnsi="Times New Roman" w:cs="Times New Roman"/>
          <w:sz w:val="20"/>
          <w:szCs w:val="28"/>
          <w:lang w:eastAsia="ru-RU"/>
        </w:rPr>
        <w:tab/>
        <w:t>В.А. Щуров</w:t>
      </w:r>
    </w:p>
    <w:p w:rsidR="00D27AA3" w:rsidRPr="00D27AA3" w:rsidRDefault="00D27AA3" w:rsidP="00D27AA3">
      <w:pPr>
        <w:spacing w:after="200" w:line="276" w:lineRule="auto"/>
        <w:rPr>
          <w:rFonts w:ascii="Times New Roman" w:eastAsia="Calibri" w:hAnsi="Times New Roman" w:cs="Times New Roman"/>
          <w:color w:val="FF0000"/>
          <w:szCs w:val="28"/>
        </w:rPr>
      </w:pPr>
    </w:p>
    <w:p w:rsidR="00A91BB7" w:rsidRPr="00D27AA3" w:rsidRDefault="00A91BB7" w:rsidP="00A91BB7">
      <w:pPr>
        <w:suppressAutoHyphens/>
        <w:autoSpaceDE w:val="0"/>
        <w:spacing w:after="0" w:line="228" w:lineRule="auto"/>
        <w:ind w:firstLine="540"/>
        <w:jc w:val="center"/>
        <w:rPr>
          <w:rFonts w:ascii="Times New Roman" w:eastAsia="Arial" w:hAnsi="Times New Roman" w:cs="Arial"/>
          <w:bCs/>
          <w:sz w:val="20"/>
          <w:szCs w:val="28"/>
          <w:lang w:eastAsia="ar-SA"/>
        </w:rPr>
      </w:pPr>
    </w:p>
    <w:p w:rsidR="00A91BB7" w:rsidRDefault="00A91BB7" w:rsidP="00A91BB7">
      <w:pPr>
        <w:suppressAutoHyphens/>
        <w:autoSpaceDE w:val="0"/>
        <w:spacing w:after="0" w:line="228" w:lineRule="auto"/>
        <w:ind w:firstLine="540"/>
        <w:jc w:val="center"/>
        <w:rPr>
          <w:rFonts w:ascii="Times New Roman" w:eastAsia="Arial" w:hAnsi="Times New Roman" w:cs="Arial"/>
          <w:bCs/>
          <w:sz w:val="20"/>
          <w:szCs w:val="28"/>
          <w:lang w:eastAsia="ar-SA"/>
        </w:rPr>
      </w:pPr>
    </w:p>
    <w:p w:rsidR="00D27AA3" w:rsidRDefault="00D27AA3" w:rsidP="00A91BB7">
      <w:pPr>
        <w:suppressAutoHyphens/>
        <w:autoSpaceDE w:val="0"/>
        <w:spacing w:after="0" w:line="228" w:lineRule="auto"/>
        <w:ind w:firstLine="540"/>
        <w:jc w:val="center"/>
        <w:rPr>
          <w:rFonts w:ascii="Times New Roman" w:eastAsia="Arial" w:hAnsi="Times New Roman" w:cs="Arial"/>
          <w:bCs/>
          <w:sz w:val="20"/>
          <w:szCs w:val="28"/>
          <w:lang w:eastAsia="ar-SA"/>
        </w:rPr>
      </w:pPr>
    </w:p>
    <w:p w:rsidR="00D27AA3" w:rsidRDefault="00D27AA3" w:rsidP="00A91BB7">
      <w:pPr>
        <w:suppressAutoHyphens/>
        <w:autoSpaceDE w:val="0"/>
        <w:spacing w:after="0" w:line="228" w:lineRule="auto"/>
        <w:ind w:firstLine="540"/>
        <w:jc w:val="center"/>
        <w:rPr>
          <w:rFonts w:ascii="Times New Roman" w:eastAsia="Arial" w:hAnsi="Times New Roman" w:cs="Arial"/>
          <w:bCs/>
          <w:sz w:val="20"/>
          <w:szCs w:val="28"/>
          <w:lang w:eastAsia="ar-SA"/>
        </w:rPr>
      </w:pPr>
    </w:p>
    <w:p w:rsidR="00D27AA3" w:rsidRDefault="00D27AA3" w:rsidP="00A91BB7">
      <w:pPr>
        <w:suppressAutoHyphens/>
        <w:autoSpaceDE w:val="0"/>
        <w:spacing w:after="0" w:line="228" w:lineRule="auto"/>
        <w:ind w:firstLine="540"/>
        <w:jc w:val="center"/>
        <w:rPr>
          <w:rFonts w:ascii="Times New Roman" w:eastAsia="Arial" w:hAnsi="Times New Roman" w:cs="Arial"/>
          <w:bCs/>
          <w:sz w:val="20"/>
          <w:szCs w:val="28"/>
          <w:lang w:eastAsia="ar-SA"/>
        </w:rPr>
      </w:pPr>
    </w:p>
    <w:p w:rsidR="00D27AA3" w:rsidRDefault="00D27AA3" w:rsidP="00A91BB7">
      <w:pPr>
        <w:suppressAutoHyphens/>
        <w:autoSpaceDE w:val="0"/>
        <w:spacing w:after="0" w:line="228" w:lineRule="auto"/>
        <w:ind w:firstLine="540"/>
        <w:jc w:val="center"/>
        <w:rPr>
          <w:rFonts w:ascii="Times New Roman" w:eastAsia="Arial" w:hAnsi="Times New Roman" w:cs="Arial"/>
          <w:bCs/>
          <w:sz w:val="20"/>
          <w:szCs w:val="28"/>
          <w:lang w:eastAsia="ar-SA"/>
        </w:rPr>
      </w:pPr>
    </w:p>
    <w:p w:rsidR="00D27AA3" w:rsidRDefault="00D27AA3" w:rsidP="00A91BB7">
      <w:pPr>
        <w:suppressAutoHyphens/>
        <w:autoSpaceDE w:val="0"/>
        <w:spacing w:after="0" w:line="228" w:lineRule="auto"/>
        <w:ind w:firstLine="540"/>
        <w:jc w:val="center"/>
        <w:rPr>
          <w:rFonts w:ascii="Times New Roman" w:eastAsia="Arial" w:hAnsi="Times New Roman" w:cs="Arial"/>
          <w:bCs/>
          <w:sz w:val="20"/>
          <w:szCs w:val="28"/>
          <w:lang w:eastAsia="ar-SA"/>
        </w:rPr>
      </w:pPr>
    </w:p>
    <w:p w:rsidR="00D27AA3" w:rsidRPr="00D27AA3" w:rsidRDefault="00D27AA3" w:rsidP="00A91BB7">
      <w:pPr>
        <w:suppressAutoHyphens/>
        <w:autoSpaceDE w:val="0"/>
        <w:spacing w:after="0" w:line="228" w:lineRule="auto"/>
        <w:ind w:firstLine="540"/>
        <w:jc w:val="center"/>
        <w:rPr>
          <w:rFonts w:ascii="Times New Roman" w:eastAsia="Arial" w:hAnsi="Times New Roman" w:cs="Arial"/>
          <w:bCs/>
          <w:sz w:val="20"/>
          <w:szCs w:val="28"/>
          <w:lang w:eastAsia="ar-SA"/>
        </w:rPr>
      </w:pPr>
    </w:p>
    <w:p w:rsidR="00D27AA3" w:rsidRPr="00D27AA3" w:rsidRDefault="00D27AA3" w:rsidP="00D27AA3">
      <w:pPr>
        <w:suppressAutoHyphens/>
        <w:spacing w:after="0" w:line="240" w:lineRule="auto"/>
        <w:ind w:firstLine="709"/>
        <w:jc w:val="center"/>
        <w:rPr>
          <w:rFonts w:ascii="Times New Roman" w:eastAsia="Times New Roman" w:hAnsi="Times New Roman" w:cs="Times New Roman"/>
          <w:b/>
          <w:bCs/>
          <w:szCs w:val="32"/>
          <w:lang w:val="x-none" w:eastAsia="ar-SA"/>
        </w:rPr>
      </w:pPr>
      <w:r w:rsidRPr="00D27AA3">
        <w:rPr>
          <w:rFonts w:ascii="Times New Roman" w:eastAsia="Times New Roman" w:hAnsi="Times New Roman" w:cs="Times New Roman"/>
          <w:b/>
          <w:bCs/>
          <w:szCs w:val="32"/>
          <w:lang w:val="x-none" w:eastAsia="ar-SA"/>
        </w:rPr>
        <w:t>Пояснительная записка</w:t>
      </w:r>
    </w:p>
    <w:p w:rsidR="00D27AA3" w:rsidRPr="00D27AA3" w:rsidRDefault="00D27AA3" w:rsidP="00D27AA3">
      <w:pPr>
        <w:suppressAutoHyphens/>
        <w:spacing w:after="0" w:line="240" w:lineRule="auto"/>
        <w:ind w:firstLine="709"/>
        <w:jc w:val="center"/>
        <w:rPr>
          <w:rFonts w:ascii="Times New Roman" w:eastAsia="Times New Roman" w:hAnsi="Times New Roman" w:cs="Times New Roman"/>
          <w:b/>
          <w:szCs w:val="32"/>
          <w:lang w:val="x-none" w:eastAsia="ar-SA"/>
        </w:rPr>
      </w:pPr>
      <w:r w:rsidRPr="00D27AA3">
        <w:rPr>
          <w:rFonts w:ascii="Times New Roman" w:eastAsia="Times New Roman" w:hAnsi="Times New Roman" w:cs="Times New Roman"/>
          <w:b/>
          <w:bCs/>
          <w:szCs w:val="32"/>
          <w:lang w:val="x-none" w:eastAsia="ar-SA"/>
        </w:rPr>
        <w:t xml:space="preserve"> </w:t>
      </w:r>
      <w:r w:rsidRPr="00D27AA3">
        <w:rPr>
          <w:rFonts w:ascii="Times New Roman" w:eastAsia="Times New Roman" w:hAnsi="Times New Roman" w:cs="Times New Roman"/>
          <w:b/>
          <w:szCs w:val="32"/>
          <w:lang w:val="x-none" w:eastAsia="ar-SA"/>
        </w:rPr>
        <w:t xml:space="preserve">к </w:t>
      </w:r>
      <w:r w:rsidRPr="00D27AA3">
        <w:rPr>
          <w:rFonts w:ascii="Times New Roman" w:eastAsia="Times New Roman" w:hAnsi="Times New Roman" w:cs="Times New Roman"/>
          <w:b/>
          <w:szCs w:val="32"/>
          <w:lang w:eastAsia="ar-SA"/>
        </w:rPr>
        <w:t>р</w:t>
      </w:r>
      <w:r w:rsidRPr="00D27AA3">
        <w:rPr>
          <w:rFonts w:ascii="Times New Roman" w:eastAsia="Times New Roman" w:hAnsi="Times New Roman" w:cs="Times New Roman"/>
          <w:b/>
          <w:szCs w:val="32"/>
          <w:lang w:val="x-none" w:eastAsia="ar-SA"/>
        </w:rPr>
        <w:t>ешени</w:t>
      </w:r>
      <w:r w:rsidRPr="00D27AA3">
        <w:rPr>
          <w:rFonts w:ascii="Times New Roman" w:eastAsia="Times New Roman" w:hAnsi="Times New Roman" w:cs="Times New Roman"/>
          <w:b/>
          <w:szCs w:val="32"/>
          <w:lang w:eastAsia="ar-SA"/>
        </w:rPr>
        <w:t>ю</w:t>
      </w:r>
      <w:r w:rsidRPr="00D27AA3">
        <w:rPr>
          <w:rFonts w:ascii="Times New Roman" w:eastAsia="Times New Roman" w:hAnsi="Times New Roman" w:cs="Times New Roman"/>
          <w:b/>
          <w:szCs w:val="32"/>
          <w:lang w:val="x-none" w:eastAsia="ar-SA"/>
        </w:rPr>
        <w:t xml:space="preserve"> Собрания депутатов Митякинского сельского поселения </w:t>
      </w:r>
      <w:r w:rsidRPr="00D27AA3">
        <w:rPr>
          <w:rFonts w:ascii="Times New Roman" w:eastAsia="Times New Roman" w:hAnsi="Times New Roman" w:cs="Times New Roman"/>
          <w:b/>
          <w:szCs w:val="32"/>
          <w:lang w:eastAsia="ar-SA"/>
        </w:rPr>
        <w:t xml:space="preserve">от 10.11.2017 г. №35 </w:t>
      </w:r>
      <w:r w:rsidRPr="00D27AA3">
        <w:rPr>
          <w:rFonts w:ascii="Times New Roman" w:eastAsia="Times New Roman" w:hAnsi="Times New Roman" w:cs="Times New Roman"/>
          <w:b/>
          <w:szCs w:val="32"/>
          <w:lang w:eastAsia="ru-RU"/>
        </w:rPr>
        <w:t>«О внесении изменений в Решение Собрания депутатов от 27.12.2016г. №10</w:t>
      </w:r>
      <w:r w:rsidRPr="00D27AA3">
        <w:rPr>
          <w:rFonts w:ascii="Times New Roman" w:eastAsia="Times New Roman" w:hAnsi="Times New Roman" w:cs="Times New Roman"/>
          <w:b/>
          <w:szCs w:val="32"/>
          <w:lang w:val="x-none" w:eastAsia="ar-SA"/>
        </w:rPr>
        <w:t xml:space="preserve"> «О бюджете Митякинского сельского поселения Тарасовского района 201</w:t>
      </w:r>
      <w:r w:rsidRPr="00D27AA3">
        <w:rPr>
          <w:rFonts w:ascii="Times New Roman" w:eastAsia="Times New Roman" w:hAnsi="Times New Roman" w:cs="Times New Roman"/>
          <w:b/>
          <w:szCs w:val="32"/>
          <w:lang w:eastAsia="ar-SA"/>
        </w:rPr>
        <w:t>7</w:t>
      </w:r>
      <w:r w:rsidRPr="00D27AA3">
        <w:rPr>
          <w:rFonts w:ascii="Times New Roman" w:eastAsia="Times New Roman" w:hAnsi="Times New Roman" w:cs="Times New Roman"/>
          <w:b/>
          <w:szCs w:val="32"/>
          <w:lang w:val="x-none" w:eastAsia="ar-SA"/>
        </w:rPr>
        <w:t xml:space="preserve"> год и на плановый период 2018 и 2019 годов» </w:t>
      </w:r>
    </w:p>
    <w:p w:rsidR="00D27AA3" w:rsidRPr="00D27AA3" w:rsidRDefault="00D27AA3" w:rsidP="00D27AA3">
      <w:pPr>
        <w:spacing w:after="0" w:line="240" w:lineRule="auto"/>
        <w:jc w:val="center"/>
        <w:rPr>
          <w:rFonts w:ascii="Times New Roman" w:eastAsia="Times New Roman" w:hAnsi="Times New Roman" w:cs="Times New Roman"/>
          <w:b/>
          <w:szCs w:val="32"/>
          <w:lang w:eastAsia="ar-SA"/>
        </w:rPr>
      </w:pPr>
    </w:p>
    <w:p w:rsidR="00D27AA3" w:rsidRPr="00D27AA3" w:rsidRDefault="00D27AA3" w:rsidP="00D27AA3">
      <w:pPr>
        <w:spacing w:after="0" w:line="240" w:lineRule="auto"/>
        <w:jc w:val="center"/>
        <w:rPr>
          <w:rFonts w:ascii="Times New Roman" w:eastAsia="Times New Roman" w:hAnsi="Times New Roman" w:cs="Times New Roman"/>
          <w:b/>
          <w:szCs w:val="32"/>
          <w:lang w:eastAsia="ar-SA"/>
        </w:rPr>
      </w:pPr>
    </w:p>
    <w:p w:rsidR="00D27AA3" w:rsidRPr="00D27AA3" w:rsidRDefault="00D27AA3" w:rsidP="00D27AA3">
      <w:pPr>
        <w:spacing w:after="0" w:line="240" w:lineRule="auto"/>
        <w:jc w:val="center"/>
        <w:rPr>
          <w:rFonts w:ascii="Times New Roman" w:eastAsia="Times New Roman" w:hAnsi="Times New Roman" w:cs="Times New Roman"/>
          <w:b/>
          <w:szCs w:val="32"/>
          <w:lang w:eastAsia="ar-SA"/>
        </w:rPr>
      </w:pPr>
      <w:r w:rsidRPr="00D27AA3">
        <w:rPr>
          <w:rFonts w:ascii="Times New Roman" w:eastAsia="Times New Roman" w:hAnsi="Times New Roman" w:cs="Times New Roman"/>
          <w:b/>
          <w:szCs w:val="32"/>
          <w:lang w:eastAsia="ar-SA"/>
        </w:rPr>
        <w:t>Доходы бюджета</w:t>
      </w:r>
    </w:p>
    <w:p w:rsidR="00D27AA3" w:rsidRPr="00D27AA3" w:rsidRDefault="00D27AA3" w:rsidP="00D27AA3">
      <w:pPr>
        <w:spacing w:after="0" w:line="240" w:lineRule="auto"/>
        <w:jc w:val="center"/>
        <w:rPr>
          <w:rFonts w:ascii="Times New Roman" w:eastAsia="Times New Roman" w:hAnsi="Times New Roman" w:cs="Times New Roman"/>
          <w:b/>
          <w:sz w:val="20"/>
          <w:szCs w:val="28"/>
          <w:lang w:eastAsia="ru-RU"/>
        </w:rPr>
      </w:pPr>
      <w:r w:rsidRPr="00D27AA3">
        <w:rPr>
          <w:rFonts w:ascii="Times New Roman" w:eastAsia="Times New Roman" w:hAnsi="Times New Roman" w:cs="Times New Roman"/>
          <w:b/>
          <w:sz w:val="20"/>
          <w:szCs w:val="28"/>
          <w:lang w:eastAsia="ru-RU"/>
        </w:rPr>
        <w:t>на 2017 год и на плановый период 2018-2019 годов</w:t>
      </w:r>
    </w:p>
    <w:p w:rsidR="00D27AA3" w:rsidRPr="00D27AA3" w:rsidRDefault="00D27AA3" w:rsidP="00D27AA3">
      <w:pPr>
        <w:spacing w:after="0" w:line="240" w:lineRule="auto"/>
        <w:jc w:val="center"/>
        <w:rPr>
          <w:rFonts w:ascii="Times New Roman" w:eastAsia="Times New Roman" w:hAnsi="Times New Roman" w:cs="Times New Roman"/>
          <w:b/>
          <w:sz w:val="14"/>
          <w:szCs w:val="20"/>
          <w:lang w:eastAsia="ru-RU"/>
        </w:rPr>
      </w:pPr>
    </w:p>
    <w:p w:rsidR="00D27AA3" w:rsidRPr="00D27AA3" w:rsidRDefault="00D27AA3" w:rsidP="00D27AA3">
      <w:pPr>
        <w:spacing w:after="0" w:line="240" w:lineRule="auto"/>
        <w:jc w:val="center"/>
        <w:rPr>
          <w:rFonts w:ascii="Times New Roman" w:eastAsia="Times New Roman" w:hAnsi="Times New Roman" w:cs="Times New Roman"/>
          <w:b/>
          <w:sz w:val="20"/>
          <w:szCs w:val="28"/>
          <w:lang w:eastAsia="ru-RU"/>
        </w:rPr>
      </w:pPr>
      <w:r w:rsidRPr="00D27AA3">
        <w:rPr>
          <w:rFonts w:ascii="Times New Roman" w:eastAsia="Times New Roman" w:hAnsi="Times New Roman" w:cs="Times New Roman"/>
          <w:b/>
          <w:sz w:val="20"/>
          <w:szCs w:val="28"/>
          <w:lang w:eastAsia="ru-RU"/>
        </w:rPr>
        <w:t>ВНЕСЕНЫ ИЗМЕНЕНИЯ И ДОПОЛНЕНИЯ по доходам:</w:t>
      </w:r>
    </w:p>
    <w:p w:rsidR="00D27AA3" w:rsidRPr="00D27AA3" w:rsidRDefault="00D27AA3" w:rsidP="00D27AA3">
      <w:pPr>
        <w:spacing w:after="0" w:line="240" w:lineRule="auto"/>
        <w:ind w:firstLine="720"/>
        <w:jc w:val="both"/>
        <w:rPr>
          <w:rFonts w:ascii="Times New Roman" w:eastAsia="Times New Roman" w:hAnsi="Times New Roman" w:cs="Times New Roman"/>
          <w:sz w:val="20"/>
          <w:szCs w:val="28"/>
          <w:lang w:eastAsia="ru-RU"/>
        </w:rPr>
      </w:pPr>
    </w:p>
    <w:p w:rsidR="00D27AA3" w:rsidRPr="00D27AA3" w:rsidRDefault="00D27AA3" w:rsidP="00D27AA3">
      <w:pPr>
        <w:spacing w:after="0" w:line="240" w:lineRule="auto"/>
        <w:ind w:firstLine="720"/>
        <w:jc w:val="both"/>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Доходы  бюджета поселения увеличены  в следующих объемах:</w:t>
      </w:r>
    </w:p>
    <w:p w:rsidR="00D27AA3" w:rsidRPr="00D27AA3" w:rsidRDefault="00D27AA3" w:rsidP="00D27AA3">
      <w:pPr>
        <w:spacing w:after="0" w:line="240" w:lineRule="auto"/>
        <w:ind w:firstLine="720"/>
        <w:jc w:val="both"/>
        <w:rPr>
          <w:rFonts w:ascii="Times New Roman" w:eastAsia="Times New Roman" w:hAnsi="Times New Roman" w:cs="Times New Roman"/>
          <w:sz w:val="20"/>
          <w:szCs w:val="28"/>
          <w:lang w:eastAsia="ru-RU"/>
        </w:rPr>
      </w:pPr>
    </w:p>
    <w:p w:rsidR="00D27AA3" w:rsidRPr="00D27AA3" w:rsidRDefault="00D27AA3" w:rsidP="00D27AA3">
      <w:pPr>
        <w:spacing w:after="0" w:line="240" w:lineRule="auto"/>
        <w:ind w:firstLine="720"/>
        <w:jc w:val="both"/>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в 2017 году –  870,6 тыс. рублей, уточнению подлежат «Безвозмездные поступления», в части «Межбюджетных трансфертов»:</w:t>
      </w:r>
    </w:p>
    <w:p w:rsidR="00D27AA3" w:rsidRPr="00D27AA3" w:rsidRDefault="00D27AA3" w:rsidP="00D27AA3">
      <w:pPr>
        <w:numPr>
          <w:ilvl w:val="0"/>
          <w:numId w:val="3"/>
        </w:numPr>
        <w:spacing w:after="0" w:line="240" w:lineRule="auto"/>
        <w:jc w:val="both"/>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Дотации бюджетам сельских поселений на выравнивание бюджетной обеспеченности в сумме 495,0 тыс. рублей;</w:t>
      </w:r>
    </w:p>
    <w:p w:rsidR="00D27AA3" w:rsidRPr="00D27AA3" w:rsidRDefault="00D27AA3" w:rsidP="00D27AA3">
      <w:pPr>
        <w:numPr>
          <w:ilvl w:val="0"/>
          <w:numId w:val="3"/>
        </w:numPr>
        <w:spacing w:after="0" w:line="240" w:lineRule="auto"/>
        <w:jc w:val="both"/>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Прочие межбюджетные трансферты, передаваемые бюджетам сельских поселений в сумме 375,6 тыс. рублей (на основании Уведомления № 4 по расчетам между бюджетами от 26 октября 2017 года);</w:t>
      </w:r>
    </w:p>
    <w:p w:rsidR="00D27AA3" w:rsidRPr="00D27AA3" w:rsidRDefault="00D27AA3" w:rsidP="00D27AA3">
      <w:pPr>
        <w:spacing w:after="0" w:line="240" w:lineRule="auto"/>
        <w:ind w:firstLine="720"/>
        <w:jc w:val="center"/>
        <w:rPr>
          <w:rFonts w:ascii="Times New Roman" w:eastAsia="Times New Roman" w:hAnsi="Times New Roman" w:cs="Times New Roman"/>
          <w:b/>
          <w:color w:val="FF0000"/>
          <w:sz w:val="20"/>
          <w:szCs w:val="28"/>
          <w:lang w:eastAsia="ru-RU"/>
        </w:rPr>
      </w:pPr>
    </w:p>
    <w:p w:rsidR="00D27AA3" w:rsidRPr="00D27AA3" w:rsidRDefault="00D27AA3" w:rsidP="00D27AA3">
      <w:pPr>
        <w:spacing w:after="0" w:line="240" w:lineRule="auto"/>
        <w:ind w:firstLine="720"/>
        <w:jc w:val="center"/>
        <w:rPr>
          <w:rFonts w:ascii="Times New Roman" w:eastAsia="Times New Roman" w:hAnsi="Times New Roman" w:cs="Times New Roman"/>
          <w:b/>
          <w:color w:val="FF0000"/>
          <w:sz w:val="20"/>
          <w:szCs w:val="28"/>
          <w:lang w:eastAsia="ru-RU"/>
        </w:rPr>
      </w:pPr>
    </w:p>
    <w:p w:rsidR="00D27AA3" w:rsidRPr="00D27AA3" w:rsidRDefault="00D27AA3" w:rsidP="00D27AA3">
      <w:pPr>
        <w:autoSpaceDE w:val="0"/>
        <w:autoSpaceDN w:val="0"/>
        <w:adjustRightInd w:val="0"/>
        <w:spacing w:after="0" w:line="240" w:lineRule="auto"/>
        <w:jc w:val="both"/>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Внесены изменения:</w:t>
      </w:r>
    </w:p>
    <w:p w:rsidR="00D27AA3" w:rsidRPr="00D27AA3" w:rsidRDefault="00D27AA3" w:rsidP="00D27AA3">
      <w:pPr>
        <w:autoSpaceDE w:val="0"/>
        <w:autoSpaceDN w:val="0"/>
        <w:adjustRightInd w:val="0"/>
        <w:spacing w:after="0" w:line="240" w:lineRule="auto"/>
        <w:jc w:val="both"/>
        <w:rPr>
          <w:rFonts w:ascii="Times New Roman" w:eastAsia="Times New Roman" w:hAnsi="Times New Roman" w:cs="Times New Roman"/>
          <w:sz w:val="20"/>
          <w:szCs w:val="28"/>
          <w:lang w:eastAsia="ru-RU"/>
        </w:rPr>
      </w:pPr>
    </w:p>
    <w:p w:rsidR="00D27AA3" w:rsidRPr="00D27AA3" w:rsidRDefault="00D27AA3" w:rsidP="00D27AA3">
      <w:pPr>
        <w:spacing w:after="0" w:line="240" w:lineRule="auto"/>
        <w:ind w:firstLine="720"/>
        <w:jc w:val="both"/>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в Приложение № 1 «</w:t>
      </w:r>
      <w:r w:rsidRPr="00D27AA3">
        <w:rPr>
          <w:rFonts w:ascii="Times New Roman" w:eastAsia="Times New Roman" w:hAnsi="Times New Roman" w:cs="Times New Roman"/>
          <w:bCs/>
          <w:sz w:val="20"/>
          <w:szCs w:val="28"/>
          <w:lang w:eastAsia="ru-RU"/>
        </w:rPr>
        <w:t xml:space="preserve">Объем поступлений доходов бюджета Митякинского сельского поселения  Тарасовского района на 2017 год»; </w:t>
      </w:r>
    </w:p>
    <w:p w:rsidR="00D27AA3" w:rsidRPr="00D27AA3" w:rsidRDefault="00D27AA3" w:rsidP="00D27AA3">
      <w:pPr>
        <w:autoSpaceDE w:val="0"/>
        <w:autoSpaceDN w:val="0"/>
        <w:adjustRightInd w:val="0"/>
        <w:spacing w:after="0" w:line="240" w:lineRule="auto"/>
        <w:ind w:left="870"/>
        <w:jc w:val="both"/>
        <w:rPr>
          <w:rFonts w:ascii="Times New Roman" w:eastAsia="Times New Roman" w:hAnsi="Times New Roman" w:cs="Times New Roman"/>
          <w:bCs/>
          <w:sz w:val="20"/>
          <w:szCs w:val="28"/>
          <w:lang w:eastAsia="ru-RU"/>
        </w:rPr>
      </w:pPr>
      <w:r w:rsidRPr="00D27AA3">
        <w:rPr>
          <w:rFonts w:ascii="Times New Roman" w:eastAsia="Times New Roman" w:hAnsi="Times New Roman" w:cs="Times New Roman"/>
          <w:bCs/>
          <w:sz w:val="20"/>
          <w:szCs w:val="28"/>
          <w:lang w:eastAsia="ru-RU"/>
        </w:rPr>
        <w:t xml:space="preserve"> </w:t>
      </w:r>
    </w:p>
    <w:p w:rsidR="00D27AA3" w:rsidRPr="00D27AA3" w:rsidRDefault="00D27AA3" w:rsidP="00D27AA3">
      <w:pPr>
        <w:spacing w:after="0" w:line="240" w:lineRule="auto"/>
        <w:ind w:firstLine="720"/>
        <w:jc w:val="center"/>
        <w:rPr>
          <w:rFonts w:ascii="Times New Roman" w:eastAsia="Times New Roman" w:hAnsi="Times New Roman" w:cs="Times New Roman"/>
          <w:b/>
          <w:sz w:val="20"/>
          <w:szCs w:val="28"/>
          <w:lang w:eastAsia="ru-RU"/>
        </w:rPr>
      </w:pPr>
    </w:p>
    <w:p w:rsidR="00D27AA3" w:rsidRPr="00D27AA3" w:rsidRDefault="00D27AA3" w:rsidP="00D27AA3">
      <w:pPr>
        <w:spacing w:after="0" w:line="240" w:lineRule="auto"/>
        <w:ind w:firstLine="720"/>
        <w:jc w:val="center"/>
        <w:rPr>
          <w:rFonts w:ascii="Times New Roman" w:eastAsia="Times New Roman" w:hAnsi="Times New Roman" w:cs="Times New Roman"/>
          <w:b/>
          <w:color w:val="FF0000"/>
          <w:sz w:val="20"/>
          <w:szCs w:val="28"/>
          <w:lang w:eastAsia="ru-RU"/>
        </w:rPr>
      </w:pPr>
    </w:p>
    <w:p w:rsidR="00D27AA3" w:rsidRPr="00D27AA3" w:rsidRDefault="00D27AA3" w:rsidP="00D27AA3">
      <w:pPr>
        <w:spacing w:after="0" w:line="240" w:lineRule="auto"/>
        <w:ind w:firstLine="720"/>
        <w:jc w:val="center"/>
        <w:rPr>
          <w:rFonts w:ascii="Times New Roman" w:eastAsia="Times New Roman" w:hAnsi="Times New Roman" w:cs="Times New Roman"/>
          <w:b/>
          <w:color w:val="FF0000"/>
          <w:sz w:val="20"/>
          <w:szCs w:val="28"/>
          <w:lang w:eastAsia="ru-RU"/>
        </w:rPr>
      </w:pPr>
    </w:p>
    <w:p w:rsidR="00D27AA3" w:rsidRPr="00D27AA3" w:rsidRDefault="00D27AA3" w:rsidP="00D27AA3">
      <w:pPr>
        <w:spacing w:after="0" w:line="240" w:lineRule="auto"/>
        <w:ind w:firstLine="720"/>
        <w:jc w:val="center"/>
        <w:rPr>
          <w:rFonts w:ascii="Times New Roman" w:eastAsia="Times New Roman" w:hAnsi="Times New Roman" w:cs="Times New Roman"/>
          <w:b/>
          <w:color w:val="FF0000"/>
          <w:sz w:val="20"/>
          <w:szCs w:val="28"/>
          <w:lang w:eastAsia="ru-RU"/>
        </w:rPr>
      </w:pPr>
    </w:p>
    <w:p w:rsidR="00D27AA3" w:rsidRPr="00D27AA3" w:rsidRDefault="00D27AA3" w:rsidP="00D27AA3">
      <w:pPr>
        <w:spacing w:after="0" w:line="240" w:lineRule="auto"/>
        <w:ind w:firstLine="720"/>
        <w:jc w:val="center"/>
        <w:rPr>
          <w:rFonts w:ascii="Times New Roman" w:eastAsia="Times New Roman" w:hAnsi="Times New Roman" w:cs="Times New Roman"/>
          <w:b/>
          <w:color w:val="FF0000"/>
          <w:sz w:val="20"/>
          <w:szCs w:val="28"/>
          <w:lang w:eastAsia="ru-RU"/>
        </w:rPr>
      </w:pPr>
    </w:p>
    <w:p w:rsidR="00D27AA3" w:rsidRPr="00D27AA3" w:rsidRDefault="00D27AA3" w:rsidP="00D27AA3">
      <w:pPr>
        <w:spacing w:after="0" w:line="240" w:lineRule="auto"/>
        <w:ind w:firstLine="720"/>
        <w:jc w:val="center"/>
        <w:rPr>
          <w:rFonts w:ascii="Times New Roman" w:eastAsia="Times New Roman" w:hAnsi="Times New Roman" w:cs="Times New Roman"/>
          <w:b/>
          <w:color w:val="FF0000"/>
          <w:sz w:val="20"/>
          <w:szCs w:val="28"/>
          <w:lang w:eastAsia="ru-RU"/>
        </w:rPr>
      </w:pPr>
    </w:p>
    <w:p w:rsidR="00D27AA3" w:rsidRPr="00D27AA3" w:rsidRDefault="00D27AA3" w:rsidP="00D27AA3">
      <w:pPr>
        <w:spacing w:after="0" w:line="240" w:lineRule="auto"/>
        <w:ind w:firstLine="720"/>
        <w:jc w:val="center"/>
        <w:rPr>
          <w:rFonts w:ascii="Times New Roman" w:eastAsia="Times New Roman" w:hAnsi="Times New Roman" w:cs="Times New Roman"/>
          <w:b/>
          <w:color w:val="FF0000"/>
          <w:sz w:val="20"/>
          <w:szCs w:val="28"/>
          <w:lang w:eastAsia="ru-RU"/>
        </w:rPr>
        <w:sectPr w:rsidR="00D27AA3" w:rsidRPr="00D27AA3" w:rsidSect="00D27AA3">
          <w:footerReference w:type="default" r:id="rId9"/>
          <w:pgSz w:w="11906" w:h="16838"/>
          <w:pgMar w:top="720" w:right="851" w:bottom="539" w:left="1418" w:header="709" w:footer="709" w:gutter="0"/>
          <w:cols w:space="708"/>
          <w:docGrid w:linePitch="360"/>
        </w:sectPr>
      </w:pPr>
    </w:p>
    <w:p w:rsidR="00D27AA3" w:rsidRPr="00D27AA3" w:rsidRDefault="00D27AA3" w:rsidP="00D27AA3">
      <w:pPr>
        <w:spacing w:after="0" w:line="240" w:lineRule="auto"/>
        <w:ind w:firstLine="720"/>
        <w:jc w:val="center"/>
        <w:rPr>
          <w:rFonts w:ascii="Times New Roman" w:eastAsia="Times New Roman" w:hAnsi="Times New Roman" w:cs="Times New Roman"/>
          <w:b/>
          <w:sz w:val="20"/>
          <w:szCs w:val="28"/>
          <w:lang w:eastAsia="ru-RU"/>
        </w:rPr>
      </w:pPr>
      <w:r w:rsidRPr="00D27AA3">
        <w:rPr>
          <w:rFonts w:ascii="Times New Roman" w:eastAsia="Times New Roman" w:hAnsi="Times New Roman" w:cs="Times New Roman"/>
          <w:b/>
          <w:sz w:val="20"/>
          <w:szCs w:val="28"/>
          <w:lang w:eastAsia="ru-RU"/>
        </w:rPr>
        <w:lastRenderedPageBreak/>
        <w:t>Структура доходов  бюджета Митякинского сельского поселения</w:t>
      </w:r>
    </w:p>
    <w:p w:rsidR="00D27AA3" w:rsidRPr="00D27AA3" w:rsidRDefault="00D27AA3" w:rsidP="00D27AA3">
      <w:pPr>
        <w:spacing w:after="0" w:line="240" w:lineRule="auto"/>
        <w:ind w:firstLine="720"/>
        <w:jc w:val="right"/>
        <w:rPr>
          <w:rFonts w:ascii="Times New Roman" w:eastAsia="Times New Roman" w:hAnsi="Times New Roman" w:cs="Times New Roman"/>
          <w:b/>
          <w:sz w:val="14"/>
          <w:szCs w:val="20"/>
          <w:lang w:eastAsia="ru-RU"/>
        </w:rPr>
      </w:pPr>
      <w:r w:rsidRPr="00D27AA3">
        <w:rPr>
          <w:rFonts w:ascii="Times New Roman" w:eastAsia="Times New Roman" w:hAnsi="Times New Roman" w:cs="Times New Roman"/>
          <w:b/>
          <w:sz w:val="14"/>
          <w:szCs w:val="20"/>
          <w:lang w:eastAsia="ru-RU"/>
        </w:rPr>
        <w:t>тыс. рублей</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15"/>
        <w:gridCol w:w="1260"/>
        <w:gridCol w:w="1301"/>
        <w:gridCol w:w="1408"/>
        <w:gridCol w:w="1321"/>
        <w:gridCol w:w="1416"/>
        <w:gridCol w:w="1449"/>
        <w:gridCol w:w="1260"/>
        <w:gridCol w:w="1260"/>
      </w:tblGrid>
      <w:tr w:rsidR="00D27AA3" w:rsidRPr="00D27AA3" w:rsidTr="00D27AA3">
        <w:trPr>
          <w:trHeight w:val="284"/>
        </w:trPr>
        <w:tc>
          <w:tcPr>
            <w:tcW w:w="3369" w:type="dxa"/>
            <w:vMerge w:val="restart"/>
          </w:tcPr>
          <w:p w:rsidR="00D27AA3" w:rsidRPr="00D27AA3" w:rsidRDefault="00D27AA3" w:rsidP="00D27AA3">
            <w:pPr>
              <w:spacing w:after="0" w:line="240" w:lineRule="auto"/>
              <w:jc w:val="both"/>
              <w:rPr>
                <w:rFonts w:ascii="Times New Roman" w:eastAsia="MS Mincho" w:hAnsi="Times New Roman" w:cs="Times New Roman"/>
                <w:sz w:val="18"/>
                <w:szCs w:val="24"/>
                <w:lang w:eastAsia="ru-RU"/>
              </w:rPr>
            </w:pPr>
          </w:p>
          <w:p w:rsidR="00D27AA3" w:rsidRPr="00D27AA3" w:rsidRDefault="00D27AA3" w:rsidP="00D27AA3">
            <w:pPr>
              <w:spacing w:after="0" w:line="240" w:lineRule="auto"/>
              <w:jc w:val="both"/>
              <w:rPr>
                <w:rFonts w:ascii="Times New Roman" w:eastAsia="MS Mincho" w:hAnsi="Times New Roman" w:cs="Times New Roman"/>
                <w:sz w:val="18"/>
                <w:szCs w:val="24"/>
                <w:lang w:eastAsia="ru-RU"/>
              </w:rPr>
            </w:pPr>
          </w:p>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MS Mincho" w:hAnsi="Times New Roman" w:cs="Times New Roman"/>
                <w:sz w:val="18"/>
                <w:szCs w:val="24"/>
                <w:lang w:eastAsia="ru-RU"/>
              </w:rPr>
              <w:t>Наименование</w:t>
            </w:r>
          </w:p>
        </w:tc>
        <w:tc>
          <w:tcPr>
            <w:tcW w:w="4076" w:type="dxa"/>
            <w:gridSpan w:val="3"/>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План на 2017 год</w:t>
            </w:r>
          </w:p>
        </w:tc>
        <w:tc>
          <w:tcPr>
            <w:tcW w:w="4145" w:type="dxa"/>
            <w:gridSpan w:val="3"/>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План на 2018 год</w:t>
            </w:r>
          </w:p>
        </w:tc>
        <w:tc>
          <w:tcPr>
            <w:tcW w:w="3969" w:type="dxa"/>
            <w:gridSpan w:val="3"/>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План на 2019 год</w:t>
            </w:r>
          </w:p>
        </w:tc>
      </w:tr>
      <w:tr w:rsidR="00D27AA3" w:rsidRPr="00D27AA3" w:rsidTr="00D27AA3">
        <w:tc>
          <w:tcPr>
            <w:tcW w:w="3369" w:type="dxa"/>
            <w:vMerge/>
          </w:tcPr>
          <w:p w:rsidR="00D27AA3" w:rsidRPr="00D27AA3" w:rsidRDefault="00D27AA3" w:rsidP="00D27AA3">
            <w:pPr>
              <w:spacing w:after="0" w:line="240" w:lineRule="auto"/>
              <w:ind w:firstLine="709"/>
              <w:jc w:val="both"/>
              <w:rPr>
                <w:rFonts w:ascii="Times New Roman" w:eastAsia="Times New Roman" w:hAnsi="Times New Roman" w:cs="Times New Roman"/>
                <w:sz w:val="18"/>
                <w:szCs w:val="24"/>
                <w:lang w:eastAsia="ru-RU"/>
              </w:rPr>
            </w:pP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sz w:val="16"/>
                <w:lang w:eastAsia="ru-RU"/>
              </w:rPr>
            </w:pPr>
            <w:r w:rsidRPr="00D27AA3">
              <w:rPr>
                <w:rFonts w:ascii="Times New Roman" w:eastAsia="Times New Roman" w:hAnsi="Times New Roman" w:cs="Times New Roman"/>
                <w:sz w:val="16"/>
                <w:lang w:eastAsia="ru-RU"/>
              </w:rPr>
              <w:t>Первоначальный план</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6"/>
                <w:lang w:eastAsia="ru-RU"/>
              </w:rPr>
            </w:pPr>
            <w:r w:rsidRPr="00D27AA3">
              <w:rPr>
                <w:rFonts w:ascii="Times New Roman" w:eastAsia="MS Mincho" w:hAnsi="Times New Roman" w:cs="Times New Roman"/>
                <w:sz w:val="16"/>
                <w:lang w:eastAsia="ru-RU"/>
              </w:rPr>
              <w:t>Изменения</w:t>
            </w:r>
          </w:p>
        </w:tc>
        <w:tc>
          <w:tcPr>
            <w:tcW w:w="1301" w:type="dxa"/>
          </w:tcPr>
          <w:p w:rsidR="00D27AA3" w:rsidRPr="00D27AA3" w:rsidRDefault="00D27AA3" w:rsidP="00D27AA3">
            <w:pPr>
              <w:spacing w:after="0" w:line="240" w:lineRule="auto"/>
              <w:jc w:val="center"/>
              <w:rPr>
                <w:rFonts w:ascii="Times New Roman" w:eastAsia="MS Mincho" w:hAnsi="Times New Roman" w:cs="Times New Roman"/>
                <w:sz w:val="16"/>
                <w:lang w:eastAsia="ru-RU"/>
              </w:rPr>
            </w:pPr>
            <w:r w:rsidRPr="00D27AA3">
              <w:rPr>
                <w:rFonts w:ascii="Times New Roman" w:eastAsia="MS Mincho" w:hAnsi="Times New Roman" w:cs="Times New Roman"/>
                <w:sz w:val="16"/>
                <w:lang w:eastAsia="ru-RU"/>
              </w:rPr>
              <w:t>С учетом изменений</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sz w:val="16"/>
                <w:lang w:eastAsia="ru-RU"/>
              </w:rPr>
            </w:pPr>
            <w:r w:rsidRPr="00D27AA3">
              <w:rPr>
                <w:rFonts w:ascii="Times New Roman" w:eastAsia="Times New Roman" w:hAnsi="Times New Roman" w:cs="Times New Roman"/>
                <w:sz w:val="16"/>
                <w:lang w:eastAsia="ru-RU"/>
              </w:rPr>
              <w:t>Первоначальный план</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sz w:val="16"/>
                <w:lang w:eastAsia="ru-RU"/>
              </w:rPr>
            </w:pPr>
            <w:r w:rsidRPr="00D27AA3">
              <w:rPr>
                <w:rFonts w:ascii="Times New Roman" w:eastAsia="MS Mincho" w:hAnsi="Times New Roman" w:cs="Times New Roman"/>
                <w:sz w:val="16"/>
                <w:lang w:eastAsia="ru-RU"/>
              </w:rPr>
              <w:t>Изменения</w:t>
            </w:r>
          </w:p>
        </w:tc>
        <w:tc>
          <w:tcPr>
            <w:tcW w:w="1416" w:type="dxa"/>
          </w:tcPr>
          <w:p w:rsidR="00D27AA3" w:rsidRPr="00D27AA3" w:rsidRDefault="00D27AA3" w:rsidP="00D27AA3">
            <w:pPr>
              <w:spacing w:after="0" w:line="240" w:lineRule="auto"/>
              <w:jc w:val="center"/>
              <w:rPr>
                <w:rFonts w:ascii="Times New Roman" w:eastAsia="MS Mincho" w:hAnsi="Times New Roman" w:cs="Times New Roman"/>
                <w:sz w:val="16"/>
                <w:lang w:eastAsia="ru-RU"/>
              </w:rPr>
            </w:pPr>
            <w:r w:rsidRPr="00D27AA3">
              <w:rPr>
                <w:rFonts w:ascii="Times New Roman" w:eastAsia="MS Mincho" w:hAnsi="Times New Roman" w:cs="Times New Roman"/>
                <w:sz w:val="16"/>
                <w:lang w:eastAsia="ru-RU"/>
              </w:rPr>
              <w:t>С учетом изменений</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sz w:val="16"/>
                <w:lang w:eastAsia="ru-RU"/>
              </w:rPr>
            </w:pPr>
            <w:r w:rsidRPr="00D27AA3">
              <w:rPr>
                <w:rFonts w:ascii="Times New Roman" w:eastAsia="Times New Roman" w:hAnsi="Times New Roman" w:cs="Times New Roman"/>
                <w:sz w:val="16"/>
                <w:lang w:eastAsia="ru-RU"/>
              </w:rPr>
              <w:t>Первоначальный план</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6"/>
                <w:lang w:eastAsia="ru-RU"/>
              </w:rPr>
            </w:pPr>
            <w:r w:rsidRPr="00D27AA3">
              <w:rPr>
                <w:rFonts w:ascii="Times New Roman" w:eastAsia="MS Mincho" w:hAnsi="Times New Roman" w:cs="Times New Roman"/>
                <w:sz w:val="16"/>
                <w:lang w:eastAsia="ru-RU"/>
              </w:rPr>
              <w:t>Изменения</w:t>
            </w:r>
          </w:p>
        </w:tc>
        <w:tc>
          <w:tcPr>
            <w:tcW w:w="1260" w:type="dxa"/>
          </w:tcPr>
          <w:p w:rsidR="00D27AA3" w:rsidRPr="00D27AA3" w:rsidRDefault="00D27AA3" w:rsidP="00D27AA3">
            <w:pPr>
              <w:spacing w:after="0" w:line="240" w:lineRule="auto"/>
              <w:jc w:val="center"/>
              <w:rPr>
                <w:rFonts w:ascii="Times New Roman" w:eastAsia="MS Mincho" w:hAnsi="Times New Roman" w:cs="Times New Roman"/>
                <w:sz w:val="16"/>
                <w:lang w:eastAsia="ru-RU"/>
              </w:rPr>
            </w:pPr>
            <w:r w:rsidRPr="00D27AA3">
              <w:rPr>
                <w:rFonts w:ascii="Times New Roman" w:eastAsia="MS Mincho" w:hAnsi="Times New Roman" w:cs="Times New Roman"/>
                <w:sz w:val="16"/>
                <w:lang w:eastAsia="ru-RU"/>
              </w:rPr>
              <w:t>С учетом изменений</w:t>
            </w:r>
          </w:p>
        </w:tc>
      </w:tr>
      <w:tr w:rsidR="00D27AA3" w:rsidRPr="00D27AA3" w:rsidTr="00D27AA3">
        <w:tc>
          <w:tcPr>
            <w:tcW w:w="3369" w:type="dxa"/>
          </w:tcPr>
          <w:p w:rsidR="00D27AA3" w:rsidRPr="00D27AA3" w:rsidRDefault="00D27AA3" w:rsidP="00D27AA3">
            <w:pPr>
              <w:spacing w:after="0" w:line="240" w:lineRule="auto"/>
              <w:jc w:val="center"/>
              <w:rPr>
                <w:rFonts w:ascii="Times New Roman" w:eastAsia="MS Mincho" w:hAnsi="Times New Roman" w:cs="Times New Roman"/>
                <w:sz w:val="18"/>
                <w:szCs w:val="24"/>
                <w:lang w:eastAsia="ru-RU"/>
              </w:rPr>
            </w:pPr>
            <w:r w:rsidRPr="00D27AA3">
              <w:rPr>
                <w:rFonts w:ascii="Times New Roman" w:eastAsia="MS Mincho" w:hAnsi="Times New Roman" w:cs="Times New Roman"/>
                <w:sz w:val="18"/>
                <w:szCs w:val="24"/>
                <w:lang w:eastAsia="ru-RU"/>
              </w:rPr>
              <w:t>1</w:t>
            </w: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2</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3</w:t>
            </w:r>
          </w:p>
        </w:tc>
        <w:tc>
          <w:tcPr>
            <w:tcW w:w="130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4</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5</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6</w:t>
            </w:r>
          </w:p>
        </w:tc>
        <w:tc>
          <w:tcPr>
            <w:tcW w:w="1416"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7</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8</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9</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10</w:t>
            </w:r>
          </w:p>
        </w:tc>
      </w:tr>
      <w:tr w:rsidR="00D27AA3" w:rsidRPr="00D27AA3" w:rsidTr="00D27AA3">
        <w:tc>
          <w:tcPr>
            <w:tcW w:w="3369" w:type="dxa"/>
          </w:tcPr>
          <w:p w:rsidR="00D27AA3" w:rsidRPr="00D27AA3" w:rsidRDefault="00D27AA3" w:rsidP="00D27AA3">
            <w:pPr>
              <w:spacing w:after="0" w:line="240" w:lineRule="auto"/>
              <w:jc w:val="both"/>
              <w:rPr>
                <w:rFonts w:ascii="Times New Roman" w:eastAsia="MS Mincho" w:hAnsi="Times New Roman" w:cs="Times New Roman"/>
                <w:b/>
                <w:sz w:val="18"/>
                <w:szCs w:val="24"/>
                <w:lang w:eastAsia="ru-RU"/>
              </w:rPr>
            </w:pPr>
            <w:r w:rsidRPr="00D27AA3">
              <w:rPr>
                <w:rFonts w:ascii="Times New Roman" w:eastAsia="MS Mincho" w:hAnsi="Times New Roman" w:cs="Times New Roman"/>
                <w:b/>
                <w:sz w:val="18"/>
                <w:szCs w:val="24"/>
                <w:lang w:eastAsia="ru-RU"/>
              </w:rPr>
              <w:t>Налоговые и неналоговые доходы, ВСЕГО</w:t>
            </w:r>
          </w:p>
          <w:p w:rsidR="00D27AA3" w:rsidRPr="00D27AA3" w:rsidRDefault="00D27AA3" w:rsidP="00D27AA3">
            <w:pPr>
              <w:spacing w:after="0" w:line="240" w:lineRule="auto"/>
              <w:jc w:val="both"/>
              <w:rPr>
                <w:rFonts w:ascii="Times New Roman" w:eastAsia="MS Mincho" w:hAnsi="Times New Roman" w:cs="Times New Roman"/>
                <w:b/>
                <w:spacing w:val="24"/>
                <w:sz w:val="18"/>
                <w:szCs w:val="24"/>
                <w:lang w:eastAsia="ru-RU"/>
              </w:rPr>
            </w:pPr>
            <w:r w:rsidRPr="00D27AA3">
              <w:rPr>
                <w:rFonts w:ascii="Times New Roman" w:eastAsia="MS Mincho" w:hAnsi="Times New Roman" w:cs="Times New Roman"/>
                <w:b/>
                <w:spacing w:val="24"/>
                <w:sz w:val="18"/>
                <w:szCs w:val="24"/>
                <w:lang w:eastAsia="ru-RU"/>
              </w:rPr>
              <w:t>в том числе:</w:t>
            </w: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2 406,2</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0,0</w:t>
            </w:r>
          </w:p>
        </w:tc>
        <w:tc>
          <w:tcPr>
            <w:tcW w:w="1301"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2 696,1</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2 424,6</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0,0</w:t>
            </w:r>
          </w:p>
        </w:tc>
        <w:tc>
          <w:tcPr>
            <w:tcW w:w="1416"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2 442,5</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0,0</w:t>
            </w:r>
          </w:p>
        </w:tc>
      </w:tr>
      <w:tr w:rsidR="00D27AA3" w:rsidRPr="00D27AA3" w:rsidTr="00D27AA3">
        <w:tc>
          <w:tcPr>
            <w:tcW w:w="3369" w:type="dxa"/>
          </w:tcPr>
          <w:p w:rsidR="00D27AA3" w:rsidRPr="00D27AA3" w:rsidRDefault="00D27AA3" w:rsidP="00D27AA3">
            <w:pPr>
              <w:spacing w:after="0" w:line="240" w:lineRule="auto"/>
              <w:jc w:val="both"/>
              <w:rPr>
                <w:rFonts w:ascii="Times New Roman" w:eastAsia="MS Mincho" w:hAnsi="Times New Roman" w:cs="Times New Roman"/>
                <w:sz w:val="18"/>
                <w:szCs w:val="24"/>
                <w:lang w:eastAsia="ru-RU"/>
              </w:rPr>
            </w:pPr>
            <w:r w:rsidRPr="00D27AA3">
              <w:rPr>
                <w:rFonts w:ascii="Times New Roman" w:eastAsia="MS Mincho" w:hAnsi="Times New Roman" w:cs="Times New Roman"/>
                <w:sz w:val="18"/>
                <w:szCs w:val="24"/>
                <w:lang w:eastAsia="ru-RU"/>
              </w:rPr>
              <w:t>налог на доходы физических лиц</w:t>
            </w: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689,5</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30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789,5</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696,2</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416"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708,4</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r>
      <w:tr w:rsidR="00D27AA3" w:rsidRPr="00D27AA3" w:rsidTr="00D27AA3">
        <w:tc>
          <w:tcPr>
            <w:tcW w:w="3369" w:type="dxa"/>
          </w:tcPr>
          <w:p w:rsidR="00D27AA3" w:rsidRPr="00D27AA3" w:rsidRDefault="00D27AA3" w:rsidP="00D27AA3">
            <w:pPr>
              <w:spacing w:after="0" w:line="240" w:lineRule="auto"/>
              <w:jc w:val="both"/>
              <w:rPr>
                <w:rFonts w:ascii="Times New Roman" w:eastAsia="MS Mincho" w:hAnsi="Times New Roman" w:cs="Times New Roman"/>
                <w:sz w:val="18"/>
                <w:szCs w:val="24"/>
                <w:lang w:eastAsia="ru-RU"/>
              </w:rPr>
            </w:pPr>
            <w:r w:rsidRPr="00D27AA3">
              <w:rPr>
                <w:rFonts w:ascii="Times New Roman" w:eastAsia="MS Mincho" w:hAnsi="Times New Roman" w:cs="Times New Roman"/>
                <w:sz w:val="18"/>
                <w:szCs w:val="24"/>
                <w:lang w:eastAsia="ru-RU"/>
              </w:rPr>
              <w:t>Налоги на совокупный доход</w:t>
            </w: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72,2</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30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111,7</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72,2</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416"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72,2</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r>
      <w:tr w:rsidR="00D27AA3" w:rsidRPr="00D27AA3" w:rsidTr="00D27AA3">
        <w:tc>
          <w:tcPr>
            <w:tcW w:w="3369" w:type="dxa"/>
          </w:tcPr>
          <w:p w:rsidR="00D27AA3" w:rsidRPr="00D27AA3" w:rsidRDefault="00D27AA3" w:rsidP="00D27AA3">
            <w:pPr>
              <w:spacing w:after="0" w:line="240" w:lineRule="auto"/>
              <w:jc w:val="both"/>
              <w:rPr>
                <w:rFonts w:ascii="Times New Roman" w:eastAsia="MS Mincho" w:hAnsi="Times New Roman" w:cs="Times New Roman"/>
                <w:sz w:val="18"/>
                <w:szCs w:val="24"/>
                <w:lang w:eastAsia="ru-RU"/>
              </w:rPr>
            </w:pPr>
            <w:r w:rsidRPr="00D27AA3">
              <w:rPr>
                <w:rFonts w:ascii="Times New Roman" w:eastAsia="MS Mincho" w:hAnsi="Times New Roman" w:cs="Times New Roman"/>
                <w:sz w:val="18"/>
                <w:szCs w:val="24"/>
                <w:lang w:eastAsia="ru-RU"/>
              </w:rPr>
              <w:t>налоги на имущество физических лиц</w:t>
            </w: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96,6</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30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96,6</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96,6</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416"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96,6</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r>
      <w:tr w:rsidR="00D27AA3" w:rsidRPr="00D27AA3" w:rsidTr="00D27AA3">
        <w:tc>
          <w:tcPr>
            <w:tcW w:w="3369" w:type="dxa"/>
          </w:tcPr>
          <w:p w:rsidR="00D27AA3" w:rsidRPr="00D27AA3" w:rsidRDefault="00D27AA3" w:rsidP="00D27AA3">
            <w:pPr>
              <w:spacing w:after="0" w:line="240" w:lineRule="auto"/>
              <w:jc w:val="both"/>
              <w:rPr>
                <w:rFonts w:ascii="Times New Roman" w:eastAsia="MS Mincho" w:hAnsi="Times New Roman" w:cs="Times New Roman"/>
                <w:sz w:val="18"/>
                <w:szCs w:val="24"/>
                <w:lang w:eastAsia="ru-RU"/>
              </w:rPr>
            </w:pPr>
            <w:r w:rsidRPr="00D27AA3">
              <w:rPr>
                <w:rFonts w:ascii="Times New Roman" w:eastAsia="MS Mincho" w:hAnsi="Times New Roman" w:cs="Times New Roman"/>
                <w:sz w:val="18"/>
                <w:szCs w:val="24"/>
                <w:lang w:eastAsia="ru-RU"/>
              </w:rPr>
              <w:t>Земельный налог</w:t>
            </w: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1 328,6</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100,0</w:t>
            </w:r>
          </w:p>
        </w:tc>
        <w:tc>
          <w:tcPr>
            <w:tcW w:w="130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1 428,6</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1 328,6</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416"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1 328,6</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r>
      <w:tr w:rsidR="00D27AA3" w:rsidRPr="00D27AA3" w:rsidTr="00D27AA3">
        <w:tc>
          <w:tcPr>
            <w:tcW w:w="3369" w:type="dxa"/>
          </w:tcPr>
          <w:p w:rsidR="00D27AA3" w:rsidRPr="00D27AA3" w:rsidRDefault="00D27AA3" w:rsidP="00D27AA3">
            <w:pPr>
              <w:spacing w:after="0" w:line="240" w:lineRule="auto"/>
              <w:jc w:val="both"/>
              <w:rPr>
                <w:rFonts w:ascii="Times New Roman" w:eastAsia="MS Mincho" w:hAnsi="Times New Roman" w:cs="Times New Roman"/>
                <w:sz w:val="18"/>
                <w:szCs w:val="24"/>
                <w:lang w:eastAsia="ru-RU"/>
              </w:rPr>
            </w:pPr>
            <w:r w:rsidRPr="00D27AA3">
              <w:rPr>
                <w:rFonts w:ascii="Times New Roman" w:eastAsia="MS Mincho" w:hAnsi="Times New Roman" w:cs="Times New Roman"/>
                <w:sz w:val="18"/>
                <w:szCs w:val="24"/>
                <w:lang w:eastAsia="ru-RU"/>
              </w:rPr>
              <w:t>Государственная пошлина</w:t>
            </w: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71,4</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30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71,4</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74,6</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416"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77,6</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r>
      <w:tr w:rsidR="00D27AA3" w:rsidRPr="00D27AA3" w:rsidTr="00D27AA3">
        <w:tc>
          <w:tcPr>
            <w:tcW w:w="3369" w:type="dxa"/>
          </w:tcPr>
          <w:p w:rsidR="00D27AA3" w:rsidRPr="00D27AA3" w:rsidRDefault="00D27AA3" w:rsidP="00D27AA3">
            <w:pPr>
              <w:spacing w:after="0" w:line="240" w:lineRule="auto"/>
              <w:jc w:val="both"/>
              <w:rPr>
                <w:rFonts w:ascii="Times New Roman" w:eastAsia="MS Mincho" w:hAnsi="Times New Roman" w:cs="Times New Roman"/>
                <w:sz w:val="18"/>
                <w:szCs w:val="24"/>
                <w:lang w:eastAsia="ru-RU"/>
              </w:rPr>
            </w:pPr>
            <w:r w:rsidRPr="00D27AA3">
              <w:rPr>
                <w:rFonts w:ascii="Times New Roman" w:eastAsia="MS Mincho" w:hAnsi="Times New Roman" w:cs="Times New Roman"/>
                <w:sz w:val="18"/>
                <w:szCs w:val="24"/>
                <w:lang w:eastAsia="ru-RU"/>
              </w:rPr>
              <w:t>Доходы от использования имущества, находящегося в государственной и муниципальной собственности</w:t>
            </w: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147,9</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30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147,9</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150,7</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416"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153,3</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r>
      <w:tr w:rsidR="00D27AA3" w:rsidRPr="00D27AA3" w:rsidTr="00D27AA3">
        <w:tc>
          <w:tcPr>
            <w:tcW w:w="3369" w:type="dxa"/>
          </w:tcPr>
          <w:p w:rsidR="00D27AA3" w:rsidRPr="00D27AA3" w:rsidRDefault="00D27AA3" w:rsidP="00D27AA3">
            <w:pPr>
              <w:spacing w:after="0" w:line="240" w:lineRule="auto"/>
              <w:jc w:val="both"/>
              <w:rPr>
                <w:rFonts w:ascii="Times New Roman" w:eastAsia="MS Mincho" w:hAnsi="Times New Roman" w:cs="Times New Roman"/>
                <w:b/>
                <w:sz w:val="18"/>
                <w:szCs w:val="24"/>
                <w:lang w:eastAsia="ru-RU"/>
              </w:rPr>
            </w:pPr>
            <w:r w:rsidRPr="00D27AA3">
              <w:rPr>
                <w:rFonts w:ascii="Times New Roman" w:eastAsia="MS Mincho" w:hAnsi="Times New Roman" w:cs="Times New Roman"/>
                <w:b/>
                <w:sz w:val="18"/>
                <w:szCs w:val="24"/>
                <w:lang w:eastAsia="ru-RU"/>
              </w:rPr>
              <w:t>Безвозмездные поступления ВСЕГО, в том числе:</w:t>
            </w: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5 912,6</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870,6</w:t>
            </w:r>
          </w:p>
        </w:tc>
        <w:tc>
          <w:tcPr>
            <w:tcW w:w="1301"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7 576,0</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3 595,9</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0,0</w:t>
            </w:r>
          </w:p>
        </w:tc>
        <w:tc>
          <w:tcPr>
            <w:tcW w:w="1416"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3 541,2</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b/>
                <w:sz w:val="18"/>
                <w:szCs w:val="24"/>
                <w:lang w:eastAsia="ru-RU"/>
              </w:rPr>
            </w:pPr>
            <w:r w:rsidRPr="00D27AA3">
              <w:rPr>
                <w:rFonts w:ascii="Times New Roman" w:eastAsia="Times New Roman" w:hAnsi="Times New Roman" w:cs="Times New Roman"/>
                <w:b/>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r>
      <w:tr w:rsidR="00D27AA3" w:rsidRPr="00D27AA3" w:rsidTr="00D27AA3">
        <w:tc>
          <w:tcPr>
            <w:tcW w:w="3369" w:type="dxa"/>
          </w:tcPr>
          <w:p w:rsidR="00D27AA3" w:rsidRPr="00D27AA3" w:rsidRDefault="00D27AA3" w:rsidP="00D27AA3">
            <w:pPr>
              <w:spacing w:after="0" w:line="240" w:lineRule="auto"/>
              <w:jc w:val="both"/>
              <w:rPr>
                <w:rFonts w:ascii="Times New Roman" w:eastAsia="MS Mincho" w:hAnsi="Times New Roman" w:cs="Times New Roman"/>
                <w:sz w:val="18"/>
                <w:szCs w:val="24"/>
                <w:lang w:eastAsia="ru-RU"/>
              </w:rPr>
            </w:pPr>
            <w:r w:rsidRPr="00D27AA3">
              <w:rPr>
                <w:rFonts w:ascii="Times New Roman" w:eastAsia="MS Mincho" w:hAnsi="Times New Roman" w:cs="Times New Roman"/>
                <w:sz w:val="18"/>
                <w:szCs w:val="24"/>
                <w:lang w:eastAsia="ru-RU"/>
              </w:rPr>
              <w:t>Дотации бюджетам субъектов Российской Федерации и муниципальных образований</w:t>
            </w: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4 465,0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495,0</w:t>
            </w:r>
          </w:p>
        </w:tc>
        <w:tc>
          <w:tcPr>
            <w:tcW w:w="130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4 960,0</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3 422,4</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416"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3 367,7</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r>
      <w:tr w:rsidR="00D27AA3" w:rsidRPr="00D27AA3" w:rsidTr="00D27AA3">
        <w:tc>
          <w:tcPr>
            <w:tcW w:w="3369" w:type="dxa"/>
          </w:tcPr>
          <w:p w:rsidR="00D27AA3" w:rsidRPr="00D27AA3" w:rsidRDefault="00D27AA3" w:rsidP="00D27AA3">
            <w:pPr>
              <w:spacing w:after="0" w:line="240" w:lineRule="auto"/>
              <w:jc w:val="both"/>
              <w:rPr>
                <w:rFonts w:ascii="Times New Roman" w:eastAsia="MS Mincho" w:hAnsi="Times New Roman" w:cs="Times New Roman"/>
                <w:sz w:val="18"/>
                <w:szCs w:val="24"/>
                <w:lang w:eastAsia="ru-RU"/>
              </w:rPr>
            </w:pPr>
            <w:r w:rsidRPr="00D27AA3">
              <w:rPr>
                <w:rFonts w:ascii="Times New Roman" w:eastAsia="MS Mincho" w:hAnsi="Times New Roman" w:cs="Times New Roman"/>
                <w:sz w:val="18"/>
                <w:szCs w:val="24"/>
                <w:lang w:eastAsia="ru-RU"/>
              </w:rPr>
              <w:t>Субвенции бюджетам субъектов Российской Федерации и муниципальных образований</w:t>
            </w: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173,5</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30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173,5</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173,5</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416"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173,5</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r>
      <w:tr w:rsidR="00D27AA3" w:rsidRPr="00D27AA3" w:rsidTr="00D27AA3">
        <w:tc>
          <w:tcPr>
            <w:tcW w:w="3369" w:type="dxa"/>
          </w:tcPr>
          <w:p w:rsidR="00D27AA3" w:rsidRPr="00D27AA3" w:rsidRDefault="00D27AA3" w:rsidP="00D27AA3">
            <w:pPr>
              <w:spacing w:after="0" w:line="240" w:lineRule="auto"/>
              <w:jc w:val="both"/>
              <w:rPr>
                <w:rFonts w:ascii="Times New Roman" w:eastAsia="MS Mincho" w:hAnsi="Times New Roman" w:cs="Times New Roman"/>
                <w:sz w:val="18"/>
                <w:szCs w:val="24"/>
                <w:lang w:eastAsia="ru-RU"/>
              </w:rPr>
            </w:pPr>
            <w:r w:rsidRPr="00D27AA3">
              <w:rPr>
                <w:rFonts w:ascii="Times New Roman" w:eastAsia="MS Mincho" w:hAnsi="Times New Roman" w:cs="Times New Roman"/>
                <w:sz w:val="18"/>
                <w:szCs w:val="24"/>
                <w:lang w:eastAsia="ru-RU"/>
              </w:rPr>
              <w:t>Межбюджетные трансферты</w:t>
            </w: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375,6</w:t>
            </w:r>
          </w:p>
        </w:tc>
        <w:tc>
          <w:tcPr>
            <w:tcW w:w="130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2 442,5</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1274,1</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416"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0,0</w:t>
            </w:r>
          </w:p>
        </w:tc>
      </w:tr>
      <w:tr w:rsidR="00D27AA3" w:rsidRPr="00D27AA3" w:rsidTr="00D27AA3">
        <w:tc>
          <w:tcPr>
            <w:tcW w:w="3369" w:type="dxa"/>
          </w:tcPr>
          <w:p w:rsidR="00D27AA3" w:rsidRPr="00D27AA3" w:rsidRDefault="00D27AA3" w:rsidP="00D27AA3">
            <w:pPr>
              <w:spacing w:after="0" w:line="240" w:lineRule="auto"/>
              <w:jc w:val="both"/>
              <w:rPr>
                <w:rFonts w:ascii="Times New Roman" w:eastAsia="MS Mincho" w:hAnsi="Times New Roman" w:cs="Times New Roman"/>
                <w:sz w:val="18"/>
                <w:szCs w:val="24"/>
                <w:lang w:eastAsia="ru-RU"/>
              </w:rPr>
            </w:pPr>
            <w:r w:rsidRPr="00D27AA3">
              <w:rPr>
                <w:rFonts w:ascii="Times New Roman" w:eastAsia="MS Mincho" w:hAnsi="Times New Roman" w:cs="Times New Roman"/>
                <w:sz w:val="18"/>
                <w:szCs w:val="24"/>
                <w:lang w:eastAsia="ru-RU"/>
              </w:rPr>
              <w:t>ВСЕГО ДОХОДОВ</w:t>
            </w:r>
          </w:p>
        </w:tc>
        <w:tc>
          <w:tcPr>
            <w:tcW w:w="1515"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7 044,7</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2 732,4</w:t>
            </w:r>
          </w:p>
        </w:tc>
        <w:tc>
          <w:tcPr>
            <w:tcW w:w="130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10 272,1</w:t>
            </w:r>
          </w:p>
        </w:tc>
        <w:tc>
          <w:tcPr>
            <w:tcW w:w="1408"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6020,5</w:t>
            </w:r>
          </w:p>
        </w:tc>
        <w:tc>
          <w:tcPr>
            <w:tcW w:w="1321"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416"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7294,6</w:t>
            </w:r>
          </w:p>
        </w:tc>
        <w:tc>
          <w:tcPr>
            <w:tcW w:w="1449"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5983,7</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8"/>
                <w:szCs w:val="24"/>
                <w:lang w:eastAsia="ru-RU"/>
              </w:rPr>
            </w:pPr>
            <w:r w:rsidRPr="00D27AA3">
              <w:rPr>
                <w:rFonts w:ascii="Times New Roman" w:eastAsia="Times New Roman" w:hAnsi="Times New Roman" w:cs="Times New Roman"/>
                <w:sz w:val="18"/>
                <w:szCs w:val="24"/>
                <w:lang w:eastAsia="ru-RU"/>
              </w:rPr>
              <w:t>0,0</w:t>
            </w:r>
          </w:p>
        </w:tc>
        <w:tc>
          <w:tcPr>
            <w:tcW w:w="1260" w:type="dxa"/>
          </w:tcPr>
          <w:p w:rsidR="00D27AA3" w:rsidRPr="00D27AA3" w:rsidRDefault="00D27AA3" w:rsidP="00D27AA3">
            <w:pPr>
              <w:spacing w:after="0" w:line="240" w:lineRule="auto"/>
              <w:jc w:val="center"/>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8"/>
                <w:szCs w:val="24"/>
                <w:lang w:eastAsia="ru-RU"/>
              </w:rPr>
              <w:t>7257,8</w:t>
            </w:r>
          </w:p>
        </w:tc>
      </w:tr>
    </w:tbl>
    <w:p w:rsidR="00D27AA3" w:rsidRPr="00D27AA3" w:rsidRDefault="00D27AA3" w:rsidP="00D27AA3">
      <w:pPr>
        <w:spacing w:after="0" w:line="240" w:lineRule="auto"/>
        <w:jc w:val="both"/>
        <w:rPr>
          <w:rFonts w:ascii="Times New Roman" w:eastAsia="Times New Roman" w:hAnsi="Times New Roman" w:cs="Times New Roman"/>
          <w:b/>
          <w:sz w:val="20"/>
          <w:szCs w:val="28"/>
          <w:lang w:eastAsia="ru-RU"/>
        </w:rPr>
      </w:pPr>
    </w:p>
    <w:p w:rsidR="00D27AA3" w:rsidRPr="00D27AA3" w:rsidRDefault="00D27AA3" w:rsidP="00D27AA3">
      <w:pPr>
        <w:autoSpaceDE w:val="0"/>
        <w:autoSpaceDN w:val="0"/>
        <w:adjustRightInd w:val="0"/>
        <w:spacing w:after="0" w:line="240" w:lineRule="auto"/>
        <w:jc w:val="both"/>
        <w:rPr>
          <w:rFonts w:ascii="Times New Roman" w:eastAsia="Times New Roman" w:hAnsi="Times New Roman" w:cs="Times New Roman"/>
          <w:sz w:val="20"/>
          <w:szCs w:val="28"/>
          <w:lang w:eastAsia="ru-RU"/>
        </w:rPr>
      </w:pPr>
    </w:p>
    <w:p w:rsidR="00D27AA3" w:rsidRPr="00D27AA3" w:rsidRDefault="00D27AA3" w:rsidP="00D27AA3">
      <w:pPr>
        <w:autoSpaceDE w:val="0"/>
        <w:autoSpaceDN w:val="0"/>
        <w:adjustRightInd w:val="0"/>
        <w:spacing w:after="0" w:line="240" w:lineRule="auto"/>
        <w:jc w:val="both"/>
        <w:rPr>
          <w:rFonts w:ascii="Times New Roman" w:eastAsia="Times New Roman" w:hAnsi="Times New Roman" w:cs="Times New Roman"/>
          <w:sz w:val="20"/>
          <w:szCs w:val="28"/>
          <w:lang w:eastAsia="ru-RU"/>
        </w:rPr>
      </w:pPr>
    </w:p>
    <w:p w:rsidR="00D27AA3" w:rsidRPr="00D27AA3" w:rsidRDefault="00D27AA3" w:rsidP="00D27AA3">
      <w:pPr>
        <w:autoSpaceDE w:val="0"/>
        <w:autoSpaceDN w:val="0"/>
        <w:adjustRightInd w:val="0"/>
        <w:spacing w:after="0" w:line="240" w:lineRule="auto"/>
        <w:jc w:val="both"/>
        <w:rPr>
          <w:rFonts w:ascii="Times New Roman" w:eastAsia="Times New Roman" w:hAnsi="Times New Roman" w:cs="Times New Roman"/>
          <w:sz w:val="20"/>
          <w:szCs w:val="28"/>
          <w:lang w:eastAsia="ru-RU"/>
        </w:rPr>
        <w:sectPr w:rsidR="00D27AA3" w:rsidRPr="00D27AA3" w:rsidSect="00D27AA3">
          <w:pgSz w:w="16838" w:h="11906" w:orient="landscape"/>
          <w:pgMar w:top="851" w:right="851" w:bottom="851" w:left="851" w:header="709" w:footer="709" w:gutter="0"/>
          <w:cols w:space="708"/>
          <w:docGrid w:linePitch="360"/>
        </w:sectPr>
      </w:pPr>
    </w:p>
    <w:p w:rsidR="00D27AA3" w:rsidRPr="00D27AA3" w:rsidRDefault="00D27AA3" w:rsidP="00D27AA3">
      <w:pPr>
        <w:autoSpaceDE w:val="0"/>
        <w:autoSpaceDN w:val="0"/>
        <w:adjustRightInd w:val="0"/>
        <w:spacing w:after="0" w:line="240" w:lineRule="auto"/>
        <w:ind w:left="870"/>
        <w:jc w:val="center"/>
        <w:rPr>
          <w:rFonts w:ascii="Times New Roman" w:eastAsia="Times New Roman" w:hAnsi="Times New Roman" w:cs="Times New Roman"/>
          <w:b/>
          <w:bCs/>
          <w:sz w:val="20"/>
          <w:szCs w:val="28"/>
          <w:lang w:eastAsia="ru-RU"/>
        </w:rPr>
      </w:pPr>
    </w:p>
    <w:p w:rsidR="00D27AA3" w:rsidRPr="00D27AA3" w:rsidRDefault="00D27AA3" w:rsidP="00D27AA3">
      <w:pPr>
        <w:autoSpaceDE w:val="0"/>
        <w:autoSpaceDN w:val="0"/>
        <w:adjustRightInd w:val="0"/>
        <w:spacing w:after="0" w:line="240" w:lineRule="auto"/>
        <w:ind w:left="870"/>
        <w:jc w:val="center"/>
        <w:rPr>
          <w:rFonts w:ascii="Times New Roman" w:eastAsia="Times New Roman" w:hAnsi="Times New Roman" w:cs="Times New Roman"/>
          <w:b/>
          <w:bCs/>
          <w:sz w:val="20"/>
          <w:szCs w:val="28"/>
          <w:lang w:eastAsia="ru-RU"/>
        </w:rPr>
      </w:pPr>
      <w:r w:rsidRPr="00D27AA3">
        <w:rPr>
          <w:rFonts w:ascii="Times New Roman" w:eastAsia="Times New Roman" w:hAnsi="Times New Roman" w:cs="Times New Roman"/>
          <w:b/>
          <w:bCs/>
          <w:sz w:val="20"/>
          <w:szCs w:val="28"/>
          <w:lang w:eastAsia="ru-RU"/>
        </w:rPr>
        <w:t>ИСТОЧНИКИ ФИНАНСИРОВАНИЯ ДЕФИЦИТА БЮДЖЕТА</w:t>
      </w:r>
    </w:p>
    <w:p w:rsidR="00D27AA3" w:rsidRPr="00D27AA3" w:rsidRDefault="00D27AA3" w:rsidP="00D27AA3">
      <w:pPr>
        <w:spacing w:after="0" w:line="240" w:lineRule="auto"/>
        <w:ind w:firstLine="720"/>
        <w:jc w:val="both"/>
        <w:rPr>
          <w:rFonts w:ascii="Times New Roman" w:eastAsia="Times New Roman" w:hAnsi="Times New Roman" w:cs="Times New Roman"/>
          <w:sz w:val="20"/>
          <w:szCs w:val="28"/>
          <w:lang w:eastAsia="ru-RU"/>
        </w:rPr>
      </w:pPr>
    </w:p>
    <w:p w:rsidR="00D27AA3" w:rsidRPr="00D27AA3" w:rsidRDefault="00D27AA3" w:rsidP="00D27AA3">
      <w:pPr>
        <w:numPr>
          <w:ilvl w:val="0"/>
          <w:numId w:val="2"/>
        </w:numPr>
        <w:spacing w:after="0" w:line="240" w:lineRule="auto"/>
        <w:jc w:val="both"/>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 xml:space="preserve">Внесены изменения  в приложение № 3 « Источники финансирования дефицита бюджета </w:t>
      </w:r>
      <w:r w:rsidRPr="00D27AA3">
        <w:rPr>
          <w:rFonts w:ascii="Times New Roman" w:eastAsia="Times New Roman" w:hAnsi="Times New Roman" w:cs="Times New Roman"/>
          <w:bCs/>
          <w:sz w:val="20"/>
          <w:szCs w:val="28"/>
          <w:lang w:eastAsia="ru-RU"/>
        </w:rPr>
        <w:t>Митякинского сельского поселения  Тарасовского района</w:t>
      </w:r>
      <w:r w:rsidRPr="00D27AA3">
        <w:rPr>
          <w:rFonts w:ascii="Times New Roman" w:eastAsia="Times New Roman" w:hAnsi="Times New Roman" w:cs="Times New Roman"/>
          <w:sz w:val="20"/>
          <w:szCs w:val="28"/>
          <w:lang w:eastAsia="ru-RU"/>
        </w:rPr>
        <w:t xml:space="preserve"> на 2017 год» </w:t>
      </w:r>
    </w:p>
    <w:p w:rsidR="00D27AA3" w:rsidRPr="00D27AA3" w:rsidRDefault="00D27AA3" w:rsidP="00D27AA3">
      <w:pPr>
        <w:spacing w:after="0" w:line="240" w:lineRule="auto"/>
        <w:jc w:val="both"/>
        <w:rPr>
          <w:rFonts w:ascii="Times New Roman" w:eastAsia="Times New Roman" w:hAnsi="Times New Roman" w:cs="Times New Roman"/>
          <w:sz w:val="20"/>
          <w:szCs w:val="28"/>
          <w:lang w:eastAsia="ru-RU"/>
        </w:rPr>
      </w:pPr>
      <w:r w:rsidRPr="00D27AA3">
        <w:rPr>
          <w:rFonts w:ascii="Times New Roman" w:eastAsia="Times New Roman" w:hAnsi="Times New Roman" w:cs="Times New Roman"/>
          <w:sz w:val="20"/>
          <w:szCs w:val="28"/>
          <w:lang w:eastAsia="ru-RU"/>
        </w:rPr>
        <w:t>Дефицит бюджета составляет 1 469,4 тыс. рублей.</w:t>
      </w:r>
    </w:p>
    <w:p w:rsidR="00D27AA3" w:rsidRPr="00D27AA3" w:rsidRDefault="00D27AA3" w:rsidP="00D27AA3">
      <w:pPr>
        <w:spacing w:after="0" w:line="240" w:lineRule="auto"/>
        <w:jc w:val="center"/>
        <w:rPr>
          <w:rFonts w:ascii="Times New Roman" w:eastAsia="Times New Roman" w:hAnsi="Times New Roman" w:cs="Times New Roman"/>
          <w:b/>
          <w:sz w:val="20"/>
          <w:szCs w:val="28"/>
          <w:lang w:eastAsia="ru-RU"/>
        </w:rPr>
      </w:pPr>
      <w:r w:rsidRPr="00D27AA3">
        <w:rPr>
          <w:rFonts w:ascii="Times New Roman" w:eastAsia="Times New Roman" w:hAnsi="Times New Roman" w:cs="Times New Roman"/>
          <w:b/>
          <w:sz w:val="20"/>
          <w:szCs w:val="28"/>
          <w:lang w:eastAsia="ru-RU"/>
        </w:rPr>
        <w:t xml:space="preserve">РАСХОДЫ БЮДЖЕТА </w:t>
      </w:r>
    </w:p>
    <w:p w:rsidR="00D27AA3" w:rsidRPr="00D27AA3" w:rsidRDefault="00D27AA3" w:rsidP="00D27AA3">
      <w:pPr>
        <w:spacing w:after="0" w:line="240" w:lineRule="auto"/>
        <w:jc w:val="center"/>
        <w:rPr>
          <w:rFonts w:ascii="Times New Roman" w:eastAsia="Times New Roman" w:hAnsi="Times New Roman" w:cs="Times New Roman"/>
          <w:b/>
          <w:sz w:val="14"/>
          <w:szCs w:val="20"/>
          <w:lang w:eastAsia="ru-RU"/>
        </w:rPr>
      </w:pPr>
    </w:p>
    <w:p w:rsidR="00D27AA3" w:rsidRPr="00D27AA3" w:rsidRDefault="00D27AA3" w:rsidP="00D27AA3">
      <w:pPr>
        <w:spacing w:after="0" w:line="240" w:lineRule="auto"/>
        <w:jc w:val="center"/>
        <w:rPr>
          <w:rFonts w:ascii="Times New Roman" w:eastAsia="Times New Roman" w:hAnsi="Times New Roman" w:cs="Times New Roman"/>
          <w:b/>
          <w:sz w:val="20"/>
          <w:szCs w:val="28"/>
          <w:lang w:eastAsia="ru-RU"/>
        </w:rPr>
      </w:pPr>
      <w:r w:rsidRPr="00D27AA3">
        <w:rPr>
          <w:rFonts w:ascii="Times New Roman" w:eastAsia="Times New Roman" w:hAnsi="Times New Roman" w:cs="Times New Roman"/>
          <w:b/>
          <w:sz w:val="20"/>
          <w:szCs w:val="28"/>
          <w:lang w:eastAsia="ru-RU"/>
        </w:rPr>
        <w:t>ВНЕСЕНЫ ИЗМЕНЕНИЯ И ДОПОЛНЕНИЯ по расходам:</w:t>
      </w:r>
    </w:p>
    <w:p w:rsidR="00D27AA3" w:rsidRPr="00D27AA3" w:rsidRDefault="00D27AA3" w:rsidP="00D27AA3">
      <w:pPr>
        <w:spacing w:after="0" w:line="240" w:lineRule="auto"/>
        <w:jc w:val="center"/>
        <w:rPr>
          <w:rFonts w:ascii="Times New Roman" w:eastAsia="Times New Roman" w:hAnsi="Times New Roman" w:cs="Times New Roman"/>
          <w:b/>
          <w:sz w:val="20"/>
          <w:szCs w:val="28"/>
          <w:lang w:eastAsia="ru-RU"/>
        </w:rPr>
      </w:pPr>
      <w:r w:rsidRPr="00D27AA3">
        <w:rPr>
          <w:rFonts w:ascii="Times New Roman" w:eastAsia="Times New Roman" w:hAnsi="Times New Roman" w:cs="Times New Roman"/>
          <w:b/>
          <w:sz w:val="20"/>
          <w:szCs w:val="28"/>
          <w:lang w:eastAsia="ru-RU"/>
        </w:rPr>
        <w:t>Приложения 8,10,12</w:t>
      </w:r>
    </w:p>
    <w:p w:rsidR="00D27AA3" w:rsidRPr="00D27AA3" w:rsidRDefault="00D27AA3" w:rsidP="00D27AA3">
      <w:pPr>
        <w:spacing w:after="0" w:line="240" w:lineRule="auto"/>
        <w:ind w:firstLine="709"/>
        <w:jc w:val="both"/>
        <w:rPr>
          <w:rFonts w:ascii="Times New Roman" w:eastAsia="Times New Roman" w:hAnsi="Times New Roman" w:cs="Times New Roman"/>
          <w:spacing w:val="-4"/>
          <w:sz w:val="20"/>
          <w:szCs w:val="28"/>
          <w:lang w:eastAsia="ru-RU"/>
        </w:rPr>
      </w:pPr>
      <w:r w:rsidRPr="00D27AA3">
        <w:rPr>
          <w:rFonts w:ascii="Times New Roman" w:eastAsia="Times New Roman" w:hAnsi="Times New Roman" w:cs="Times New Roman"/>
          <w:spacing w:val="-4"/>
          <w:sz w:val="20"/>
          <w:szCs w:val="28"/>
          <w:lang w:eastAsia="ru-RU"/>
        </w:rPr>
        <w:t xml:space="preserve">Расходная часть бюджета </w:t>
      </w:r>
      <w:r w:rsidRPr="00D27AA3">
        <w:rPr>
          <w:rFonts w:ascii="Times New Roman" w:eastAsia="Times New Roman" w:hAnsi="Times New Roman" w:cs="Times New Roman"/>
          <w:sz w:val="20"/>
          <w:szCs w:val="28"/>
          <w:lang w:eastAsia="ru-RU"/>
        </w:rPr>
        <w:t>Митякинского сельского поселения  Тарасовского района</w:t>
      </w:r>
      <w:r w:rsidRPr="00D27AA3">
        <w:rPr>
          <w:rFonts w:ascii="Times New Roman" w:eastAsia="Times New Roman" w:hAnsi="Times New Roman" w:cs="Times New Roman"/>
          <w:spacing w:val="-4"/>
          <w:sz w:val="20"/>
          <w:szCs w:val="28"/>
          <w:lang w:eastAsia="ru-RU"/>
        </w:rPr>
        <w:t xml:space="preserve"> подлежит уточнению (увеличению): в 2017 году – на 870,6  тыс. рублей;</w:t>
      </w:r>
    </w:p>
    <w:p w:rsidR="00D27AA3" w:rsidRPr="00D27AA3" w:rsidRDefault="00D27AA3" w:rsidP="00D27AA3">
      <w:pPr>
        <w:spacing w:after="0" w:line="240" w:lineRule="auto"/>
        <w:ind w:firstLine="709"/>
        <w:jc w:val="both"/>
        <w:rPr>
          <w:rFonts w:ascii="Times New Roman" w:eastAsia="Times New Roman" w:hAnsi="Times New Roman" w:cs="Times New Roman"/>
          <w:spacing w:val="-4"/>
          <w:sz w:val="20"/>
          <w:szCs w:val="28"/>
          <w:lang w:eastAsia="ru-RU"/>
        </w:rPr>
      </w:pPr>
      <w:r w:rsidRPr="00D27AA3">
        <w:rPr>
          <w:rFonts w:ascii="Times New Roman" w:eastAsia="Times New Roman" w:hAnsi="Times New Roman" w:cs="Times New Roman"/>
          <w:spacing w:val="-4"/>
          <w:sz w:val="20"/>
          <w:szCs w:val="28"/>
          <w:lang w:eastAsia="ru-RU"/>
        </w:rPr>
        <w:t>С учетом изменений расходная часть бюджета составит: в 2017 году – 11 741,5 тыс. рублей.</w:t>
      </w:r>
    </w:p>
    <w:p w:rsidR="00D27AA3" w:rsidRPr="00D27AA3" w:rsidRDefault="00D27AA3" w:rsidP="00D27AA3">
      <w:pPr>
        <w:spacing w:after="0" w:line="240" w:lineRule="auto"/>
        <w:ind w:firstLine="720"/>
        <w:jc w:val="center"/>
        <w:rPr>
          <w:rFonts w:ascii="Times New Roman" w:eastAsia="Times New Roman" w:hAnsi="Times New Roman" w:cs="Times New Roman"/>
          <w:b/>
          <w:bCs/>
          <w:sz w:val="20"/>
          <w:szCs w:val="20"/>
          <w:lang w:eastAsia="ru-RU"/>
        </w:rPr>
      </w:pPr>
      <w:r w:rsidRPr="00D27AA3">
        <w:rPr>
          <w:rFonts w:ascii="Times New Roman" w:eastAsia="Times New Roman" w:hAnsi="Times New Roman" w:cs="Times New Roman"/>
          <w:b/>
          <w:bCs/>
          <w:sz w:val="20"/>
          <w:szCs w:val="20"/>
          <w:lang w:eastAsia="ru-RU"/>
        </w:rPr>
        <w:t>Раздел 01 «Общегосударственные вопросы»</w:t>
      </w:r>
    </w:p>
    <w:p w:rsidR="00D27AA3" w:rsidRPr="00D27AA3" w:rsidRDefault="00D27AA3" w:rsidP="00D27AA3">
      <w:pPr>
        <w:spacing w:after="0" w:line="240" w:lineRule="auto"/>
        <w:ind w:firstLine="720"/>
        <w:jc w:val="both"/>
        <w:rPr>
          <w:rFonts w:ascii="Times New Roman" w:eastAsia="Times New Roman" w:hAnsi="Times New Roman" w:cs="Times New Roman"/>
          <w:sz w:val="20"/>
          <w:szCs w:val="20"/>
          <w:lang w:eastAsia="ru-RU"/>
        </w:rPr>
      </w:pPr>
      <w:r w:rsidRPr="00D27AA3">
        <w:rPr>
          <w:rFonts w:ascii="Times New Roman" w:eastAsia="Times New Roman" w:hAnsi="Times New Roman" w:cs="Times New Roman"/>
          <w:sz w:val="20"/>
          <w:szCs w:val="20"/>
          <w:lang w:eastAsia="ru-RU"/>
        </w:rPr>
        <w:t>Ассигнования по подразделу «0104» увеличиваются на 40,0 тыс. рублей – ГСМ 35,0 тыс. рублей и 5,0 тыс. рублей автозапчасти.</w:t>
      </w:r>
    </w:p>
    <w:p w:rsidR="00D27AA3" w:rsidRPr="00D27AA3" w:rsidRDefault="00D27AA3" w:rsidP="00D27AA3">
      <w:pPr>
        <w:spacing w:after="0" w:line="240" w:lineRule="auto"/>
        <w:ind w:firstLine="720"/>
        <w:jc w:val="both"/>
        <w:rPr>
          <w:rFonts w:ascii="Times New Roman" w:eastAsia="Times New Roman" w:hAnsi="Times New Roman" w:cs="Times New Roman"/>
          <w:sz w:val="20"/>
          <w:szCs w:val="20"/>
          <w:lang w:eastAsia="ru-RU"/>
        </w:rPr>
      </w:pPr>
      <w:r w:rsidRPr="00D27AA3">
        <w:rPr>
          <w:rFonts w:ascii="Times New Roman" w:eastAsia="Times New Roman" w:hAnsi="Times New Roman" w:cs="Times New Roman"/>
          <w:sz w:val="20"/>
          <w:szCs w:val="20"/>
          <w:lang w:eastAsia="ru-RU"/>
        </w:rPr>
        <w:t>Ассигнования по подразделу «0113» уменьшаются на 29,2 тыс. рублей  для реализации направления расходов в рамках софинансирования.</w:t>
      </w:r>
    </w:p>
    <w:p w:rsidR="00D27AA3" w:rsidRPr="00D27AA3" w:rsidRDefault="00D27AA3" w:rsidP="00D27AA3">
      <w:pPr>
        <w:spacing w:after="0" w:line="240" w:lineRule="auto"/>
        <w:ind w:firstLine="720"/>
        <w:jc w:val="both"/>
        <w:rPr>
          <w:rFonts w:ascii="Times New Roman" w:eastAsia="Times New Roman" w:hAnsi="Times New Roman" w:cs="Times New Roman"/>
          <w:sz w:val="20"/>
          <w:szCs w:val="28"/>
          <w:lang w:eastAsia="ru-RU"/>
        </w:rPr>
      </w:pPr>
      <w:r w:rsidRPr="00D27AA3">
        <w:rPr>
          <w:rFonts w:ascii="Times New Roman" w:eastAsia="Times New Roman" w:hAnsi="Times New Roman" w:cs="Times New Roman"/>
          <w:bCs/>
          <w:sz w:val="20"/>
          <w:szCs w:val="28"/>
          <w:lang w:eastAsia="ru-RU"/>
        </w:rPr>
        <w:t>С учетом внесенных изменений план по разделу 01 «</w:t>
      </w:r>
      <w:r w:rsidRPr="00D27AA3">
        <w:rPr>
          <w:rFonts w:ascii="Times New Roman" w:eastAsia="Times New Roman" w:hAnsi="Times New Roman" w:cs="Times New Roman"/>
          <w:bCs/>
          <w:sz w:val="20"/>
          <w:szCs w:val="20"/>
          <w:lang w:eastAsia="ru-RU"/>
        </w:rPr>
        <w:t>Общегосударственные вопросы» на 2017 год составит 6 271,8 тыс. рублей.</w:t>
      </w:r>
    </w:p>
    <w:p w:rsidR="00D27AA3" w:rsidRPr="00D27AA3" w:rsidRDefault="00D27AA3" w:rsidP="00D27AA3">
      <w:pPr>
        <w:tabs>
          <w:tab w:val="center" w:pos="4818"/>
        </w:tabs>
        <w:spacing w:after="0" w:line="240" w:lineRule="auto"/>
        <w:rPr>
          <w:rFonts w:ascii="Times New Roman" w:eastAsia="Times New Roman" w:hAnsi="Times New Roman" w:cs="Times New Roman"/>
          <w:color w:val="FF0000"/>
          <w:sz w:val="20"/>
          <w:szCs w:val="28"/>
          <w:lang w:eastAsia="ru-RU"/>
        </w:rPr>
      </w:pPr>
      <w:r w:rsidRPr="00D27AA3">
        <w:rPr>
          <w:rFonts w:ascii="Times New Roman" w:eastAsia="Times New Roman" w:hAnsi="Times New Roman" w:cs="Times New Roman"/>
          <w:color w:val="FF0000"/>
          <w:sz w:val="20"/>
          <w:szCs w:val="28"/>
          <w:lang w:eastAsia="ru-RU"/>
        </w:rPr>
        <w:tab/>
      </w:r>
      <w:r w:rsidRPr="00D27AA3">
        <w:rPr>
          <w:rFonts w:ascii="Times New Roman" w:eastAsia="Times New Roman" w:hAnsi="Times New Roman" w:cs="Times New Roman"/>
          <w:color w:val="FF0000"/>
          <w:sz w:val="20"/>
          <w:szCs w:val="28"/>
          <w:lang w:eastAsia="ru-RU"/>
        </w:rPr>
        <w:tab/>
      </w:r>
    </w:p>
    <w:p w:rsidR="00D27AA3" w:rsidRPr="00D27AA3" w:rsidRDefault="00D27AA3" w:rsidP="00D27AA3">
      <w:pPr>
        <w:spacing w:after="0" w:line="240" w:lineRule="auto"/>
        <w:jc w:val="center"/>
        <w:rPr>
          <w:rFonts w:ascii="Times New Roman" w:eastAsia="Times New Roman" w:hAnsi="Times New Roman" w:cs="Times New Roman"/>
          <w:b/>
          <w:bCs/>
          <w:sz w:val="20"/>
          <w:szCs w:val="20"/>
          <w:lang w:eastAsia="ru-RU"/>
        </w:rPr>
      </w:pPr>
      <w:r w:rsidRPr="00D27AA3">
        <w:rPr>
          <w:rFonts w:ascii="Times New Roman" w:eastAsia="Times New Roman" w:hAnsi="Times New Roman" w:cs="Times New Roman"/>
          <w:b/>
          <w:bCs/>
          <w:sz w:val="20"/>
          <w:szCs w:val="20"/>
          <w:lang w:eastAsia="ru-RU"/>
        </w:rPr>
        <w:t>Раздел 05 «Жилищно-коммунальное хозяйство»</w:t>
      </w:r>
    </w:p>
    <w:p w:rsidR="00D27AA3" w:rsidRPr="00D27AA3" w:rsidRDefault="00D27AA3" w:rsidP="00D27AA3">
      <w:pPr>
        <w:spacing w:after="0" w:line="240" w:lineRule="auto"/>
        <w:ind w:firstLine="720"/>
        <w:jc w:val="both"/>
        <w:rPr>
          <w:rFonts w:ascii="Times New Roman" w:eastAsia="Times New Roman" w:hAnsi="Times New Roman" w:cs="Times New Roman"/>
          <w:bCs/>
          <w:sz w:val="20"/>
          <w:szCs w:val="28"/>
          <w:lang w:eastAsia="ru-RU"/>
        </w:rPr>
      </w:pPr>
      <w:r w:rsidRPr="00D27AA3">
        <w:rPr>
          <w:rFonts w:ascii="Times New Roman" w:eastAsia="Times New Roman" w:hAnsi="Times New Roman" w:cs="Times New Roman"/>
          <w:sz w:val="20"/>
          <w:szCs w:val="28"/>
          <w:lang w:eastAsia="ru-RU"/>
        </w:rPr>
        <w:t>Ассигнования по подразделу «</w:t>
      </w:r>
      <w:r w:rsidRPr="00D27AA3">
        <w:rPr>
          <w:rFonts w:ascii="Times New Roman" w:eastAsia="Times New Roman" w:hAnsi="Times New Roman" w:cs="Times New Roman"/>
          <w:bCs/>
          <w:sz w:val="20"/>
          <w:szCs w:val="20"/>
          <w:lang w:eastAsia="ru-RU"/>
        </w:rPr>
        <w:t>Благоустройство</w:t>
      </w:r>
      <w:r w:rsidRPr="00D27AA3">
        <w:rPr>
          <w:rFonts w:ascii="Times New Roman" w:eastAsia="Times New Roman" w:hAnsi="Times New Roman" w:cs="Times New Roman"/>
          <w:sz w:val="20"/>
          <w:szCs w:val="28"/>
          <w:lang w:eastAsia="ru-RU"/>
        </w:rPr>
        <w:t>» увеличиваются  на 455,0  тыс. рублей.</w:t>
      </w:r>
    </w:p>
    <w:p w:rsidR="00D27AA3" w:rsidRPr="00D27AA3" w:rsidRDefault="00D27AA3" w:rsidP="00D27AA3">
      <w:pPr>
        <w:spacing w:after="0" w:line="240" w:lineRule="auto"/>
        <w:ind w:firstLine="720"/>
        <w:jc w:val="both"/>
        <w:rPr>
          <w:rFonts w:ascii="Times New Roman" w:eastAsia="Times New Roman" w:hAnsi="Times New Roman" w:cs="Times New Roman"/>
          <w:sz w:val="20"/>
          <w:szCs w:val="28"/>
          <w:lang w:eastAsia="ru-RU"/>
        </w:rPr>
      </w:pPr>
      <w:r w:rsidRPr="00D27AA3">
        <w:rPr>
          <w:rFonts w:ascii="Times New Roman" w:eastAsia="Times New Roman" w:hAnsi="Times New Roman" w:cs="Times New Roman"/>
          <w:bCs/>
          <w:sz w:val="20"/>
          <w:szCs w:val="28"/>
          <w:lang w:eastAsia="ru-RU"/>
        </w:rPr>
        <w:t>С учетом внесенных изменений план по разделу 05 «Жилищно-коммунальное хозяйство</w:t>
      </w:r>
      <w:r w:rsidRPr="00D27AA3">
        <w:rPr>
          <w:rFonts w:ascii="Times New Roman" w:eastAsia="Times New Roman" w:hAnsi="Times New Roman" w:cs="Times New Roman"/>
          <w:bCs/>
          <w:sz w:val="20"/>
          <w:szCs w:val="20"/>
          <w:lang w:eastAsia="ru-RU"/>
        </w:rPr>
        <w:t>» на 2017 год составит 1 189,0 тыс. рублей.</w:t>
      </w:r>
    </w:p>
    <w:p w:rsidR="00D27AA3" w:rsidRPr="00D27AA3" w:rsidRDefault="00D27AA3" w:rsidP="00D27AA3">
      <w:pPr>
        <w:spacing w:after="0" w:line="240" w:lineRule="auto"/>
        <w:jc w:val="both"/>
        <w:rPr>
          <w:rFonts w:ascii="Times New Roman" w:eastAsia="Times New Roman" w:hAnsi="Times New Roman" w:cs="Times New Roman"/>
          <w:color w:val="FF0000"/>
          <w:sz w:val="20"/>
          <w:szCs w:val="28"/>
          <w:lang w:eastAsia="ru-RU"/>
        </w:rPr>
      </w:pPr>
    </w:p>
    <w:p w:rsidR="00D27AA3" w:rsidRPr="00D27AA3" w:rsidRDefault="00D27AA3" w:rsidP="00D27AA3">
      <w:pPr>
        <w:spacing w:after="0" w:line="240" w:lineRule="auto"/>
        <w:ind w:firstLine="34"/>
        <w:jc w:val="center"/>
        <w:rPr>
          <w:rFonts w:ascii="Times New Roman" w:eastAsia="Times New Roman" w:hAnsi="Times New Roman" w:cs="Times New Roman"/>
          <w:b/>
          <w:sz w:val="20"/>
          <w:szCs w:val="28"/>
          <w:lang w:eastAsia="ru-RU"/>
        </w:rPr>
      </w:pPr>
      <w:r w:rsidRPr="00D27AA3">
        <w:rPr>
          <w:rFonts w:ascii="Times New Roman" w:eastAsia="Times New Roman" w:hAnsi="Times New Roman" w:cs="Times New Roman"/>
          <w:b/>
          <w:sz w:val="20"/>
          <w:szCs w:val="28"/>
          <w:lang w:eastAsia="ru-RU"/>
        </w:rPr>
        <w:t>Раздел 08 «Культура, кинематография»</w:t>
      </w:r>
    </w:p>
    <w:p w:rsidR="00D27AA3" w:rsidRPr="00D27AA3" w:rsidRDefault="00D27AA3" w:rsidP="00D27AA3">
      <w:pPr>
        <w:spacing w:after="0" w:line="240" w:lineRule="auto"/>
        <w:ind w:firstLine="34"/>
        <w:jc w:val="center"/>
        <w:rPr>
          <w:rFonts w:ascii="Times New Roman" w:eastAsia="Times New Roman" w:hAnsi="Times New Roman" w:cs="Times New Roman"/>
          <w:b/>
          <w:sz w:val="20"/>
          <w:szCs w:val="28"/>
          <w:lang w:eastAsia="ru-RU"/>
        </w:rPr>
      </w:pPr>
      <w:r w:rsidRPr="00D27AA3">
        <w:rPr>
          <w:rFonts w:ascii="Times New Roman" w:eastAsia="Times New Roman" w:hAnsi="Times New Roman" w:cs="Times New Roman"/>
          <w:sz w:val="20"/>
          <w:szCs w:val="28"/>
          <w:lang w:eastAsia="ru-RU"/>
        </w:rPr>
        <w:t xml:space="preserve">Ассигнования по подразделу «Культура» увеличиваются на 404,8 тыс. рублей: </w:t>
      </w:r>
    </w:p>
    <w:p w:rsidR="00D27AA3" w:rsidRPr="00D27AA3" w:rsidRDefault="00D27AA3" w:rsidP="00D27AA3">
      <w:pPr>
        <w:numPr>
          <w:ilvl w:val="0"/>
          <w:numId w:val="2"/>
        </w:numPr>
        <w:autoSpaceDE w:val="0"/>
        <w:autoSpaceDN w:val="0"/>
        <w:adjustRightInd w:val="0"/>
        <w:spacing w:after="0" w:line="240" w:lineRule="auto"/>
        <w:jc w:val="both"/>
        <w:rPr>
          <w:rFonts w:ascii="Times New Roman" w:eastAsia="Calibri" w:hAnsi="Times New Roman" w:cs="Times New Roman"/>
          <w:sz w:val="20"/>
          <w:szCs w:val="28"/>
          <w:lang w:eastAsia="ru-RU"/>
        </w:rPr>
      </w:pPr>
      <w:r w:rsidRPr="00D27AA3">
        <w:rPr>
          <w:rFonts w:ascii="Times New Roman" w:eastAsia="Times New Roman" w:hAnsi="Times New Roman" w:cs="Times New Roman"/>
          <w:sz w:val="20"/>
          <w:szCs w:val="28"/>
          <w:lang w:eastAsia="ru-RU"/>
        </w:rPr>
        <w:t>лимиты по статье «Расходы на повышение заработной платы работникам муниципальных учреждений культуры  в рамках подпрограммы «Развитие культуры» муниципальной программы Митякинского сельского поселения «Развитие культуры»» (Субсидии бюджетным учреждениям) (Субсидии бюджетным учреждениям) из областного бюджета в сумме 375,6 тыс. рублей и из местного бюджета для софинансирования в сумме 29,2 тыс. рублей.</w:t>
      </w:r>
    </w:p>
    <w:p w:rsidR="00D27AA3" w:rsidRPr="00D27AA3" w:rsidRDefault="00D27AA3" w:rsidP="00D27AA3">
      <w:pPr>
        <w:spacing w:after="0" w:line="240" w:lineRule="auto"/>
        <w:ind w:firstLine="720"/>
        <w:jc w:val="both"/>
        <w:rPr>
          <w:rFonts w:ascii="Times New Roman" w:eastAsia="Times New Roman" w:hAnsi="Times New Roman" w:cs="Times New Roman"/>
          <w:sz w:val="20"/>
          <w:szCs w:val="28"/>
          <w:lang w:eastAsia="ru-RU"/>
        </w:rPr>
      </w:pPr>
      <w:r w:rsidRPr="00D27AA3">
        <w:rPr>
          <w:rFonts w:ascii="Times New Roman" w:eastAsia="Times New Roman" w:hAnsi="Times New Roman" w:cs="Times New Roman"/>
          <w:bCs/>
          <w:sz w:val="20"/>
          <w:szCs w:val="28"/>
          <w:lang w:eastAsia="ru-RU"/>
        </w:rPr>
        <w:t xml:space="preserve">        С учетом внесенных изменений план по разделу 08</w:t>
      </w:r>
      <w:r w:rsidRPr="00D27AA3">
        <w:rPr>
          <w:rFonts w:ascii="Times New Roman" w:eastAsia="Times New Roman" w:hAnsi="Times New Roman" w:cs="Times New Roman"/>
          <w:sz w:val="20"/>
          <w:szCs w:val="28"/>
          <w:lang w:eastAsia="ru-RU"/>
        </w:rPr>
        <w:t xml:space="preserve"> «Культура, кинематография» </w:t>
      </w:r>
      <w:r w:rsidRPr="00D27AA3">
        <w:rPr>
          <w:rFonts w:ascii="Times New Roman" w:eastAsia="Times New Roman" w:hAnsi="Times New Roman" w:cs="Times New Roman"/>
          <w:bCs/>
          <w:sz w:val="20"/>
          <w:szCs w:val="20"/>
          <w:lang w:eastAsia="ru-RU"/>
        </w:rPr>
        <w:t>на 2017 год составит 2 415,6 тыс. рублей.</w:t>
      </w:r>
    </w:p>
    <w:p w:rsidR="00D27AA3" w:rsidRPr="00D27AA3" w:rsidRDefault="00D27AA3" w:rsidP="00D27AA3">
      <w:pPr>
        <w:spacing w:after="0" w:line="240" w:lineRule="auto"/>
        <w:ind w:firstLine="34"/>
        <w:jc w:val="both"/>
        <w:rPr>
          <w:rFonts w:ascii="Times New Roman" w:eastAsia="Times New Roman" w:hAnsi="Times New Roman" w:cs="Times New Roman"/>
          <w:sz w:val="20"/>
          <w:szCs w:val="28"/>
          <w:lang w:eastAsia="ru-RU"/>
        </w:rPr>
      </w:pPr>
    </w:p>
    <w:p w:rsidR="00D27AA3" w:rsidRPr="00D27AA3" w:rsidRDefault="00D27AA3" w:rsidP="00D27AA3">
      <w:pPr>
        <w:spacing w:after="0" w:line="240" w:lineRule="auto"/>
        <w:ind w:firstLine="34"/>
        <w:jc w:val="both"/>
        <w:rPr>
          <w:rFonts w:ascii="Times New Roman" w:eastAsia="Times New Roman" w:hAnsi="Times New Roman" w:cs="Times New Roman"/>
          <w:color w:val="FF0000"/>
          <w:sz w:val="20"/>
          <w:szCs w:val="28"/>
          <w:lang w:eastAsia="ru-RU"/>
        </w:rPr>
      </w:pPr>
    </w:p>
    <w:p w:rsidR="00D27AA3" w:rsidRPr="00D27AA3" w:rsidRDefault="00D27AA3" w:rsidP="00D27AA3">
      <w:pPr>
        <w:spacing w:after="0" w:line="240" w:lineRule="auto"/>
        <w:rPr>
          <w:rFonts w:ascii="Times New Roman" w:eastAsia="Times New Roman" w:hAnsi="Times New Roman" w:cs="Times New Roman"/>
          <w:sz w:val="20"/>
          <w:szCs w:val="28"/>
          <w:lang w:eastAsia="ru-RU"/>
        </w:rPr>
      </w:pPr>
      <w:r w:rsidRPr="00D27AA3">
        <w:rPr>
          <w:rFonts w:ascii="Times New Roman" w:eastAsia="Times New Roman" w:hAnsi="Times New Roman" w:cs="Times New Roman"/>
          <w:b/>
          <w:sz w:val="20"/>
          <w:szCs w:val="28"/>
          <w:lang w:eastAsia="ru-RU"/>
        </w:rPr>
        <w:t>Заведующий сектором экономики и финансов                М.О. Косоротова</w:t>
      </w:r>
    </w:p>
    <w:p w:rsidR="00D27AA3" w:rsidRPr="00D27AA3" w:rsidRDefault="00D27AA3" w:rsidP="00D27AA3">
      <w:pPr>
        <w:spacing w:after="0" w:line="240" w:lineRule="auto"/>
        <w:rPr>
          <w:rFonts w:ascii="Times New Roman" w:eastAsia="Times New Roman" w:hAnsi="Times New Roman" w:cs="Times New Roman"/>
          <w:sz w:val="14"/>
          <w:szCs w:val="20"/>
          <w:lang w:eastAsia="ru-RU"/>
        </w:rPr>
      </w:pPr>
    </w:p>
    <w:p w:rsidR="00D27AA3" w:rsidRPr="00D27AA3" w:rsidRDefault="00D27AA3" w:rsidP="00D27AA3">
      <w:pPr>
        <w:spacing w:after="0" w:line="240" w:lineRule="auto"/>
        <w:rPr>
          <w:rFonts w:ascii="Times New Roman" w:eastAsia="Times New Roman" w:hAnsi="Times New Roman" w:cs="Times New Roman"/>
          <w:sz w:val="14"/>
          <w:szCs w:val="20"/>
          <w:lang w:eastAsia="ru-RU"/>
        </w:rPr>
      </w:pPr>
    </w:p>
    <w:p w:rsidR="00D27AA3" w:rsidRPr="00D27AA3" w:rsidRDefault="00D27AA3" w:rsidP="00D27AA3">
      <w:pPr>
        <w:spacing w:after="0" w:line="240" w:lineRule="auto"/>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4"/>
          <w:szCs w:val="20"/>
          <w:lang w:eastAsia="ru-RU"/>
        </w:rPr>
        <w:t>Исполнитель: Марина Олеговна Косоротова</w:t>
      </w:r>
    </w:p>
    <w:p w:rsidR="00D27AA3" w:rsidRPr="00D27AA3" w:rsidRDefault="00D27AA3" w:rsidP="00D27AA3">
      <w:pPr>
        <w:tabs>
          <w:tab w:val="left" w:pos="1766"/>
        </w:tabs>
        <w:spacing w:after="0" w:line="240" w:lineRule="auto"/>
        <w:rPr>
          <w:rFonts w:ascii="Times New Roman" w:eastAsia="Times New Roman" w:hAnsi="Times New Roman" w:cs="Times New Roman"/>
          <w:sz w:val="14"/>
          <w:szCs w:val="20"/>
          <w:lang w:eastAsia="ru-RU"/>
        </w:rPr>
      </w:pPr>
      <w:r w:rsidRPr="00D27AA3">
        <w:rPr>
          <w:rFonts w:ascii="Times New Roman" w:eastAsia="Times New Roman" w:hAnsi="Times New Roman" w:cs="Times New Roman"/>
          <w:sz w:val="14"/>
          <w:szCs w:val="20"/>
          <w:lang w:eastAsia="ru-RU"/>
        </w:rPr>
        <w:tab/>
        <w:t>Тел. 8 (86386)34228</w:t>
      </w:r>
    </w:p>
    <w:p w:rsidR="00D27AA3" w:rsidRPr="00D27AA3" w:rsidRDefault="00D27AA3" w:rsidP="00D27AA3">
      <w:pPr>
        <w:spacing w:after="0" w:line="240" w:lineRule="auto"/>
        <w:rPr>
          <w:rFonts w:ascii="Times New Roman" w:eastAsia="Times New Roman" w:hAnsi="Times New Roman" w:cs="Times New Roman"/>
          <w:color w:val="FF0000"/>
          <w:sz w:val="14"/>
          <w:szCs w:val="20"/>
          <w:lang w:eastAsia="ru-RU"/>
        </w:rPr>
      </w:pPr>
    </w:p>
    <w:p w:rsidR="00841837" w:rsidRDefault="00841837">
      <w:pPr>
        <w:rPr>
          <w:sz w:val="18"/>
        </w:rPr>
      </w:pPr>
    </w:p>
    <w:p w:rsidR="00D27AA3" w:rsidRDefault="00D27AA3">
      <w:pPr>
        <w:rPr>
          <w:sz w:val="18"/>
        </w:rPr>
      </w:pPr>
    </w:p>
    <w:p w:rsidR="00D27AA3" w:rsidRDefault="00D27AA3">
      <w:pPr>
        <w:rPr>
          <w:sz w:val="18"/>
        </w:rPr>
      </w:pPr>
    </w:p>
    <w:p w:rsidR="00D27AA3" w:rsidRDefault="00D27AA3">
      <w:pPr>
        <w:rPr>
          <w:sz w:val="12"/>
        </w:rPr>
      </w:pPr>
    </w:p>
    <w:p w:rsidR="00D27AA3" w:rsidRDefault="00D27AA3">
      <w:pPr>
        <w:rPr>
          <w:sz w:val="12"/>
        </w:rPr>
      </w:pPr>
    </w:p>
    <w:p w:rsidR="00D27AA3" w:rsidRDefault="00D27AA3">
      <w:pPr>
        <w:rPr>
          <w:sz w:val="12"/>
        </w:rPr>
      </w:pPr>
    </w:p>
    <w:p w:rsidR="00D27AA3" w:rsidRDefault="00D27AA3">
      <w:pPr>
        <w:rPr>
          <w:sz w:val="12"/>
        </w:rPr>
      </w:pPr>
    </w:p>
    <w:p w:rsidR="00D27AA3" w:rsidRDefault="00D27AA3">
      <w:pPr>
        <w:rPr>
          <w:sz w:val="12"/>
        </w:rPr>
      </w:pPr>
    </w:p>
    <w:p w:rsidR="00D27AA3" w:rsidRDefault="00D27AA3">
      <w:pPr>
        <w:rPr>
          <w:sz w:val="12"/>
        </w:rPr>
      </w:pPr>
    </w:p>
    <w:p w:rsidR="00D27AA3" w:rsidRDefault="00D27AA3">
      <w:pPr>
        <w:rPr>
          <w:sz w:val="12"/>
        </w:rPr>
      </w:pPr>
    </w:p>
    <w:p w:rsidR="00D27AA3" w:rsidRDefault="00D27AA3">
      <w:pPr>
        <w:rPr>
          <w:sz w:val="12"/>
        </w:rPr>
      </w:pPr>
    </w:p>
    <w:p w:rsidR="00D27AA3" w:rsidRDefault="00D27AA3">
      <w:pPr>
        <w:rPr>
          <w:sz w:val="12"/>
        </w:rPr>
      </w:pPr>
    </w:p>
    <w:p w:rsidR="00D27AA3" w:rsidRDefault="00D27AA3">
      <w:pPr>
        <w:rPr>
          <w:sz w:val="12"/>
        </w:rPr>
      </w:pPr>
    </w:p>
    <w:p w:rsidR="00D27AA3" w:rsidRDefault="00D27AA3">
      <w:pPr>
        <w:rPr>
          <w:sz w:val="12"/>
        </w:rPr>
      </w:pPr>
    </w:p>
    <w:p w:rsidR="00D27AA3" w:rsidRPr="00D27AA3" w:rsidRDefault="00D27AA3">
      <w:pPr>
        <w:rPr>
          <w:sz w:val="12"/>
        </w:rPr>
      </w:pPr>
    </w:p>
    <w:tbl>
      <w:tblPr>
        <w:tblW w:w="9388" w:type="dxa"/>
        <w:tblInd w:w="-176" w:type="dxa"/>
        <w:tblLook w:val="04A0" w:firstRow="1" w:lastRow="0" w:firstColumn="1" w:lastColumn="0" w:noHBand="0" w:noVBand="1"/>
      </w:tblPr>
      <w:tblGrid>
        <w:gridCol w:w="9388"/>
      </w:tblGrid>
      <w:tr w:rsidR="00D27AA3" w:rsidRPr="00D27AA3" w:rsidTr="00D27AA3">
        <w:trPr>
          <w:trHeight w:val="365"/>
        </w:trPr>
        <w:tc>
          <w:tcPr>
            <w:tcW w:w="9388"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Приложение 1</w:t>
            </w:r>
          </w:p>
        </w:tc>
      </w:tr>
      <w:tr w:rsidR="00D27AA3" w:rsidRPr="00D27AA3" w:rsidTr="00D27AA3">
        <w:trPr>
          <w:trHeight w:val="365"/>
        </w:trPr>
        <w:tc>
          <w:tcPr>
            <w:tcW w:w="9388"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 xml:space="preserve">Решению Собрания депутатов </w:t>
            </w:r>
          </w:p>
        </w:tc>
      </w:tr>
      <w:tr w:rsidR="00D27AA3" w:rsidRPr="00D27AA3" w:rsidTr="00D27AA3">
        <w:trPr>
          <w:trHeight w:val="365"/>
        </w:trPr>
        <w:tc>
          <w:tcPr>
            <w:tcW w:w="9388"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Митякинского сельского поселения</w:t>
            </w:r>
          </w:p>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От 10.11.2017г.№35</w:t>
            </w:r>
          </w:p>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 xml:space="preserve">«О внесении изменений в решение </w:t>
            </w:r>
          </w:p>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Собрания депутатов от 27.12.2016г. №10</w:t>
            </w:r>
          </w:p>
        </w:tc>
      </w:tr>
      <w:tr w:rsidR="00D27AA3" w:rsidRPr="00D27AA3" w:rsidTr="00D27AA3">
        <w:trPr>
          <w:trHeight w:val="365"/>
        </w:trPr>
        <w:tc>
          <w:tcPr>
            <w:tcW w:w="9388"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«О бюджете Митякинского сельского поселения</w:t>
            </w:r>
          </w:p>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Тарасовского района на 2017 год</w:t>
            </w:r>
          </w:p>
        </w:tc>
      </w:tr>
      <w:tr w:rsidR="00D27AA3" w:rsidRPr="00D27AA3" w:rsidTr="00D27AA3">
        <w:trPr>
          <w:trHeight w:val="365"/>
        </w:trPr>
        <w:tc>
          <w:tcPr>
            <w:tcW w:w="9388"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и на плановый период 2018 и 2019 годов»</w:t>
            </w:r>
          </w:p>
        </w:tc>
      </w:tr>
    </w:tbl>
    <w:p w:rsidR="00D27AA3" w:rsidRPr="00D27AA3" w:rsidRDefault="00D27AA3" w:rsidP="00D27AA3">
      <w:pPr>
        <w:autoSpaceDE w:val="0"/>
        <w:autoSpaceDN w:val="0"/>
        <w:adjustRightInd w:val="0"/>
        <w:spacing w:line="240" w:lineRule="auto"/>
        <w:jc w:val="center"/>
        <w:rPr>
          <w:rFonts w:ascii="Times New Roman" w:hAnsi="Times New Roman"/>
          <w:b/>
          <w:bCs/>
          <w:sz w:val="20"/>
          <w:szCs w:val="28"/>
        </w:rPr>
      </w:pPr>
    </w:p>
    <w:p w:rsidR="00D27AA3" w:rsidRPr="00D27AA3" w:rsidRDefault="00D27AA3" w:rsidP="00D27AA3">
      <w:pPr>
        <w:autoSpaceDE w:val="0"/>
        <w:autoSpaceDN w:val="0"/>
        <w:adjustRightInd w:val="0"/>
        <w:spacing w:line="240" w:lineRule="auto"/>
        <w:jc w:val="center"/>
        <w:rPr>
          <w:rFonts w:ascii="Times New Roman" w:hAnsi="Times New Roman"/>
          <w:b/>
          <w:bCs/>
          <w:sz w:val="20"/>
          <w:szCs w:val="28"/>
        </w:rPr>
      </w:pPr>
      <w:r w:rsidRPr="00D27AA3">
        <w:rPr>
          <w:rFonts w:ascii="Times New Roman" w:hAnsi="Times New Roman"/>
          <w:b/>
          <w:bCs/>
          <w:sz w:val="20"/>
          <w:szCs w:val="28"/>
        </w:rPr>
        <w:t>Объем поступлений доходов бюджета Митякинского сельского поселения  Тарасовского района на 2017 год</w:t>
      </w:r>
    </w:p>
    <w:p w:rsidR="00D27AA3" w:rsidRPr="00D27AA3" w:rsidRDefault="00D27AA3" w:rsidP="00D27AA3">
      <w:pPr>
        <w:widowControl w:val="0"/>
        <w:tabs>
          <w:tab w:val="left" w:pos="8503"/>
        </w:tabs>
        <w:autoSpaceDE w:val="0"/>
        <w:autoSpaceDN w:val="0"/>
        <w:adjustRightInd w:val="0"/>
        <w:spacing w:before="189"/>
        <w:jc w:val="center"/>
        <w:rPr>
          <w:rFonts w:ascii="Times New Roman" w:hAnsi="Times New Roman"/>
          <w:b/>
          <w:bCs/>
          <w:sz w:val="20"/>
          <w:szCs w:val="28"/>
        </w:rPr>
      </w:pPr>
      <w:r>
        <w:rPr>
          <w:rFonts w:ascii="Times New Roman" w:hAnsi="Times New Roman"/>
          <w:b/>
          <w:bCs/>
          <w:sz w:val="20"/>
          <w:szCs w:val="28"/>
        </w:rPr>
        <w:t xml:space="preserve">                                                                                                                                                                    </w:t>
      </w:r>
      <w:r w:rsidRPr="00D27AA3">
        <w:rPr>
          <w:rFonts w:ascii="Times New Roman" w:hAnsi="Times New Roman"/>
          <w:b/>
          <w:bCs/>
          <w:sz w:val="20"/>
          <w:szCs w:val="28"/>
        </w:rPr>
        <w:t>(тыс.рублей)</w:t>
      </w:r>
    </w:p>
    <w:tbl>
      <w:tblPr>
        <w:tblW w:w="14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3227"/>
        <w:gridCol w:w="4848"/>
        <w:gridCol w:w="1559"/>
        <w:gridCol w:w="5190"/>
      </w:tblGrid>
      <w:tr w:rsidR="00D27AA3" w:rsidRPr="00D27AA3" w:rsidTr="00D27AA3">
        <w:trPr>
          <w:gridAfter w:val="1"/>
          <w:wAfter w:w="5190" w:type="dxa"/>
          <w:trHeight w:val="375"/>
        </w:trPr>
        <w:tc>
          <w:tcPr>
            <w:tcW w:w="3261" w:type="dxa"/>
            <w:gridSpan w:val="2"/>
            <w:hideMark/>
          </w:tcPr>
          <w:p w:rsidR="00D27AA3" w:rsidRPr="00D27AA3" w:rsidRDefault="00D27AA3" w:rsidP="00D27AA3">
            <w:pPr>
              <w:jc w:val="center"/>
              <w:rPr>
                <w:rFonts w:ascii="Times New Roman" w:hAnsi="Times New Roman"/>
                <w:b/>
                <w:bCs/>
                <w:sz w:val="20"/>
                <w:szCs w:val="28"/>
              </w:rPr>
            </w:pPr>
            <w:r w:rsidRPr="00D27AA3">
              <w:rPr>
                <w:rFonts w:ascii="Times New Roman" w:hAnsi="Times New Roman"/>
                <w:b/>
                <w:bCs/>
                <w:sz w:val="20"/>
                <w:szCs w:val="28"/>
              </w:rPr>
              <w:t>Код БК РФ</w:t>
            </w:r>
          </w:p>
        </w:tc>
        <w:tc>
          <w:tcPr>
            <w:tcW w:w="4848" w:type="dxa"/>
            <w:hideMark/>
          </w:tcPr>
          <w:p w:rsidR="00D27AA3" w:rsidRPr="00D27AA3" w:rsidRDefault="00D27AA3" w:rsidP="00D27AA3">
            <w:pPr>
              <w:jc w:val="center"/>
              <w:rPr>
                <w:rFonts w:ascii="Times New Roman" w:hAnsi="Times New Roman"/>
                <w:b/>
                <w:bCs/>
                <w:sz w:val="20"/>
                <w:szCs w:val="28"/>
              </w:rPr>
            </w:pPr>
            <w:r w:rsidRPr="00D27AA3">
              <w:rPr>
                <w:rFonts w:ascii="Times New Roman" w:hAnsi="Times New Roman"/>
                <w:b/>
                <w:bCs/>
                <w:sz w:val="20"/>
                <w:szCs w:val="28"/>
              </w:rPr>
              <w:t>Наименование статьи доходов</w:t>
            </w:r>
          </w:p>
        </w:tc>
        <w:tc>
          <w:tcPr>
            <w:tcW w:w="1559" w:type="dxa"/>
            <w:hideMark/>
          </w:tcPr>
          <w:p w:rsidR="00D27AA3" w:rsidRPr="00D27AA3" w:rsidRDefault="00D27AA3" w:rsidP="00D27AA3">
            <w:pPr>
              <w:jc w:val="center"/>
              <w:rPr>
                <w:rFonts w:ascii="Times New Roman" w:hAnsi="Times New Roman"/>
                <w:b/>
                <w:bCs/>
                <w:sz w:val="20"/>
                <w:szCs w:val="28"/>
              </w:rPr>
            </w:pPr>
            <w:r w:rsidRPr="00D27AA3">
              <w:rPr>
                <w:rFonts w:ascii="Times New Roman" w:hAnsi="Times New Roman"/>
                <w:b/>
                <w:bCs/>
                <w:sz w:val="20"/>
                <w:szCs w:val="28"/>
              </w:rPr>
              <w:t>Сумма</w:t>
            </w:r>
          </w:p>
        </w:tc>
      </w:tr>
      <w:tr w:rsidR="00D27AA3" w:rsidRPr="00D27AA3" w:rsidTr="00D27AA3">
        <w:trPr>
          <w:gridAfter w:val="1"/>
          <w:wAfter w:w="5190" w:type="dxa"/>
          <w:trHeight w:val="323"/>
        </w:trPr>
        <w:tc>
          <w:tcPr>
            <w:tcW w:w="3261" w:type="dxa"/>
            <w:gridSpan w:val="2"/>
            <w:hideMark/>
          </w:tcPr>
          <w:p w:rsidR="00D27AA3" w:rsidRPr="00D27AA3" w:rsidRDefault="00D27AA3" w:rsidP="00D27AA3">
            <w:pPr>
              <w:jc w:val="center"/>
              <w:rPr>
                <w:rFonts w:ascii="Times New Roman" w:hAnsi="Times New Roman"/>
                <w:b/>
                <w:bCs/>
                <w:sz w:val="20"/>
                <w:szCs w:val="28"/>
              </w:rPr>
            </w:pPr>
            <w:r w:rsidRPr="00D27AA3">
              <w:rPr>
                <w:rFonts w:ascii="Times New Roman" w:hAnsi="Times New Roman"/>
                <w:b/>
                <w:bCs/>
                <w:sz w:val="20"/>
                <w:szCs w:val="28"/>
              </w:rPr>
              <w:t>1</w:t>
            </w:r>
          </w:p>
        </w:tc>
        <w:tc>
          <w:tcPr>
            <w:tcW w:w="4848" w:type="dxa"/>
            <w:hideMark/>
          </w:tcPr>
          <w:p w:rsidR="00D27AA3" w:rsidRPr="00D27AA3" w:rsidRDefault="00D27AA3" w:rsidP="00D27AA3">
            <w:pPr>
              <w:jc w:val="center"/>
              <w:rPr>
                <w:rFonts w:ascii="Times New Roman" w:hAnsi="Times New Roman"/>
                <w:b/>
                <w:bCs/>
                <w:sz w:val="20"/>
                <w:szCs w:val="28"/>
              </w:rPr>
            </w:pPr>
            <w:r w:rsidRPr="00D27AA3">
              <w:rPr>
                <w:rFonts w:ascii="Times New Roman" w:hAnsi="Times New Roman"/>
                <w:b/>
                <w:bCs/>
                <w:sz w:val="20"/>
                <w:szCs w:val="28"/>
              </w:rPr>
              <w:t>2</w:t>
            </w:r>
          </w:p>
        </w:tc>
        <w:tc>
          <w:tcPr>
            <w:tcW w:w="1559" w:type="dxa"/>
            <w:hideMark/>
          </w:tcPr>
          <w:p w:rsidR="00D27AA3" w:rsidRPr="00D27AA3" w:rsidRDefault="00D27AA3" w:rsidP="00D27AA3">
            <w:pPr>
              <w:jc w:val="center"/>
              <w:rPr>
                <w:rFonts w:ascii="Times New Roman" w:hAnsi="Times New Roman"/>
                <w:b/>
                <w:bCs/>
                <w:sz w:val="20"/>
                <w:szCs w:val="28"/>
              </w:rPr>
            </w:pPr>
            <w:r w:rsidRPr="00D27AA3">
              <w:rPr>
                <w:rFonts w:ascii="Times New Roman" w:hAnsi="Times New Roman"/>
                <w:b/>
                <w:bCs/>
                <w:sz w:val="20"/>
                <w:szCs w:val="28"/>
              </w:rPr>
              <w:t>3</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1 00 00000 00 0000000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2 696,1</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1 01 00000 00 0000000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НАЛОГИ НА ПРИБЫЛЬ, ДОХОДЫ</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789,5</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1 01 02000 01 0000110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789,5</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215"/>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widowControl w:val="0"/>
              <w:autoSpaceDE w:val="0"/>
              <w:autoSpaceDN w:val="0"/>
              <w:adjustRightInd w:val="0"/>
              <w:rPr>
                <w:rFonts w:ascii="Times New Roman" w:hAnsi="Times New Roman"/>
                <w:sz w:val="20"/>
                <w:szCs w:val="28"/>
              </w:rPr>
            </w:pPr>
            <w:r w:rsidRPr="00D27AA3">
              <w:rPr>
                <w:rFonts w:ascii="Times New Roman" w:hAnsi="Times New Roman"/>
                <w:sz w:val="20"/>
                <w:szCs w:val="28"/>
              </w:rPr>
              <w:t>1 01 02010 01 0000110</w:t>
            </w:r>
          </w:p>
          <w:p w:rsidR="00D27AA3" w:rsidRPr="00D27AA3" w:rsidRDefault="00D27AA3" w:rsidP="00D27AA3">
            <w:pPr>
              <w:rPr>
                <w:rFonts w:ascii="Times New Roman" w:hAnsi="Times New Roman"/>
                <w:sz w:val="20"/>
                <w:szCs w:val="28"/>
              </w:rPr>
            </w:pPr>
          </w:p>
          <w:p w:rsidR="00D27AA3" w:rsidRPr="00D27AA3" w:rsidRDefault="00D27AA3" w:rsidP="00D27AA3">
            <w:pPr>
              <w:rPr>
                <w:rFonts w:ascii="Times New Roman" w:hAnsi="Times New Roman"/>
                <w:sz w:val="20"/>
                <w:szCs w:val="28"/>
              </w:rPr>
            </w:pPr>
          </w:p>
          <w:p w:rsidR="00D27AA3" w:rsidRPr="00D27AA3" w:rsidRDefault="00D27AA3" w:rsidP="00D27AA3">
            <w:pPr>
              <w:rPr>
                <w:rFonts w:ascii="Times New Roman" w:hAnsi="Times New Roman"/>
                <w:sz w:val="20"/>
                <w:szCs w:val="28"/>
              </w:rPr>
            </w:pPr>
          </w:p>
          <w:p w:rsidR="00D27AA3" w:rsidRPr="00D27AA3" w:rsidRDefault="00D27AA3" w:rsidP="00D27AA3">
            <w:pPr>
              <w:rPr>
                <w:rFonts w:ascii="Times New Roman" w:hAnsi="Times New Roman"/>
                <w:sz w:val="20"/>
                <w:szCs w:val="28"/>
              </w:rPr>
            </w:pPr>
          </w:p>
          <w:p w:rsidR="00D27AA3" w:rsidRPr="00D27AA3" w:rsidRDefault="00D27AA3" w:rsidP="00D27AA3">
            <w:pPr>
              <w:rPr>
                <w:rFonts w:ascii="Times New Roman" w:hAnsi="Times New Roman"/>
                <w:sz w:val="20"/>
                <w:szCs w:val="28"/>
              </w:rPr>
            </w:pPr>
          </w:p>
          <w:p w:rsidR="00D27AA3" w:rsidRPr="00D27AA3" w:rsidRDefault="00D27AA3" w:rsidP="00D27AA3">
            <w:pPr>
              <w:rPr>
                <w:rFonts w:ascii="Times New Roman" w:hAnsi="Times New Roman"/>
                <w:sz w:val="20"/>
                <w:szCs w:val="28"/>
              </w:rPr>
            </w:pPr>
          </w:p>
          <w:p w:rsidR="00D27AA3" w:rsidRPr="00D27AA3" w:rsidRDefault="00D27AA3" w:rsidP="00D27AA3">
            <w:pPr>
              <w:rPr>
                <w:rFonts w:ascii="Times New Roman" w:hAnsi="Times New Roman"/>
                <w:sz w:val="20"/>
                <w:szCs w:val="28"/>
              </w:rPr>
            </w:pP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widowControl w:val="0"/>
              <w:autoSpaceDE w:val="0"/>
              <w:autoSpaceDN w:val="0"/>
              <w:adjustRightInd w:val="0"/>
              <w:rPr>
                <w:rFonts w:ascii="Times New Roman" w:hAnsi="Times New Roman"/>
                <w:sz w:val="20"/>
                <w:szCs w:val="28"/>
              </w:rPr>
            </w:pPr>
            <w:r w:rsidRPr="00D27AA3">
              <w:rPr>
                <w:rFonts w:ascii="Times New Roman" w:hAnsi="Times New Roman"/>
                <w:sz w:val="20"/>
                <w:szCs w:val="28"/>
              </w:rPr>
              <w:t xml:space="preserve">Налог на доходы физических лиц с доходов, </w:t>
            </w:r>
          </w:p>
          <w:p w:rsidR="00D27AA3" w:rsidRPr="00D27AA3" w:rsidRDefault="00D27AA3" w:rsidP="00D27AA3">
            <w:pPr>
              <w:widowControl w:val="0"/>
              <w:tabs>
                <w:tab w:val="center" w:pos="1698"/>
                <w:tab w:val="left" w:pos="3450"/>
                <w:tab w:val="right" w:pos="10875"/>
              </w:tabs>
              <w:autoSpaceDE w:val="0"/>
              <w:autoSpaceDN w:val="0"/>
              <w:adjustRightInd w:val="0"/>
              <w:rPr>
                <w:rFonts w:ascii="Times New Roman" w:hAnsi="Times New Roman"/>
                <w:sz w:val="20"/>
                <w:szCs w:val="28"/>
              </w:rPr>
            </w:pPr>
            <w:r w:rsidRPr="00D27AA3">
              <w:rPr>
                <w:rFonts w:ascii="Times New Roman" w:hAnsi="Times New Roman"/>
                <w:sz w:val="20"/>
                <w:szCs w:val="28"/>
              </w:rPr>
              <w:tab/>
              <w:t xml:space="preserve">источником которых является налоговый агент, за исключением доходов, в отношении </w:t>
            </w:r>
          </w:p>
          <w:p w:rsidR="00D27AA3" w:rsidRPr="00D27AA3" w:rsidRDefault="00D27AA3" w:rsidP="00D27AA3">
            <w:pPr>
              <w:widowControl w:val="0"/>
              <w:tabs>
                <w:tab w:val="left" w:pos="3450"/>
              </w:tabs>
              <w:autoSpaceDE w:val="0"/>
              <w:autoSpaceDN w:val="0"/>
              <w:adjustRightInd w:val="0"/>
              <w:rPr>
                <w:rFonts w:ascii="Times New Roman" w:hAnsi="Times New Roman"/>
                <w:sz w:val="20"/>
                <w:szCs w:val="28"/>
              </w:rPr>
            </w:pPr>
            <w:r w:rsidRPr="00D27AA3">
              <w:rPr>
                <w:rFonts w:ascii="Times New Roman" w:hAnsi="Times New Roman"/>
                <w:sz w:val="20"/>
                <w:szCs w:val="28"/>
              </w:rPr>
              <w:t xml:space="preserve">которых исчисление и уплата налога осуществляются в соответствии со статьями </w:t>
            </w:r>
          </w:p>
          <w:p w:rsidR="00D27AA3" w:rsidRPr="00D27AA3" w:rsidRDefault="00D27AA3" w:rsidP="00D27AA3">
            <w:pPr>
              <w:widowControl w:val="0"/>
              <w:tabs>
                <w:tab w:val="left" w:pos="3450"/>
              </w:tabs>
              <w:autoSpaceDE w:val="0"/>
              <w:autoSpaceDN w:val="0"/>
              <w:adjustRightInd w:val="0"/>
              <w:rPr>
                <w:rFonts w:ascii="Times New Roman" w:hAnsi="Times New Roman"/>
                <w:sz w:val="20"/>
                <w:szCs w:val="28"/>
              </w:rPr>
            </w:pPr>
            <w:r w:rsidRPr="00D27AA3">
              <w:rPr>
                <w:rFonts w:ascii="Times New Roman" w:hAnsi="Times New Roman"/>
                <w:sz w:val="20"/>
                <w:szCs w:val="28"/>
              </w:rPr>
              <w:t>227, 227</w:t>
            </w:r>
            <w:r w:rsidRPr="00D27AA3">
              <w:rPr>
                <w:rFonts w:ascii="Times New Roman" w:hAnsi="Times New Roman"/>
                <w:sz w:val="20"/>
                <w:szCs w:val="28"/>
                <w:vertAlign w:val="superscript"/>
              </w:rPr>
              <w:t>.1</w:t>
            </w:r>
            <w:r w:rsidRPr="00D27AA3">
              <w:rPr>
                <w:rFonts w:ascii="Times New Roman" w:hAnsi="Times New Roman"/>
                <w:sz w:val="20"/>
                <w:szCs w:val="28"/>
              </w:rPr>
              <w:t xml:space="preserve"> и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783,9</w:t>
            </w:r>
          </w:p>
          <w:p w:rsidR="00D27AA3" w:rsidRPr="00D27AA3" w:rsidRDefault="00D27AA3" w:rsidP="00D27AA3">
            <w:pPr>
              <w:rPr>
                <w:rFonts w:ascii="Times New Roman" w:hAnsi="Times New Roman"/>
                <w:sz w:val="20"/>
                <w:szCs w:val="28"/>
              </w:rPr>
            </w:pPr>
          </w:p>
          <w:p w:rsidR="00D27AA3" w:rsidRPr="00D27AA3" w:rsidRDefault="00D27AA3" w:rsidP="00D27AA3">
            <w:pPr>
              <w:rPr>
                <w:rFonts w:ascii="Times New Roman" w:hAnsi="Times New Roman"/>
                <w:sz w:val="20"/>
                <w:szCs w:val="28"/>
              </w:rPr>
            </w:pPr>
          </w:p>
          <w:p w:rsidR="00D27AA3" w:rsidRPr="00D27AA3" w:rsidRDefault="00D27AA3" w:rsidP="00D27AA3">
            <w:pPr>
              <w:rPr>
                <w:rFonts w:ascii="Times New Roman" w:hAnsi="Times New Roman"/>
                <w:sz w:val="20"/>
                <w:szCs w:val="28"/>
              </w:rPr>
            </w:pPr>
          </w:p>
          <w:p w:rsidR="00D27AA3" w:rsidRPr="00D27AA3" w:rsidRDefault="00D27AA3" w:rsidP="00D27AA3">
            <w:pPr>
              <w:rPr>
                <w:rFonts w:ascii="Times New Roman" w:hAnsi="Times New Roman"/>
                <w:sz w:val="20"/>
                <w:szCs w:val="28"/>
              </w:rPr>
            </w:pPr>
            <w:r w:rsidRPr="00D27AA3">
              <w:rPr>
                <w:rFonts w:ascii="Times New Roman" w:hAnsi="Times New Roman"/>
                <w:sz w:val="20"/>
                <w:szCs w:val="28"/>
              </w:rPr>
              <w:t xml:space="preserve">       </w:t>
            </w:r>
          </w:p>
          <w:p w:rsidR="00D27AA3" w:rsidRPr="00D27AA3" w:rsidRDefault="00D27AA3" w:rsidP="00D27AA3">
            <w:pPr>
              <w:rPr>
                <w:rFonts w:ascii="Times New Roman" w:hAnsi="Times New Roman"/>
                <w:sz w:val="20"/>
                <w:szCs w:val="28"/>
              </w:rPr>
            </w:pPr>
          </w:p>
          <w:p w:rsidR="00D27AA3" w:rsidRPr="00D27AA3" w:rsidRDefault="00D27AA3" w:rsidP="00D27AA3">
            <w:pPr>
              <w:jc w:val="center"/>
              <w:rPr>
                <w:rFonts w:ascii="Times New Roman" w:hAnsi="Times New Roman"/>
                <w:sz w:val="20"/>
                <w:szCs w:val="28"/>
              </w:rPr>
            </w:pP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4246"/>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1 01 02020 01 0000110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widowControl w:val="0"/>
              <w:tabs>
                <w:tab w:val="center" w:pos="1698"/>
                <w:tab w:val="left" w:pos="3450"/>
                <w:tab w:val="right" w:pos="10875"/>
              </w:tabs>
              <w:autoSpaceDE w:val="0"/>
              <w:autoSpaceDN w:val="0"/>
              <w:adjustRightInd w:val="0"/>
              <w:spacing w:before="107"/>
              <w:jc w:val="both"/>
              <w:rPr>
                <w:rFonts w:ascii="Times New Roman" w:hAnsi="Times New Roman"/>
                <w:sz w:val="20"/>
                <w:szCs w:val="28"/>
              </w:rPr>
            </w:pPr>
            <w:r w:rsidRPr="00D27AA3">
              <w:rPr>
                <w:rFonts w:ascii="Times New Roman" w:hAnsi="Times New Roman"/>
                <w:sz w:val="20"/>
                <w:szCs w:val="28"/>
              </w:rPr>
              <w:tab/>
              <w:t xml:space="preserve">Налог на доходы физических лиц с доходов, </w:t>
            </w:r>
            <w:r w:rsidRPr="00D27AA3">
              <w:rPr>
                <w:rFonts w:ascii="Times New Roman" w:hAnsi="Times New Roman"/>
                <w:sz w:val="20"/>
                <w:szCs w:val="28"/>
              </w:rPr>
              <w:tab/>
              <w:t>123.5</w:t>
            </w:r>
          </w:p>
          <w:p w:rsidR="00D27AA3" w:rsidRPr="00D27AA3" w:rsidRDefault="00D27AA3" w:rsidP="00D27AA3">
            <w:pPr>
              <w:widowControl w:val="0"/>
              <w:tabs>
                <w:tab w:val="left" w:pos="3450"/>
              </w:tabs>
              <w:autoSpaceDE w:val="0"/>
              <w:autoSpaceDN w:val="0"/>
              <w:adjustRightInd w:val="0"/>
              <w:jc w:val="both"/>
              <w:rPr>
                <w:rFonts w:ascii="Times New Roman" w:hAnsi="Times New Roman"/>
                <w:sz w:val="20"/>
                <w:szCs w:val="28"/>
              </w:rPr>
            </w:pPr>
            <w:r w:rsidRPr="00D27AA3">
              <w:rPr>
                <w:rFonts w:ascii="Times New Roman" w:hAnsi="Times New Roman"/>
                <w:sz w:val="20"/>
                <w:szCs w:val="28"/>
              </w:rPr>
              <w:t xml:space="preserve">полученных от осуществления деятельности </w:t>
            </w:r>
          </w:p>
          <w:p w:rsidR="00D27AA3" w:rsidRPr="00D27AA3" w:rsidRDefault="00D27AA3" w:rsidP="00D27AA3">
            <w:pPr>
              <w:widowControl w:val="0"/>
              <w:tabs>
                <w:tab w:val="left" w:pos="3450"/>
              </w:tabs>
              <w:autoSpaceDE w:val="0"/>
              <w:autoSpaceDN w:val="0"/>
              <w:adjustRightInd w:val="0"/>
              <w:jc w:val="both"/>
              <w:rPr>
                <w:rFonts w:ascii="Times New Roman" w:hAnsi="Times New Roman"/>
                <w:sz w:val="20"/>
                <w:szCs w:val="28"/>
              </w:rPr>
            </w:pPr>
            <w:r w:rsidRPr="00D27AA3">
              <w:rPr>
                <w:rFonts w:ascii="Times New Roman" w:hAnsi="Times New Roman"/>
                <w:sz w:val="20"/>
                <w:szCs w:val="28"/>
              </w:rPr>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 xml:space="preserve">    5,6</w:t>
            </w:r>
          </w:p>
          <w:p w:rsidR="00D27AA3" w:rsidRPr="00D27AA3" w:rsidRDefault="00D27AA3" w:rsidP="00D27AA3">
            <w:pPr>
              <w:rPr>
                <w:rFonts w:ascii="Times New Roman" w:hAnsi="Times New Roman"/>
                <w:sz w:val="20"/>
                <w:szCs w:val="28"/>
              </w:rPr>
            </w:pPr>
          </w:p>
          <w:p w:rsidR="00D27AA3" w:rsidRPr="00D27AA3" w:rsidRDefault="00D27AA3" w:rsidP="00D27AA3">
            <w:pPr>
              <w:rPr>
                <w:rFonts w:ascii="Times New Roman" w:hAnsi="Times New Roman"/>
                <w:sz w:val="20"/>
                <w:szCs w:val="28"/>
              </w:rPr>
            </w:pPr>
          </w:p>
          <w:p w:rsidR="00D27AA3" w:rsidRPr="00D27AA3" w:rsidRDefault="00D27AA3" w:rsidP="00D27AA3">
            <w:pPr>
              <w:rPr>
                <w:rFonts w:ascii="Times New Roman" w:hAnsi="Times New Roman"/>
                <w:sz w:val="20"/>
                <w:szCs w:val="28"/>
              </w:rPr>
            </w:pPr>
          </w:p>
          <w:p w:rsidR="00D27AA3" w:rsidRPr="00D27AA3" w:rsidRDefault="00D27AA3" w:rsidP="00D27AA3">
            <w:pPr>
              <w:rPr>
                <w:rFonts w:ascii="Times New Roman" w:hAnsi="Times New Roman"/>
                <w:sz w:val="20"/>
                <w:szCs w:val="28"/>
              </w:rPr>
            </w:pPr>
          </w:p>
          <w:p w:rsidR="00D27AA3" w:rsidRPr="00D27AA3" w:rsidRDefault="00D27AA3" w:rsidP="00D27AA3">
            <w:pPr>
              <w:rPr>
                <w:rFonts w:ascii="Times New Roman" w:hAnsi="Times New Roman"/>
                <w:sz w:val="20"/>
                <w:szCs w:val="28"/>
              </w:rPr>
            </w:pPr>
          </w:p>
          <w:p w:rsidR="00D27AA3" w:rsidRPr="00D27AA3" w:rsidRDefault="00D27AA3" w:rsidP="00D27AA3">
            <w:pPr>
              <w:jc w:val="center"/>
              <w:rPr>
                <w:rFonts w:ascii="Times New Roman" w:hAnsi="Times New Roman"/>
                <w:sz w:val="20"/>
                <w:szCs w:val="28"/>
              </w:rPr>
            </w:pPr>
            <w:r w:rsidRPr="00D27AA3">
              <w:rPr>
                <w:rFonts w:ascii="Times New Roman" w:hAnsi="Times New Roman"/>
                <w:sz w:val="20"/>
                <w:szCs w:val="28"/>
              </w:rPr>
              <w:t xml:space="preserve">           </w:t>
            </w:r>
          </w:p>
          <w:p w:rsidR="00D27AA3" w:rsidRPr="00D27AA3" w:rsidRDefault="00D27AA3" w:rsidP="00D27AA3">
            <w:pPr>
              <w:rPr>
                <w:rFonts w:ascii="Times New Roman" w:hAnsi="Times New Roman"/>
                <w:sz w:val="20"/>
                <w:szCs w:val="28"/>
              </w:rPr>
            </w:pPr>
          </w:p>
          <w:p w:rsidR="00D27AA3" w:rsidRPr="00D27AA3" w:rsidRDefault="00D27AA3" w:rsidP="00D27AA3">
            <w:pPr>
              <w:jc w:val="center"/>
              <w:rPr>
                <w:rFonts w:ascii="Times New Roman" w:hAnsi="Times New Roman"/>
                <w:sz w:val="20"/>
                <w:szCs w:val="28"/>
              </w:rPr>
            </w:pP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b/>
                <w:sz w:val="20"/>
                <w:szCs w:val="28"/>
              </w:rPr>
            </w:pPr>
            <w:r w:rsidRPr="00D27AA3">
              <w:rPr>
                <w:rFonts w:ascii="Times New Roman" w:hAnsi="Times New Roman"/>
                <w:b/>
                <w:sz w:val="20"/>
                <w:szCs w:val="28"/>
              </w:rPr>
              <w:t>1 05 00000 00 0000000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b/>
                <w:sz w:val="20"/>
                <w:szCs w:val="28"/>
              </w:rPr>
            </w:pPr>
            <w:r w:rsidRPr="00D27AA3">
              <w:rPr>
                <w:rFonts w:ascii="Times New Roman" w:hAnsi="Times New Roman"/>
                <w:b/>
                <w:sz w:val="20"/>
                <w:szCs w:val="28"/>
              </w:rPr>
              <w:t>НАЛОГИ НА СОВОКУПНЫЙ ДОХОД</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center"/>
              <w:rPr>
                <w:b/>
                <w:sz w:val="16"/>
              </w:rPr>
            </w:pPr>
            <w:r w:rsidRPr="00D27AA3">
              <w:rPr>
                <w:rFonts w:ascii="Times New Roman" w:hAnsi="Times New Roman"/>
                <w:b/>
                <w:sz w:val="20"/>
                <w:szCs w:val="28"/>
              </w:rPr>
              <w:t>111,7</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lastRenderedPageBreak/>
              <w:t>1 05 03000 01 0000110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 xml:space="preserve">Единый сельскохозяйственный налог            </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center"/>
              <w:rPr>
                <w:sz w:val="16"/>
              </w:rPr>
            </w:pPr>
            <w:r w:rsidRPr="00D27AA3">
              <w:rPr>
                <w:rFonts w:ascii="Times New Roman" w:hAnsi="Times New Roman"/>
                <w:sz w:val="20"/>
                <w:szCs w:val="28"/>
              </w:rPr>
              <w:t>111,7</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1 05 03010 01 0000 110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111,7</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b/>
                <w:sz w:val="20"/>
                <w:szCs w:val="28"/>
              </w:rPr>
            </w:pPr>
            <w:r w:rsidRPr="00D27AA3">
              <w:rPr>
                <w:rFonts w:ascii="Times New Roman" w:hAnsi="Times New Roman"/>
                <w:b/>
                <w:sz w:val="20"/>
                <w:szCs w:val="28"/>
              </w:rPr>
              <w:t>1 06 00000 00 0000 000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b/>
                <w:sz w:val="20"/>
                <w:szCs w:val="28"/>
              </w:rPr>
            </w:pPr>
            <w:r w:rsidRPr="00D27AA3">
              <w:rPr>
                <w:rFonts w:ascii="Times New Roman" w:hAnsi="Times New Roman"/>
                <w:b/>
                <w:sz w:val="20"/>
                <w:szCs w:val="28"/>
              </w:rPr>
              <w:t>НАЛОГИ НА ИМУЩЕСТВО</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b/>
                <w:sz w:val="20"/>
                <w:szCs w:val="28"/>
              </w:rPr>
            </w:pPr>
            <w:r w:rsidRPr="00D27AA3">
              <w:rPr>
                <w:rFonts w:ascii="Times New Roman" w:hAnsi="Times New Roman"/>
                <w:b/>
                <w:sz w:val="20"/>
                <w:szCs w:val="28"/>
              </w:rPr>
              <w:t>1 525,2</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1 06 01000 00 0000 110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Налог на имущество физических лиц</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96,6</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1 06 01030 10 0000 110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96,6</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1 06 06000 00 0000 110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Земельный налог</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1428,6</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1 06 06030 00 0000 110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 xml:space="preserve">Земельный налог, взимаемый по ставкам, установленным в соответствии с подпунктом 1 пункта 1 статьи 394 Налогового кодекса Российской Федерации </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758,6</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1 06 06033 10 0000 110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758,6</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1 06 06040 00 0000 110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 xml:space="preserve">Земельный налог, взимаемый по ставкам, установленным в соответствии с подпунктом 2 пункта 1 статьи 394 Налогового кодекса Российской Федерации </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670,0</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1 06 06043 10 0000 110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670,0</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1 08 00000 00 0000 000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ГОСУДАРСТВЕННАЯ ПОШЛИНА</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71,4</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1 08 04000 01 0000 110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71,4</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1 08 04020 01 0000 110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71,4</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1 11 00000 00 0000 000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ДОХОДЫ ОТ ИСПОЛЬЗОВАНИЯ ИМУЩЕСТВА, НАХОДЯЩЕГОСЯ В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147,9</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1 11 05000 00 0000 120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w:t>
            </w:r>
            <w:r w:rsidRPr="00D27AA3">
              <w:rPr>
                <w:rFonts w:ascii="Times New Roman" w:hAnsi="Times New Roman"/>
                <w:sz w:val="20"/>
                <w:szCs w:val="28"/>
              </w:rPr>
              <w:lastRenderedPageBreak/>
              <w:t>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lastRenderedPageBreak/>
              <w:t>147,9</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6"/>
              </w:rPr>
              <w:t>1 11 05025 10 0000 120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6"/>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85,8</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1 11 05030 00 0000 120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62,1</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1 11 05035 10 0000 120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62,1</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1 14 02052 10 0000 410</w:t>
            </w:r>
          </w:p>
        </w:tc>
        <w:tc>
          <w:tcPr>
            <w:tcW w:w="4848" w:type="dxa"/>
            <w:tcBorders>
              <w:top w:val="single" w:sz="4" w:space="0" w:color="auto"/>
              <w:left w:val="single" w:sz="4" w:space="0" w:color="auto"/>
              <w:bottom w:val="single" w:sz="4" w:space="0" w:color="auto"/>
              <w:right w:val="single" w:sz="4" w:space="0" w:color="auto"/>
            </w:tcBorders>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559" w:type="dxa"/>
            <w:tcBorders>
              <w:top w:val="single" w:sz="4" w:space="0" w:color="auto"/>
              <w:left w:val="single" w:sz="4" w:space="0" w:color="auto"/>
              <w:bottom w:val="single" w:sz="4" w:space="0" w:color="auto"/>
              <w:right w:val="single" w:sz="4" w:space="0" w:color="auto"/>
            </w:tcBorders>
            <w:noWrap/>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31,6</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tcPr>
          <w:p w:rsidR="00D27AA3" w:rsidRPr="00D27AA3" w:rsidRDefault="00D27AA3" w:rsidP="00D27AA3">
            <w:pPr>
              <w:rPr>
                <w:rFonts w:ascii="Times New Roman" w:hAnsi="Times New Roman"/>
                <w:sz w:val="20"/>
                <w:szCs w:val="28"/>
              </w:rPr>
            </w:pPr>
            <w:r w:rsidRPr="00D27AA3">
              <w:rPr>
                <w:rFonts w:ascii="Times New Roman" w:hAnsi="Times New Roman"/>
                <w:color w:val="000000"/>
                <w:sz w:val="20"/>
                <w:szCs w:val="28"/>
              </w:rPr>
              <w:t>1 14 06025 10 0000 430</w:t>
            </w:r>
          </w:p>
        </w:tc>
        <w:tc>
          <w:tcPr>
            <w:tcW w:w="4848" w:type="dxa"/>
            <w:tcBorders>
              <w:top w:val="single" w:sz="4" w:space="0" w:color="auto"/>
              <w:left w:val="single" w:sz="4" w:space="0" w:color="auto"/>
              <w:bottom w:val="single" w:sz="4" w:space="0" w:color="auto"/>
              <w:right w:val="single" w:sz="4" w:space="0" w:color="auto"/>
            </w:tcBorders>
          </w:tcPr>
          <w:p w:rsidR="00D27AA3" w:rsidRPr="00D27AA3" w:rsidRDefault="00D27AA3" w:rsidP="00D27AA3">
            <w:pPr>
              <w:jc w:val="both"/>
              <w:rPr>
                <w:rFonts w:ascii="Times New Roman" w:hAnsi="Times New Roman"/>
                <w:sz w:val="20"/>
                <w:szCs w:val="28"/>
              </w:rPr>
            </w:pPr>
            <w:r w:rsidRPr="00D27AA3">
              <w:rPr>
                <w:rFonts w:ascii="Times New Roman" w:hAnsi="Times New Roman"/>
                <w:color w:val="000000"/>
                <w:sz w:val="20"/>
                <w:szCs w:val="2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noWrap/>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0,9</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tcPr>
          <w:p w:rsidR="00D27AA3" w:rsidRPr="00D27AA3" w:rsidRDefault="00D27AA3" w:rsidP="00D27AA3">
            <w:pPr>
              <w:rPr>
                <w:rFonts w:ascii="Times New Roman" w:hAnsi="Times New Roman"/>
                <w:color w:val="000000"/>
                <w:sz w:val="20"/>
                <w:szCs w:val="28"/>
              </w:rPr>
            </w:pPr>
            <w:r w:rsidRPr="00D27AA3">
              <w:rPr>
                <w:rFonts w:ascii="Times New Roman" w:hAnsi="Times New Roman"/>
                <w:color w:val="000000"/>
                <w:sz w:val="20"/>
                <w:szCs w:val="28"/>
              </w:rPr>
              <w:t>1 16 51040 02 0000 140</w:t>
            </w:r>
          </w:p>
        </w:tc>
        <w:tc>
          <w:tcPr>
            <w:tcW w:w="4848" w:type="dxa"/>
            <w:tcBorders>
              <w:top w:val="single" w:sz="4" w:space="0" w:color="auto"/>
              <w:left w:val="single" w:sz="4" w:space="0" w:color="auto"/>
              <w:bottom w:val="single" w:sz="4" w:space="0" w:color="auto"/>
              <w:right w:val="single" w:sz="4" w:space="0" w:color="auto"/>
            </w:tcBorders>
          </w:tcPr>
          <w:p w:rsidR="00D27AA3" w:rsidRPr="00D27AA3" w:rsidRDefault="00D27AA3" w:rsidP="00D27AA3">
            <w:pPr>
              <w:jc w:val="both"/>
              <w:rPr>
                <w:rFonts w:ascii="Times New Roman" w:hAnsi="Times New Roman"/>
                <w:color w:val="000000"/>
                <w:sz w:val="20"/>
                <w:szCs w:val="28"/>
              </w:rPr>
            </w:pPr>
            <w:r w:rsidRPr="00D27AA3">
              <w:rPr>
                <w:rFonts w:ascii="Times New Roman" w:hAnsi="Times New Roman"/>
                <w:color w:val="000000"/>
                <w:sz w:val="20"/>
                <w:szCs w:val="28"/>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559" w:type="dxa"/>
            <w:tcBorders>
              <w:top w:val="single" w:sz="4" w:space="0" w:color="auto"/>
              <w:left w:val="single" w:sz="4" w:space="0" w:color="auto"/>
              <w:bottom w:val="single" w:sz="4" w:space="0" w:color="auto"/>
              <w:right w:val="single" w:sz="4" w:space="0" w:color="auto"/>
            </w:tcBorders>
            <w:noWrap/>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17,9</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b/>
                <w:sz w:val="20"/>
                <w:szCs w:val="28"/>
              </w:rPr>
            </w:pPr>
            <w:r w:rsidRPr="00D27AA3">
              <w:rPr>
                <w:rFonts w:ascii="Times New Roman" w:hAnsi="Times New Roman"/>
                <w:b/>
                <w:sz w:val="20"/>
                <w:szCs w:val="28"/>
              </w:rPr>
              <w:t>2 00 00000 00 0000 000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b/>
                <w:sz w:val="20"/>
                <w:szCs w:val="28"/>
              </w:rPr>
            </w:pPr>
            <w:r w:rsidRPr="00D27AA3">
              <w:rPr>
                <w:rFonts w:ascii="Times New Roman" w:hAnsi="Times New Roman"/>
                <w:b/>
                <w:sz w:val="20"/>
                <w:szCs w:val="28"/>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b/>
                <w:sz w:val="20"/>
                <w:szCs w:val="28"/>
              </w:rPr>
            </w:pPr>
            <w:r w:rsidRPr="00D27AA3">
              <w:rPr>
                <w:rFonts w:ascii="Times New Roman" w:hAnsi="Times New Roman"/>
                <w:b/>
                <w:sz w:val="20"/>
                <w:szCs w:val="28"/>
              </w:rPr>
              <w:t>7 576,0</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2 02 00000 00 0000 000</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7 576,0</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2 02 15000 00 0000 151</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Дотации бюджетам субъектов Российской Федерации и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sz w:val="16"/>
              </w:rPr>
            </w:pPr>
            <w:r w:rsidRPr="00D27AA3">
              <w:rPr>
                <w:rFonts w:ascii="Times New Roman" w:hAnsi="Times New Roman"/>
                <w:sz w:val="20"/>
                <w:szCs w:val="28"/>
              </w:rPr>
              <w:t>4 960,0</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2 02 15001 00 0000 151</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Дотации на выравнивание бюджетной обеспеченности</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sz w:val="16"/>
              </w:rPr>
            </w:pPr>
            <w:r w:rsidRPr="00D27AA3">
              <w:rPr>
                <w:rFonts w:ascii="Times New Roman" w:hAnsi="Times New Roman"/>
                <w:sz w:val="20"/>
                <w:szCs w:val="28"/>
              </w:rPr>
              <w:t>4 960,0</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2 02 15001 10 0000 151</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Дотации бюджетам сельских поселений   на выравнивание бюджетной обеспеченности</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4 960,0</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2 02 35000 00 0000 151</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Субвенции бюджетам субъектов Российской Федерации и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173,5</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2 02 35118 00 0000 151</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Субвенции бюджетам на 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173,3</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lastRenderedPageBreak/>
              <w:t>2 02 35118 10 0000 151</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173,3</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2 02 30024 00 0000 151</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Субвенции местным бюджетам на выполнение передаваемых полномочий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0,2</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2 02 30024 10 0000 151</w:t>
            </w: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Субвенции бюджетам сельских поселений на выполнение передаваемых полномочий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0,2</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2 02 4 0014 10 0000 151</w:t>
            </w:r>
          </w:p>
        </w:tc>
        <w:tc>
          <w:tcPr>
            <w:tcW w:w="4848" w:type="dxa"/>
            <w:tcBorders>
              <w:top w:val="single" w:sz="4" w:space="0" w:color="auto"/>
              <w:left w:val="single" w:sz="4" w:space="0" w:color="auto"/>
              <w:bottom w:val="single" w:sz="4" w:space="0" w:color="auto"/>
              <w:right w:val="single" w:sz="4" w:space="0" w:color="auto"/>
            </w:tcBorders>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left w:val="single" w:sz="4" w:space="0" w:color="auto"/>
              <w:bottom w:val="single" w:sz="4" w:space="0" w:color="auto"/>
              <w:right w:val="single" w:sz="4" w:space="0" w:color="auto"/>
            </w:tcBorders>
            <w:noWrap/>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1 274,6</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left w:val="single" w:sz="4" w:space="0" w:color="auto"/>
              <w:bottom w:val="single" w:sz="4" w:space="0" w:color="auto"/>
              <w:right w:val="single" w:sz="4" w:space="0" w:color="auto"/>
            </w:tcBorders>
            <w:noWrap/>
          </w:tcPr>
          <w:p w:rsidR="00D27AA3" w:rsidRPr="00D27AA3" w:rsidRDefault="00D27AA3" w:rsidP="00D27AA3">
            <w:pPr>
              <w:rPr>
                <w:rFonts w:ascii="Times New Roman" w:hAnsi="Times New Roman"/>
                <w:sz w:val="20"/>
                <w:szCs w:val="28"/>
              </w:rPr>
            </w:pPr>
            <w:r w:rsidRPr="00D27AA3">
              <w:rPr>
                <w:rFonts w:ascii="Times New Roman" w:hAnsi="Times New Roman"/>
                <w:sz w:val="20"/>
                <w:szCs w:val="28"/>
              </w:rPr>
              <w:t>2 02 4 9999 10 0000 151</w:t>
            </w:r>
          </w:p>
        </w:tc>
        <w:tc>
          <w:tcPr>
            <w:tcW w:w="4848" w:type="dxa"/>
            <w:tcBorders>
              <w:top w:val="single" w:sz="4" w:space="0" w:color="auto"/>
              <w:left w:val="single" w:sz="4" w:space="0" w:color="auto"/>
              <w:bottom w:val="single" w:sz="4" w:space="0" w:color="auto"/>
              <w:right w:val="single" w:sz="4" w:space="0" w:color="auto"/>
            </w:tcBorders>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Прочие межбюджетные трансферты, передаваемые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noWrap/>
          </w:tcPr>
          <w:p w:rsidR="00D27AA3" w:rsidRPr="00D27AA3" w:rsidRDefault="00D27AA3" w:rsidP="00D27AA3">
            <w:pPr>
              <w:jc w:val="right"/>
              <w:rPr>
                <w:rFonts w:ascii="Times New Roman" w:hAnsi="Times New Roman"/>
                <w:sz w:val="20"/>
                <w:szCs w:val="28"/>
              </w:rPr>
            </w:pPr>
            <w:r w:rsidRPr="00D27AA3">
              <w:rPr>
                <w:rFonts w:ascii="Times New Roman" w:hAnsi="Times New Roman"/>
                <w:sz w:val="20"/>
                <w:szCs w:val="28"/>
              </w:rPr>
              <w:t>1 167,9</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653"/>
        </w:trPr>
        <w:tc>
          <w:tcPr>
            <w:tcW w:w="3227"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rPr>
                <w:rFonts w:ascii="Times New Roman" w:hAnsi="Times New Roman"/>
                <w:color w:val="FF0000"/>
                <w:sz w:val="20"/>
                <w:szCs w:val="28"/>
              </w:rPr>
            </w:pPr>
          </w:p>
        </w:tc>
        <w:tc>
          <w:tcPr>
            <w:tcW w:w="4848" w:type="dxa"/>
            <w:tcBorders>
              <w:top w:val="single" w:sz="4" w:space="0" w:color="auto"/>
              <w:left w:val="single" w:sz="4" w:space="0" w:color="auto"/>
              <w:bottom w:val="single" w:sz="4" w:space="0" w:color="auto"/>
              <w:right w:val="single" w:sz="4" w:space="0" w:color="auto"/>
            </w:tcBorders>
            <w:hideMark/>
          </w:tcPr>
          <w:p w:rsidR="00D27AA3" w:rsidRPr="00D27AA3" w:rsidRDefault="00D27AA3" w:rsidP="00D27AA3">
            <w:pPr>
              <w:jc w:val="both"/>
              <w:rPr>
                <w:rFonts w:ascii="Times New Roman" w:hAnsi="Times New Roman"/>
                <w:sz w:val="20"/>
                <w:szCs w:val="28"/>
              </w:rPr>
            </w:pPr>
            <w:r w:rsidRPr="00D27AA3">
              <w:rPr>
                <w:rFonts w:ascii="Times New Roman" w:hAnsi="Times New Roman"/>
                <w:sz w:val="20"/>
                <w:szCs w:val="28"/>
              </w:rPr>
              <w:t>Всего доходов</w:t>
            </w:r>
          </w:p>
        </w:tc>
        <w:tc>
          <w:tcPr>
            <w:tcW w:w="1559" w:type="dxa"/>
            <w:tcBorders>
              <w:top w:val="single" w:sz="4" w:space="0" w:color="auto"/>
              <w:left w:val="single" w:sz="4" w:space="0" w:color="auto"/>
              <w:bottom w:val="single" w:sz="4" w:space="0" w:color="auto"/>
              <w:right w:val="single" w:sz="4" w:space="0" w:color="auto"/>
            </w:tcBorders>
            <w:noWrap/>
            <w:hideMark/>
          </w:tcPr>
          <w:p w:rsidR="00D27AA3" w:rsidRPr="00D27AA3" w:rsidRDefault="00D27AA3" w:rsidP="00D27AA3">
            <w:pPr>
              <w:ind w:right="-314"/>
              <w:rPr>
                <w:rFonts w:ascii="Times New Roman" w:hAnsi="Times New Roman"/>
                <w:sz w:val="20"/>
                <w:szCs w:val="28"/>
              </w:rPr>
            </w:pPr>
            <w:r w:rsidRPr="00D27AA3">
              <w:rPr>
                <w:rFonts w:ascii="Times New Roman" w:hAnsi="Times New Roman"/>
                <w:sz w:val="20"/>
                <w:szCs w:val="28"/>
              </w:rPr>
              <w:t>10 272,1</w:t>
            </w: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5190" w:type="dxa"/>
          <w:trHeight w:val="360"/>
        </w:trPr>
        <w:tc>
          <w:tcPr>
            <w:tcW w:w="3227" w:type="dxa"/>
            <w:tcBorders>
              <w:top w:val="single" w:sz="4" w:space="0" w:color="auto"/>
            </w:tcBorders>
            <w:noWrap/>
            <w:hideMark/>
          </w:tcPr>
          <w:p w:rsidR="00D27AA3" w:rsidRPr="00D27AA3" w:rsidRDefault="00D27AA3" w:rsidP="00D27AA3">
            <w:pPr>
              <w:rPr>
                <w:rFonts w:ascii="Times New Roman" w:hAnsi="Times New Roman"/>
                <w:color w:val="FF0000"/>
                <w:sz w:val="20"/>
                <w:szCs w:val="28"/>
              </w:rPr>
            </w:pPr>
          </w:p>
        </w:tc>
        <w:tc>
          <w:tcPr>
            <w:tcW w:w="4848" w:type="dxa"/>
            <w:tcBorders>
              <w:top w:val="single" w:sz="4" w:space="0" w:color="auto"/>
            </w:tcBorders>
            <w:hideMark/>
          </w:tcPr>
          <w:p w:rsidR="00D27AA3" w:rsidRPr="00D27AA3" w:rsidRDefault="00D27AA3" w:rsidP="00D27AA3">
            <w:pPr>
              <w:rPr>
                <w:rFonts w:ascii="Times New Roman" w:hAnsi="Times New Roman"/>
                <w:sz w:val="20"/>
                <w:szCs w:val="28"/>
              </w:rPr>
            </w:pPr>
          </w:p>
        </w:tc>
        <w:tc>
          <w:tcPr>
            <w:tcW w:w="1559" w:type="dxa"/>
            <w:tcBorders>
              <w:top w:val="single" w:sz="4" w:space="0" w:color="auto"/>
            </w:tcBorders>
            <w:noWrap/>
            <w:hideMark/>
          </w:tcPr>
          <w:p w:rsidR="00D27AA3" w:rsidRPr="00D27AA3" w:rsidRDefault="00D27AA3" w:rsidP="00D27AA3">
            <w:pPr>
              <w:rPr>
                <w:rFonts w:ascii="Times New Roman" w:hAnsi="Times New Roman"/>
                <w:sz w:val="20"/>
                <w:szCs w:val="28"/>
              </w:rPr>
            </w:pPr>
          </w:p>
        </w:tc>
      </w:tr>
      <w:tr w:rsidR="00D27AA3" w:rsidRPr="00D27AA3" w:rsidTr="00D27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60"/>
        </w:trPr>
        <w:tc>
          <w:tcPr>
            <w:tcW w:w="9634" w:type="dxa"/>
            <w:gridSpan w:val="3"/>
          </w:tcPr>
          <w:p w:rsidR="00D27AA3" w:rsidRPr="00D27AA3" w:rsidRDefault="00D27AA3" w:rsidP="00D27AA3">
            <w:pPr>
              <w:rPr>
                <w:rFonts w:ascii="Times New Roman" w:hAnsi="Times New Roman"/>
                <w:sz w:val="12"/>
                <w:szCs w:val="24"/>
              </w:rPr>
            </w:pPr>
          </w:p>
          <w:p w:rsidR="00D27AA3" w:rsidRPr="00D27AA3" w:rsidRDefault="00D27AA3" w:rsidP="00D27AA3">
            <w:pPr>
              <w:rPr>
                <w:rFonts w:ascii="Times New Roman" w:hAnsi="Times New Roman"/>
                <w:sz w:val="12"/>
                <w:szCs w:val="24"/>
              </w:rPr>
            </w:pPr>
          </w:p>
          <w:p w:rsidR="00D27AA3" w:rsidRPr="00D27AA3" w:rsidRDefault="00D27AA3" w:rsidP="00D27AA3">
            <w:pPr>
              <w:rPr>
                <w:rFonts w:ascii="Times New Roman" w:hAnsi="Times New Roman"/>
                <w:sz w:val="14"/>
                <w:szCs w:val="28"/>
              </w:rPr>
            </w:pPr>
            <w:r w:rsidRPr="00D27AA3">
              <w:rPr>
                <w:rFonts w:ascii="Times New Roman" w:hAnsi="Times New Roman"/>
                <w:sz w:val="14"/>
                <w:szCs w:val="28"/>
              </w:rPr>
              <w:t>Председатель Собрания депутатов -</w:t>
            </w:r>
          </w:p>
          <w:p w:rsidR="00D27AA3" w:rsidRPr="00D27AA3" w:rsidRDefault="00D27AA3" w:rsidP="00D27AA3">
            <w:pPr>
              <w:rPr>
                <w:rFonts w:ascii="Times New Roman" w:hAnsi="Times New Roman"/>
                <w:sz w:val="14"/>
                <w:szCs w:val="28"/>
              </w:rPr>
            </w:pPr>
            <w:r w:rsidRPr="00D27AA3">
              <w:rPr>
                <w:rFonts w:ascii="Times New Roman" w:hAnsi="Times New Roman"/>
                <w:sz w:val="14"/>
                <w:szCs w:val="28"/>
              </w:rPr>
              <w:t>Глава Митякинского сельского поселения</w:t>
            </w:r>
            <w:r w:rsidRPr="00D27AA3">
              <w:rPr>
                <w:rFonts w:ascii="Times New Roman" w:hAnsi="Times New Roman"/>
                <w:sz w:val="14"/>
                <w:szCs w:val="28"/>
              </w:rPr>
              <w:tab/>
            </w:r>
            <w:r w:rsidRPr="00D27AA3">
              <w:rPr>
                <w:rFonts w:ascii="Times New Roman" w:hAnsi="Times New Roman"/>
                <w:sz w:val="14"/>
                <w:szCs w:val="28"/>
              </w:rPr>
              <w:tab/>
            </w:r>
            <w:r w:rsidRPr="00D27AA3">
              <w:rPr>
                <w:rFonts w:ascii="Times New Roman" w:hAnsi="Times New Roman"/>
                <w:sz w:val="14"/>
                <w:szCs w:val="28"/>
              </w:rPr>
              <w:tab/>
            </w:r>
            <w:r w:rsidRPr="00D27AA3">
              <w:rPr>
                <w:rFonts w:ascii="Times New Roman" w:hAnsi="Times New Roman"/>
                <w:sz w:val="14"/>
                <w:szCs w:val="28"/>
              </w:rPr>
              <w:tab/>
              <w:t>В.А. Щуров</w:t>
            </w:r>
          </w:p>
          <w:p w:rsidR="00D27AA3" w:rsidRPr="00D27AA3" w:rsidRDefault="00D27AA3" w:rsidP="00D27AA3">
            <w:pPr>
              <w:rPr>
                <w:rFonts w:ascii="Times New Roman" w:hAnsi="Times New Roman"/>
                <w:sz w:val="14"/>
                <w:szCs w:val="28"/>
              </w:rPr>
            </w:pPr>
          </w:p>
          <w:p w:rsidR="00D27AA3" w:rsidRPr="00D27AA3" w:rsidRDefault="00D27AA3" w:rsidP="00D27AA3">
            <w:pPr>
              <w:rPr>
                <w:rFonts w:ascii="Times New Roman" w:hAnsi="Times New Roman"/>
                <w:sz w:val="14"/>
                <w:szCs w:val="28"/>
              </w:rPr>
            </w:pPr>
          </w:p>
          <w:p w:rsidR="00D27AA3" w:rsidRPr="00D27AA3" w:rsidRDefault="00D27AA3" w:rsidP="00D27AA3">
            <w:pPr>
              <w:rPr>
                <w:rFonts w:ascii="Times New Roman" w:hAnsi="Times New Roman"/>
                <w:sz w:val="14"/>
                <w:szCs w:val="28"/>
              </w:rPr>
            </w:pPr>
          </w:p>
          <w:p w:rsidR="00D27AA3" w:rsidRPr="00D27AA3" w:rsidRDefault="00D27AA3" w:rsidP="00D27AA3">
            <w:pPr>
              <w:rPr>
                <w:rFonts w:ascii="Times New Roman" w:eastAsia="Times New Roman" w:hAnsi="Times New Roman"/>
                <w:sz w:val="20"/>
                <w:szCs w:val="28"/>
                <w:lang w:eastAsia="ru-RU"/>
              </w:rPr>
            </w:pPr>
            <w:r w:rsidRPr="00D27AA3">
              <w:rPr>
                <w:rFonts w:ascii="Times New Roman" w:eastAsia="Times New Roman" w:hAnsi="Times New Roman"/>
                <w:sz w:val="20"/>
                <w:szCs w:val="28"/>
                <w:lang w:eastAsia="ru-RU"/>
              </w:rPr>
              <w:t>Председатель Собрания депутатов -</w:t>
            </w:r>
          </w:p>
          <w:p w:rsidR="00D27AA3" w:rsidRPr="00D27AA3" w:rsidRDefault="00D27AA3" w:rsidP="00D27AA3">
            <w:pPr>
              <w:rPr>
                <w:rFonts w:ascii="Times New Roman" w:eastAsia="Times New Roman" w:hAnsi="Times New Roman"/>
                <w:sz w:val="20"/>
                <w:szCs w:val="28"/>
                <w:lang w:eastAsia="ru-RU"/>
              </w:rPr>
            </w:pPr>
            <w:r w:rsidRPr="00D27AA3">
              <w:rPr>
                <w:rFonts w:ascii="Times New Roman" w:eastAsia="Times New Roman" w:hAnsi="Times New Roman"/>
                <w:sz w:val="20"/>
                <w:szCs w:val="28"/>
                <w:lang w:eastAsia="ru-RU"/>
              </w:rPr>
              <w:t>Глава Митякинского сельского поселения</w:t>
            </w:r>
            <w:r w:rsidRPr="00D27AA3">
              <w:rPr>
                <w:rFonts w:ascii="Times New Roman" w:eastAsia="Times New Roman" w:hAnsi="Times New Roman"/>
                <w:sz w:val="20"/>
                <w:szCs w:val="28"/>
                <w:lang w:eastAsia="ru-RU"/>
              </w:rPr>
              <w:tab/>
            </w:r>
            <w:r w:rsidRPr="00D27AA3">
              <w:rPr>
                <w:rFonts w:ascii="Times New Roman" w:eastAsia="Times New Roman" w:hAnsi="Times New Roman"/>
                <w:sz w:val="20"/>
                <w:szCs w:val="28"/>
                <w:lang w:eastAsia="ru-RU"/>
              </w:rPr>
              <w:tab/>
            </w:r>
            <w:r w:rsidRPr="00D27AA3">
              <w:rPr>
                <w:rFonts w:ascii="Times New Roman" w:eastAsia="Times New Roman" w:hAnsi="Times New Roman"/>
                <w:sz w:val="20"/>
                <w:szCs w:val="28"/>
                <w:lang w:eastAsia="ru-RU"/>
              </w:rPr>
              <w:tab/>
            </w:r>
            <w:r w:rsidRPr="00D27AA3">
              <w:rPr>
                <w:rFonts w:ascii="Times New Roman" w:eastAsia="Times New Roman" w:hAnsi="Times New Roman"/>
                <w:sz w:val="20"/>
                <w:szCs w:val="28"/>
                <w:lang w:eastAsia="ru-RU"/>
              </w:rPr>
              <w:tab/>
              <w:t>В.А. Щуров</w:t>
            </w:r>
          </w:p>
          <w:p w:rsidR="00D27AA3" w:rsidRPr="00D27AA3" w:rsidRDefault="00D27AA3" w:rsidP="00D27AA3">
            <w:pPr>
              <w:rPr>
                <w:rFonts w:ascii="Times New Roman" w:hAnsi="Times New Roman"/>
                <w:sz w:val="14"/>
                <w:szCs w:val="28"/>
              </w:rPr>
            </w:pPr>
          </w:p>
        </w:tc>
        <w:tc>
          <w:tcPr>
            <w:tcW w:w="5190" w:type="dxa"/>
          </w:tcPr>
          <w:p w:rsidR="00D27AA3" w:rsidRPr="00D27AA3" w:rsidRDefault="00D27AA3" w:rsidP="00D27AA3">
            <w:pPr>
              <w:autoSpaceDE w:val="0"/>
              <w:autoSpaceDN w:val="0"/>
              <w:adjustRightInd w:val="0"/>
              <w:jc w:val="right"/>
              <w:rPr>
                <w:rFonts w:ascii="Times New Roman" w:hAnsi="Times New Roman"/>
                <w:b/>
                <w:color w:val="FF0000"/>
                <w:sz w:val="14"/>
                <w:szCs w:val="28"/>
              </w:rPr>
            </w:pPr>
          </w:p>
        </w:tc>
      </w:tr>
    </w:tbl>
    <w:tbl>
      <w:tblPr>
        <w:tblpPr w:leftFromText="180" w:rightFromText="180" w:vertAnchor="text" w:horzAnchor="margin" w:tblpXSpec="center" w:tblpY="-3898"/>
        <w:tblOverlap w:val="never"/>
        <w:tblW w:w="10080" w:type="dxa"/>
        <w:tblLayout w:type="fixed"/>
        <w:tblLook w:val="04A0" w:firstRow="1" w:lastRow="0" w:firstColumn="1" w:lastColumn="0" w:noHBand="0" w:noVBand="1"/>
      </w:tblPr>
      <w:tblGrid>
        <w:gridCol w:w="3276"/>
        <w:gridCol w:w="5386"/>
        <w:gridCol w:w="1418"/>
      </w:tblGrid>
      <w:tr w:rsidR="00D27AA3" w:rsidRPr="00D27AA3" w:rsidTr="00D27AA3">
        <w:trPr>
          <w:trHeight w:val="375"/>
        </w:trPr>
        <w:tc>
          <w:tcPr>
            <w:tcW w:w="327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jc w:val="center"/>
              <w:rPr>
                <w:rFonts w:ascii="Times New Roman" w:eastAsia="Times New Roman" w:hAnsi="Times New Roman"/>
                <w:sz w:val="20"/>
                <w:szCs w:val="28"/>
                <w:lang w:eastAsia="ru-RU"/>
              </w:rPr>
            </w:pPr>
          </w:p>
        </w:tc>
        <w:tc>
          <w:tcPr>
            <w:tcW w:w="6804" w:type="dxa"/>
            <w:gridSpan w:val="2"/>
            <w:noWrap/>
            <w:vAlign w:val="bottom"/>
            <w:hideMark/>
          </w:tcPr>
          <w:p w:rsidR="00D27AA3" w:rsidRPr="00D27AA3" w:rsidRDefault="00D27AA3" w:rsidP="00D27AA3">
            <w:pPr>
              <w:spacing w:after="0" w:line="240" w:lineRule="auto"/>
              <w:jc w:val="right"/>
              <w:rPr>
                <w:rFonts w:ascii="Times New Roman" w:hAnsi="Times New Roman"/>
                <w:sz w:val="20"/>
                <w:szCs w:val="28"/>
                <w:lang w:eastAsia="ru-RU"/>
              </w:rPr>
            </w:pPr>
            <w:r w:rsidRPr="00D27AA3">
              <w:rPr>
                <w:rFonts w:ascii="Times New Roman" w:hAnsi="Times New Roman"/>
                <w:sz w:val="20"/>
                <w:szCs w:val="28"/>
              </w:rPr>
              <w:t>Приложение 3</w:t>
            </w:r>
          </w:p>
        </w:tc>
      </w:tr>
      <w:tr w:rsidR="00D27AA3" w:rsidRPr="00D27AA3" w:rsidTr="00D27AA3">
        <w:trPr>
          <w:trHeight w:val="375"/>
        </w:trPr>
        <w:tc>
          <w:tcPr>
            <w:tcW w:w="327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jc w:val="center"/>
              <w:rPr>
                <w:rFonts w:ascii="Times New Roman" w:eastAsia="Times New Roman" w:hAnsi="Times New Roman"/>
                <w:sz w:val="20"/>
                <w:szCs w:val="28"/>
                <w:lang w:eastAsia="ru-RU"/>
              </w:rPr>
            </w:pPr>
          </w:p>
        </w:tc>
        <w:tc>
          <w:tcPr>
            <w:tcW w:w="6804" w:type="dxa"/>
            <w:gridSpan w:val="2"/>
            <w:noWrap/>
            <w:vAlign w:val="bottom"/>
            <w:hideMark/>
          </w:tcPr>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 xml:space="preserve">Решению Собрания депутатов </w:t>
            </w:r>
          </w:p>
        </w:tc>
      </w:tr>
      <w:tr w:rsidR="00D27AA3" w:rsidRPr="00D27AA3" w:rsidTr="00D27AA3">
        <w:trPr>
          <w:trHeight w:val="375"/>
        </w:trPr>
        <w:tc>
          <w:tcPr>
            <w:tcW w:w="327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jc w:val="center"/>
              <w:rPr>
                <w:rFonts w:ascii="Times New Roman" w:eastAsia="Times New Roman" w:hAnsi="Times New Roman"/>
                <w:sz w:val="20"/>
                <w:szCs w:val="28"/>
                <w:lang w:eastAsia="ru-RU"/>
              </w:rPr>
            </w:pPr>
          </w:p>
        </w:tc>
        <w:tc>
          <w:tcPr>
            <w:tcW w:w="6804" w:type="dxa"/>
            <w:gridSpan w:val="2"/>
            <w:noWrap/>
            <w:vAlign w:val="bottom"/>
            <w:hideMark/>
          </w:tcPr>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Митякинского сельского поселения</w:t>
            </w:r>
          </w:p>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От 10.11.2017г. №35</w:t>
            </w:r>
          </w:p>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 xml:space="preserve">«О внесении изменений в решение </w:t>
            </w:r>
          </w:p>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Собрания депутатов от 27.12.2016г. №10</w:t>
            </w:r>
          </w:p>
        </w:tc>
      </w:tr>
      <w:tr w:rsidR="00D27AA3" w:rsidRPr="00D27AA3" w:rsidTr="00D27AA3">
        <w:trPr>
          <w:trHeight w:val="375"/>
        </w:trPr>
        <w:tc>
          <w:tcPr>
            <w:tcW w:w="327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jc w:val="center"/>
              <w:rPr>
                <w:rFonts w:ascii="Times New Roman" w:eastAsia="Times New Roman" w:hAnsi="Times New Roman"/>
                <w:sz w:val="20"/>
                <w:szCs w:val="28"/>
                <w:lang w:eastAsia="ru-RU"/>
              </w:rPr>
            </w:pPr>
          </w:p>
        </w:tc>
        <w:tc>
          <w:tcPr>
            <w:tcW w:w="6804" w:type="dxa"/>
            <w:gridSpan w:val="2"/>
            <w:noWrap/>
            <w:vAlign w:val="bottom"/>
            <w:hideMark/>
          </w:tcPr>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«О бюджете Митякинского сельского поселения</w:t>
            </w:r>
          </w:p>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Тарасовского района на 2017 год</w:t>
            </w:r>
          </w:p>
        </w:tc>
      </w:tr>
      <w:tr w:rsidR="00D27AA3" w:rsidRPr="00D27AA3" w:rsidTr="00D27AA3">
        <w:trPr>
          <w:trHeight w:val="375"/>
        </w:trPr>
        <w:tc>
          <w:tcPr>
            <w:tcW w:w="327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jc w:val="center"/>
              <w:rPr>
                <w:rFonts w:ascii="Times New Roman" w:eastAsia="Times New Roman" w:hAnsi="Times New Roman"/>
                <w:sz w:val="20"/>
                <w:szCs w:val="28"/>
                <w:lang w:eastAsia="ru-RU"/>
              </w:rPr>
            </w:pPr>
          </w:p>
        </w:tc>
        <w:tc>
          <w:tcPr>
            <w:tcW w:w="6804" w:type="dxa"/>
            <w:gridSpan w:val="2"/>
            <w:noWrap/>
            <w:vAlign w:val="bottom"/>
            <w:hideMark/>
          </w:tcPr>
          <w:p w:rsidR="00D27AA3" w:rsidRPr="00D27AA3" w:rsidRDefault="00D27AA3" w:rsidP="00D27AA3">
            <w:pPr>
              <w:spacing w:after="0" w:line="240" w:lineRule="auto"/>
              <w:jc w:val="right"/>
              <w:rPr>
                <w:rFonts w:ascii="Times New Roman" w:hAnsi="Times New Roman"/>
                <w:sz w:val="20"/>
                <w:szCs w:val="28"/>
              </w:rPr>
            </w:pPr>
            <w:r w:rsidRPr="00D27AA3">
              <w:rPr>
                <w:rFonts w:ascii="Times New Roman" w:hAnsi="Times New Roman"/>
                <w:sz w:val="20"/>
                <w:szCs w:val="28"/>
              </w:rPr>
              <w:t>и на плановый период 2018 и 2019 годов»</w:t>
            </w:r>
          </w:p>
        </w:tc>
      </w:tr>
      <w:tr w:rsidR="00D27AA3" w:rsidRPr="00D27AA3" w:rsidTr="00D27AA3">
        <w:trPr>
          <w:trHeight w:val="375"/>
        </w:trPr>
        <w:tc>
          <w:tcPr>
            <w:tcW w:w="327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sz w:val="20"/>
                <w:szCs w:val="28"/>
                <w:lang w:eastAsia="ru-RU"/>
              </w:rPr>
            </w:pPr>
          </w:p>
        </w:tc>
        <w:tc>
          <w:tcPr>
            <w:tcW w:w="538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rPr>
                <w:rFonts w:ascii="Times New Roman" w:eastAsia="Times New Roman" w:hAnsi="Times New Roman"/>
                <w:sz w:val="20"/>
                <w:szCs w:val="28"/>
                <w:lang w:eastAsia="ru-RU"/>
              </w:rPr>
            </w:pPr>
          </w:p>
        </w:tc>
        <w:tc>
          <w:tcPr>
            <w:tcW w:w="1418"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sz w:val="20"/>
                <w:szCs w:val="28"/>
                <w:lang w:eastAsia="ru-RU"/>
              </w:rPr>
            </w:pPr>
          </w:p>
        </w:tc>
      </w:tr>
      <w:tr w:rsidR="00D27AA3" w:rsidRPr="00D27AA3" w:rsidTr="00D27AA3">
        <w:trPr>
          <w:trHeight w:val="420"/>
        </w:trPr>
        <w:tc>
          <w:tcPr>
            <w:tcW w:w="10080" w:type="dxa"/>
            <w:gridSpan w:val="3"/>
            <w:tcBorders>
              <w:top w:val="nil"/>
              <w:left w:val="nil"/>
              <w:bottom w:val="nil"/>
              <w:right w:val="nil"/>
            </w:tcBorders>
            <w:shd w:val="clear" w:color="auto" w:fill="auto"/>
            <w:hideMark/>
          </w:tcPr>
          <w:p w:rsidR="00D27AA3" w:rsidRPr="00D27AA3" w:rsidRDefault="00D27AA3" w:rsidP="00D27AA3">
            <w:pPr>
              <w:spacing w:after="0" w:line="240" w:lineRule="auto"/>
              <w:jc w:val="center"/>
              <w:rPr>
                <w:rFonts w:ascii="Times New Roman" w:eastAsia="Times New Roman" w:hAnsi="Times New Roman"/>
                <w:b/>
                <w:bCs/>
                <w:sz w:val="20"/>
                <w:szCs w:val="28"/>
                <w:lang w:eastAsia="ru-RU"/>
              </w:rPr>
            </w:pPr>
            <w:r w:rsidRPr="00D27AA3">
              <w:rPr>
                <w:rFonts w:ascii="Times New Roman" w:eastAsia="Times New Roman" w:hAnsi="Times New Roman"/>
                <w:b/>
                <w:bCs/>
                <w:sz w:val="20"/>
                <w:szCs w:val="28"/>
                <w:lang w:eastAsia="ru-RU"/>
              </w:rPr>
              <w:t xml:space="preserve">Источники финансирования дефицита </w:t>
            </w:r>
          </w:p>
        </w:tc>
      </w:tr>
      <w:tr w:rsidR="00D27AA3" w:rsidRPr="00D27AA3" w:rsidTr="00D27AA3">
        <w:trPr>
          <w:trHeight w:val="435"/>
        </w:trPr>
        <w:tc>
          <w:tcPr>
            <w:tcW w:w="10080" w:type="dxa"/>
            <w:gridSpan w:val="3"/>
            <w:tcBorders>
              <w:top w:val="nil"/>
              <w:left w:val="nil"/>
              <w:bottom w:val="nil"/>
              <w:right w:val="nil"/>
            </w:tcBorders>
            <w:shd w:val="clear" w:color="auto" w:fill="auto"/>
            <w:hideMark/>
          </w:tcPr>
          <w:p w:rsidR="00D27AA3" w:rsidRPr="00D27AA3" w:rsidRDefault="00D27AA3" w:rsidP="00D27AA3">
            <w:pPr>
              <w:spacing w:after="0" w:line="240" w:lineRule="auto"/>
              <w:jc w:val="center"/>
              <w:rPr>
                <w:rFonts w:ascii="Times New Roman" w:eastAsia="Times New Roman" w:hAnsi="Times New Roman"/>
                <w:b/>
                <w:bCs/>
                <w:sz w:val="20"/>
                <w:szCs w:val="28"/>
                <w:lang w:eastAsia="ru-RU"/>
              </w:rPr>
            </w:pPr>
            <w:r w:rsidRPr="00D27AA3">
              <w:rPr>
                <w:rFonts w:ascii="Times New Roman" w:eastAsia="Times New Roman" w:hAnsi="Times New Roman"/>
                <w:b/>
                <w:bCs/>
                <w:sz w:val="20"/>
                <w:szCs w:val="28"/>
                <w:lang w:eastAsia="ru-RU"/>
              </w:rPr>
              <w:t xml:space="preserve">бюджета </w:t>
            </w:r>
            <w:r w:rsidRPr="00D27AA3">
              <w:rPr>
                <w:rFonts w:ascii="Times New Roman" w:eastAsia="Times New Roman" w:hAnsi="Times New Roman"/>
                <w:b/>
                <w:sz w:val="20"/>
                <w:szCs w:val="28"/>
                <w:lang w:eastAsia="ru-RU"/>
              </w:rPr>
              <w:t>Митякинского</w:t>
            </w:r>
            <w:r w:rsidRPr="00D27AA3">
              <w:rPr>
                <w:rFonts w:ascii="Times New Roman" w:eastAsia="Times New Roman" w:hAnsi="Times New Roman"/>
                <w:b/>
                <w:bCs/>
                <w:sz w:val="20"/>
                <w:szCs w:val="28"/>
                <w:lang w:eastAsia="ru-RU"/>
              </w:rPr>
              <w:t xml:space="preserve"> сельского поселения Тарасовского района </w:t>
            </w:r>
          </w:p>
          <w:p w:rsidR="00D27AA3" w:rsidRPr="00D27AA3" w:rsidRDefault="00D27AA3" w:rsidP="00D27AA3">
            <w:pPr>
              <w:spacing w:after="0" w:line="240" w:lineRule="auto"/>
              <w:jc w:val="center"/>
              <w:rPr>
                <w:rFonts w:ascii="Times New Roman" w:eastAsia="Times New Roman" w:hAnsi="Times New Roman"/>
                <w:b/>
                <w:bCs/>
                <w:sz w:val="20"/>
                <w:szCs w:val="28"/>
                <w:lang w:eastAsia="ru-RU"/>
              </w:rPr>
            </w:pPr>
            <w:r w:rsidRPr="00D27AA3">
              <w:rPr>
                <w:rFonts w:ascii="Times New Roman" w:eastAsia="Times New Roman" w:hAnsi="Times New Roman"/>
                <w:b/>
                <w:bCs/>
                <w:sz w:val="20"/>
                <w:szCs w:val="28"/>
                <w:lang w:eastAsia="ru-RU"/>
              </w:rPr>
              <w:t>на 2017 год</w:t>
            </w:r>
          </w:p>
        </w:tc>
      </w:tr>
      <w:tr w:rsidR="00D27AA3" w:rsidRPr="00D27AA3" w:rsidTr="00D27AA3">
        <w:trPr>
          <w:trHeight w:val="375"/>
        </w:trPr>
        <w:tc>
          <w:tcPr>
            <w:tcW w:w="10080" w:type="dxa"/>
            <w:gridSpan w:val="3"/>
            <w:tcBorders>
              <w:top w:val="nil"/>
              <w:left w:val="nil"/>
              <w:bottom w:val="single" w:sz="4" w:space="0" w:color="auto"/>
              <w:right w:val="nil"/>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b/>
                <w:bCs/>
                <w:sz w:val="20"/>
                <w:szCs w:val="28"/>
                <w:lang w:eastAsia="ru-RU"/>
              </w:rPr>
            </w:pPr>
            <w:r w:rsidRPr="00D27AA3">
              <w:rPr>
                <w:rFonts w:ascii="Times New Roman" w:eastAsia="Times New Roman" w:hAnsi="Times New Roman"/>
                <w:b/>
                <w:bCs/>
                <w:sz w:val="20"/>
                <w:szCs w:val="28"/>
                <w:lang w:eastAsia="ru-RU"/>
              </w:rPr>
              <w:t>(тыс. рублей)</w:t>
            </w:r>
          </w:p>
        </w:tc>
      </w:tr>
      <w:tr w:rsidR="00D27AA3" w:rsidRPr="00D27AA3" w:rsidTr="00D27AA3">
        <w:trPr>
          <w:trHeight w:val="1004"/>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D27AA3" w:rsidRPr="00D27AA3" w:rsidRDefault="00D27AA3" w:rsidP="00D27AA3">
            <w:pPr>
              <w:spacing w:after="0" w:line="240" w:lineRule="auto"/>
              <w:jc w:val="center"/>
              <w:rPr>
                <w:rFonts w:ascii="Times New Roman" w:eastAsia="Times New Roman" w:hAnsi="Times New Roman"/>
                <w:b/>
                <w:bCs/>
                <w:sz w:val="20"/>
                <w:szCs w:val="28"/>
                <w:lang w:eastAsia="ru-RU"/>
              </w:rPr>
            </w:pPr>
            <w:r w:rsidRPr="00D27AA3">
              <w:rPr>
                <w:rFonts w:ascii="Times New Roman" w:eastAsia="Times New Roman" w:hAnsi="Times New Roman"/>
                <w:b/>
                <w:bCs/>
                <w:sz w:val="20"/>
                <w:szCs w:val="28"/>
                <w:lang w:eastAsia="ru-RU"/>
              </w:rPr>
              <w:t>Код бюджетной классификации Российской Федерации</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D27AA3" w:rsidRPr="00D27AA3" w:rsidRDefault="00D27AA3" w:rsidP="00D27AA3">
            <w:pPr>
              <w:spacing w:after="0" w:line="240" w:lineRule="auto"/>
              <w:jc w:val="center"/>
              <w:rPr>
                <w:rFonts w:ascii="Times New Roman" w:eastAsia="Times New Roman" w:hAnsi="Times New Roman"/>
                <w:b/>
                <w:bCs/>
                <w:sz w:val="20"/>
                <w:szCs w:val="28"/>
                <w:lang w:eastAsia="ru-RU"/>
              </w:rPr>
            </w:pPr>
            <w:r w:rsidRPr="00D27AA3">
              <w:rPr>
                <w:rFonts w:ascii="Times New Roman" w:eastAsia="Times New Roman" w:hAnsi="Times New Roman"/>
                <w:b/>
                <w:bCs/>
                <w:sz w:val="20"/>
                <w:szCs w:val="28"/>
                <w:lang w:eastAsia="ru-RU"/>
              </w:rPr>
              <w:t>Наименование</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27AA3" w:rsidRPr="00D27AA3" w:rsidRDefault="00D27AA3" w:rsidP="00D27AA3">
            <w:pPr>
              <w:spacing w:after="0" w:line="240" w:lineRule="auto"/>
              <w:jc w:val="center"/>
              <w:rPr>
                <w:rFonts w:ascii="Times New Roman" w:eastAsia="Times New Roman" w:hAnsi="Times New Roman"/>
                <w:b/>
                <w:bCs/>
                <w:sz w:val="20"/>
                <w:szCs w:val="28"/>
                <w:lang w:eastAsia="ru-RU"/>
              </w:rPr>
            </w:pPr>
            <w:r w:rsidRPr="00D27AA3">
              <w:rPr>
                <w:rFonts w:ascii="Times New Roman" w:eastAsia="Times New Roman" w:hAnsi="Times New Roman"/>
                <w:b/>
                <w:bCs/>
                <w:sz w:val="20"/>
                <w:szCs w:val="28"/>
                <w:lang w:eastAsia="ru-RU"/>
              </w:rPr>
              <w:t>Сумма</w:t>
            </w:r>
          </w:p>
        </w:tc>
      </w:tr>
      <w:tr w:rsidR="00D27AA3" w:rsidRPr="00D27AA3" w:rsidTr="00D27AA3">
        <w:trPr>
          <w:trHeight w:val="750"/>
        </w:trPr>
        <w:tc>
          <w:tcPr>
            <w:tcW w:w="3276" w:type="dxa"/>
            <w:tcBorders>
              <w:top w:val="single"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01 00 00 00 00 0000 000</w:t>
            </w:r>
          </w:p>
        </w:tc>
        <w:tc>
          <w:tcPr>
            <w:tcW w:w="5386" w:type="dxa"/>
            <w:tcBorders>
              <w:top w:val="single"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ИСТОЧНИКИ ВНУТРЕННЕГО ФИНАНСИРОВАНИЯ ДЕФИЦИТОВ БЮДЖЕТОВ</w:t>
            </w:r>
          </w:p>
        </w:tc>
        <w:tc>
          <w:tcPr>
            <w:tcW w:w="1418" w:type="dxa"/>
            <w:tcBorders>
              <w:top w:val="single" w:sz="4" w:space="0" w:color="auto"/>
              <w:left w:val="dotted" w:sz="4" w:space="0" w:color="auto"/>
              <w:bottom w:val="dotted" w:sz="4" w:space="0" w:color="auto"/>
              <w:right w:val="dotted" w:sz="4" w:space="0" w:color="auto"/>
            </w:tcBorders>
            <w:shd w:val="clear" w:color="auto" w:fill="auto"/>
            <w:noWrap/>
            <w:hideMark/>
          </w:tcPr>
          <w:p w:rsidR="00D27AA3" w:rsidRPr="00D27AA3" w:rsidRDefault="00D27AA3" w:rsidP="00D27AA3">
            <w:pPr>
              <w:autoSpaceDE w:val="0"/>
              <w:autoSpaceDN w:val="0"/>
              <w:adjustRightInd w:val="0"/>
              <w:spacing w:after="0" w:line="240" w:lineRule="auto"/>
              <w:jc w:val="center"/>
              <w:rPr>
                <w:rFonts w:ascii="Times New Roman" w:hAnsi="Times New Roman"/>
                <w:color w:val="000000"/>
                <w:sz w:val="20"/>
                <w:szCs w:val="28"/>
                <w:lang w:eastAsia="ru-RU"/>
              </w:rPr>
            </w:pPr>
            <w:r w:rsidRPr="00D27AA3">
              <w:rPr>
                <w:rFonts w:ascii="Times New Roman" w:hAnsi="Times New Roman"/>
                <w:color w:val="000000"/>
                <w:sz w:val="20"/>
                <w:szCs w:val="28"/>
                <w:lang w:eastAsia="ru-RU"/>
              </w:rPr>
              <w:t>1 469,4</w:t>
            </w:r>
          </w:p>
        </w:tc>
      </w:tr>
      <w:tr w:rsidR="00D27AA3" w:rsidRPr="00D27AA3" w:rsidTr="00D27AA3">
        <w:trPr>
          <w:trHeight w:val="63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01 05 00 00 00 0000 000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Изменение остатков средств на счетах по учету средств бюджета</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D27AA3" w:rsidRPr="00D27AA3" w:rsidRDefault="00D27AA3" w:rsidP="00D27AA3">
            <w:pPr>
              <w:autoSpaceDE w:val="0"/>
              <w:autoSpaceDN w:val="0"/>
              <w:adjustRightInd w:val="0"/>
              <w:spacing w:after="0" w:line="240" w:lineRule="auto"/>
              <w:jc w:val="center"/>
              <w:rPr>
                <w:rFonts w:ascii="Times New Roman" w:hAnsi="Times New Roman"/>
                <w:color w:val="000000"/>
                <w:sz w:val="20"/>
                <w:szCs w:val="28"/>
                <w:lang w:eastAsia="ru-RU"/>
              </w:rPr>
            </w:pPr>
            <w:r w:rsidRPr="00D27AA3">
              <w:rPr>
                <w:rFonts w:ascii="Times New Roman" w:hAnsi="Times New Roman"/>
                <w:color w:val="000000"/>
                <w:sz w:val="20"/>
                <w:szCs w:val="28"/>
                <w:lang w:eastAsia="ru-RU"/>
              </w:rPr>
              <w:t>1 469,4</w:t>
            </w:r>
          </w:p>
        </w:tc>
      </w:tr>
      <w:tr w:rsidR="00D27AA3" w:rsidRPr="00D27AA3" w:rsidTr="00D27AA3">
        <w:trPr>
          <w:trHeight w:val="457"/>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01 05 00 00 00 0000 500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Увеличение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D27AA3" w:rsidRPr="00D27AA3" w:rsidRDefault="00D27AA3" w:rsidP="00D27AA3">
            <w:pPr>
              <w:autoSpaceDE w:val="0"/>
              <w:autoSpaceDN w:val="0"/>
              <w:adjustRightInd w:val="0"/>
              <w:spacing w:after="0" w:line="240" w:lineRule="auto"/>
              <w:jc w:val="center"/>
              <w:rPr>
                <w:rFonts w:ascii="Times New Roman" w:hAnsi="Times New Roman"/>
                <w:sz w:val="20"/>
                <w:szCs w:val="28"/>
                <w:lang w:eastAsia="ru-RU"/>
              </w:rPr>
            </w:pPr>
            <w:r w:rsidRPr="00D27AA3">
              <w:rPr>
                <w:rFonts w:ascii="Times New Roman" w:hAnsi="Times New Roman"/>
                <w:sz w:val="20"/>
                <w:szCs w:val="28"/>
                <w:lang w:eastAsia="ru-RU"/>
              </w:rPr>
              <w:t>10 272,1</w:t>
            </w:r>
          </w:p>
        </w:tc>
      </w:tr>
      <w:tr w:rsidR="00D27AA3" w:rsidRPr="00D27AA3" w:rsidTr="00D27AA3">
        <w:trPr>
          <w:trHeight w:val="691"/>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01 05 02 00 00 0000 500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Увеличение прочих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D27AA3" w:rsidRPr="00D27AA3" w:rsidRDefault="00D27AA3" w:rsidP="00D27AA3">
            <w:pPr>
              <w:jc w:val="center"/>
              <w:rPr>
                <w:sz w:val="16"/>
              </w:rPr>
            </w:pPr>
            <w:r w:rsidRPr="00D27AA3">
              <w:rPr>
                <w:rFonts w:ascii="Times New Roman" w:hAnsi="Times New Roman"/>
                <w:sz w:val="20"/>
                <w:szCs w:val="28"/>
                <w:lang w:eastAsia="ru-RU"/>
              </w:rPr>
              <w:t>10 272,1</w:t>
            </w:r>
          </w:p>
        </w:tc>
      </w:tr>
      <w:tr w:rsidR="00D27AA3" w:rsidRPr="00D27AA3" w:rsidTr="00D27AA3">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01 05 02 01 00 0000 510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Увеличение прочих остатков денежных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D27AA3" w:rsidRPr="00D27AA3" w:rsidRDefault="00D27AA3" w:rsidP="00D27AA3">
            <w:pPr>
              <w:jc w:val="center"/>
              <w:rPr>
                <w:sz w:val="16"/>
              </w:rPr>
            </w:pPr>
            <w:r w:rsidRPr="00D27AA3">
              <w:rPr>
                <w:rFonts w:ascii="Times New Roman" w:hAnsi="Times New Roman"/>
                <w:sz w:val="20"/>
                <w:szCs w:val="28"/>
                <w:lang w:eastAsia="ru-RU"/>
              </w:rPr>
              <w:t>10 272,1</w:t>
            </w:r>
          </w:p>
        </w:tc>
      </w:tr>
      <w:tr w:rsidR="00D27AA3" w:rsidRPr="00D27AA3" w:rsidTr="00D27AA3">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01 05 02 01 10 0000 510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Увеличение прочих остатков денежных средств бюджетов поселений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D27AA3" w:rsidRPr="00D27AA3" w:rsidRDefault="00D27AA3" w:rsidP="00D27AA3">
            <w:pPr>
              <w:jc w:val="center"/>
              <w:rPr>
                <w:sz w:val="16"/>
              </w:rPr>
            </w:pPr>
            <w:r w:rsidRPr="00D27AA3">
              <w:rPr>
                <w:rFonts w:ascii="Times New Roman" w:hAnsi="Times New Roman"/>
                <w:sz w:val="20"/>
                <w:szCs w:val="28"/>
                <w:lang w:eastAsia="ru-RU"/>
              </w:rPr>
              <w:t>10 272,1</w:t>
            </w:r>
          </w:p>
        </w:tc>
      </w:tr>
      <w:tr w:rsidR="00D27AA3" w:rsidRPr="00D27AA3" w:rsidTr="00D27AA3">
        <w:trPr>
          <w:trHeight w:val="409"/>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01 05 00 00 00 0000 600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Уменьшение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D27AA3" w:rsidRPr="00D27AA3" w:rsidRDefault="00D27AA3" w:rsidP="00D27AA3">
            <w:pPr>
              <w:jc w:val="center"/>
              <w:rPr>
                <w:sz w:val="16"/>
              </w:rPr>
            </w:pPr>
            <w:r w:rsidRPr="00D27AA3">
              <w:rPr>
                <w:rFonts w:ascii="Times New Roman" w:hAnsi="Times New Roman"/>
                <w:sz w:val="20"/>
                <w:szCs w:val="28"/>
                <w:lang w:eastAsia="ru-RU"/>
              </w:rPr>
              <w:t>11 741,5</w:t>
            </w:r>
          </w:p>
        </w:tc>
      </w:tr>
      <w:tr w:rsidR="00D27AA3" w:rsidRPr="00D27AA3" w:rsidTr="00D27AA3">
        <w:trPr>
          <w:trHeight w:val="686"/>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01 05 02 00 00 0000 600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Уменьшение прочих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D27AA3" w:rsidRPr="00D27AA3" w:rsidRDefault="00D27AA3" w:rsidP="00D27AA3">
            <w:pPr>
              <w:jc w:val="center"/>
              <w:rPr>
                <w:sz w:val="16"/>
              </w:rPr>
            </w:pPr>
            <w:r w:rsidRPr="00D27AA3">
              <w:rPr>
                <w:rFonts w:ascii="Times New Roman" w:hAnsi="Times New Roman"/>
                <w:sz w:val="20"/>
                <w:szCs w:val="28"/>
                <w:lang w:eastAsia="ru-RU"/>
              </w:rPr>
              <w:t>11 741,5</w:t>
            </w:r>
          </w:p>
        </w:tc>
      </w:tr>
      <w:tr w:rsidR="00D27AA3" w:rsidRPr="00D27AA3" w:rsidTr="00D27AA3">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01 05 02 01 00 0000 610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Уменьшение прочих остатков денежных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D27AA3" w:rsidRPr="00D27AA3" w:rsidRDefault="00D27AA3" w:rsidP="00D27AA3">
            <w:pPr>
              <w:jc w:val="center"/>
              <w:rPr>
                <w:sz w:val="16"/>
              </w:rPr>
            </w:pPr>
            <w:r w:rsidRPr="00D27AA3">
              <w:rPr>
                <w:rFonts w:ascii="Times New Roman" w:hAnsi="Times New Roman"/>
                <w:sz w:val="20"/>
                <w:szCs w:val="28"/>
                <w:lang w:eastAsia="ru-RU"/>
              </w:rPr>
              <w:t>11 741,5</w:t>
            </w:r>
          </w:p>
        </w:tc>
      </w:tr>
      <w:tr w:rsidR="00D27AA3" w:rsidRPr="00D27AA3" w:rsidTr="00D27AA3">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01 05 02 01 10 0000 610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Уменьшение прочих остатков денежных средств бюджетов поселений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D27AA3" w:rsidRPr="00D27AA3" w:rsidRDefault="00D27AA3" w:rsidP="00D27AA3">
            <w:pPr>
              <w:jc w:val="center"/>
              <w:rPr>
                <w:sz w:val="16"/>
              </w:rPr>
            </w:pPr>
            <w:r w:rsidRPr="00D27AA3">
              <w:rPr>
                <w:rFonts w:ascii="Times New Roman" w:hAnsi="Times New Roman"/>
                <w:sz w:val="20"/>
                <w:szCs w:val="28"/>
                <w:lang w:eastAsia="ru-RU"/>
              </w:rPr>
              <w:t>11 741,5</w:t>
            </w:r>
          </w:p>
        </w:tc>
      </w:tr>
      <w:tr w:rsidR="00D27AA3" w:rsidRPr="00D27AA3" w:rsidTr="00D27AA3">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D27AA3" w:rsidRPr="00D27AA3" w:rsidRDefault="00D27AA3" w:rsidP="00D27AA3">
            <w:pPr>
              <w:autoSpaceDE w:val="0"/>
              <w:autoSpaceDN w:val="0"/>
              <w:adjustRightInd w:val="0"/>
              <w:spacing w:after="0" w:line="240" w:lineRule="auto"/>
              <w:rPr>
                <w:rFonts w:ascii="Times New Roman" w:hAnsi="Times New Roman"/>
                <w:color w:val="000000"/>
                <w:sz w:val="20"/>
                <w:szCs w:val="28"/>
                <w:lang w:eastAsia="ru-RU"/>
              </w:rPr>
            </w:pPr>
            <w:r w:rsidRPr="00D27AA3">
              <w:rPr>
                <w:rFonts w:ascii="Times New Roman" w:hAnsi="Times New Roman"/>
                <w:color w:val="000000"/>
                <w:sz w:val="20"/>
                <w:szCs w:val="28"/>
                <w:lang w:eastAsia="ru-RU"/>
              </w:rPr>
              <w:t>Всего источников финансирования дефицита местного бюджета</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D27AA3" w:rsidRPr="00D27AA3" w:rsidRDefault="00D27AA3" w:rsidP="00D27AA3">
            <w:pPr>
              <w:autoSpaceDE w:val="0"/>
              <w:autoSpaceDN w:val="0"/>
              <w:adjustRightInd w:val="0"/>
              <w:spacing w:after="0" w:line="240" w:lineRule="auto"/>
              <w:jc w:val="right"/>
              <w:rPr>
                <w:rFonts w:ascii="Times New Roman" w:hAnsi="Times New Roman"/>
                <w:color w:val="000000"/>
                <w:sz w:val="20"/>
                <w:szCs w:val="28"/>
                <w:lang w:eastAsia="ru-RU"/>
              </w:rPr>
            </w:pPr>
            <w:r w:rsidRPr="00D27AA3">
              <w:rPr>
                <w:rFonts w:ascii="Times New Roman" w:hAnsi="Times New Roman"/>
                <w:color w:val="000000"/>
                <w:sz w:val="20"/>
                <w:szCs w:val="28"/>
                <w:lang w:eastAsia="ru-RU"/>
              </w:rPr>
              <w:t>1 469,4</w:t>
            </w:r>
          </w:p>
        </w:tc>
      </w:tr>
    </w:tbl>
    <w:p w:rsidR="00D27AA3" w:rsidRDefault="00D27AA3">
      <w:pPr>
        <w:rPr>
          <w:sz w:val="12"/>
        </w:rPr>
      </w:pPr>
    </w:p>
    <w:p w:rsidR="00D27AA3" w:rsidRDefault="00D27AA3">
      <w:pPr>
        <w:rPr>
          <w:sz w:val="12"/>
        </w:rPr>
      </w:pPr>
    </w:p>
    <w:p w:rsidR="00D27AA3" w:rsidRDefault="00D27AA3">
      <w:pPr>
        <w:rPr>
          <w:sz w:val="12"/>
        </w:rPr>
      </w:pPr>
    </w:p>
    <w:p w:rsidR="00D27AA3" w:rsidRPr="00D27AA3" w:rsidRDefault="00D27AA3" w:rsidP="00D27AA3">
      <w:pPr>
        <w:rPr>
          <w:rFonts w:ascii="Times New Roman" w:eastAsia="Times New Roman" w:hAnsi="Times New Roman"/>
          <w:sz w:val="20"/>
          <w:szCs w:val="28"/>
          <w:lang w:eastAsia="ru-RU"/>
        </w:rPr>
      </w:pPr>
      <w:r w:rsidRPr="00D27AA3">
        <w:rPr>
          <w:rFonts w:ascii="Times New Roman" w:eastAsia="Times New Roman" w:hAnsi="Times New Roman"/>
          <w:sz w:val="20"/>
          <w:szCs w:val="28"/>
          <w:lang w:eastAsia="ru-RU"/>
        </w:rPr>
        <w:t>Председатель Собрания депутатов -</w:t>
      </w:r>
    </w:p>
    <w:p w:rsidR="00D27AA3" w:rsidRPr="00834820" w:rsidRDefault="00D27AA3" w:rsidP="00D27AA3">
      <w:pPr>
        <w:rPr>
          <w:rFonts w:ascii="Times New Roman" w:eastAsia="Times New Roman" w:hAnsi="Times New Roman"/>
          <w:sz w:val="28"/>
          <w:szCs w:val="28"/>
          <w:lang w:eastAsia="ru-RU"/>
        </w:rPr>
      </w:pPr>
      <w:r w:rsidRPr="00D27AA3">
        <w:rPr>
          <w:rFonts w:ascii="Times New Roman" w:eastAsia="Times New Roman" w:hAnsi="Times New Roman"/>
          <w:sz w:val="20"/>
          <w:szCs w:val="28"/>
          <w:lang w:eastAsia="ru-RU"/>
        </w:rPr>
        <w:t>Глава Митякинского сельского поселения</w:t>
      </w:r>
      <w:r w:rsidRPr="00D27AA3">
        <w:rPr>
          <w:rFonts w:ascii="Times New Roman" w:eastAsia="Times New Roman" w:hAnsi="Times New Roman"/>
          <w:sz w:val="20"/>
          <w:szCs w:val="28"/>
          <w:lang w:eastAsia="ru-RU"/>
        </w:rPr>
        <w:tab/>
      </w:r>
      <w:r w:rsidRPr="00D27AA3">
        <w:rPr>
          <w:rFonts w:ascii="Times New Roman" w:eastAsia="Times New Roman" w:hAnsi="Times New Roman"/>
          <w:sz w:val="20"/>
          <w:szCs w:val="28"/>
          <w:lang w:eastAsia="ru-RU"/>
        </w:rPr>
        <w:tab/>
      </w:r>
      <w:r w:rsidRPr="00D27AA3">
        <w:rPr>
          <w:rFonts w:ascii="Times New Roman" w:eastAsia="Times New Roman" w:hAnsi="Times New Roman"/>
          <w:sz w:val="20"/>
          <w:szCs w:val="28"/>
          <w:lang w:eastAsia="ru-RU"/>
        </w:rPr>
        <w:tab/>
      </w:r>
      <w:r w:rsidRPr="00D27AA3">
        <w:rPr>
          <w:rFonts w:ascii="Times New Roman" w:eastAsia="Times New Roman" w:hAnsi="Times New Roman"/>
          <w:sz w:val="20"/>
          <w:szCs w:val="28"/>
          <w:lang w:eastAsia="ru-RU"/>
        </w:rPr>
        <w:tab/>
        <w:t>В.А. Щуров</w:t>
      </w:r>
    </w:p>
    <w:p w:rsidR="00D27AA3" w:rsidRDefault="00D27AA3">
      <w:pPr>
        <w:rPr>
          <w:sz w:val="12"/>
        </w:rPr>
      </w:pPr>
    </w:p>
    <w:p w:rsidR="00D27AA3" w:rsidRDefault="00D27AA3">
      <w:pPr>
        <w:rPr>
          <w:sz w:val="12"/>
        </w:rPr>
      </w:pPr>
    </w:p>
    <w:p w:rsidR="00D27AA3" w:rsidRDefault="00D27AA3">
      <w:pPr>
        <w:rPr>
          <w:sz w:val="12"/>
        </w:rPr>
      </w:pPr>
    </w:p>
    <w:p w:rsidR="00D27AA3" w:rsidRDefault="00D27AA3">
      <w:pPr>
        <w:rPr>
          <w:sz w:val="12"/>
        </w:rPr>
      </w:pPr>
    </w:p>
    <w:tbl>
      <w:tblPr>
        <w:tblW w:w="9072" w:type="dxa"/>
        <w:tblLook w:val="04A0" w:firstRow="1" w:lastRow="0" w:firstColumn="1" w:lastColumn="0" w:noHBand="0" w:noVBand="1"/>
      </w:tblPr>
      <w:tblGrid>
        <w:gridCol w:w="2741"/>
        <w:gridCol w:w="803"/>
        <w:gridCol w:w="992"/>
        <w:gridCol w:w="1418"/>
        <w:gridCol w:w="93"/>
        <w:gridCol w:w="266"/>
        <w:gridCol w:w="266"/>
        <w:gridCol w:w="266"/>
        <w:gridCol w:w="101"/>
        <w:gridCol w:w="2126"/>
      </w:tblGrid>
      <w:tr w:rsidR="00D27AA3" w:rsidRPr="00D27AA3" w:rsidTr="00E16148">
        <w:trPr>
          <w:trHeight w:val="278"/>
        </w:trPr>
        <w:tc>
          <w:tcPr>
            <w:tcW w:w="3544"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lastRenderedPageBreak/>
              <w:t> </w:t>
            </w:r>
          </w:p>
        </w:tc>
        <w:tc>
          <w:tcPr>
            <w:tcW w:w="2503" w:type="dxa"/>
            <w:gridSpan w:val="3"/>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227"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jc w:val="right"/>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xml:space="preserve">Приложение8  к решению Собрания </w:t>
            </w:r>
          </w:p>
        </w:tc>
      </w:tr>
      <w:tr w:rsidR="00D27AA3" w:rsidRPr="00D27AA3" w:rsidTr="00E16148">
        <w:trPr>
          <w:trHeight w:val="278"/>
        </w:trPr>
        <w:tc>
          <w:tcPr>
            <w:tcW w:w="3544"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503" w:type="dxa"/>
            <w:gridSpan w:val="3"/>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227"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jc w:val="right"/>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депутатов Митякинского сельского поселения</w:t>
            </w:r>
          </w:p>
        </w:tc>
      </w:tr>
      <w:tr w:rsidR="00D27AA3" w:rsidRPr="00D27AA3" w:rsidTr="00E16148">
        <w:trPr>
          <w:trHeight w:val="278"/>
        </w:trPr>
        <w:tc>
          <w:tcPr>
            <w:tcW w:w="3544"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503" w:type="dxa"/>
            <w:gridSpan w:val="3"/>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227"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jc w:val="right"/>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xml:space="preserve">ОТ 10.11.2017Г. №36 "О внесении </w:t>
            </w:r>
          </w:p>
        </w:tc>
      </w:tr>
      <w:tr w:rsidR="00D27AA3" w:rsidRPr="00D27AA3" w:rsidTr="00E16148">
        <w:trPr>
          <w:trHeight w:val="278"/>
        </w:trPr>
        <w:tc>
          <w:tcPr>
            <w:tcW w:w="3544"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503" w:type="dxa"/>
            <w:gridSpan w:val="3"/>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227"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jc w:val="right"/>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xml:space="preserve">изменений в решение Собрания депутатов </w:t>
            </w:r>
          </w:p>
        </w:tc>
      </w:tr>
      <w:tr w:rsidR="00D27AA3" w:rsidRPr="00D27AA3" w:rsidTr="00E16148">
        <w:trPr>
          <w:trHeight w:val="278"/>
        </w:trPr>
        <w:tc>
          <w:tcPr>
            <w:tcW w:w="3544"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503" w:type="dxa"/>
            <w:gridSpan w:val="3"/>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227"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jc w:val="right"/>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xml:space="preserve">Митякинского сельского поселения от 27.12.2016г. </w:t>
            </w:r>
          </w:p>
        </w:tc>
      </w:tr>
      <w:tr w:rsidR="00D27AA3" w:rsidRPr="00D27AA3" w:rsidTr="00E16148">
        <w:trPr>
          <w:trHeight w:val="278"/>
        </w:trPr>
        <w:tc>
          <w:tcPr>
            <w:tcW w:w="3544"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503" w:type="dxa"/>
            <w:gridSpan w:val="3"/>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227"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jc w:val="right"/>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xml:space="preserve">№10 "О бюджете Митякинского сельского </w:t>
            </w:r>
          </w:p>
        </w:tc>
      </w:tr>
      <w:tr w:rsidR="00D27AA3" w:rsidRPr="00D27AA3" w:rsidTr="00E16148">
        <w:trPr>
          <w:trHeight w:val="278"/>
        </w:trPr>
        <w:tc>
          <w:tcPr>
            <w:tcW w:w="3544"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503" w:type="dxa"/>
            <w:gridSpan w:val="3"/>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227"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jc w:val="right"/>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xml:space="preserve">поселения Тарасовского района на 2017 год и на </w:t>
            </w:r>
          </w:p>
        </w:tc>
      </w:tr>
      <w:tr w:rsidR="00D27AA3" w:rsidRPr="00D27AA3" w:rsidTr="00E16148">
        <w:trPr>
          <w:trHeight w:val="278"/>
        </w:trPr>
        <w:tc>
          <w:tcPr>
            <w:tcW w:w="3544"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503" w:type="dxa"/>
            <w:gridSpan w:val="3"/>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66" w:type="dxa"/>
            <w:tcBorders>
              <w:top w:val="nil"/>
              <w:left w:val="nil"/>
              <w:bottom w:val="nil"/>
              <w:right w:val="nil"/>
            </w:tcBorders>
            <w:shd w:val="clear" w:color="auto" w:fill="auto"/>
            <w:noWrap/>
            <w:vAlign w:val="center"/>
            <w:hideMark/>
          </w:tcPr>
          <w:p w:rsidR="00D27AA3" w:rsidRPr="00D27AA3" w:rsidRDefault="00D27AA3" w:rsidP="00D27AA3">
            <w:pPr>
              <w:spacing w:after="0" w:line="240" w:lineRule="auto"/>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 </w:t>
            </w:r>
          </w:p>
        </w:tc>
        <w:tc>
          <w:tcPr>
            <w:tcW w:w="2227" w:type="dxa"/>
            <w:gridSpan w:val="2"/>
            <w:tcBorders>
              <w:top w:val="nil"/>
              <w:left w:val="nil"/>
              <w:bottom w:val="nil"/>
              <w:right w:val="nil"/>
            </w:tcBorders>
            <w:shd w:val="clear" w:color="auto" w:fill="auto"/>
            <w:noWrap/>
            <w:vAlign w:val="center"/>
            <w:hideMark/>
          </w:tcPr>
          <w:p w:rsidR="00D27AA3" w:rsidRPr="00D27AA3" w:rsidRDefault="00D27AA3" w:rsidP="00D27AA3">
            <w:pPr>
              <w:spacing w:after="0" w:line="240" w:lineRule="auto"/>
              <w:jc w:val="right"/>
              <w:rPr>
                <w:rFonts w:ascii="MS Sans Serif" w:eastAsia="Times New Roman" w:hAnsi="MS Sans Serif" w:cs="Calibri"/>
                <w:color w:val="000000"/>
                <w:sz w:val="20"/>
                <w:szCs w:val="20"/>
                <w:lang w:eastAsia="ru-RU"/>
              </w:rPr>
            </w:pPr>
            <w:r w:rsidRPr="00D27AA3">
              <w:rPr>
                <w:rFonts w:ascii="MS Sans Serif" w:eastAsia="Times New Roman" w:hAnsi="MS Sans Serif" w:cs="Calibri"/>
                <w:color w:val="000000"/>
                <w:sz w:val="20"/>
                <w:szCs w:val="20"/>
                <w:lang w:eastAsia="ru-RU"/>
              </w:rPr>
              <w:t>плановый период 2018 и 2019 годов""</w:t>
            </w:r>
          </w:p>
        </w:tc>
      </w:tr>
      <w:tr w:rsidR="00D27AA3" w:rsidRPr="00D27AA3" w:rsidTr="00E16148">
        <w:trPr>
          <w:trHeight w:val="1725"/>
        </w:trPr>
        <w:tc>
          <w:tcPr>
            <w:tcW w:w="9072" w:type="dxa"/>
            <w:gridSpan w:val="10"/>
            <w:tcBorders>
              <w:top w:val="nil"/>
              <w:left w:val="nil"/>
              <w:bottom w:val="nil"/>
              <w:right w:val="nil"/>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color w:val="000000"/>
                <w:sz w:val="18"/>
                <w:szCs w:val="28"/>
                <w:lang w:eastAsia="ru-RU"/>
              </w:rPr>
            </w:pPr>
            <w:r w:rsidRPr="00E16148">
              <w:rPr>
                <w:rFonts w:ascii="Times New Roman" w:eastAsia="Times New Roman" w:hAnsi="Times New Roman" w:cs="Times New Roman"/>
                <w:b/>
                <w:bCs/>
                <w:color w:val="000000"/>
                <w:sz w:val="18"/>
                <w:szCs w:val="2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w:t>
            </w:r>
            <w:r w:rsidRPr="00E16148">
              <w:rPr>
                <w:rFonts w:ascii="Times New Roman" w:eastAsia="Times New Roman" w:hAnsi="Times New Roman" w:cs="Times New Roman"/>
                <w:b/>
                <w:bCs/>
                <w:color w:val="000000"/>
                <w:sz w:val="18"/>
                <w:szCs w:val="28"/>
                <w:lang w:eastAsia="ru-RU"/>
              </w:rPr>
              <w:br/>
              <w:t>расходов классификации расходов областного бюджета на 2017 год</w:t>
            </w:r>
          </w:p>
        </w:tc>
      </w:tr>
      <w:tr w:rsidR="00E16148" w:rsidRPr="00D27AA3" w:rsidTr="00E16148">
        <w:trPr>
          <w:trHeight w:val="300"/>
        </w:trPr>
        <w:tc>
          <w:tcPr>
            <w:tcW w:w="2741"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jc w:val="center"/>
              <w:rPr>
                <w:rFonts w:ascii="Times New Roman" w:eastAsia="Times New Roman" w:hAnsi="Times New Roman" w:cs="Times New Roman"/>
                <w:b/>
                <w:bCs/>
                <w:color w:val="000000"/>
                <w:sz w:val="18"/>
                <w:szCs w:val="28"/>
                <w:lang w:eastAsia="ru-RU"/>
              </w:rPr>
            </w:pPr>
          </w:p>
        </w:tc>
        <w:tc>
          <w:tcPr>
            <w:tcW w:w="803"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1418"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gridSpan w:val="5"/>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212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rPr>
                <w:rFonts w:ascii="Times New Roman" w:eastAsia="Times New Roman" w:hAnsi="Times New Roman" w:cs="Times New Roman"/>
                <w:sz w:val="20"/>
                <w:szCs w:val="20"/>
                <w:lang w:eastAsia="ru-RU"/>
              </w:rPr>
            </w:pPr>
          </w:p>
        </w:tc>
      </w:tr>
      <w:tr w:rsidR="00E16148" w:rsidRPr="00D27AA3" w:rsidTr="00E16148">
        <w:trPr>
          <w:trHeight w:val="390"/>
        </w:trPr>
        <w:tc>
          <w:tcPr>
            <w:tcW w:w="2741" w:type="dxa"/>
            <w:tcBorders>
              <w:top w:val="nil"/>
              <w:left w:val="nil"/>
              <w:bottom w:val="nil"/>
              <w:right w:val="nil"/>
            </w:tcBorders>
            <w:shd w:val="clear" w:color="auto" w:fill="auto"/>
            <w:vAlign w:val="center"/>
            <w:hideMark/>
          </w:tcPr>
          <w:p w:rsidR="00D27AA3" w:rsidRPr="00E16148" w:rsidRDefault="00D27AA3" w:rsidP="00D27AA3">
            <w:pPr>
              <w:spacing w:after="0" w:line="240" w:lineRule="auto"/>
              <w:jc w:val="right"/>
              <w:rPr>
                <w:rFonts w:ascii="Times New Roman" w:eastAsia="Times New Roman" w:hAnsi="Times New Roman" w:cs="Times New Roman"/>
                <w:color w:val="000000"/>
                <w:sz w:val="18"/>
                <w:szCs w:val="28"/>
                <w:lang w:eastAsia="ru-RU"/>
              </w:rPr>
            </w:pPr>
            <w:r w:rsidRPr="00E16148">
              <w:rPr>
                <w:rFonts w:ascii="Times New Roman" w:eastAsia="Times New Roman" w:hAnsi="Times New Roman" w:cs="Times New Roman"/>
                <w:color w:val="000000"/>
                <w:sz w:val="18"/>
                <w:szCs w:val="28"/>
                <w:lang w:eastAsia="ru-RU"/>
              </w:rPr>
              <w:t> </w:t>
            </w:r>
          </w:p>
        </w:tc>
        <w:tc>
          <w:tcPr>
            <w:tcW w:w="803" w:type="dxa"/>
            <w:tcBorders>
              <w:top w:val="nil"/>
              <w:left w:val="nil"/>
              <w:bottom w:val="nil"/>
              <w:right w:val="nil"/>
            </w:tcBorders>
            <w:shd w:val="clear" w:color="auto" w:fill="auto"/>
            <w:vAlign w:val="center"/>
            <w:hideMark/>
          </w:tcPr>
          <w:p w:rsidR="00D27AA3" w:rsidRPr="00E16148" w:rsidRDefault="00D27AA3" w:rsidP="00D27AA3">
            <w:pPr>
              <w:spacing w:after="0" w:line="240" w:lineRule="auto"/>
              <w:jc w:val="right"/>
              <w:rPr>
                <w:rFonts w:ascii="Times New Roman" w:eastAsia="Times New Roman" w:hAnsi="Times New Roman" w:cs="Times New Roman"/>
                <w:color w:val="000000"/>
                <w:sz w:val="18"/>
                <w:szCs w:val="28"/>
                <w:lang w:eastAsia="ru-RU"/>
              </w:rPr>
            </w:pPr>
            <w:r w:rsidRPr="00E16148">
              <w:rPr>
                <w:rFonts w:ascii="Times New Roman" w:eastAsia="Times New Roman" w:hAnsi="Times New Roman" w:cs="Times New Roman"/>
                <w:color w:val="000000"/>
                <w:sz w:val="18"/>
                <w:szCs w:val="28"/>
                <w:lang w:eastAsia="ru-RU"/>
              </w:rPr>
              <w:t> </w:t>
            </w:r>
          </w:p>
        </w:tc>
        <w:tc>
          <w:tcPr>
            <w:tcW w:w="992" w:type="dxa"/>
            <w:tcBorders>
              <w:top w:val="nil"/>
              <w:left w:val="nil"/>
              <w:bottom w:val="nil"/>
              <w:right w:val="nil"/>
            </w:tcBorders>
            <w:shd w:val="clear" w:color="auto" w:fill="auto"/>
            <w:vAlign w:val="center"/>
            <w:hideMark/>
          </w:tcPr>
          <w:p w:rsidR="00D27AA3" w:rsidRPr="00E16148" w:rsidRDefault="00D27AA3" w:rsidP="00D27AA3">
            <w:pPr>
              <w:spacing w:after="0" w:line="240" w:lineRule="auto"/>
              <w:jc w:val="right"/>
              <w:rPr>
                <w:rFonts w:ascii="Times New Roman" w:eastAsia="Times New Roman" w:hAnsi="Times New Roman" w:cs="Times New Roman"/>
                <w:color w:val="000000"/>
                <w:sz w:val="18"/>
                <w:szCs w:val="28"/>
                <w:lang w:eastAsia="ru-RU"/>
              </w:rPr>
            </w:pPr>
            <w:r w:rsidRPr="00E16148">
              <w:rPr>
                <w:rFonts w:ascii="Times New Roman" w:eastAsia="Times New Roman" w:hAnsi="Times New Roman" w:cs="Times New Roman"/>
                <w:color w:val="000000"/>
                <w:sz w:val="18"/>
                <w:szCs w:val="28"/>
                <w:lang w:eastAsia="ru-RU"/>
              </w:rPr>
              <w:t> </w:t>
            </w:r>
          </w:p>
        </w:tc>
        <w:tc>
          <w:tcPr>
            <w:tcW w:w="1418" w:type="dxa"/>
            <w:tcBorders>
              <w:top w:val="nil"/>
              <w:left w:val="nil"/>
              <w:bottom w:val="nil"/>
              <w:right w:val="nil"/>
            </w:tcBorders>
            <w:shd w:val="clear" w:color="auto" w:fill="auto"/>
            <w:vAlign w:val="center"/>
            <w:hideMark/>
          </w:tcPr>
          <w:p w:rsidR="00D27AA3" w:rsidRPr="00E16148" w:rsidRDefault="00D27AA3" w:rsidP="00D27AA3">
            <w:pPr>
              <w:spacing w:after="0" w:line="240" w:lineRule="auto"/>
              <w:jc w:val="right"/>
              <w:rPr>
                <w:rFonts w:ascii="Times New Roman" w:eastAsia="Times New Roman" w:hAnsi="Times New Roman" w:cs="Times New Roman"/>
                <w:color w:val="000000"/>
                <w:sz w:val="18"/>
                <w:szCs w:val="28"/>
                <w:lang w:eastAsia="ru-RU"/>
              </w:rPr>
            </w:pPr>
            <w:r w:rsidRPr="00E16148">
              <w:rPr>
                <w:rFonts w:ascii="Times New Roman" w:eastAsia="Times New Roman" w:hAnsi="Times New Roman" w:cs="Times New Roman"/>
                <w:color w:val="000000"/>
                <w:sz w:val="18"/>
                <w:szCs w:val="28"/>
                <w:lang w:eastAsia="ru-RU"/>
              </w:rPr>
              <w:t> </w:t>
            </w:r>
          </w:p>
        </w:tc>
        <w:tc>
          <w:tcPr>
            <w:tcW w:w="992" w:type="dxa"/>
            <w:gridSpan w:val="5"/>
            <w:tcBorders>
              <w:top w:val="nil"/>
              <w:left w:val="nil"/>
              <w:bottom w:val="nil"/>
              <w:right w:val="nil"/>
            </w:tcBorders>
            <w:shd w:val="clear" w:color="auto" w:fill="auto"/>
            <w:vAlign w:val="center"/>
            <w:hideMark/>
          </w:tcPr>
          <w:p w:rsidR="00D27AA3" w:rsidRPr="00E16148" w:rsidRDefault="00D27AA3" w:rsidP="00D27AA3">
            <w:pPr>
              <w:spacing w:after="0" w:line="240" w:lineRule="auto"/>
              <w:jc w:val="right"/>
              <w:rPr>
                <w:rFonts w:ascii="Times New Roman" w:eastAsia="Times New Roman" w:hAnsi="Times New Roman" w:cs="Times New Roman"/>
                <w:color w:val="000000"/>
                <w:sz w:val="18"/>
                <w:szCs w:val="28"/>
                <w:lang w:eastAsia="ru-RU"/>
              </w:rPr>
            </w:pPr>
            <w:r w:rsidRPr="00E16148">
              <w:rPr>
                <w:rFonts w:ascii="Times New Roman" w:eastAsia="Times New Roman" w:hAnsi="Times New Roman" w:cs="Times New Roman"/>
                <w:color w:val="000000"/>
                <w:sz w:val="18"/>
                <w:szCs w:val="28"/>
                <w:lang w:eastAsia="ru-RU"/>
              </w:rPr>
              <w:t> </w:t>
            </w:r>
          </w:p>
        </w:tc>
        <w:tc>
          <w:tcPr>
            <w:tcW w:w="2126" w:type="dxa"/>
            <w:tcBorders>
              <w:top w:val="nil"/>
              <w:left w:val="nil"/>
              <w:bottom w:val="nil"/>
              <w:right w:val="nil"/>
            </w:tcBorders>
            <w:shd w:val="clear" w:color="auto" w:fill="auto"/>
            <w:vAlign w:val="center"/>
            <w:hideMark/>
          </w:tcPr>
          <w:p w:rsidR="00D27AA3" w:rsidRPr="00D27AA3" w:rsidRDefault="00D27AA3" w:rsidP="00D27AA3">
            <w:pPr>
              <w:spacing w:after="0" w:line="240" w:lineRule="auto"/>
              <w:jc w:val="right"/>
              <w:rPr>
                <w:rFonts w:ascii="Times New Roman" w:eastAsia="Times New Roman" w:hAnsi="Times New Roman" w:cs="Times New Roman"/>
                <w:color w:val="000000"/>
                <w:sz w:val="28"/>
                <w:szCs w:val="28"/>
                <w:lang w:eastAsia="ru-RU"/>
              </w:rPr>
            </w:pPr>
            <w:r w:rsidRPr="00D27AA3">
              <w:rPr>
                <w:rFonts w:ascii="Times New Roman" w:eastAsia="Times New Roman" w:hAnsi="Times New Roman" w:cs="Times New Roman"/>
                <w:color w:val="000000"/>
                <w:sz w:val="28"/>
                <w:szCs w:val="28"/>
                <w:lang w:eastAsia="ru-RU"/>
              </w:rPr>
              <w:t xml:space="preserve"> (тыс. руб.)</w:t>
            </w:r>
          </w:p>
        </w:tc>
      </w:tr>
      <w:tr w:rsidR="00E16148" w:rsidRPr="00D27AA3" w:rsidTr="00E16148">
        <w:trPr>
          <w:trHeight w:val="300"/>
        </w:trPr>
        <w:tc>
          <w:tcPr>
            <w:tcW w:w="27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color w:val="000000"/>
                <w:sz w:val="18"/>
                <w:szCs w:val="24"/>
                <w:lang w:eastAsia="ru-RU"/>
              </w:rPr>
            </w:pPr>
            <w:r w:rsidRPr="00E16148">
              <w:rPr>
                <w:rFonts w:ascii="Times New Roman" w:eastAsia="Times New Roman" w:hAnsi="Times New Roman" w:cs="Times New Roman"/>
                <w:b/>
                <w:bCs/>
                <w:color w:val="000000"/>
                <w:sz w:val="18"/>
                <w:szCs w:val="24"/>
                <w:lang w:eastAsia="ru-RU"/>
              </w:rPr>
              <w:t>Наименование</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color w:val="000000"/>
                <w:sz w:val="18"/>
                <w:szCs w:val="24"/>
                <w:lang w:eastAsia="ru-RU"/>
              </w:rPr>
            </w:pPr>
            <w:r w:rsidRPr="00E16148">
              <w:rPr>
                <w:rFonts w:ascii="Times New Roman" w:eastAsia="Times New Roman" w:hAnsi="Times New Roman" w:cs="Times New Roman"/>
                <w:b/>
                <w:bCs/>
                <w:color w:val="000000"/>
                <w:sz w:val="18"/>
                <w:szCs w:val="24"/>
                <w:lang w:eastAsia="ru-RU"/>
              </w:rPr>
              <w:t>Рз</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color w:val="000000"/>
                <w:sz w:val="18"/>
                <w:szCs w:val="24"/>
                <w:lang w:eastAsia="ru-RU"/>
              </w:rPr>
            </w:pPr>
            <w:r w:rsidRPr="00E16148">
              <w:rPr>
                <w:rFonts w:ascii="Times New Roman" w:eastAsia="Times New Roman" w:hAnsi="Times New Roman" w:cs="Times New Roman"/>
                <w:b/>
                <w:bCs/>
                <w:color w:val="000000"/>
                <w:sz w:val="18"/>
                <w:szCs w:val="24"/>
                <w:lang w:eastAsia="ru-RU"/>
              </w:rPr>
              <w:t>ПР</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color w:val="000000"/>
                <w:sz w:val="18"/>
                <w:szCs w:val="24"/>
                <w:lang w:eastAsia="ru-RU"/>
              </w:rPr>
            </w:pPr>
            <w:r w:rsidRPr="00E16148">
              <w:rPr>
                <w:rFonts w:ascii="Times New Roman" w:eastAsia="Times New Roman" w:hAnsi="Times New Roman" w:cs="Times New Roman"/>
                <w:b/>
                <w:bCs/>
                <w:color w:val="000000"/>
                <w:sz w:val="18"/>
                <w:szCs w:val="24"/>
                <w:lang w:eastAsia="ru-RU"/>
              </w:rPr>
              <w:t>ЦСР</w:t>
            </w:r>
          </w:p>
        </w:tc>
        <w:tc>
          <w:tcPr>
            <w:tcW w:w="99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color w:val="000000"/>
                <w:sz w:val="18"/>
                <w:szCs w:val="24"/>
                <w:lang w:eastAsia="ru-RU"/>
              </w:rPr>
            </w:pPr>
            <w:r w:rsidRPr="00E16148">
              <w:rPr>
                <w:rFonts w:ascii="Times New Roman" w:eastAsia="Times New Roman" w:hAnsi="Times New Roman" w:cs="Times New Roman"/>
                <w:b/>
                <w:bCs/>
                <w:color w:val="000000"/>
                <w:sz w:val="18"/>
                <w:szCs w:val="24"/>
                <w:lang w:eastAsia="ru-RU"/>
              </w:rPr>
              <w:t>ВР</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7AA3" w:rsidRPr="00D27AA3" w:rsidRDefault="00D27AA3" w:rsidP="00D27AA3">
            <w:pPr>
              <w:spacing w:after="0" w:line="240" w:lineRule="auto"/>
              <w:jc w:val="center"/>
              <w:rPr>
                <w:rFonts w:ascii="Times New Roman" w:eastAsia="Times New Roman" w:hAnsi="Times New Roman" w:cs="Times New Roman"/>
                <w:b/>
                <w:bCs/>
                <w:color w:val="000000"/>
                <w:sz w:val="24"/>
                <w:szCs w:val="24"/>
                <w:lang w:eastAsia="ru-RU"/>
              </w:rPr>
            </w:pPr>
            <w:r w:rsidRPr="00D27AA3">
              <w:rPr>
                <w:rFonts w:ascii="Times New Roman" w:eastAsia="Times New Roman" w:hAnsi="Times New Roman" w:cs="Times New Roman"/>
                <w:b/>
                <w:bCs/>
                <w:color w:val="000000"/>
                <w:sz w:val="24"/>
                <w:szCs w:val="24"/>
                <w:lang w:eastAsia="ru-RU"/>
              </w:rPr>
              <w:t>Сумма</w:t>
            </w:r>
          </w:p>
        </w:tc>
      </w:tr>
      <w:tr w:rsidR="00E16148" w:rsidRPr="00D27AA3" w:rsidTr="00E16148">
        <w:trPr>
          <w:trHeight w:val="450"/>
        </w:trPr>
        <w:tc>
          <w:tcPr>
            <w:tcW w:w="2741" w:type="dxa"/>
            <w:vMerge/>
            <w:tcBorders>
              <w:top w:val="single" w:sz="4" w:space="0" w:color="auto"/>
              <w:left w:val="single" w:sz="4" w:space="0" w:color="auto"/>
              <w:bottom w:val="single" w:sz="4" w:space="0" w:color="auto"/>
              <w:right w:val="single" w:sz="4" w:space="0" w:color="auto"/>
            </w:tcBorders>
            <w:vAlign w:val="center"/>
            <w:hideMark/>
          </w:tcPr>
          <w:p w:rsidR="00D27AA3" w:rsidRPr="00E16148" w:rsidRDefault="00D27AA3" w:rsidP="00D27AA3">
            <w:pPr>
              <w:spacing w:after="0" w:line="240" w:lineRule="auto"/>
              <w:rPr>
                <w:rFonts w:ascii="Times New Roman" w:eastAsia="Times New Roman" w:hAnsi="Times New Roman" w:cs="Times New Roman"/>
                <w:b/>
                <w:bCs/>
                <w:color w:val="000000"/>
                <w:sz w:val="18"/>
                <w:szCs w:val="24"/>
                <w:lang w:eastAsia="ru-RU"/>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D27AA3" w:rsidRPr="00E16148" w:rsidRDefault="00D27AA3" w:rsidP="00D27AA3">
            <w:pPr>
              <w:spacing w:after="0" w:line="240" w:lineRule="auto"/>
              <w:rPr>
                <w:rFonts w:ascii="Times New Roman" w:eastAsia="Times New Roman" w:hAnsi="Times New Roman" w:cs="Times New Roman"/>
                <w:b/>
                <w:bCs/>
                <w:color w:val="000000"/>
                <w:sz w:val="18"/>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27AA3" w:rsidRPr="00E16148" w:rsidRDefault="00D27AA3" w:rsidP="00D27AA3">
            <w:pPr>
              <w:spacing w:after="0" w:line="240" w:lineRule="auto"/>
              <w:rPr>
                <w:rFonts w:ascii="Times New Roman" w:eastAsia="Times New Roman" w:hAnsi="Times New Roman" w:cs="Times New Roman"/>
                <w:b/>
                <w:bCs/>
                <w:color w:val="000000"/>
                <w:sz w:val="18"/>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27AA3" w:rsidRPr="00E16148" w:rsidRDefault="00D27AA3" w:rsidP="00D27AA3">
            <w:pPr>
              <w:spacing w:after="0" w:line="240" w:lineRule="auto"/>
              <w:rPr>
                <w:rFonts w:ascii="Times New Roman" w:eastAsia="Times New Roman" w:hAnsi="Times New Roman" w:cs="Times New Roman"/>
                <w:b/>
                <w:bCs/>
                <w:color w:val="000000"/>
                <w:sz w:val="18"/>
                <w:szCs w:val="24"/>
                <w:lang w:eastAsia="ru-RU"/>
              </w:rPr>
            </w:pPr>
          </w:p>
        </w:tc>
        <w:tc>
          <w:tcPr>
            <w:tcW w:w="992" w:type="dxa"/>
            <w:gridSpan w:val="5"/>
            <w:vMerge/>
            <w:tcBorders>
              <w:top w:val="single" w:sz="4" w:space="0" w:color="auto"/>
              <w:left w:val="single" w:sz="4" w:space="0" w:color="auto"/>
              <w:bottom w:val="single" w:sz="4" w:space="0" w:color="auto"/>
              <w:right w:val="single" w:sz="4" w:space="0" w:color="auto"/>
            </w:tcBorders>
            <w:vAlign w:val="center"/>
            <w:hideMark/>
          </w:tcPr>
          <w:p w:rsidR="00D27AA3" w:rsidRPr="00E16148" w:rsidRDefault="00D27AA3" w:rsidP="00D27AA3">
            <w:pPr>
              <w:spacing w:after="0" w:line="240" w:lineRule="auto"/>
              <w:rPr>
                <w:rFonts w:ascii="Times New Roman" w:eastAsia="Times New Roman" w:hAnsi="Times New Roman" w:cs="Times New Roman"/>
                <w:b/>
                <w:bCs/>
                <w:color w:val="000000"/>
                <w:sz w:val="18"/>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27AA3" w:rsidRPr="00D27AA3" w:rsidRDefault="00D27AA3" w:rsidP="00D27AA3">
            <w:pPr>
              <w:spacing w:after="0" w:line="240" w:lineRule="auto"/>
              <w:rPr>
                <w:rFonts w:ascii="Times New Roman" w:eastAsia="Times New Roman" w:hAnsi="Times New Roman" w:cs="Times New Roman"/>
                <w:b/>
                <w:bCs/>
                <w:color w:val="000000"/>
                <w:sz w:val="24"/>
                <w:szCs w:val="24"/>
                <w:lang w:eastAsia="ru-RU"/>
              </w:rPr>
            </w:pPr>
          </w:p>
        </w:tc>
      </w:tr>
      <w:tr w:rsidR="00E16148" w:rsidRPr="00D27AA3" w:rsidTr="00E16148">
        <w:trPr>
          <w:trHeight w:val="334"/>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Всего</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b/>
                <w:bCs/>
                <w:sz w:val="24"/>
                <w:szCs w:val="24"/>
                <w:lang w:eastAsia="ru-RU"/>
              </w:rPr>
            </w:pPr>
            <w:r w:rsidRPr="00D27AA3">
              <w:rPr>
                <w:rFonts w:ascii="Times New Roman" w:eastAsia="Times New Roman" w:hAnsi="Times New Roman" w:cs="Times New Roman"/>
                <w:b/>
                <w:bCs/>
                <w:sz w:val="24"/>
                <w:szCs w:val="24"/>
                <w:lang w:eastAsia="ru-RU"/>
              </w:rPr>
              <w:t>11 741,5</w:t>
            </w:r>
          </w:p>
        </w:tc>
      </w:tr>
      <w:tr w:rsidR="00E16148" w:rsidRPr="00D27AA3" w:rsidTr="00E16148">
        <w:trPr>
          <w:trHeight w:val="66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ОБЩЕГОСУДАРСТВЕННЫЕ ВОПРОСЫ</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b/>
                <w:bCs/>
                <w:sz w:val="24"/>
                <w:szCs w:val="24"/>
                <w:lang w:eastAsia="ru-RU"/>
              </w:rPr>
            </w:pPr>
            <w:r w:rsidRPr="00D27AA3">
              <w:rPr>
                <w:rFonts w:ascii="Times New Roman" w:eastAsia="Times New Roman" w:hAnsi="Times New Roman" w:cs="Times New Roman"/>
                <w:b/>
                <w:bCs/>
                <w:sz w:val="24"/>
                <w:szCs w:val="24"/>
                <w:lang w:eastAsia="ru-RU"/>
              </w:rPr>
              <w:t>6 271,8</w:t>
            </w:r>
          </w:p>
        </w:tc>
      </w:tr>
      <w:tr w:rsidR="00E16148" w:rsidRPr="00D27AA3" w:rsidTr="00E16148">
        <w:trPr>
          <w:trHeight w:val="2007"/>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4 102,2</w:t>
            </w:r>
          </w:p>
        </w:tc>
      </w:tr>
      <w:tr w:rsidR="00E16148" w:rsidRPr="00D27AA3" w:rsidTr="00E16148">
        <w:trPr>
          <w:trHeight w:val="345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89 1 00 00110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3 361,3</w:t>
            </w:r>
          </w:p>
        </w:tc>
      </w:tr>
      <w:tr w:rsidR="00E16148" w:rsidRPr="00D27AA3" w:rsidTr="00E16148">
        <w:trPr>
          <w:trHeight w:val="373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lastRenderedPageBreak/>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89 1 00 00190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225,4</w:t>
            </w:r>
          </w:p>
        </w:tc>
      </w:tr>
      <w:tr w:rsidR="00E16148" w:rsidRPr="00D27AA3" w:rsidTr="00E16148">
        <w:trPr>
          <w:trHeight w:val="255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89 1 00 00190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515,3</w:t>
            </w:r>
          </w:p>
        </w:tc>
      </w:tr>
      <w:tr w:rsidR="00E16148" w:rsidRPr="00D27AA3" w:rsidTr="00E16148">
        <w:trPr>
          <w:trHeight w:val="342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99 9 00 72390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0,2</w:t>
            </w:r>
          </w:p>
        </w:tc>
      </w:tr>
      <w:tr w:rsidR="00E16148" w:rsidRPr="00D27AA3" w:rsidTr="00E16148">
        <w:trPr>
          <w:trHeight w:val="66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Другие общегосударственные вопросы</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2 169,6</w:t>
            </w:r>
          </w:p>
        </w:tc>
      </w:tr>
      <w:tr w:rsidR="00E16148" w:rsidRPr="00D27AA3" w:rsidTr="00E16148">
        <w:trPr>
          <w:trHeight w:val="453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lastRenderedPageBreak/>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01 1 00 20120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45,0</w:t>
            </w:r>
          </w:p>
        </w:tc>
      </w:tr>
      <w:tr w:rsidR="00E16148" w:rsidRPr="00D27AA3" w:rsidTr="00E16148">
        <w:trPr>
          <w:trHeight w:val="412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01 1 00 20130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18,0</w:t>
            </w:r>
          </w:p>
        </w:tc>
      </w:tr>
      <w:tr w:rsidR="00E16148" w:rsidRPr="00D27AA3" w:rsidTr="00E16148">
        <w:trPr>
          <w:trHeight w:val="327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01 1 00 99990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390,2</w:t>
            </w:r>
          </w:p>
        </w:tc>
      </w:tr>
      <w:tr w:rsidR="00E16148" w:rsidRPr="00D27AA3" w:rsidTr="00E16148">
        <w:trPr>
          <w:trHeight w:val="282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lastRenderedPageBreak/>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99 9 00 20010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21,0</w:t>
            </w:r>
          </w:p>
        </w:tc>
      </w:tr>
      <w:tr w:rsidR="00E16148" w:rsidRPr="00D27AA3" w:rsidTr="00E16148">
        <w:trPr>
          <w:trHeight w:val="309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99 9 00 20140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406,5</w:t>
            </w:r>
          </w:p>
        </w:tc>
      </w:tr>
      <w:tr w:rsidR="00E16148" w:rsidRPr="00D27AA3" w:rsidTr="00E16148">
        <w:trPr>
          <w:trHeight w:val="1339"/>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Взносы в Ассоциацию «Совет муниципальных образований Ростовской области» (Иные бюджетные ассигнования)</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99 9 00 20300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800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10,0</w:t>
            </w:r>
          </w:p>
        </w:tc>
      </w:tr>
      <w:tr w:rsidR="00E16148" w:rsidRPr="00D27AA3" w:rsidTr="00E16148">
        <w:trPr>
          <w:trHeight w:val="234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Реализация направления расходов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99 9 00 99990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780,0</w:t>
            </w:r>
          </w:p>
        </w:tc>
      </w:tr>
      <w:tr w:rsidR="00E16148" w:rsidRPr="00D27AA3" w:rsidTr="00E16148">
        <w:trPr>
          <w:trHeight w:val="1673"/>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Реализация направления расходов в рамках непрограммных расходов органов местного самоуправления Митякинского сельского поселения (Иные бюджетные ассигнования)</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99 9 00 99990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800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498,9</w:t>
            </w:r>
          </w:p>
        </w:tc>
      </w:tr>
      <w:tr w:rsidR="00E16148" w:rsidRPr="00D27AA3" w:rsidTr="00E16148">
        <w:trPr>
          <w:trHeight w:val="334"/>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НАЦИОНАЛЬНАЯ ОБОРОНА</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b/>
                <w:bCs/>
                <w:sz w:val="24"/>
                <w:szCs w:val="24"/>
                <w:lang w:eastAsia="ru-RU"/>
              </w:rPr>
            </w:pPr>
            <w:r w:rsidRPr="00D27AA3">
              <w:rPr>
                <w:rFonts w:ascii="Times New Roman" w:eastAsia="Times New Roman" w:hAnsi="Times New Roman" w:cs="Times New Roman"/>
                <w:b/>
                <w:bCs/>
                <w:sz w:val="24"/>
                <w:szCs w:val="24"/>
                <w:lang w:eastAsia="ru-RU"/>
              </w:rPr>
              <w:t>173,3</w:t>
            </w:r>
          </w:p>
        </w:tc>
      </w:tr>
      <w:tr w:rsidR="00E16148" w:rsidRPr="00D27AA3" w:rsidTr="00E16148">
        <w:trPr>
          <w:trHeight w:val="66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Мобилизационная и вневойсковая подготовка</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173,3</w:t>
            </w:r>
          </w:p>
        </w:tc>
      </w:tr>
      <w:tr w:rsidR="00E16148" w:rsidRPr="00D27AA3" w:rsidTr="00E16148">
        <w:trPr>
          <w:trHeight w:val="4347"/>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lastRenderedPageBreak/>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99 9 00 51180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161,2</w:t>
            </w:r>
          </w:p>
        </w:tc>
      </w:tr>
      <w:tr w:rsidR="00E16148" w:rsidRPr="00D27AA3" w:rsidTr="00E16148">
        <w:trPr>
          <w:trHeight w:val="300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99 9 00 51180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12,1</w:t>
            </w:r>
          </w:p>
        </w:tc>
      </w:tr>
      <w:tr w:rsidR="00E16148" w:rsidRPr="00D27AA3" w:rsidTr="00E16148">
        <w:trPr>
          <w:trHeight w:val="1002"/>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НАЦИОНАЛЬНАЯ БЕЗОПАСНОСТЬ И ПРАВООХРАНИТЕЛЬНАЯ ДЕЯТЕЛЬНОСТЬ</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b/>
                <w:bCs/>
                <w:sz w:val="24"/>
                <w:szCs w:val="24"/>
                <w:lang w:eastAsia="ru-RU"/>
              </w:rPr>
            </w:pPr>
            <w:r w:rsidRPr="00D27AA3">
              <w:rPr>
                <w:rFonts w:ascii="Times New Roman" w:eastAsia="Times New Roman" w:hAnsi="Times New Roman" w:cs="Times New Roman"/>
                <w:b/>
                <w:bCs/>
                <w:sz w:val="24"/>
                <w:szCs w:val="24"/>
                <w:lang w:eastAsia="ru-RU"/>
              </w:rPr>
              <w:t>266,5</w:t>
            </w:r>
          </w:p>
        </w:tc>
      </w:tr>
      <w:tr w:rsidR="00E16148" w:rsidRPr="00D27AA3" w:rsidTr="00E16148">
        <w:trPr>
          <w:trHeight w:val="66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Обеспечение пожарной безопасности</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10</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266,5</w:t>
            </w:r>
          </w:p>
        </w:tc>
      </w:tr>
      <w:tr w:rsidR="00E16148" w:rsidRPr="00D27AA3" w:rsidTr="00E16148">
        <w:trPr>
          <w:trHeight w:val="129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10</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99 9 00 71180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266,5</w:t>
            </w:r>
          </w:p>
        </w:tc>
      </w:tr>
      <w:tr w:rsidR="00E16148" w:rsidRPr="00D27AA3" w:rsidTr="00E16148">
        <w:trPr>
          <w:trHeight w:val="334"/>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НАЦИОНАЛЬНАЯ ЭКОНОМИКА</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b/>
                <w:bCs/>
                <w:sz w:val="24"/>
                <w:szCs w:val="24"/>
                <w:lang w:eastAsia="ru-RU"/>
              </w:rPr>
            </w:pPr>
            <w:r w:rsidRPr="00D27AA3">
              <w:rPr>
                <w:rFonts w:ascii="Times New Roman" w:eastAsia="Times New Roman" w:hAnsi="Times New Roman" w:cs="Times New Roman"/>
                <w:b/>
                <w:bCs/>
                <w:sz w:val="24"/>
                <w:szCs w:val="24"/>
                <w:lang w:eastAsia="ru-RU"/>
              </w:rPr>
              <w:t>1 274,0</w:t>
            </w:r>
          </w:p>
        </w:tc>
      </w:tr>
      <w:tr w:rsidR="00E16148" w:rsidRPr="00D27AA3" w:rsidTr="00E16148">
        <w:trPr>
          <w:trHeight w:val="66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Дорожное хозяйство (дорожные фонды)</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09</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1 274,0</w:t>
            </w:r>
          </w:p>
        </w:tc>
      </w:tr>
      <w:tr w:rsidR="00E16148" w:rsidRPr="00D27AA3" w:rsidTr="00E16148">
        <w:trPr>
          <w:trHeight w:val="375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09</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99 9 00 20380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1 274,0</w:t>
            </w:r>
          </w:p>
        </w:tc>
      </w:tr>
      <w:tr w:rsidR="00E16148" w:rsidRPr="00D27AA3" w:rsidTr="00E16148">
        <w:trPr>
          <w:trHeight w:val="66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ЖИЛИЩНО-КОММУНАЛЬНОЕ ХОЗЯЙСТВО</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b/>
                <w:bCs/>
                <w:sz w:val="24"/>
                <w:szCs w:val="24"/>
                <w:lang w:eastAsia="ru-RU"/>
              </w:rPr>
            </w:pPr>
            <w:r w:rsidRPr="00D27AA3">
              <w:rPr>
                <w:rFonts w:ascii="Times New Roman" w:eastAsia="Times New Roman" w:hAnsi="Times New Roman" w:cs="Times New Roman"/>
                <w:b/>
                <w:bCs/>
                <w:sz w:val="24"/>
                <w:szCs w:val="24"/>
                <w:lang w:eastAsia="ru-RU"/>
              </w:rPr>
              <w:t>1 189,0</w:t>
            </w:r>
          </w:p>
        </w:tc>
      </w:tr>
      <w:tr w:rsidR="00E16148" w:rsidRPr="00D27AA3" w:rsidTr="00E16148">
        <w:trPr>
          <w:trHeight w:val="45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Коммунальное хозяйство</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115,0</w:t>
            </w:r>
          </w:p>
        </w:tc>
      </w:tr>
      <w:tr w:rsidR="00E16148" w:rsidRPr="00D27AA3" w:rsidTr="00E16148">
        <w:trPr>
          <w:trHeight w:val="148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04 1 00 20020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15,0</w:t>
            </w:r>
          </w:p>
        </w:tc>
      </w:tr>
      <w:tr w:rsidR="00E16148" w:rsidRPr="00D27AA3" w:rsidTr="00E16148">
        <w:trPr>
          <w:trHeight w:val="138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Оплата электроэнергии за дорожное освещение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04 1 00 20360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100,0</w:t>
            </w:r>
          </w:p>
        </w:tc>
      </w:tr>
      <w:tr w:rsidR="00E16148" w:rsidRPr="00D27AA3" w:rsidTr="00E16148">
        <w:trPr>
          <w:trHeight w:val="45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Благоустройство</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1 074,0</w:t>
            </w:r>
          </w:p>
        </w:tc>
      </w:tr>
      <w:tr w:rsidR="00E16148" w:rsidRPr="00D27AA3" w:rsidTr="00E16148">
        <w:trPr>
          <w:trHeight w:val="357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04 2 00 20060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9,0</w:t>
            </w:r>
          </w:p>
        </w:tc>
      </w:tr>
      <w:tr w:rsidR="00E16148" w:rsidRPr="00D27AA3" w:rsidTr="00E16148">
        <w:trPr>
          <w:trHeight w:val="408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04 2 00 20070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955,8</w:t>
            </w:r>
          </w:p>
        </w:tc>
      </w:tr>
      <w:tr w:rsidR="00E16148" w:rsidRPr="00D27AA3" w:rsidTr="00E16148">
        <w:trPr>
          <w:trHeight w:val="438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04 2 00 20310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12,0</w:t>
            </w:r>
          </w:p>
        </w:tc>
      </w:tr>
      <w:tr w:rsidR="00E16148" w:rsidRPr="00D27AA3" w:rsidTr="00E16148">
        <w:trPr>
          <w:trHeight w:val="442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04 2 00 20320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1,2</w:t>
            </w:r>
          </w:p>
        </w:tc>
      </w:tr>
      <w:tr w:rsidR="00E16148" w:rsidRPr="00D27AA3" w:rsidTr="00E16148">
        <w:trPr>
          <w:trHeight w:val="378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lastRenderedPageBreak/>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04 2 00 20340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96,0</w:t>
            </w:r>
          </w:p>
        </w:tc>
      </w:tr>
      <w:tr w:rsidR="00E16148" w:rsidRPr="00D27AA3" w:rsidTr="00E16148">
        <w:trPr>
          <w:trHeight w:val="334"/>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b/>
                <w:bCs/>
                <w:color w:val="FF0000"/>
                <w:sz w:val="18"/>
                <w:szCs w:val="24"/>
                <w:lang w:eastAsia="ru-RU"/>
              </w:rPr>
            </w:pPr>
            <w:r w:rsidRPr="00E16148">
              <w:rPr>
                <w:rFonts w:ascii="Times New Roman" w:eastAsia="Times New Roman" w:hAnsi="Times New Roman" w:cs="Times New Roman"/>
                <w:b/>
                <w:bCs/>
                <w:color w:val="FF0000"/>
                <w:sz w:val="18"/>
                <w:szCs w:val="24"/>
                <w:lang w:eastAsia="ru-RU"/>
              </w:rPr>
              <w:t>ОБРАЗОВАНИЕ</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color w:val="FF0000"/>
                <w:sz w:val="18"/>
                <w:szCs w:val="24"/>
                <w:lang w:eastAsia="ru-RU"/>
              </w:rPr>
            </w:pPr>
            <w:r w:rsidRPr="00E16148">
              <w:rPr>
                <w:rFonts w:ascii="Times New Roman" w:eastAsia="Times New Roman" w:hAnsi="Times New Roman" w:cs="Times New Roman"/>
                <w:b/>
                <w:bCs/>
                <w:color w:val="FF0000"/>
                <w:sz w:val="18"/>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color w:val="FF0000"/>
                <w:sz w:val="18"/>
                <w:szCs w:val="24"/>
                <w:lang w:eastAsia="ru-RU"/>
              </w:rPr>
            </w:pPr>
            <w:r w:rsidRPr="00E16148">
              <w:rPr>
                <w:rFonts w:ascii="Times New Roman" w:eastAsia="Times New Roman" w:hAnsi="Times New Roman" w:cs="Times New Roman"/>
                <w:b/>
                <w:bCs/>
                <w:color w:val="FF0000"/>
                <w:sz w:val="18"/>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color w:val="FF0000"/>
                <w:sz w:val="18"/>
                <w:szCs w:val="24"/>
                <w:lang w:eastAsia="ru-RU"/>
              </w:rPr>
            </w:pPr>
            <w:r w:rsidRPr="00E16148">
              <w:rPr>
                <w:rFonts w:ascii="Times New Roman" w:eastAsia="Times New Roman" w:hAnsi="Times New Roman" w:cs="Times New Roman"/>
                <w:b/>
                <w:bCs/>
                <w:color w:val="FF0000"/>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color w:val="FF0000"/>
                <w:sz w:val="18"/>
                <w:szCs w:val="24"/>
                <w:lang w:eastAsia="ru-RU"/>
              </w:rPr>
            </w:pPr>
            <w:r w:rsidRPr="00E16148">
              <w:rPr>
                <w:rFonts w:ascii="Times New Roman" w:eastAsia="Times New Roman" w:hAnsi="Times New Roman" w:cs="Times New Roman"/>
                <w:b/>
                <w:bCs/>
                <w:color w:val="FF0000"/>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b/>
                <w:bCs/>
                <w:color w:val="FF0000"/>
                <w:sz w:val="24"/>
                <w:szCs w:val="24"/>
                <w:lang w:eastAsia="ru-RU"/>
              </w:rPr>
            </w:pPr>
            <w:r w:rsidRPr="00D27AA3">
              <w:rPr>
                <w:rFonts w:ascii="Times New Roman" w:eastAsia="Times New Roman" w:hAnsi="Times New Roman" w:cs="Times New Roman"/>
                <w:b/>
                <w:bCs/>
                <w:color w:val="FF0000"/>
                <w:sz w:val="24"/>
                <w:szCs w:val="24"/>
                <w:lang w:eastAsia="ru-RU"/>
              </w:rPr>
              <w:t>6,5</w:t>
            </w:r>
          </w:p>
        </w:tc>
      </w:tr>
      <w:tr w:rsidR="00E16148" w:rsidRPr="00D27AA3" w:rsidTr="00E16148">
        <w:trPr>
          <w:trHeight w:val="78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Профессиональная подготовка, переподготовка и повышение квалификации</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05</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6,5</w:t>
            </w:r>
          </w:p>
        </w:tc>
      </w:tr>
      <w:tr w:rsidR="00E16148" w:rsidRPr="00D27AA3" w:rsidTr="00E16148">
        <w:trPr>
          <w:trHeight w:val="468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(Закупка товаров, работ и услуг для обеспечения государственных (муниципальных) нужд)</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05</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07 1 00 20180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200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6,5</w:t>
            </w:r>
          </w:p>
        </w:tc>
      </w:tr>
      <w:tr w:rsidR="00E16148" w:rsidRPr="00D27AA3" w:rsidTr="00E16148">
        <w:trPr>
          <w:trHeight w:val="334"/>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КУЛЬТУРА, КИНЕМАТОГРАФИЯ</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b/>
                <w:bCs/>
                <w:sz w:val="24"/>
                <w:szCs w:val="24"/>
                <w:lang w:eastAsia="ru-RU"/>
              </w:rPr>
            </w:pPr>
            <w:r w:rsidRPr="00D27AA3">
              <w:rPr>
                <w:rFonts w:ascii="Times New Roman" w:eastAsia="Times New Roman" w:hAnsi="Times New Roman" w:cs="Times New Roman"/>
                <w:b/>
                <w:bCs/>
                <w:sz w:val="24"/>
                <w:szCs w:val="24"/>
                <w:lang w:eastAsia="ru-RU"/>
              </w:rPr>
              <w:t>2 415,6</w:t>
            </w:r>
          </w:p>
        </w:tc>
      </w:tr>
      <w:tr w:rsidR="00E16148" w:rsidRPr="00D27AA3" w:rsidTr="00E16148">
        <w:trPr>
          <w:trHeight w:val="334"/>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Культура</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2 415,6</w:t>
            </w:r>
          </w:p>
        </w:tc>
      </w:tr>
      <w:tr w:rsidR="00E16148" w:rsidRPr="00D27AA3" w:rsidTr="00E16148">
        <w:trPr>
          <w:trHeight w:val="331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 (Предоставление субсидий бюджетным, автономным учреждениям и иным некоммерческим организациям)</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06 1 00 00590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600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1 444,2</w:t>
            </w:r>
          </w:p>
        </w:tc>
      </w:tr>
      <w:tr w:rsidR="00E16148" w:rsidRPr="00D27AA3" w:rsidTr="00E16148">
        <w:trPr>
          <w:trHeight w:val="1905"/>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lastRenderedPageBreak/>
              <w:t>Расходы на повышение заработной платы работникам муниципальных учреждений культуры (Предоставление субсидий бюджетным, автономным учреждениям и иным некоммерческим организациям)</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06 1 00 S3850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600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971,4</w:t>
            </w:r>
          </w:p>
        </w:tc>
      </w:tr>
      <w:tr w:rsidR="00E16148" w:rsidRPr="00D27AA3" w:rsidTr="00E16148">
        <w:trPr>
          <w:trHeight w:val="1339"/>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МЕЖБЮДЖЕТНЫЕ ТРАНСФЕРТЫ ОБЩЕГО ХАРАКТЕРА БЮДЖЕТАМ БЮДЖЕТНОЙ СИСТЕМЫ РОССИЙСКОЙ ФЕДЕРАЦИИ</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b/>
                <w:bCs/>
                <w:sz w:val="18"/>
                <w:szCs w:val="24"/>
                <w:lang w:eastAsia="ru-RU"/>
              </w:rPr>
            </w:pPr>
            <w:r w:rsidRPr="00E16148">
              <w:rPr>
                <w:rFonts w:ascii="Times New Roman" w:eastAsia="Times New Roman" w:hAnsi="Times New Roman" w:cs="Times New Roman"/>
                <w:b/>
                <w:bCs/>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b/>
                <w:bCs/>
                <w:sz w:val="24"/>
                <w:szCs w:val="24"/>
                <w:lang w:eastAsia="ru-RU"/>
              </w:rPr>
            </w:pPr>
            <w:r w:rsidRPr="00D27AA3">
              <w:rPr>
                <w:rFonts w:ascii="Times New Roman" w:eastAsia="Times New Roman" w:hAnsi="Times New Roman" w:cs="Times New Roman"/>
                <w:b/>
                <w:bCs/>
                <w:sz w:val="24"/>
                <w:szCs w:val="24"/>
                <w:lang w:eastAsia="ru-RU"/>
              </w:rPr>
              <w:t>144,6</w:t>
            </w:r>
          </w:p>
        </w:tc>
      </w:tr>
      <w:tr w:rsidR="00E16148" w:rsidRPr="00D27AA3" w:rsidTr="00E16148">
        <w:trPr>
          <w:trHeight w:val="668"/>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Прочие межбюджетные трансферты общего характера</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144,6</w:t>
            </w:r>
          </w:p>
        </w:tc>
      </w:tr>
      <w:tr w:rsidR="00E16148" w:rsidRPr="00D27AA3" w:rsidTr="00E16148">
        <w:trPr>
          <w:trHeight w:val="264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(Межбюджетные трансферты)</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99 9 00 85010</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500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0,5</w:t>
            </w:r>
          </w:p>
        </w:tc>
      </w:tr>
      <w:tr w:rsidR="00E16148" w:rsidRPr="00D27AA3" w:rsidTr="00E16148">
        <w:trPr>
          <w:trHeight w:val="3870"/>
        </w:trPr>
        <w:tc>
          <w:tcPr>
            <w:tcW w:w="2741" w:type="dxa"/>
            <w:tcBorders>
              <w:top w:val="nil"/>
              <w:left w:val="single" w:sz="4" w:space="0" w:color="auto"/>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both"/>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 (Межбюджетные трансферты)</w:t>
            </w:r>
          </w:p>
        </w:tc>
        <w:tc>
          <w:tcPr>
            <w:tcW w:w="803"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99 9 00 85011</w:t>
            </w:r>
          </w:p>
        </w:tc>
        <w:tc>
          <w:tcPr>
            <w:tcW w:w="992" w:type="dxa"/>
            <w:gridSpan w:val="5"/>
            <w:tcBorders>
              <w:top w:val="nil"/>
              <w:left w:val="nil"/>
              <w:bottom w:val="single" w:sz="4" w:space="0" w:color="auto"/>
              <w:right w:val="single" w:sz="4" w:space="0" w:color="auto"/>
            </w:tcBorders>
            <w:shd w:val="clear" w:color="auto" w:fill="auto"/>
            <w:vAlign w:val="center"/>
            <w:hideMark/>
          </w:tcPr>
          <w:p w:rsidR="00D27AA3" w:rsidRPr="00E16148" w:rsidRDefault="00D27AA3" w:rsidP="00D27AA3">
            <w:pPr>
              <w:spacing w:after="0" w:line="240" w:lineRule="auto"/>
              <w:jc w:val="center"/>
              <w:rPr>
                <w:rFonts w:ascii="Times New Roman" w:eastAsia="Times New Roman" w:hAnsi="Times New Roman" w:cs="Times New Roman"/>
                <w:sz w:val="18"/>
                <w:szCs w:val="24"/>
                <w:lang w:eastAsia="ru-RU"/>
              </w:rPr>
            </w:pPr>
            <w:r w:rsidRPr="00E16148">
              <w:rPr>
                <w:rFonts w:ascii="Times New Roman" w:eastAsia="Times New Roman" w:hAnsi="Times New Roman" w:cs="Times New Roman"/>
                <w:sz w:val="18"/>
                <w:szCs w:val="24"/>
                <w:lang w:eastAsia="ru-RU"/>
              </w:rPr>
              <w:t>500</w:t>
            </w:r>
          </w:p>
        </w:tc>
        <w:tc>
          <w:tcPr>
            <w:tcW w:w="2126" w:type="dxa"/>
            <w:tcBorders>
              <w:top w:val="nil"/>
              <w:left w:val="nil"/>
              <w:bottom w:val="single" w:sz="4" w:space="0" w:color="auto"/>
              <w:right w:val="single" w:sz="4" w:space="0" w:color="auto"/>
            </w:tcBorders>
            <w:shd w:val="clear" w:color="auto" w:fill="auto"/>
            <w:noWrap/>
            <w:vAlign w:val="bottom"/>
            <w:hideMark/>
          </w:tcPr>
          <w:p w:rsidR="00D27AA3" w:rsidRPr="00D27AA3" w:rsidRDefault="00D27AA3" w:rsidP="00D27AA3">
            <w:pPr>
              <w:spacing w:after="0" w:line="240" w:lineRule="auto"/>
              <w:jc w:val="right"/>
              <w:rPr>
                <w:rFonts w:ascii="Times New Roman" w:eastAsia="Times New Roman" w:hAnsi="Times New Roman" w:cs="Times New Roman"/>
                <w:sz w:val="24"/>
                <w:szCs w:val="24"/>
                <w:lang w:eastAsia="ru-RU"/>
              </w:rPr>
            </w:pPr>
            <w:r w:rsidRPr="00D27AA3">
              <w:rPr>
                <w:rFonts w:ascii="Times New Roman" w:eastAsia="Times New Roman" w:hAnsi="Times New Roman" w:cs="Times New Roman"/>
                <w:sz w:val="24"/>
                <w:szCs w:val="24"/>
                <w:lang w:eastAsia="ru-RU"/>
              </w:rPr>
              <w:t>144,1</w:t>
            </w:r>
          </w:p>
        </w:tc>
      </w:tr>
      <w:tr w:rsidR="00E16148" w:rsidRPr="00D27AA3" w:rsidTr="00E16148">
        <w:trPr>
          <w:trHeight w:val="203"/>
        </w:trPr>
        <w:tc>
          <w:tcPr>
            <w:tcW w:w="2741"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jc w:val="right"/>
              <w:rPr>
                <w:rFonts w:ascii="Times New Roman" w:eastAsia="Times New Roman" w:hAnsi="Times New Roman" w:cs="Times New Roman"/>
                <w:sz w:val="18"/>
                <w:szCs w:val="24"/>
                <w:lang w:eastAsia="ru-RU"/>
              </w:rPr>
            </w:pPr>
          </w:p>
        </w:tc>
        <w:tc>
          <w:tcPr>
            <w:tcW w:w="803"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1418"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gridSpan w:val="5"/>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212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rPr>
                <w:rFonts w:ascii="Times New Roman" w:eastAsia="Times New Roman" w:hAnsi="Times New Roman" w:cs="Times New Roman"/>
                <w:sz w:val="20"/>
                <w:szCs w:val="20"/>
                <w:lang w:eastAsia="ru-RU"/>
              </w:rPr>
            </w:pPr>
          </w:p>
        </w:tc>
      </w:tr>
      <w:tr w:rsidR="00E16148" w:rsidRPr="00D27AA3" w:rsidTr="00E16148">
        <w:trPr>
          <w:trHeight w:val="203"/>
        </w:trPr>
        <w:tc>
          <w:tcPr>
            <w:tcW w:w="2741"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803"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1418"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gridSpan w:val="5"/>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212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rPr>
                <w:rFonts w:ascii="Times New Roman" w:eastAsia="Times New Roman" w:hAnsi="Times New Roman" w:cs="Times New Roman"/>
                <w:sz w:val="20"/>
                <w:szCs w:val="20"/>
                <w:lang w:eastAsia="ru-RU"/>
              </w:rPr>
            </w:pPr>
          </w:p>
        </w:tc>
      </w:tr>
      <w:tr w:rsidR="00E16148" w:rsidRPr="00D27AA3" w:rsidTr="00E16148">
        <w:trPr>
          <w:trHeight w:val="203"/>
        </w:trPr>
        <w:tc>
          <w:tcPr>
            <w:tcW w:w="2741"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803"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1418"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gridSpan w:val="5"/>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212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rPr>
                <w:rFonts w:ascii="Times New Roman" w:eastAsia="Times New Roman" w:hAnsi="Times New Roman" w:cs="Times New Roman"/>
                <w:sz w:val="20"/>
                <w:szCs w:val="20"/>
                <w:lang w:eastAsia="ru-RU"/>
              </w:rPr>
            </w:pPr>
          </w:p>
        </w:tc>
      </w:tr>
      <w:tr w:rsidR="00E16148" w:rsidRPr="00D27AA3" w:rsidTr="00E16148">
        <w:trPr>
          <w:trHeight w:val="203"/>
        </w:trPr>
        <w:tc>
          <w:tcPr>
            <w:tcW w:w="2741"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803"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1418"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gridSpan w:val="5"/>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212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rPr>
                <w:rFonts w:ascii="Times New Roman" w:eastAsia="Times New Roman" w:hAnsi="Times New Roman" w:cs="Times New Roman"/>
                <w:sz w:val="20"/>
                <w:szCs w:val="20"/>
                <w:lang w:eastAsia="ru-RU"/>
              </w:rPr>
            </w:pPr>
          </w:p>
        </w:tc>
      </w:tr>
      <w:tr w:rsidR="00E16148" w:rsidRPr="00D27AA3" w:rsidTr="00E16148">
        <w:trPr>
          <w:trHeight w:val="203"/>
        </w:trPr>
        <w:tc>
          <w:tcPr>
            <w:tcW w:w="2741"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803"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1418"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gridSpan w:val="5"/>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212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rPr>
                <w:rFonts w:ascii="Times New Roman" w:eastAsia="Times New Roman" w:hAnsi="Times New Roman" w:cs="Times New Roman"/>
                <w:sz w:val="20"/>
                <w:szCs w:val="20"/>
                <w:lang w:eastAsia="ru-RU"/>
              </w:rPr>
            </w:pPr>
          </w:p>
        </w:tc>
      </w:tr>
      <w:tr w:rsidR="00E16148" w:rsidRPr="00D27AA3" w:rsidTr="00E16148">
        <w:trPr>
          <w:trHeight w:val="203"/>
        </w:trPr>
        <w:tc>
          <w:tcPr>
            <w:tcW w:w="2741"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803"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1418"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gridSpan w:val="5"/>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212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rPr>
                <w:rFonts w:ascii="Times New Roman" w:eastAsia="Times New Roman" w:hAnsi="Times New Roman" w:cs="Times New Roman"/>
                <w:sz w:val="20"/>
                <w:szCs w:val="20"/>
                <w:lang w:eastAsia="ru-RU"/>
              </w:rPr>
            </w:pPr>
          </w:p>
        </w:tc>
      </w:tr>
      <w:tr w:rsidR="00E16148" w:rsidRPr="00D27AA3" w:rsidTr="00E16148">
        <w:trPr>
          <w:trHeight w:val="203"/>
        </w:trPr>
        <w:tc>
          <w:tcPr>
            <w:tcW w:w="2741"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803"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1418"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gridSpan w:val="5"/>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212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rPr>
                <w:rFonts w:ascii="Times New Roman" w:eastAsia="Times New Roman" w:hAnsi="Times New Roman" w:cs="Times New Roman"/>
                <w:sz w:val="20"/>
                <w:szCs w:val="20"/>
                <w:lang w:eastAsia="ru-RU"/>
              </w:rPr>
            </w:pPr>
          </w:p>
        </w:tc>
      </w:tr>
      <w:tr w:rsidR="00E16148" w:rsidRPr="00D27AA3" w:rsidTr="00E16148">
        <w:trPr>
          <w:trHeight w:val="203"/>
        </w:trPr>
        <w:tc>
          <w:tcPr>
            <w:tcW w:w="2741"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803"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1418"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gridSpan w:val="5"/>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212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rPr>
                <w:rFonts w:ascii="Times New Roman" w:eastAsia="Times New Roman" w:hAnsi="Times New Roman" w:cs="Times New Roman"/>
                <w:sz w:val="20"/>
                <w:szCs w:val="20"/>
                <w:lang w:eastAsia="ru-RU"/>
              </w:rPr>
            </w:pPr>
          </w:p>
        </w:tc>
      </w:tr>
      <w:tr w:rsidR="00D27AA3" w:rsidRPr="00D27AA3" w:rsidTr="00E16148">
        <w:trPr>
          <w:trHeight w:val="885"/>
        </w:trPr>
        <w:tc>
          <w:tcPr>
            <w:tcW w:w="5954" w:type="dxa"/>
            <w:gridSpan w:val="4"/>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Calibri" w:eastAsia="Times New Roman" w:hAnsi="Calibri" w:cs="Calibri"/>
                <w:color w:val="000000"/>
                <w:sz w:val="18"/>
                <w:szCs w:val="24"/>
                <w:lang w:eastAsia="ru-RU"/>
              </w:rPr>
            </w:pPr>
            <w:r w:rsidRPr="00E16148">
              <w:rPr>
                <w:rFonts w:ascii="Calibri" w:eastAsia="Times New Roman" w:hAnsi="Calibri" w:cs="Calibri"/>
                <w:color w:val="000000"/>
                <w:sz w:val="18"/>
                <w:szCs w:val="24"/>
                <w:lang w:eastAsia="ru-RU"/>
              </w:rPr>
              <w:t>Председатель Собрания депутатов - Глава Митякинского сельского поселения</w:t>
            </w:r>
          </w:p>
        </w:tc>
        <w:tc>
          <w:tcPr>
            <w:tcW w:w="992" w:type="dxa"/>
            <w:gridSpan w:val="5"/>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Calibri" w:eastAsia="Times New Roman" w:hAnsi="Calibri" w:cs="Calibri"/>
                <w:color w:val="000000"/>
                <w:sz w:val="18"/>
                <w:szCs w:val="24"/>
                <w:lang w:eastAsia="ru-RU"/>
              </w:rPr>
            </w:pPr>
          </w:p>
        </w:tc>
        <w:tc>
          <w:tcPr>
            <w:tcW w:w="212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jc w:val="right"/>
              <w:rPr>
                <w:rFonts w:ascii="Calibri" w:eastAsia="Times New Roman" w:hAnsi="Calibri" w:cs="Calibri"/>
                <w:color w:val="000000"/>
                <w:sz w:val="24"/>
                <w:szCs w:val="24"/>
                <w:lang w:eastAsia="ru-RU"/>
              </w:rPr>
            </w:pPr>
            <w:r w:rsidRPr="00D27AA3">
              <w:rPr>
                <w:rFonts w:ascii="Calibri" w:eastAsia="Times New Roman" w:hAnsi="Calibri" w:cs="Calibri"/>
                <w:color w:val="000000"/>
                <w:sz w:val="24"/>
                <w:szCs w:val="24"/>
                <w:lang w:eastAsia="ru-RU"/>
              </w:rPr>
              <w:t>В.А.Щуров</w:t>
            </w:r>
          </w:p>
        </w:tc>
      </w:tr>
      <w:tr w:rsidR="00E16148" w:rsidRPr="00D27AA3" w:rsidTr="00E16148">
        <w:trPr>
          <w:trHeight w:val="203"/>
        </w:trPr>
        <w:tc>
          <w:tcPr>
            <w:tcW w:w="2741"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jc w:val="right"/>
              <w:rPr>
                <w:rFonts w:ascii="Calibri" w:eastAsia="Times New Roman" w:hAnsi="Calibri" w:cs="Calibri"/>
                <w:color w:val="000000"/>
                <w:sz w:val="18"/>
                <w:szCs w:val="24"/>
                <w:lang w:eastAsia="ru-RU"/>
              </w:rPr>
            </w:pPr>
          </w:p>
        </w:tc>
        <w:tc>
          <w:tcPr>
            <w:tcW w:w="803"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1418"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gridSpan w:val="5"/>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212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rPr>
                <w:rFonts w:ascii="Times New Roman" w:eastAsia="Times New Roman" w:hAnsi="Times New Roman" w:cs="Times New Roman"/>
                <w:sz w:val="20"/>
                <w:szCs w:val="20"/>
                <w:lang w:eastAsia="ru-RU"/>
              </w:rPr>
            </w:pPr>
          </w:p>
        </w:tc>
      </w:tr>
      <w:tr w:rsidR="00E16148" w:rsidRPr="00D27AA3" w:rsidTr="00E16148">
        <w:trPr>
          <w:trHeight w:val="203"/>
        </w:trPr>
        <w:tc>
          <w:tcPr>
            <w:tcW w:w="2741"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803"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1418" w:type="dxa"/>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992" w:type="dxa"/>
            <w:gridSpan w:val="5"/>
            <w:tcBorders>
              <w:top w:val="nil"/>
              <w:left w:val="nil"/>
              <w:bottom w:val="nil"/>
              <w:right w:val="nil"/>
            </w:tcBorders>
            <w:shd w:val="clear" w:color="auto" w:fill="auto"/>
            <w:noWrap/>
            <w:vAlign w:val="bottom"/>
            <w:hideMark/>
          </w:tcPr>
          <w:p w:rsidR="00D27AA3" w:rsidRPr="00E16148" w:rsidRDefault="00D27AA3" w:rsidP="00D27AA3">
            <w:pPr>
              <w:spacing w:after="0" w:line="240" w:lineRule="auto"/>
              <w:rPr>
                <w:rFonts w:ascii="Times New Roman" w:eastAsia="Times New Roman" w:hAnsi="Times New Roman" w:cs="Times New Roman"/>
                <w:sz w:val="18"/>
                <w:szCs w:val="20"/>
                <w:lang w:eastAsia="ru-RU"/>
              </w:rPr>
            </w:pPr>
          </w:p>
        </w:tc>
        <w:tc>
          <w:tcPr>
            <w:tcW w:w="2126" w:type="dxa"/>
            <w:tcBorders>
              <w:top w:val="nil"/>
              <w:left w:val="nil"/>
              <w:bottom w:val="nil"/>
              <w:right w:val="nil"/>
            </w:tcBorders>
            <w:shd w:val="clear" w:color="auto" w:fill="auto"/>
            <w:noWrap/>
            <w:vAlign w:val="bottom"/>
            <w:hideMark/>
          </w:tcPr>
          <w:p w:rsidR="00D27AA3" w:rsidRPr="00D27AA3" w:rsidRDefault="00D27AA3" w:rsidP="00D27AA3">
            <w:pPr>
              <w:spacing w:after="0" w:line="240" w:lineRule="auto"/>
              <w:rPr>
                <w:rFonts w:ascii="Times New Roman" w:eastAsia="Times New Roman" w:hAnsi="Times New Roman" w:cs="Times New Roman"/>
                <w:sz w:val="20"/>
                <w:szCs w:val="20"/>
                <w:lang w:eastAsia="ru-RU"/>
              </w:rPr>
            </w:pPr>
          </w:p>
        </w:tc>
      </w:tr>
    </w:tbl>
    <w:p w:rsidR="00D27AA3" w:rsidRDefault="00D27AA3">
      <w:pPr>
        <w:rPr>
          <w:sz w:val="12"/>
        </w:rPr>
      </w:pPr>
    </w:p>
    <w:p w:rsidR="00E16148" w:rsidRDefault="00E16148">
      <w:pPr>
        <w:rPr>
          <w:sz w:val="12"/>
        </w:rPr>
      </w:pPr>
    </w:p>
    <w:p w:rsidR="00E16148" w:rsidRDefault="00E16148">
      <w:pPr>
        <w:rPr>
          <w:sz w:val="12"/>
        </w:rPr>
      </w:pPr>
    </w:p>
    <w:p w:rsidR="00E16148" w:rsidRDefault="00E16148">
      <w:pPr>
        <w:rPr>
          <w:sz w:val="12"/>
        </w:rPr>
      </w:pPr>
    </w:p>
    <w:tbl>
      <w:tblPr>
        <w:tblpPr w:leftFromText="180" w:rightFromText="180" w:horzAnchor="page" w:tblpX="710" w:tblpY="-1135"/>
        <w:tblW w:w="10773" w:type="dxa"/>
        <w:tblLook w:val="04A0" w:firstRow="1" w:lastRow="0" w:firstColumn="1" w:lastColumn="0" w:noHBand="0" w:noVBand="1"/>
      </w:tblPr>
      <w:tblGrid>
        <w:gridCol w:w="2693"/>
        <w:gridCol w:w="1418"/>
        <w:gridCol w:w="851"/>
        <w:gridCol w:w="992"/>
        <w:gridCol w:w="1276"/>
        <w:gridCol w:w="850"/>
        <w:gridCol w:w="2693"/>
      </w:tblGrid>
      <w:tr w:rsidR="00E16148" w:rsidRPr="00E16148" w:rsidTr="0067643B">
        <w:trPr>
          <w:trHeight w:val="278"/>
        </w:trPr>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lastRenderedPageBreak/>
              <w:t> </w:t>
            </w:r>
          </w:p>
        </w:tc>
        <w:tc>
          <w:tcPr>
            <w:tcW w:w="1418"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jc w:val="right"/>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xml:space="preserve">Приложение 10  к решению Собрания </w:t>
            </w:r>
          </w:p>
        </w:tc>
      </w:tr>
      <w:tr w:rsidR="00E16148" w:rsidRPr="00E16148" w:rsidTr="0067643B">
        <w:trPr>
          <w:trHeight w:val="278"/>
        </w:trPr>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418"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jc w:val="right"/>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депутатов Митякинского сельского поселения</w:t>
            </w:r>
          </w:p>
        </w:tc>
      </w:tr>
      <w:tr w:rsidR="00E16148" w:rsidRPr="00E16148" w:rsidTr="0067643B">
        <w:trPr>
          <w:trHeight w:val="278"/>
        </w:trPr>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418"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jc w:val="right"/>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xml:space="preserve">от 10.11.2017г. №36  "О внесении </w:t>
            </w:r>
          </w:p>
        </w:tc>
      </w:tr>
      <w:tr w:rsidR="00E16148" w:rsidRPr="00E16148" w:rsidTr="0067643B">
        <w:trPr>
          <w:trHeight w:val="278"/>
        </w:trPr>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418"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jc w:val="right"/>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xml:space="preserve">изменений в решение Собрания депутатов </w:t>
            </w:r>
          </w:p>
        </w:tc>
      </w:tr>
      <w:tr w:rsidR="00E16148" w:rsidRPr="00E16148" w:rsidTr="0067643B">
        <w:trPr>
          <w:trHeight w:val="278"/>
        </w:trPr>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418"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jc w:val="right"/>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xml:space="preserve">Митякинского сельского поселения от 27.12.2016г. </w:t>
            </w:r>
          </w:p>
        </w:tc>
      </w:tr>
      <w:tr w:rsidR="00E16148" w:rsidRPr="00E16148" w:rsidTr="0067643B">
        <w:trPr>
          <w:trHeight w:val="278"/>
        </w:trPr>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418"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jc w:val="right"/>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xml:space="preserve">№10 "О бюджете Митякинского сельского </w:t>
            </w:r>
          </w:p>
        </w:tc>
      </w:tr>
      <w:tr w:rsidR="00E16148" w:rsidRPr="00E16148" w:rsidTr="0067643B">
        <w:trPr>
          <w:trHeight w:val="278"/>
        </w:trPr>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418"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jc w:val="right"/>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xml:space="preserve">поселения Тарасовского района на 2017 год и на </w:t>
            </w:r>
          </w:p>
        </w:tc>
      </w:tr>
      <w:tr w:rsidR="00E16148" w:rsidRPr="00E16148" w:rsidTr="0067643B">
        <w:trPr>
          <w:trHeight w:val="278"/>
        </w:trPr>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418"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 </w:t>
            </w:r>
          </w:p>
        </w:tc>
        <w:tc>
          <w:tcPr>
            <w:tcW w:w="2693" w:type="dxa"/>
            <w:tcBorders>
              <w:top w:val="nil"/>
              <w:left w:val="nil"/>
              <w:bottom w:val="nil"/>
              <w:right w:val="nil"/>
            </w:tcBorders>
            <w:shd w:val="clear" w:color="auto" w:fill="auto"/>
            <w:noWrap/>
            <w:vAlign w:val="center"/>
            <w:hideMark/>
          </w:tcPr>
          <w:p w:rsidR="00E16148" w:rsidRPr="00E16148" w:rsidRDefault="00E16148" w:rsidP="0067643B">
            <w:pPr>
              <w:spacing w:after="0" w:line="240" w:lineRule="auto"/>
              <w:jc w:val="right"/>
              <w:rPr>
                <w:rFonts w:ascii="MS Sans Serif" w:eastAsia="Times New Roman" w:hAnsi="MS Sans Serif" w:cs="Calibri"/>
                <w:color w:val="000000"/>
                <w:sz w:val="20"/>
                <w:szCs w:val="20"/>
                <w:lang w:eastAsia="ru-RU"/>
              </w:rPr>
            </w:pPr>
            <w:r w:rsidRPr="00E16148">
              <w:rPr>
                <w:rFonts w:ascii="MS Sans Serif" w:eastAsia="Times New Roman" w:hAnsi="MS Sans Serif" w:cs="Calibri"/>
                <w:color w:val="000000"/>
                <w:sz w:val="20"/>
                <w:szCs w:val="20"/>
                <w:lang w:eastAsia="ru-RU"/>
              </w:rPr>
              <w:t>плановый период 2018 и 2019 годов""</w:t>
            </w:r>
          </w:p>
        </w:tc>
      </w:tr>
      <w:tr w:rsidR="00E16148" w:rsidRPr="00E16148" w:rsidTr="0067643B">
        <w:trPr>
          <w:trHeight w:val="735"/>
        </w:trPr>
        <w:tc>
          <w:tcPr>
            <w:tcW w:w="10773" w:type="dxa"/>
            <w:gridSpan w:val="7"/>
            <w:tcBorders>
              <w:top w:val="nil"/>
              <w:left w:val="nil"/>
              <w:bottom w:val="nil"/>
              <w:right w:val="nil"/>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8"/>
                <w:lang w:eastAsia="ru-RU"/>
              </w:rPr>
            </w:pPr>
            <w:r w:rsidRPr="00E16148">
              <w:rPr>
                <w:rFonts w:ascii="Times New Roman" w:eastAsia="Times New Roman" w:hAnsi="Times New Roman" w:cs="Times New Roman"/>
                <w:b/>
                <w:bCs/>
                <w:color w:val="000000"/>
                <w:sz w:val="16"/>
                <w:szCs w:val="28"/>
                <w:lang w:eastAsia="ru-RU"/>
              </w:rPr>
              <w:t>Ведомственная структура расходов бюджета Митякинского сельского поселения                                             Тарасовского района на 2017 год</w:t>
            </w:r>
          </w:p>
        </w:tc>
      </w:tr>
      <w:tr w:rsidR="00E16148" w:rsidRPr="00E16148" w:rsidTr="0067643B">
        <w:trPr>
          <w:trHeight w:val="300"/>
        </w:trPr>
        <w:tc>
          <w:tcPr>
            <w:tcW w:w="2693"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8"/>
                <w:lang w:eastAsia="ru-RU"/>
              </w:rPr>
            </w:pPr>
          </w:p>
        </w:tc>
        <w:tc>
          <w:tcPr>
            <w:tcW w:w="1418"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16"/>
                <w:szCs w:val="20"/>
                <w:lang w:eastAsia="ru-RU"/>
              </w:rPr>
            </w:pPr>
          </w:p>
        </w:tc>
        <w:tc>
          <w:tcPr>
            <w:tcW w:w="851"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16"/>
                <w:szCs w:val="20"/>
                <w:lang w:eastAsia="ru-RU"/>
              </w:rPr>
            </w:pPr>
          </w:p>
        </w:tc>
        <w:tc>
          <w:tcPr>
            <w:tcW w:w="850"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16"/>
                <w:szCs w:val="20"/>
                <w:lang w:eastAsia="ru-RU"/>
              </w:rPr>
            </w:pPr>
          </w:p>
        </w:tc>
        <w:tc>
          <w:tcPr>
            <w:tcW w:w="2693"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16"/>
                <w:szCs w:val="20"/>
                <w:lang w:eastAsia="ru-RU"/>
              </w:rPr>
            </w:pPr>
          </w:p>
        </w:tc>
      </w:tr>
      <w:tr w:rsidR="00E16148" w:rsidRPr="00E16148" w:rsidTr="0067643B">
        <w:trPr>
          <w:trHeight w:val="390"/>
        </w:trPr>
        <w:tc>
          <w:tcPr>
            <w:tcW w:w="2693" w:type="dxa"/>
            <w:tcBorders>
              <w:top w:val="nil"/>
              <w:left w:val="nil"/>
              <w:bottom w:val="nil"/>
              <w:right w:val="nil"/>
            </w:tcBorders>
            <w:shd w:val="clear" w:color="auto" w:fill="auto"/>
            <w:vAlign w:val="center"/>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8"/>
                <w:lang w:eastAsia="ru-RU"/>
              </w:rPr>
            </w:pPr>
            <w:r w:rsidRPr="00E16148">
              <w:rPr>
                <w:rFonts w:ascii="Times New Roman" w:eastAsia="Times New Roman" w:hAnsi="Times New Roman" w:cs="Times New Roman"/>
                <w:color w:val="000000"/>
                <w:sz w:val="16"/>
                <w:szCs w:val="28"/>
                <w:lang w:eastAsia="ru-RU"/>
              </w:rPr>
              <w:t> </w:t>
            </w:r>
          </w:p>
        </w:tc>
        <w:tc>
          <w:tcPr>
            <w:tcW w:w="1418" w:type="dxa"/>
            <w:tcBorders>
              <w:top w:val="nil"/>
              <w:left w:val="nil"/>
              <w:bottom w:val="nil"/>
              <w:right w:val="nil"/>
            </w:tcBorders>
            <w:shd w:val="clear" w:color="auto" w:fill="auto"/>
            <w:vAlign w:val="center"/>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8"/>
                <w:lang w:eastAsia="ru-RU"/>
              </w:rPr>
            </w:pPr>
            <w:r w:rsidRPr="00E16148">
              <w:rPr>
                <w:rFonts w:ascii="Times New Roman" w:eastAsia="Times New Roman" w:hAnsi="Times New Roman" w:cs="Times New Roman"/>
                <w:color w:val="000000"/>
                <w:sz w:val="16"/>
                <w:szCs w:val="28"/>
                <w:lang w:eastAsia="ru-RU"/>
              </w:rPr>
              <w:t> </w:t>
            </w:r>
          </w:p>
        </w:tc>
        <w:tc>
          <w:tcPr>
            <w:tcW w:w="851" w:type="dxa"/>
            <w:tcBorders>
              <w:top w:val="nil"/>
              <w:left w:val="nil"/>
              <w:bottom w:val="nil"/>
              <w:right w:val="nil"/>
            </w:tcBorders>
            <w:shd w:val="clear" w:color="auto" w:fill="auto"/>
            <w:vAlign w:val="center"/>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8"/>
                <w:lang w:eastAsia="ru-RU"/>
              </w:rPr>
            </w:pPr>
            <w:r w:rsidRPr="00E16148">
              <w:rPr>
                <w:rFonts w:ascii="Times New Roman" w:eastAsia="Times New Roman" w:hAnsi="Times New Roman" w:cs="Times New Roman"/>
                <w:color w:val="000000"/>
                <w:sz w:val="16"/>
                <w:szCs w:val="28"/>
                <w:lang w:eastAsia="ru-RU"/>
              </w:rPr>
              <w:t> </w:t>
            </w:r>
          </w:p>
        </w:tc>
        <w:tc>
          <w:tcPr>
            <w:tcW w:w="992" w:type="dxa"/>
            <w:tcBorders>
              <w:top w:val="nil"/>
              <w:left w:val="nil"/>
              <w:bottom w:val="nil"/>
              <w:right w:val="nil"/>
            </w:tcBorders>
            <w:shd w:val="clear" w:color="auto" w:fill="auto"/>
            <w:vAlign w:val="center"/>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8"/>
                <w:lang w:eastAsia="ru-RU"/>
              </w:rPr>
            </w:pPr>
            <w:r w:rsidRPr="00E16148">
              <w:rPr>
                <w:rFonts w:ascii="Times New Roman" w:eastAsia="Times New Roman" w:hAnsi="Times New Roman" w:cs="Times New Roman"/>
                <w:color w:val="000000"/>
                <w:sz w:val="16"/>
                <w:szCs w:val="28"/>
                <w:lang w:eastAsia="ru-RU"/>
              </w:rPr>
              <w:t> </w:t>
            </w:r>
          </w:p>
        </w:tc>
        <w:tc>
          <w:tcPr>
            <w:tcW w:w="1276" w:type="dxa"/>
            <w:tcBorders>
              <w:top w:val="nil"/>
              <w:left w:val="nil"/>
              <w:bottom w:val="nil"/>
              <w:right w:val="nil"/>
            </w:tcBorders>
            <w:shd w:val="clear" w:color="auto" w:fill="auto"/>
            <w:vAlign w:val="center"/>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8"/>
                <w:lang w:eastAsia="ru-RU"/>
              </w:rPr>
            </w:pPr>
            <w:r w:rsidRPr="00E16148">
              <w:rPr>
                <w:rFonts w:ascii="Times New Roman" w:eastAsia="Times New Roman" w:hAnsi="Times New Roman" w:cs="Times New Roman"/>
                <w:color w:val="000000"/>
                <w:sz w:val="16"/>
                <w:szCs w:val="28"/>
                <w:lang w:eastAsia="ru-RU"/>
              </w:rPr>
              <w:t> </w:t>
            </w:r>
          </w:p>
        </w:tc>
        <w:tc>
          <w:tcPr>
            <w:tcW w:w="850" w:type="dxa"/>
            <w:tcBorders>
              <w:top w:val="nil"/>
              <w:left w:val="nil"/>
              <w:bottom w:val="nil"/>
              <w:right w:val="nil"/>
            </w:tcBorders>
            <w:shd w:val="clear" w:color="auto" w:fill="auto"/>
            <w:vAlign w:val="center"/>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8"/>
                <w:lang w:eastAsia="ru-RU"/>
              </w:rPr>
            </w:pPr>
            <w:r w:rsidRPr="00E16148">
              <w:rPr>
                <w:rFonts w:ascii="Times New Roman" w:eastAsia="Times New Roman" w:hAnsi="Times New Roman" w:cs="Times New Roman"/>
                <w:color w:val="000000"/>
                <w:sz w:val="16"/>
                <w:szCs w:val="28"/>
                <w:lang w:eastAsia="ru-RU"/>
              </w:rPr>
              <w:t> </w:t>
            </w:r>
          </w:p>
        </w:tc>
        <w:tc>
          <w:tcPr>
            <w:tcW w:w="2693" w:type="dxa"/>
            <w:tcBorders>
              <w:top w:val="nil"/>
              <w:left w:val="nil"/>
              <w:bottom w:val="nil"/>
              <w:right w:val="nil"/>
            </w:tcBorders>
            <w:shd w:val="clear" w:color="auto" w:fill="auto"/>
            <w:vAlign w:val="center"/>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8"/>
                <w:lang w:eastAsia="ru-RU"/>
              </w:rPr>
            </w:pPr>
            <w:r w:rsidRPr="00E16148">
              <w:rPr>
                <w:rFonts w:ascii="Times New Roman" w:eastAsia="Times New Roman" w:hAnsi="Times New Roman" w:cs="Times New Roman"/>
                <w:color w:val="000000"/>
                <w:sz w:val="16"/>
                <w:szCs w:val="28"/>
                <w:lang w:eastAsia="ru-RU"/>
              </w:rPr>
              <w:t xml:space="preserve"> (тыс. руб.)</w:t>
            </w:r>
          </w:p>
        </w:tc>
      </w:tr>
      <w:tr w:rsidR="00E16148" w:rsidRPr="00E16148" w:rsidTr="0067643B">
        <w:trPr>
          <w:trHeight w:val="300"/>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Наименование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Мин</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Рз</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ПР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ЦСР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ВР</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Сумма</w:t>
            </w:r>
          </w:p>
        </w:tc>
      </w:tr>
      <w:tr w:rsidR="00E16148" w:rsidRPr="00E16148" w:rsidTr="0067643B">
        <w:trPr>
          <w:trHeight w:val="450"/>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E16148" w:rsidRPr="00E16148" w:rsidRDefault="00E16148" w:rsidP="0067643B">
            <w:pPr>
              <w:spacing w:after="0" w:line="240" w:lineRule="auto"/>
              <w:rPr>
                <w:rFonts w:ascii="Times New Roman" w:eastAsia="Times New Roman" w:hAnsi="Times New Roman" w:cs="Times New Roman"/>
                <w:b/>
                <w:bCs/>
                <w:color w:val="000000"/>
                <w:sz w:val="16"/>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16148" w:rsidRPr="00E16148" w:rsidRDefault="00E16148" w:rsidP="0067643B">
            <w:pPr>
              <w:spacing w:after="0" w:line="240" w:lineRule="auto"/>
              <w:rPr>
                <w:rFonts w:ascii="Times New Roman" w:eastAsia="Times New Roman" w:hAnsi="Times New Roman" w:cs="Times New Roman"/>
                <w:b/>
                <w:bCs/>
                <w:color w:val="000000"/>
                <w:sz w:val="16"/>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16148" w:rsidRPr="00E16148" w:rsidRDefault="00E16148" w:rsidP="0067643B">
            <w:pPr>
              <w:spacing w:after="0" w:line="240" w:lineRule="auto"/>
              <w:rPr>
                <w:rFonts w:ascii="Times New Roman" w:eastAsia="Times New Roman" w:hAnsi="Times New Roman" w:cs="Times New Roman"/>
                <w:b/>
                <w:bCs/>
                <w:color w:val="000000"/>
                <w:sz w:val="16"/>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16148" w:rsidRPr="00E16148" w:rsidRDefault="00E16148" w:rsidP="0067643B">
            <w:pPr>
              <w:spacing w:after="0" w:line="240" w:lineRule="auto"/>
              <w:rPr>
                <w:rFonts w:ascii="Times New Roman" w:eastAsia="Times New Roman" w:hAnsi="Times New Roman" w:cs="Times New Roman"/>
                <w:b/>
                <w:bCs/>
                <w:color w:val="000000"/>
                <w:sz w:val="16"/>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16148" w:rsidRPr="00E16148" w:rsidRDefault="00E16148" w:rsidP="0067643B">
            <w:pPr>
              <w:spacing w:after="0" w:line="240" w:lineRule="auto"/>
              <w:rPr>
                <w:rFonts w:ascii="Times New Roman" w:eastAsia="Times New Roman" w:hAnsi="Times New Roman" w:cs="Times New Roman"/>
                <w:b/>
                <w:bCs/>
                <w:color w:val="000000"/>
                <w:sz w:val="16"/>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16148" w:rsidRPr="00E16148" w:rsidRDefault="00E16148" w:rsidP="0067643B">
            <w:pPr>
              <w:spacing w:after="0" w:line="240" w:lineRule="auto"/>
              <w:rPr>
                <w:rFonts w:ascii="Times New Roman" w:eastAsia="Times New Roman" w:hAnsi="Times New Roman" w:cs="Times New Roman"/>
                <w:b/>
                <w:bCs/>
                <w:color w:val="000000"/>
                <w:sz w:val="16"/>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16148" w:rsidRPr="00E16148" w:rsidRDefault="00E16148" w:rsidP="0067643B">
            <w:pPr>
              <w:spacing w:after="0" w:line="240" w:lineRule="auto"/>
              <w:rPr>
                <w:rFonts w:ascii="Times New Roman" w:eastAsia="Times New Roman" w:hAnsi="Times New Roman" w:cs="Times New Roman"/>
                <w:b/>
                <w:bCs/>
                <w:color w:val="000000"/>
                <w:sz w:val="16"/>
                <w:szCs w:val="24"/>
                <w:lang w:eastAsia="ru-RU"/>
              </w:rPr>
            </w:pPr>
          </w:p>
        </w:tc>
      </w:tr>
      <w:tr w:rsidR="00E16148" w:rsidRPr="00E16148" w:rsidTr="0067643B">
        <w:trPr>
          <w:trHeight w:val="334"/>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11 741,5</w:t>
            </w:r>
          </w:p>
        </w:tc>
      </w:tr>
      <w:tr w:rsidR="00E16148" w:rsidRPr="00E16148" w:rsidTr="0067643B">
        <w:trPr>
          <w:trHeight w:val="1002"/>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АДМИНИСТРАЦИЯ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11 741,5</w:t>
            </w:r>
          </w:p>
        </w:tc>
      </w:tr>
      <w:tr w:rsidR="00E16148" w:rsidRPr="00E16148" w:rsidTr="0067643B">
        <w:trPr>
          <w:trHeight w:val="66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ОБЩЕГОСУДАРСТВЕННЫЕ ВОПРОСЫ</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6 271,8</w:t>
            </w:r>
          </w:p>
        </w:tc>
      </w:tr>
      <w:tr w:rsidR="00E16148" w:rsidRPr="00E16148" w:rsidTr="0067643B">
        <w:trPr>
          <w:trHeight w:val="199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4 102,2</w:t>
            </w:r>
          </w:p>
        </w:tc>
      </w:tr>
      <w:tr w:rsidR="00E16148" w:rsidRPr="00E16148" w:rsidTr="0067643B">
        <w:trPr>
          <w:trHeight w:val="174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89 1 00 00110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3 361,3</w:t>
            </w:r>
          </w:p>
        </w:tc>
      </w:tr>
      <w:tr w:rsidR="00E16148" w:rsidRPr="00E16148" w:rsidTr="0067643B">
        <w:trPr>
          <w:trHeight w:val="267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89 1 00 00110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120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3 361,3</w:t>
            </w:r>
          </w:p>
        </w:tc>
      </w:tr>
      <w:tr w:rsidR="00E16148" w:rsidRPr="00E16148" w:rsidTr="0067643B">
        <w:trPr>
          <w:trHeight w:val="2007"/>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lastRenderedPageBreak/>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89 1 00 00190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740,7</w:t>
            </w:r>
          </w:p>
        </w:tc>
      </w:tr>
      <w:tr w:rsidR="00E16148" w:rsidRPr="00E16148" w:rsidTr="0067643B">
        <w:trPr>
          <w:trHeight w:val="267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89 1 00 00190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120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225,4</w:t>
            </w:r>
          </w:p>
        </w:tc>
      </w:tr>
      <w:tr w:rsidR="00E16148" w:rsidRPr="00E16148" w:rsidTr="0067643B">
        <w:trPr>
          <w:trHeight w:val="258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89 1 00 00190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515,3</w:t>
            </w:r>
          </w:p>
        </w:tc>
      </w:tr>
      <w:tr w:rsidR="00E16148" w:rsidRPr="00E16148" w:rsidTr="0067643B">
        <w:trPr>
          <w:trHeight w:val="27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99 9 00 72390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0,2</w:t>
            </w:r>
          </w:p>
        </w:tc>
      </w:tr>
      <w:tr w:rsidR="00E16148" w:rsidRPr="00E16148" w:rsidTr="0067643B">
        <w:trPr>
          <w:trHeight w:val="372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99 9 00 72390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0,2</w:t>
            </w:r>
          </w:p>
        </w:tc>
      </w:tr>
      <w:tr w:rsidR="00E16148" w:rsidRPr="00E16148" w:rsidTr="0067643B">
        <w:trPr>
          <w:trHeight w:val="66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Другие общегосударственные вопросы</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2 169,6</w:t>
            </w:r>
          </w:p>
        </w:tc>
      </w:tr>
      <w:tr w:rsidR="00E16148" w:rsidRPr="00E16148" w:rsidTr="0067643B">
        <w:trPr>
          <w:trHeight w:val="394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lastRenderedPageBreak/>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01 1 00 20120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45,0</w:t>
            </w:r>
          </w:p>
        </w:tc>
      </w:tr>
      <w:tr w:rsidR="00E16148" w:rsidRPr="00E16148" w:rsidTr="0067643B">
        <w:trPr>
          <w:trHeight w:val="513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01 1 00 20120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45,0</w:t>
            </w:r>
          </w:p>
        </w:tc>
      </w:tr>
      <w:tr w:rsidR="00E16148" w:rsidRPr="00E16148" w:rsidTr="0067643B">
        <w:trPr>
          <w:trHeight w:val="36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01 1 00 20130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18,0</w:t>
            </w:r>
          </w:p>
        </w:tc>
      </w:tr>
      <w:tr w:rsidR="00E16148" w:rsidRPr="00E16148" w:rsidTr="0067643B">
        <w:trPr>
          <w:trHeight w:val="5682"/>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lastRenderedPageBreak/>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01 1 00 20130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18,0</w:t>
            </w:r>
          </w:p>
        </w:tc>
      </w:tr>
      <w:tr w:rsidR="00E16148" w:rsidRPr="00E16148" w:rsidTr="0067643B">
        <w:trPr>
          <w:trHeight w:val="300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01 1 00 99990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390,2</w:t>
            </w:r>
          </w:p>
        </w:tc>
      </w:tr>
      <w:tr w:rsidR="00E16148" w:rsidRPr="00E16148" w:rsidTr="0067643B">
        <w:trPr>
          <w:trHeight w:val="312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01 1 00 99990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390,2</w:t>
            </w:r>
          </w:p>
        </w:tc>
      </w:tr>
      <w:tr w:rsidR="00E16148" w:rsidRPr="00E16148" w:rsidTr="0067643B">
        <w:trPr>
          <w:trHeight w:val="205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99 9 00 20010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21,0</w:t>
            </w:r>
          </w:p>
        </w:tc>
      </w:tr>
      <w:tr w:rsidR="00E16148" w:rsidRPr="00E16148" w:rsidTr="0067643B">
        <w:trPr>
          <w:trHeight w:val="3342"/>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lastRenderedPageBreak/>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99 9 00 20010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21,0</w:t>
            </w:r>
          </w:p>
        </w:tc>
      </w:tr>
      <w:tr w:rsidR="00E16148" w:rsidRPr="00E16148" w:rsidTr="0067643B">
        <w:trPr>
          <w:trHeight w:val="2674"/>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99 9 00 20140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406,5</w:t>
            </w:r>
          </w:p>
        </w:tc>
      </w:tr>
      <w:tr w:rsidR="00E16148" w:rsidRPr="00E16148" w:rsidTr="0067643B">
        <w:trPr>
          <w:trHeight w:val="343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99 9 00 20140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406,5</w:t>
            </w:r>
          </w:p>
        </w:tc>
      </w:tr>
      <w:tr w:rsidR="00E16148" w:rsidRPr="00E16148" w:rsidTr="0067643B">
        <w:trPr>
          <w:trHeight w:val="1002"/>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Взносы в Ассоциацию «Совет муниципальных образований Ростовской области»</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99 9 00 20300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10,0</w:t>
            </w:r>
          </w:p>
        </w:tc>
      </w:tr>
      <w:tr w:rsidR="00E16148" w:rsidRPr="00E16148" w:rsidTr="0067643B">
        <w:trPr>
          <w:trHeight w:val="1339"/>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Взносы в Ассоциацию «Совет муниципальных образований Ростовской области» (Уплата налогов, сборов и иных платежей)</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99 9 00 20300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850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10,0</w:t>
            </w:r>
          </w:p>
        </w:tc>
      </w:tr>
      <w:tr w:rsidR="00E16148" w:rsidRPr="00E16148" w:rsidTr="0067643B">
        <w:trPr>
          <w:trHeight w:val="1339"/>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Реализация направления расходов в рамках непрограммных расходов органов местного самоуправления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99 9 00 99990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1 278,9</w:t>
            </w:r>
          </w:p>
        </w:tc>
      </w:tr>
      <w:tr w:rsidR="00E16148" w:rsidRPr="00E16148" w:rsidTr="0067643B">
        <w:trPr>
          <w:trHeight w:val="2674"/>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lastRenderedPageBreak/>
              <w:t>Реализация направления расходов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99 9 00 99990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780,0</w:t>
            </w:r>
          </w:p>
        </w:tc>
      </w:tr>
      <w:tr w:rsidR="00E16148" w:rsidRPr="00E16148" w:rsidTr="0067643B">
        <w:trPr>
          <w:trHeight w:val="2007"/>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Реализация направления расходов в рамках непрограммных расходов органов местного самоуправления Митякинского сельского поселения (Уплата налогов, сборов и иных платежей)</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99 9 00 99990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850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498,9</w:t>
            </w:r>
          </w:p>
        </w:tc>
      </w:tr>
      <w:tr w:rsidR="00E16148" w:rsidRPr="00E16148" w:rsidTr="0067643B">
        <w:trPr>
          <w:trHeight w:val="334"/>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НАЦИОНАЛЬНАЯ ОБОРОНА</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173,3</w:t>
            </w:r>
          </w:p>
        </w:tc>
      </w:tr>
      <w:tr w:rsidR="00E16148" w:rsidRPr="00E16148" w:rsidTr="0067643B">
        <w:trPr>
          <w:trHeight w:val="66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Мобилизационная и вневойсковая подготовка</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173,3</w:t>
            </w:r>
          </w:p>
        </w:tc>
      </w:tr>
      <w:tr w:rsidR="00E16148" w:rsidRPr="00E16148" w:rsidTr="0067643B">
        <w:trPr>
          <w:trHeight w:val="175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99 9 00 51180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173,3</w:t>
            </w:r>
          </w:p>
        </w:tc>
      </w:tr>
      <w:tr w:rsidR="00E16148" w:rsidRPr="00E16148" w:rsidTr="0067643B">
        <w:trPr>
          <w:trHeight w:val="273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99 9 00 51180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120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161,2</w:t>
            </w:r>
          </w:p>
        </w:tc>
      </w:tr>
      <w:tr w:rsidR="00E16148" w:rsidRPr="00E16148" w:rsidTr="0067643B">
        <w:trPr>
          <w:trHeight w:val="27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99 9 00 51180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12,1</w:t>
            </w:r>
          </w:p>
        </w:tc>
      </w:tr>
      <w:tr w:rsidR="00E16148" w:rsidRPr="00E16148" w:rsidTr="0067643B">
        <w:trPr>
          <w:trHeight w:val="1002"/>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НАЦИОНАЛЬНАЯ БЕЗОПАСНОСТЬ И ПРАВООХРАНИТЕЛЬНАЯ ДЕЯТЕЛЬНОСТЬ</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266,5</w:t>
            </w:r>
          </w:p>
        </w:tc>
      </w:tr>
      <w:tr w:rsidR="00E16148" w:rsidRPr="00E16148" w:rsidTr="0067643B">
        <w:trPr>
          <w:trHeight w:val="66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lastRenderedPageBreak/>
              <w:t>Обеспечение пожарной безопасности</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266,5</w:t>
            </w:r>
          </w:p>
        </w:tc>
      </w:tr>
      <w:tr w:rsidR="00E16148" w:rsidRPr="00E16148" w:rsidTr="0067643B">
        <w:trPr>
          <w:trHeight w:val="1002"/>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Расходы на приобретение пожарного оборудования и снаряжения</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99 9 00 71180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266,5</w:t>
            </w:r>
          </w:p>
        </w:tc>
      </w:tr>
      <w:tr w:rsidR="00E16148" w:rsidRPr="00E16148" w:rsidTr="0067643B">
        <w:trPr>
          <w:trHeight w:val="15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99 9 00 71180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266,5</w:t>
            </w:r>
          </w:p>
        </w:tc>
      </w:tr>
      <w:tr w:rsidR="00E16148" w:rsidRPr="00E16148" w:rsidTr="0067643B">
        <w:trPr>
          <w:trHeight w:val="334"/>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НАЦИОНАЛЬНАЯ ЭКОНОМИКА</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1 274,0</w:t>
            </w:r>
          </w:p>
        </w:tc>
      </w:tr>
      <w:tr w:rsidR="00E16148" w:rsidRPr="00E16148" w:rsidTr="0067643B">
        <w:trPr>
          <w:trHeight w:val="66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Дорожное хозяйство (дорожные фонды)</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1 274,0</w:t>
            </w:r>
          </w:p>
        </w:tc>
      </w:tr>
      <w:tr w:rsidR="00E16148" w:rsidRPr="00E16148" w:rsidTr="0067643B">
        <w:trPr>
          <w:trHeight w:val="3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99 9 00 20380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1 274,0</w:t>
            </w:r>
          </w:p>
        </w:tc>
      </w:tr>
      <w:tr w:rsidR="00E16148" w:rsidRPr="00E16148" w:rsidTr="0067643B">
        <w:trPr>
          <w:trHeight w:val="384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99 9 00 20380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1 274,0</w:t>
            </w:r>
          </w:p>
        </w:tc>
      </w:tr>
      <w:tr w:rsidR="00E16148" w:rsidRPr="00E16148" w:rsidTr="0067643B">
        <w:trPr>
          <w:trHeight w:val="66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ЖИЛИЩНО-КОММУНАЛЬНОЕ ХОЗЯЙСТВО</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1 189,0</w:t>
            </w:r>
          </w:p>
        </w:tc>
      </w:tr>
      <w:tr w:rsidR="00E16148" w:rsidRPr="00E16148" w:rsidTr="0067643B">
        <w:trPr>
          <w:trHeight w:val="334"/>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Коммунальное хозяйство</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115,0</w:t>
            </w:r>
          </w:p>
        </w:tc>
      </w:tr>
      <w:tr w:rsidR="00E16148" w:rsidRPr="00E16148" w:rsidTr="0067643B">
        <w:trPr>
          <w:trHeight w:val="76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Расходы по содержанию, обслуживанию и ремонту газопроводов</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04 1 00 20020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15,0</w:t>
            </w:r>
          </w:p>
        </w:tc>
      </w:tr>
      <w:tr w:rsidR="00E16148" w:rsidRPr="00E16148" w:rsidTr="0067643B">
        <w:trPr>
          <w:trHeight w:val="139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lastRenderedPageBreak/>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04 1 00 20020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15,0</w:t>
            </w:r>
          </w:p>
        </w:tc>
      </w:tr>
      <w:tr w:rsidR="00E16148" w:rsidRPr="00E16148" w:rsidTr="0067643B">
        <w:trPr>
          <w:trHeight w:val="66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Оплата электроэнергии за дорожное освещение</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04 1 00 20360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100,0</w:t>
            </w:r>
          </w:p>
        </w:tc>
      </w:tr>
      <w:tr w:rsidR="00E16148" w:rsidRPr="00E16148" w:rsidTr="0067643B">
        <w:trPr>
          <w:trHeight w:val="138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Оплата электроэнергии за дорожное освещение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04 1 00 20360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100,0</w:t>
            </w:r>
          </w:p>
        </w:tc>
      </w:tr>
      <w:tr w:rsidR="00E16148" w:rsidRPr="00E16148" w:rsidTr="0067643B">
        <w:trPr>
          <w:trHeight w:val="334"/>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Благоустройство</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1 074,0</w:t>
            </w:r>
          </w:p>
        </w:tc>
      </w:tr>
      <w:tr w:rsidR="00E16148" w:rsidRPr="00E16148" w:rsidTr="0067643B">
        <w:trPr>
          <w:trHeight w:val="363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04 2 00 20060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9,0</w:t>
            </w:r>
          </w:p>
        </w:tc>
      </w:tr>
      <w:tr w:rsidR="00E16148" w:rsidRPr="00E16148" w:rsidTr="0067643B">
        <w:trPr>
          <w:trHeight w:val="352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04 2 00 20060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9,0</w:t>
            </w:r>
          </w:p>
        </w:tc>
      </w:tr>
      <w:tr w:rsidR="00E16148" w:rsidRPr="00E16148" w:rsidTr="0067643B">
        <w:trPr>
          <w:trHeight w:val="349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04 2 00 20070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955,8</w:t>
            </w:r>
          </w:p>
        </w:tc>
      </w:tr>
      <w:tr w:rsidR="00E16148" w:rsidRPr="00E16148" w:rsidTr="0067643B">
        <w:trPr>
          <w:trHeight w:val="435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04 2 00 20070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955,8</w:t>
            </w:r>
          </w:p>
        </w:tc>
      </w:tr>
      <w:tr w:rsidR="00E16148" w:rsidRPr="00E16148" w:rsidTr="0067643B">
        <w:trPr>
          <w:trHeight w:val="4347"/>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04 2 00 20310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12,0</w:t>
            </w:r>
          </w:p>
        </w:tc>
      </w:tr>
      <w:tr w:rsidR="00E16148" w:rsidRPr="00E16148" w:rsidTr="0067643B">
        <w:trPr>
          <w:trHeight w:val="417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lastRenderedPageBreak/>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04 2 00 20310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12,0</w:t>
            </w:r>
          </w:p>
        </w:tc>
      </w:tr>
      <w:tr w:rsidR="00E16148" w:rsidRPr="00E16148" w:rsidTr="0067643B">
        <w:trPr>
          <w:trHeight w:val="4347"/>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04 2 00 20320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1,2</w:t>
            </w:r>
          </w:p>
        </w:tc>
      </w:tr>
      <w:tr w:rsidR="00E16148" w:rsidRPr="00E16148" w:rsidTr="0067643B">
        <w:trPr>
          <w:trHeight w:val="5682"/>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04 2 00 20320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1,2</w:t>
            </w:r>
          </w:p>
        </w:tc>
      </w:tr>
      <w:tr w:rsidR="00E16148" w:rsidRPr="00E16148" w:rsidTr="0067643B">
        <w:trPr>
          <w:trHeight w:val="30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lastRenderedPageBreak/>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04 2 00 20340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96,0</w:t>
            </w:r>
          </w:p>
        </w:tc>
      </w:tr>
      <w:tr w:rsidR="00E16148" w:rsidRPr="00E16148" w:rsidTr="0067643B">
        <w:trPr>
          <w:trHeight w:val="5014"/>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04 2 00 20340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96,0</w:t>
            </w:r>
          </w:p>
        </w:tc>
      </w:tr>
      <w:tr w:rsidR="00E16148" w:rsidRPr="00E16148" w:rsidTr="0067643B">
        <w:trPr>
          <w:trHeight w:val="334"/>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ОБРАЗОВАНИЕ</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6,5</w:t>
            </w:r>
          </w:p>
        </w:tc>
      </w:tr>
      <w:tr w:rsidR="00E16148" w:rsidRPr="00E16148" w:rsidTr="0067643B">
        <w:trPr>
          <w:trHeight w:val="1002"/>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Профессиональная подготовка, переподготовка и повышение квалификации</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6,5</w:t>
            </w:r>
          </w:p>
        </w:tc>
      </w:tr>
      <w:tr w:rsidR="00E16148" w:rsidRPr="00E16148" w:rsidTr="0067643B">
        <w:trPr>
          <w:trHeight w:val="318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07 1 00 20180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6,5</w:t>
            </w:r>
          </w:p>
        </w:tc>
      </w:tr>
      <w:tr w:rsidR="00E16148" w:rsidRPr="00E16148" w:rsidTr="0067643B">
        <w:trPr>
          <w:trHeight w:val="397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lastRenderedPageBreak/>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07 1 00 20180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240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6,5</w:t>
            </w:r>
          </w:p>
        </w:tc>
      </w:tr>
      <w:tr w:rsidR="00E16148" w:rsidRPr="00E16148" w:rsidTr="0067643B">
        <w:trPr>
          <w:trHeight w:val="334"/>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КУЛЬТУРА, КИНЕМАТОГРАФИЯ</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2 415,6</w:t>
            </w:r>
          </w:p>
        </w:tc>
      </w:tr>
      <w:tr w:rsidR="00E16148" w:rsidRPr="00E16148" w:rsidTr="0067643B">
        <w:trPr>
          <w:trHeight w:val="334"/>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Культура</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2 415,6</w:t>
            </w:r>
          </w:p>
        </w:tc>
      </w:tr>
      <w:tr w:rsidR="00E16148" w:rsidRPr="00E16148" w:rsidTr="0067643B">
        <w:trPr>
          <w:trHeight w:val="253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06 1 00 00590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1 444,2</w:t>
            </w:r>
          </w:p>
        </w:tc>
      </w:tr>
      <w:tr w:rsidR="00E16148" w:rsidRPr="00E16148" w:rsidTr="0067643B">
        <w:trPr>
          <w:trHeight w:val="285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 (Субсидии бюджетным учреждениям)</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06 1 00 00590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610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1 444,2</w:t>
            </w:r>
          </w:p>
        </w:tc>
      </w:tr>
      <w:tr w:rsidR="00E16148" w:rsidRPr="00E16148" w:rsidTr="0067643B">
        <w:trPr>
          <w:trHeight w:val="1002"/>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Расходы на повышение заработной платы работникам муниципальных учреждений культуры</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06 1 00 S3850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971,4</w:t>
            </w:r>
          </w:p>
        </w:tc>
      </w:tr>
      <w:tr w:rsidR="00E16148" w:rsidRPr="00E16148" w:rsidTr="0067643B">
        <w:trPr>
          <w:trHeight w:val="1339"/>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Расходы на повышение заработной платы работникам муниципальных учреждений культуры (Субсидии бюджетным учреждениям)</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06 1 00 S3850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610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971,4</w:t>
            </w:r>
          </w:p>
        </w:tc>
      </w:tr>
      <w:tr w:rsidR="00E16148" w:rsidRPr="00E16148" w:rsidTr="0067643B">
        <w:trPr>
          <w:trHeight w:val="1339"/>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МЕЖБЮДЖЕТНЫЕ ТРАНСФЕРТЫ ОБЩЕГО ХАРАКТЕРА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144,6</w:t>
            </w:r>
          </w:p>
        </w:tc>
      </w:tr>
      <w:tr w:rsidR="00E16148" w:rsidRPr="00E16148" w:rsidTr="0067643B">
        <w:trPr>
          <w:trHeight w:val="66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lastRenderedPageBreak/>
              <w:t>Прочие межбюджетные трансферты общего характера</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b/>
                <w:bCs/>
                <w:color w:val="000000"/>
                <w:sz w:val="16"/>
                <w:szCs w:val="24"/>
                <w:lang w:eastAsia="ru-RU"/>
              </w:rPr>
            </w:pPr>
            <w:r w:rsidRPr="00E16148">
              <w:rPr>
                <w:rFonts w:ascii="Times New Roman" w:eastAsia="Times New Roman" w:hAnsi="Times New Roman" w:cs="Times New Roman"/>
                <w:b/>
                <w:bCs/>
                <w:color w:val="000000"/>
                <w:sz w:val="16"/>
                <w:szCs w:val="24"/>
                <w:lang w:eastAsia="ru-RU"/>
              </w:rPr>
              <w:t>144,6</w:t>
            </w:r>
          </w:p>
        </w:tc>
      </w:tr>
      <w:tr w:rsidR="00E16148" w:rsidRPr="00E16148" w:rsidTr="0067643B">
        <w:trPr>
          <w:trHeight w:val="2674"/>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99 9 00 85010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0,5</w:t>
            </w:r>
          </w:p>
        </w:tc>
      </w:tr>
      <w:tr w:rsidR="00E16148" w:rsidRPr="00E16148" w:rsidTr="0067643B">
        <w:trPr>
          <w:trHeight w:val="300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99 9 00 85010</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540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0,5</w:t>
            </w:r>
          </w:p>
        </w:tc>
      </w:tr>
      <w:tr w:rsidR="00E16148" w:rsidRPr="00E16148" w:rsidTr="0067643B">
        <w:trPr>
          <w:trHeight w:val="403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99 9 00 85011</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144,1</w:t>
            </w:r>
          </w:p>
        </w:tc>
      </w:tr>
      <w:tr w:rsidR="00E16148" w:rsidRPr="00E16148" w:rsidTr="0067643B">
        <w:trPr>
          <w:trHeight w:val="433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both"/>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lastRenderedPageBreak/>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 (Иные межбюджетные трансферты)</w:t>
            </w:r>
          </w:p>
        </w:tc>
        <w:tc>
          <w:tcPr>
            <w:tcW w:w="1418"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951</w:t>
            </w:r>
          </w:p>
        </w:tc>
        <w:tc>
          <w:tcPr>
            <w:tcW w:w="851"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99 9 00 85011</w:t>
            </w:r>
          </w:p>
        </w:tc>
        <w:tc>
          <w:tcPr>
            <w:tcW w:w="850" w:type="dxa"/>
            <w:tcBorders>
              <w:top w:val="nil"/>
              <w:left w:val="nil"/>
              <w:bottom w:val="single" w:sz="4" w:space="0" w:color="auto"/>
              <w:right w:val="single" w:sz="4" w:space="0" w:color="auto"/>
            </w:tcBorders>
            <w:shd w:val="clear" w:color="auto" w:fill="auto"/>
            <w:vAlign w:val="center"/>
            <w:hideMark/>
          </w:tcPr>
          <w:p w:rsidR="00E16148" w:rsidRPr="00E16148" w:rsidRDefault="00E16148" w:rsidP="0067643B">
            <w:pPr>
              <w:spacing w:after="0" w:line="240" w:lineRule="auto"/>
              <w:jc w:val="center"/>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540</w:t>
            </w:r>
          </w:p>
        </w:tc>
        <w:tc>
          <w:tcPr>
            <w:tcW w:w="2693" w:type="dxa"/>
            <w:tcBorders>
              <w:top w:val="nil"/>
              <w:left w:val="nil"/>
              <w:bottom w:val="single" w:sz="4" w:space="0" w:color="auto"/>
              <w:right w:val="single" w:sz="4" w:space="0" w:color="auto"/>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r w:rsidRPr="00E16148">
              <w:rPr>
                <w:rFonts w:ascii="Times New Roman" w:eastAsia="Times New Roman" w:hAnsi="Times New Roman" w:cs="Times New Roman"/>
                <w:i/>
                <w:iCs/>
                <w:color w:val="000000"/>
                <w:sz w:val="16"/>
                <w:szCs w:val="24"/>
                <w:lang w:eastAsia="ru-RU"/>
              </w:rPr>
              <w:t>144,1</w:t>
            </w:r>
          </w:p>
        </w:tc>
      </w:tr>
      <w:tr w:rsidR="00E16148" w:rsidRPr="00E16148" w:rsidTr="0067643B">
        <w:trPr>
          <w:trHeight w:val="15"/>
        </w:trPr>
        <w:tc>
          <w:tcPr>
            <w:tcW w:w="2693"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i/>
                <w:iCs/>
                <w:color w:val="000000"/>
                <w:sz w:val="16"/>
                <w:szCs w:val="24"/>
                <w:lang w:eastAsia="ru-RU"/>
              </w:rPr>
            </w:pPr>
          </w:p>
        </w:tc>
        <w:tc>
          <w:tcPr>
            <w:tcW w:w="1418"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16"/>
                <w:szCs w:val="20"/>
                <w:lang w:eastAsia="ru-RU"/>
              </w:rPr>
            </w:pPr>
          </w:p>
        </w:tc>
        <w:tc>
          <w:tcPr>
            <w:tcW w:w="851"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16"/>
                <w:szCs w:val="20"/>
                <w:lang w:eastAsia="ru-RU"/>
              </w:rPr>
            </w:pPr>
          </w:p>
        </w:tc>
        <w:tc>
          <w:tcPr>
            <w:tcW w:w="850"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16"/>
                <w:szCs w:val="20"/>
                <w:lang w:eastAsia="ru-RU"/>
              </w:rPr>
            </w:pPr>
          </w:p>
        </w:tc>
        <w:tc>
          <w:tcPr>
            <w:tcW w:w="2693"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16"/>
                <w:szCs w:val="20"/>
                <w:lang w:eastAsia="ru-RU"/>
              </w:rPr>
            </w:pPr>
          </w:p>
        </w:tc>
      </w:tr>
      <w:tr w:rsidR="00E16148" w:rsidRPr="00E16148" w:rsidTr="0067643B">
        <w:trPr>
          <w:trHeight w:val="1095"/>
        </w:trPr>
        <w:tc>
          <w:tcPr>
            <w:tcW w:w="5954" w:type="dxa"/>
            <w:gridSpan w:val="4"/>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Председатель Собрания депутатов - Глава Митякинского сельского поселения</w:t>
            </w:r>
          </w:p>
        </w:tc>
        <w:tc>
          <w:tcPr>
            <w:tcW w:w="1276"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color w:val="000000"/>
                <w:sz w:val="16"/>
                <w:szCs w:val="24"/>
                <w:lang w:eastAsia="ru-RU"/>
              </w:rPr>
            </w:pPr>
          </w:p>
        </w:tc>
        <w:tc>
          <w:tcPr>
            <w:tcW w:w="850"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16"/>
                <w:szCs w:val="20"/>
                <w:lang w:eastAsia="ru-RU"/>
              </w:rPr>
            </w:pPr>
          </w:p>
        </w:tc>
        <w:tc>
          <w:tcPr>
            <w:tcW w:w="2693"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color w:val="000000"/>
                <w:sz w:val="16"/>
                <w:szCs w:val="24"/>
                <w:lang w:eastAsia="ru-RU"/>
              </w:rPr>
            </w:pPr>
            <w:r w:rsidRPr="00E16148">
              <w:rPr>
                <w:rFonts w:ascii="Times New Roman" w:eastAsia="Times New Roman" w:hAnsi="Times New Roman" w:cs="Times New Roman"/>
                <w:color w:val="000000"/>
                <w:sz w:val="16"/>
                <w:szCs w:val="24"/>
                <w:lang w:eastAsia="ru-RU"/>
              </w:rPr>
              <w:t>В.А. Щуров</w:t>
            </w:r>
          </w:p>
        </w:tc>
      </w:tr>
      <w:tr w:rsidR="00E16148" w:rsidRPr="00E16148" w:rsidTr="0067643B">
        <w:trPr>
          <w:trHeight w:val="203"/>
        </w:trPr>
        <w:tc>
          <w:tcPr>
            <w:tcW w:w="2693"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jc w:val="right"/>
              <w:rPr>
                <w:rFonts w:ascii="Times New Roman" w:eastAsia="Times New Roman" w:hAnsi="Times New Roman" w:cs="Times New Roman"/>
                <w:color w:val="000000"/>
                <w:sz w:val="24"/>
                <w:szCs w:val="24"/>
                <w:lang w:eastAsia="ru-RU"/>
              </w:rPr>
            </w:pPr>
          </w:p>
        </w:tc>
        <w:tc>
          <w:tcPr>
            <w:tcW w:w="1418"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20"/>
                <w:szCs w:val="20"/>
                <w:lang w:eastAsia="ru-RU"/>
              </w:rPr>
            </w:pPr>
          </w:p>
        </w:tc>
      </w:tr>
      <w:tr w:rsidR="00E16148" w:rsidRPr="00E16148" w:rsidTr="0067643B">
        <w:trPr>
          <w:trHeight w:val="203"/>
        </w:trPr>
        <w:tc>
          <w:tcPr>
            <w:tcW w:w="2693"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E16148" w:rsidRPr="00E16148" w:rsidRDefault="00E16148" w:rsidP="0067643B">
            <w:pPr>
              <w:spacing w:after="0" w:line="240" w:lineRule="auto"/>
              <w:rPr>
                <w:rFonts w:ascii="Times New Roman" w:eastAsia="Times New Roman" w:hAnsi="Times New Roman" w:cs="Times New Roman"/>
                <w:sz w:val="20"/>
                <w:szCs w:val="20"/>
                <w:lang w:eastAsia="ru-RU"/>
              </w:rPr>
            </w:pPr>
          </w:p>
        </w:tc>
      </w:tr>
    </w:tbl>
    <w:p w:rsidR="00E16148" w:rsidRDefault="00E16148">
      <w:pPr>
        <w:rPr>
          <w:sz w:val="12"/>
        </w:rPr>
      </w:pPr>
    </w:p>
    <w:p w:rsidR="00D27AA3" w:rsidRDefault="00D27AA3">
      <w:pPr>
        <w:rPr>
          <w:sz w:val="12"/>
        </w:rPr>
      </w:pPr>
    </w:p>
    <w:p w:rsidR="0067643B" w:rsidRDefault="0067643B">
      <w:pPr>
        <w:rPr>
          <w:sz w:val="12"/>
        </w:rPr>
      </w:pPr>
    </w:p>
    <w:p w:rsidR="0067643B" w:rsidRDefault="0067643B">
      <w:pPr>
        <w:rPr>
          <w:sz w:val="12"/>
        </w:rPr>
      </w:pPr>
    </w:p>
    <w:p w:rsidR="0067643B" w:rsidRDefault="0067643B">
      <w:pPr>
        <w:rPr>
          <w:sz w:val="12"/>
        </w:rPr>
      </w:pPr>
    </w:p>
    <w:p w:rsidR="0067643B" w:rsidRDefault="0067643B">
      <w:pPr>
        <w:rPr>
          <w:sz w:val="12"/>
        </w:rPr>
      </w:pPr>
    </w:p>
    <w:tbl>
      <w:tblPr>
        <w:tblW w:w="10632" w:type="dxa"/>
        <w:tblInd w:w="-851" w:type="dxa"/>
        <w:tblLook w:val="04A0" w:firstRow="1" w:lastRow="0" w:firstColumn="1" w:lastColumn="0" w:noHBand="0" w:noVBand="1"/>
      </w:tblPr>
      <w:tblGrid>
        <w:gridCol w:w="3403"/>
        <w:gridCol w:w="1701"/>
        <w:gridCol w:w="1276"/>
        <w:gridCol w:w="850"/>
        <w:gridCol w:w="851"/>
        <w:gridCol w:w="2551"/>
      </w:tblGrid>
      <w:tr w:rsidR="00DB4001" w:rsidRPr="00DB4001" w:rsidTr="00DB4001">
        <w:trPr>
          <w:trHeight w:val="300"/>
        </w:trPr>
        <w:tc>
          <w:tcPr>
            <w:tcW w:w="3403"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p>
        </w:tc>
        <w:tc>
          <w:tcPr>
            <w:tcW w:w="170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DB4001" w:rsidRPr="00DB4001" w:rsidRDefault="00DB4001" w:rsidP="00DB4001">
            <w:pPr>
              <w:spacing w:after="0" w:line="240" w:lineRule="auto"/>
              <w:jc w:val="right"/>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xml:space="preserve">Приложение 12  к решению Собрания </w:t>
            </w:r>
          </w:p>
        </w:tc>
      </w:tr>
      <w:tr w:rsidR="00DB4001" w:rsidRPr="00DB4001" w:rsidTr="00DB4001">
        <w:trPr>
          <w:trHeight w:val="300"/>
        </w:trPr>
        <w:tc>
          <w:tcPr>
            <w:tcW w:w="3403"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70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DB4001" w:rsidRPr="00DB4001" w:rsidRDefault="00DB4001" w:rsidP="00DB4001">
            <w:pPr>
              <w:spacing w:after="0" w:line="240" w:lineRule="auto"/>
              <w:jc w:val="right"/>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депутатов Митякинского сельского поселения</w:t>
            </w:r>
          </w:p>
        </w:tc>
      </w:tr>
      <w:tr w:rsidR="00DB4001" w:rsidRPr="00DB4001" w:rsidTr="00DB4001">
        <w:trPr>
          <w:trHeight w:val="300"/>
        </w:trPr>
        <w:tc>
          <w:tcPr>
            <w:tcW w:w="3403"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70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DB4001" w:rsidRPr="00DB4001" w:rsidRDefault="00DB4001" w:rsidP="00DB4001">
            <w:pPr>
              <w:spacing w:after="0" w:line="240" w:lineRule="auto"/>
              <w:jc w:val="right"/>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xml:space="preserve">от 10.11.2017г. № 36 "О внесении </w:t>
            </w:r>
          </w:p>
        </w:tc>
      </w:tr>
      <w:tr w:rsidR="00DB4001" w:rsidRPr="00DB4001" w:rsidTr="00DB4001">
        <w:trPr>
          <w:trHeight w:val="300"/>
        </w:trPr>
        <w:tc>
          <w:tcPr>
            <w:tcW w:w="3403"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70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DB4001" w:rsidRPr="00DB4001" w:rsidRDefault="00DB4001" w:rsidP="00DB4001">
            <w:pPr>
              <w:spacing w:after="0" w:line="240" w:lineRule="auto"/>
              <w:jc w:val="right"/>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xml:space="preserve">изменений в решение Собрания депутатов </w:t>
            </w:r>
          </w:p>
        </w:tc>
      </w:tr>
      <w:tr w:rsidR="00DB4001" w:rsidRPr="00DB4001" w:rsidTr="00DB4001">
        <w:trPr>
          <w:trHeight w:val="300"/>
        </w:trPr>
        <w:tc>
          <w:tcPr>
            <w:tcW w:w="3403"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70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DB4001" w:rsidRPr="00DB4001" w:rsidRDefault="00DB4001" w:rsidP="00DB4001">
            <w:pPr>
              <w:spacing w:after="0" w:line="240" w:lineRule="auto"/>
              <w:jc w:val="right"/>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xml:space="preserve">Митякинского сельского поселения от 27.12.2016г. </w:t>
            </w:r>
          </w:p>
        </w:tc>
      </w:tr>
      <w:tr w:rsidR="00DB4001" w:rsidRPr="00DB4001" w:rsidTr="00DB4001">
        <w:trPr>
          <w:trHeight w:val="300"/>
        </w:trPr>
        <w:tc>
          <w:tcPr>
            <w:tcW w:w="3403"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70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DB4001" w:rsidRPr="00DB4001" w:rsidRDefault="00DB4001" w:rsidP="00DB4001">
            <w:pPr>
              <w:spacing w:after="0" w:line="240" w:lineRule="auto"/>
              <w:jc w:val="right"/>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xml:space="preserve">№10 "О бюджете Митякинского сельского </w:t>
            </w:r>
          </w:p>
        </w:tc>
      </w:tr>
      <w:tr w:rsidR="00DB4001" w:rsidRPr="00DB4001" w:rsidTr="00DB4001">
        <w:trPr>
          <w:trHeight w:val="300"/>
        </w:trPr>
        <w:tc>
          <w:tcPr>
            <w:tcW w:w="3403"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70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DB4001" w:rsidRPr="00DB4001" w:rsidRDefault="00DB4001" w:rsidP="00DB4001">
            <w:pPr>
              <w:spacing w:after="0" w:line="240" w:lineRule="auto"/>
              <w:jc w:val="right"/>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xml:space="preserve">поселения Тарасовского района на 2017 год и на </w:t>
            </w:r>
          </w:p>
        </w:tc>
      </w:tr>
      <w:tr w:rsidR="00DB4001" w:rsidRPr="00DB4001" w:rsidTr="00DB4001">
        <w:trPr>
          <w:trHeight w:val="300"/>
        </w:trPr>
        <w:tc>
          <w:tcPr>
            <w:tcW w:w="3403"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70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1276"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0"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DB4001" w:rsidRPr="00DB4001" w:rsidRDefault="00DB4001" w:rsidP="00DB4001">
            <w:pPr>
              <w:spacing w:after="0" w:line="240" w:lineRule="auto"/>
              <w:jc w:val="right"/>
              <w:rPr>
                <w:rFonts w:ascii="MS Sans Serif" w:eastAsia="Times New Roman" w:hAnsi="MS Sans Serif" w:cs="Calibri"/>
                <w:color w:val="000000"/>
                <w:sz w:val="20"/>
                <w:szCs w:val="20"/>
                <w:lang w:eastAsia="ru-RU"/>
              </w:rPr>
            </w:pPr>
            <w:r w:rsidRPr="00DB4001">
              <w:rPr>
                <w:rFonts w:ascii="MS Sans Serif" w:eastAsia="Times New Roman" w:hAnsi="MS Sans Serif" w:cs="Calibri"/>
                <w:color w:val="000000"/>
                <w:sz w:val="20"/>
                <w:szCs w:val="20"/>
                <w:lang w:eastAsia="ru-RU"/>
              </w:rPr>
              <w:t>плановый период 2018 и 2019 годов""</w:t>
            </w:r>
          </w:p>
        </w:tc>
      </w:tr>
      <w:tr w:rsidR="00DB4001" w:rsidRPr="00DB4001" w:rsidTr="00DB4001">
        <w:trPr>
          <w:trHeight w:val="15"/>
        </w:trPr>
        <w:tc>
          <w:tcPr>
            <w:tcW w:w="3403"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 </w:t>
            </w:r>
          </w:p>
        </w:tc>
        <w:tc>
          <w:tcPr>
            <w:tcW w:w="170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 </w:t>
            </w:r>
          </w:p>
        </w:tc>
        <w:tc>
          <w:tcPr>
            <w:tcW w:w="1276"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 </w:t>
            </w:r>
          </w:p>
        </w:tc>
        <w:tc>
          <w:tcPr>
            <w:tcW w:w="850"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 </w:t>
            </w:r>
          </w:p>
        </w:tc>
        <w:tc>
          <w:tcPr>
            <w:tcW w:w="85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 </w:t>
            </w:r>
          </w:p>
        </w:tc>
        <w:tc>
          <w:tcPr>
            <w:tcW w:w="2551" w:type="dxa"/>
            <w:tcBorders>
              <w:top w:val="nil"/>
              <w:left w:val="nil"/>
              <w:bottom w:val="nil"/>
              <w:right w:val="nil"/>
            </w:tcBorders>
            <w:shd w:val="clear" w:color="auto" w:fill="auto"/>
            <w:noWrap/>
            <w:vAlign w:val="center"/>
            <w:hideMark/>
          </w:tcPr>
          <w:p w:rsidR="00DB4001" w:rsidRPr="00DB4001" w:rsidRDefault="00DB4001" w:rsidP="00DB4001">
            <w:pPr>
              <w:spacing w:after="0" w:line="240" w:lineRule="auto"/>
              <w:jc w:val="right"/>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 </w:t>
            </w:r>
          </w:p>
        </w:tc>
      </w:tr>
      <w:tr w:rsidR="00DB4001" w:rsidRPr="00DB4001" w:rsidTr="00DB4001">
        <w:trPr>
          <w:trHeight w:val="315"/>
        </w:trPr>
        <w:tc>
          <w:tcPr>
            <w:tcW w:w="3403"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 </w:t>
            </w:r>
          </w:p>
        </w:tc>
        <w:tc>
          <w:tcPr>
            <w:tcW w:w="170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 </w:t>
            </w:r>
          </w:p>
        </w:tc>
        <w:tc>
          <w:tcPr>
            <w:tcW w:w="1276"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 </w:t>
            </w:r>
          </w:p>
        </w:tc>
        <w:tc>
          <w:tcPr>
            <w:tcW w:w="850"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 </w:t>
            </w:r>
          </w:p>
        </w:tc>
        <w:tc>
          <w:tcPr>
            <w:tcW w:w="851" w:type="dxa"/>
            <w:tcBorders>
              <w:top w:val="nil"/>
              <w:left w:val="nil"/>
              <w:bottom w:val="nil"/>
              <w:right w:val="nil"/>
            </w:tcBorders>
            <w:shd w:val="clear" w:color="auto" w:fill="auto"/>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 </w:t>
            </w:r>
          </w:p>
        </w:tc>
        <w:tc>
          <w:tcPr>
            <w:tcW w:w="2551" w:type="dxa"/>
            <w:tcBorders>
              <w:top w:val="nil"/>
              <w:left w:val="nil"/>
              <w:bottom w:val="nil"/>
              <w:right w:val="nil"/>
            </w:tcBorders>
            <w:shd w:val="clear" w:color="auto" w:fill="auto"/>
            <w:noWrap/>
            <w:vAlign w:val="center"/>
            <w:hideMark/>
          </w:tcPr>
          <w:p w:rsidR="00DB4001" w:rsidRPr="00DB4001" w:rsidRDefault="00DB4001" w:rsidP="00DB4001">
            <w:pPr>
              <w:spacing w:after="0" w:line="240" w:lineRule="auto"/>
              <w:jc w:val="right"/>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 </w:t>
            </w:r>
          </w:p>
        </w:tc>
      </w:tr>
      <w:tr w:rsidR="00DB4001" w:rsidRPr="00DB4001" w:rsidTr="00DB4001">
        <w:trPr>
          <w:trHeight w:val="1167"/>
        </w:trPr>
        <w:tc>
          <w:tcPr>
            <w:tcW w:w="10632" w:type="dxa"/>
            <w:gridSpan w:val="6"/>
            <w:tcBorders>
              <w:top w:val="nil"/>
              <w:left w:val="nil"/>
              <w:bottom w:val="nil"/>
              <w:right w:val="nil"/>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8"/>
                <w:szCs w:val="28"/>
                <w:lang w:eastAsia="ru-RU"/>
              </w:rPr>
            </w:pPr>
            <w:r w:rsidRPr="00DB4001">
              <w:rPr>
                <w:rFonts w:ascii="Times New Roman" w:eastAsia="Times New Roman" w:hAnsi="Times New Roman" w:cs="Times New Roman"/>
                <w:b/>
                <w:bCs/>
                <w:color w:val="000000"/>
                <w:sz w:val="28"/>
                <w:szCs w:val="28"/>
                <w:lang w:eastAsia="ru-RU"/>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разделам, подразделам классификации расходов  бюджета</w:t>
            </w:r>
          </w:p>
        </w:tc>
      </w:tr>
      <w:tr w:rsidR="00DB4001" w:rsidRPr="00DB4001" w:rsidTr="00DB4001">
        <w:trPr>
          <w:trHeight w:val="630"/>
        </w:trPr>
        <w:tc>
          <w:tcPr>
            <w:tcW w:w="3403" w:type="dxa"/>
            <w:tcBorders>
              <w:top w:val="nil"/>
              <w:left w:val="nil"/>
              <w:bottom w:val="nil"/>
              <w:right w:val="nil"/>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8"/>
                <w:szCs w:val="28"/>
                <w:lang w:eastAsia="ru-RU"/>
              </w:rPr>
            </w:pPr>
            <w:r w:rsidRPr="00DB4001">
              <w:rPr>
                <w:rFonts w:ascii="Times New Roman" w:eastAsia="Times New Roman" w:hAnsi="Times New Roman" w:cs="Times New Roman"/>
                <w:color w:val="000000"/>
                <w:sz w:val="28"/>
                <w:szCs w:val="28"/>
                <w:lang w:eastAsia="ru-RU"/>
              </w:rPr>
              <w:t> </w:t>
            </w:r>
          </w:p>
        </w:tc>
        <w:tc>
          <w:tcPr>
            <w:tcW w:w="1701" w:type="dxa"/>
            <w:tcBorders>
              <w:top w:val="nil"/>
              <w:left w:val="nil"/>
              <w:bottom w:val="nil"/>
              <w:right w:val="nil"/>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8"/>
                <w:szCs w:val="28"/>
                <w:lang w:eastAsia="ru-RU"/>
              </w:rPr>
            </w:pPr>
            <w:r w:rsidRPr="00DB4001">
              <w:rPr>
                <w:rFonts w:ascii="Times New Roman" w:eastAsia="Times New Roman" w:hAnsi="Times New Roman" w:cs="Times New Roman"/>
                <w:color w:val="000000"/>
                <w:sz w:val="28"/>
                <w:szCs w:val="28"/>
                <w:lang w:eastAsia="ru-RU"/>
              </w:rPr>
              <w:t> </w:t>
            </w:r>
          </w:p>
        </w:tc>
        <w:tc>
          <w:tcPr>
            <w:tcW w:w="1276" w:type="dxa"/>
            <w:tcBorders>
              <w:top w:val="nil"/>
              <w:left w:val="nil"/>
              <w:bottom w:val="nil"/>
              <w:right w:val="nil"/>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8"/>
                <w:szCs w:val="28"/>
                <w:lang w:eastAsia="ru-RU"/>
              </w:rPr>
            </w:pPr>
            <w:r w:rsidRPr="00DB4001">
              <w:rPr>
                <w:rFonts w:ascii="Times New Roman" w:eastAsia="Times New Roman" w:hAnsi="Times New Roman" w:cs="Times New Roman"/>
                <w:color w:val="000000"/>
                <w:sz w:val="28"/>
                <w:szCs w:val="28"/>
                <w:lang w:eastAsia="ru-RU"/>
              </w:rPr>
              <w:t> </w:t>
            </w:r>
          </w:p>
        </w:tc>
        <w:tc>
          <w:tcPr>
            <w:tcW w:w="850" w:type="dxa"/>
            <w:tcBorders>
              <w:top w:val="nil"/>
              <w:left w:val="nil"/>
              <w:bottom w:val="nil"/>
              <w:right w:val="nil"/>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8"/>
                <w:szCs w:val="28"/>
                <w:lang w:eastAsia="ru-RU"/>
              </w:rPr>
            </w:pPr>
            <w:r w:rsidRPr="00DB4001">
              <w:rPr>
                <w:rFonts w:ascii="Times New Roman" w:eastAsia="Times New Roman" w:hAnsi="Times New Roman" w:cs="Times New Roman"/>
                <w:color w:val="000000"/>
                <w:sz w:val="28"/>
                <w:szCs w:val="28"/>
                <w:lang w:eastAsia="ru-RU"/>
              </w:rPr>
              <w:t> </w:t>
            </w:r>
          </w:p>
        </w:tc>
        <w:tc>
          <w:tcPr>
            <w:tcW w:w="851" w:type="dxa"/>
            <w:tcBorders>
              <w:top w:val="nil"/>
              <w:left w:val="nil"/>
              <w:bottom w:val="nil"/>
              <w:right w:val="nil"/>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8"/>
                <w:szCs w:val="28"/>
                <w:lang w:eastAsia="ru-RU"/>
              </w:rPr>
            </w:pPr>
            <w:r w:rsidRPr="00DB4001">
              <w:rPr>
                <w:rFonts w:ascii="Times New Roman" w:eastAsia="Times New Roman" w:hAnsi="Times New Roman" w:cs="Times New Roman"/>
                <w:color w:val="000000"/>
                <w:sz w:val="28"/>
                <w:szCs w:val="28"/>
                <w:lang w:eastAsia="ru-RU"/>
              </w:rPr>
              <w:t> </w:t>
            </w:r>
          </w:p>
        </w:tc>
        <w:tc>
          <w:tcPr>
            <w:tcW w:w="2551" w:type="dxa"/>
            <w:tcBorders>
              <w:top w:val="nil"/>
              <w:left w:val="nil"/>
              <w:bottom w:val="nil"/>
              <w:right w:val="nil"/>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xml:space="preserve"> (тыс. руб.)</w:t>
            </w:r>
          </w:p>
        </w:tc>
      </w:tr>
      <w:tr w:rsidR="00DB4001" w:rsidRPr="00DB4001" w:rsidTr="00DB4001">
        <w:trPr>
          <w:trHeight w:val="300"/>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ЦСР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ВР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Рз</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ПР</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Сумма</w:t>
            </w:r>
          </w:p>
        </w:tc>
      </w:tr>
      <w:tr w:rsidR="00DB4001" w:rsidRPr="00DB4001" w:rsidTr="00DB4001">
        <w:trPr>
          <w:trHeight w:val="408"/>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Муниципальная программа Митякинского сельского поселения "Информационное общество"</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01 0 00 00000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453,2</w:t>
            </w:r>
          </w:p>
        </w:tc>
      </w:tr>
      <w:tr w:rsidR="00DB4001" w:rsidRPr="00DB4001" w:rsidTr="00DB4001">
        <w:trPr>
          <w:trHeight w:val="100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01 1 00 00000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453,2</w:t>
            </w:r>
          </w:p>
        </w:tc>
      </w:tr>
      <w:tr w:rsidR="00DB4001" w:rsidRPr="00DB4001" w:rsidTr="00DB4001">
        <w:trPr>
          <w:trHeight w:val="267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01 1 00 20120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45,0</w:t>
            </w:r>
          </w:p>
        </w:tc>
      </w:tr>
      <w:tr w:rsidR="00DB4001" w:rsidRPr="00DB4001" w:rsidTr="00DB4001">
        <w:trPr>
          <w:trHeight w:val="300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xml:space="preserve">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w:t>
            </w:r>
            <w:r w:rsidRPr="00DB4001">
              <w:rPr>
                <w:rFonts w:ascii="Times New Roman" w:eastAsia="Times New Roman" w:hAnsi="Times New Roman" w:cs="Times New Roman"/>
                <w:color w:val="000000"/>
                <w:sz w:val="24"/>
                <w:szCs w:val="24"/>
                <w:lang w:eastAsia="ru-RU"/>
              </w:rPr>
              <w:lastRenderedPageBreak/>
              <w:t>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lastRenderedPageBreak/>
              <w:t>01 1 00 20120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45,0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01 1 00 20120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45,0</w:t>
            </w:r>
          </w:p>
        </w:tc>
      </w:tr>
      <w:tr w:rsidR="00DB4001" w:rsidRPr="00DB4001" w:rsidTr="00DB4001">
        <w:trPr>
          <w:trHeight w:val="23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01 1 00 20130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18,0</w:t>
            </w:r>
          </w:p>
        </w:tc>
      </w:tr>
      <w:tr w:rsidR="00DB4001" w:rsidRPr="00DB4001" w:rsidTr="00DB4001">
        <w:trPr>
          <w:trHeight w:val="267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01 1 00 20130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18,0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lastRenderedPageBreak/>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01 1 00 20130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18,0</w:t>
            </w:r>
          </w:p>
        </w:tc>
      </w:tr>
      <w:tr w:rsidR="00DB4001" w:rsidRPr="00DB4001" w:rsidTr="00DB4001">
        <w:trPr>
          <w:trHeight w:val="167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01 1 00 99990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390,2</w:t>
            </w:r>
          </w:p>
        </w:tc>
      </w:tr>
      <w:tr w:rsidR="00DB4001" w:rsidRPr="00DB4001" w:rsidTr="00DB4001">
        <w:trPr>
          <w:trHeight w:val="2007"/>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01 1 00 99990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390,2</w:t>
            </w:r>
          </w:p>
        </w:tc>
      </w:tr>
      <w:tr w:rsidR="00DB4001" w:rsidRPr="00DB4001" w:rsidTr="00DB4001">
        <w:trPr>
          <w:trHeight w:val="6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01 1 00 99990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390,2</w:t>
            </w:r>
          </w:p>
        </w:tc>
      </w:tr>
      <w:tr w:rsidR="00DB4001" w:rsidRPr="00DB4001" w:rsidTr="00DB4001">
        <w:trPr>
          <w:trHeight w:val="1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Обеспечение качественными жилищно-коммунальными услугами населения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04 0 00 00000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1 189,0</w:t>
            </w:r>
          </w:p>
        </w:tc>
      </w:tr>
      <w:tr w:rsidR="00DB4001" w:rsidRPr="00DB4001" w:rsidTr="00DB4001">
        <w:trPr>
          <w:trHeight w:val="2007"/>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xml:space="preserve">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w:t>
            </w:r>
            <w:r w:rsidRPr="00DB4001">
              <w:rPr>
                <w:rFonts w:ascii="Times New Roman" w:eastAsia="Times New Roman" w:hAnsi="Times New Roman" w:cs="Times New Roman"/>
                <w:b/>
                <w:bCs/>
                <w:color w:val="000000"/>
                <w:sz w:val="24"/>
                <w:szCs w:val="24"/>
                <w:lang w:eastAsia="ru-RU"/>
              </w:rPr>
              <w:lastRenderedPageBreak/>
              <w:t>сельского поселения Тарасовского района»</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lastRenderedPageBreak/>
              <w:t>04 1 00 00000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115,0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Расходы по содержанию, обслуживанию и ремонту газопроводов</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04 1 00 20020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15,0</w:t>
            </w:r>
          </w:p>
        </w:tc>
      </w:tr>
      <w:tr w:rsidR="00DB4001" w:rsidRPr="00DB4001" w:rsidTr="00DB4001">
        <w:trPr>
          <w:trHeight w:val="100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04 1 00 20020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15,0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04 1 00 20020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02</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15,0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Оплата электроэнергии за дорожное освещение</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04 1 00 20360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100,0</w:t>
            </w:r>
          </w:p>
        </w:tc>
      </w:tr>
      <w:tr w:rsidR="00DB4001" w:rsidRPr="00DB4001" w:rsidTr="00DB4001">
        <w:trPr>
          <w:trHeight w:val="100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Оплата электроэнергии за дорожное освещение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04 1 00 20360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100,0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04 1 00 20360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02</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100,0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Подпрограмма "Организация благоустройства территории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04 2 00 00000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1 074,0</w:t>
            </w:r>
          </w:p>
        </w:tc>
      </w:tr>
      <w:tr w:rsidR="00DB4001" w:rsidRPr="00DB4001" w:rsidTr="00DB4001">
        <w:trPr>
          <w:trHeight w:val="22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xml:space="preserve">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w:t>
            </w:r>
            <w:r w:rsidRPr="00DB4001">
              <w:rPr>
                <w:rFonts w:ascii="Times New Roman" w:eastAsia="Times New Roman" w:hAnsi="Times New Roman" w:cs="Times New Roman"/>
                <w:b/>
                <w:bCs/>
                <w:color w:val="000000"/>
                <w:sz w:val="24"/>
                <w:szCs w:val="24"/>
                <w:lang w:eastAsia="ru-RU"/>
              </w:rPr>
              <w:lastRenderedPageBreak/>
              <w:t>населения Митякинского сельского поселения Тарасовского района»</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lastRenderedPageBreak/>
              <w:t>04 2 00 20060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9,0</w:t>
            </w:r>
          </w:p>
        </w:tc>
      </w:tr>
      <w:tr w:rsidR="00DB4001" w:rsidRPr="00DB4001" w:rsidTr="00DB4001">
        <w:trPr>
          <w:trHeight w:val="232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04 2 00 20060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04 2 00 20060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9,0</w:t>
            </w:r>
          </w:p>
        </w:tc>
      </w:tr>
      <w:tr w:rsidR="00DB4001" w:rsidRPr="00DB4001" w:rsidTr="00DB4001">
        <w:trPr>
          <w:trHeight w:val="23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04 2 00 20070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955,8</w:t>
            </w:r>
          </w:p>
        </w:tc>
      </w:tr>
      <w:tr w:rsidR="00DB4001" w:rsidRPr="00DB4001" w:rsidTr="00DB4001">
        <w:trPr>
          <w:trHeight w:val="267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04 2 00 20070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955,8</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04 2 00 20070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955,8</w:t>
            </w:r>
          </w:p>
        </w:tc>
      </w:tr>
      <w:tr w:rsidR="00DB4001" w:rsidRPr="00DB4001" w:rsidTr="00DB4001">
        <w:trPr>
          <w:trHeight w:val="23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04 2 00 20310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12,0</w:t>
            </w:r>
          </w:p>
        </w:tc>
      </w:tr>
      <w:tr w:rsidR="00DB4001" w:rsidRPr="00DB4001" w:rsidTr="00DB4001">
        <w:trPr>
          <w:trHeight w:val="267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xml:space="preserve">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w:t>
            </w:r>
            <w:r w:rsidRPr="00DB4001">
              <w:rPr>
                <w:rFonts w:ascii="Times New Roman" w:eastAsia="Times New Roman" w:hAnsi="Times New Roman" w:cs="Times New Roman"/>
                <w:color w:val="000000"/>
                <w:sz w:val="24"/>
                <w:szCs w:val="24"/>
                <w:lang w:eastAsia="ru-RU"/>
              </w:rPr>
              <w:lastRenderedPageBreak/>
              <w:t>Митякинского сельского поселения»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lastRenderedPageBreak/>
              <w:t>04 2 00 20310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12,0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04 2 00 20310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12,0</w:t>
            </w:r>
          </w:p>
        </w:tc>
      </w:tr>
      <w:tr w:rsidR="00DB4001" w:rsidRPr="00DB4001" w:rsidTr="00DB4001">
        <w:trPr>
          <w:trHeight w:val="23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04 2 00 20320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1,2</w:t>
            </w:r>
          </w:p>
        </w:tc>
      </w:tr>
      <w:tr w:rsidR="00DB4001" w:rsidRPr="00DB4001" w:rsidTr="00DB4001">
        <w:trPr>
          <w:trHeight w:val="267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04 2 00 20320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1,2</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lastRenderedPageBreak/>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04 2 00 20320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1,2</w:t>
            </w:r>
          </w:p>
        </w:tc>
      </w:tr>
      <w:tr w:rsidR="00DB4001" w:rsidRPr="00DB4001" w:rsidTr="00DB4001">
        <w:trPr>
          <w:trHeight w:val="2007"/>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04 2 00 20340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96,0</w:t>
            </w:r>
          </w:p>
        </w:tc>
      </w:tr>
      <w:tr w:rsidR="00DB4001" w:rsidRPr="00DB4001" w:rsidTr="00DB4001">
        <w:trPr>
          <w:trHeight w:val="23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04 2 00 20340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96,0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04 2 00 20340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96,0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Развитие культуры</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06 0 00 00000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2 415,6</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Развитие культуры</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06 1 00 00000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2 415,6</w:t>
            </w:r>
          </w:p>
        </w:tc>
      </w:tr>
      <w:tr w:rsidR="00DB4001" w:rsidRPr="00DB4001" w:rsidTr="00DB4001">
        <w:trPr>
          <w:trHeight w:val="167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xml:space="preserve">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w:t>
            </w:r>
            <w:r w:rsidRPr="00DB4001">
              <w:rPr>
                <w:rFonts w:ascii="Times New Roman" w:eastAsia="Times New Roman" w:hAnsi="Times New Roman" w:cs="Times New Roman"/>
                <w:b/>
                <w:bCs/>
                <w:color w:val="000000"/>
                <w:sz w:val="24"/>
                <w:szCs w:val="24"/>
                <w:lang w:eastAsia="ru-RU"/>
              </w:rPr>
              <w:lastRenderedPageBreak/>
              <w:t>муниципальной программы Митякинского сельского поселения " Развитие культуры"</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lastRenderedPageBreak/>
              <w:t>06 1 00 00590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1 444,2</w:t>
            </w:r>
          </w:p>
        </w:tc>
      </w:tr>
      <w:tr w:rsidR="00DB4001" w:rsidRPr="00DB4001" w:rsidTr="00DB4001">
        <w:trPr>
          <w:trHeight w:val="2007"/>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06 1 00 00590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600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1 444,2</w:t>
            </w:r>
          </w:p>
        </w:tc>
      </w:tr>
      <w:tr w:rsidR="00DB4001" w:rsidRPr="00DB4001" w:rsidTr="00DB4001">
        <w:trPr>
          <w:trHeight w:val="100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06 1 00 00590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611</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1 444,2</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Расходы на повышение заработной платы работникам муниципальных учреждений культуры</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06 1 00 S3850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971,4</w:t>
            </w:r>
          </w:p>
        </w:tc>
      </w:tr>
      <w:tr w:rsidR="00DB4001" w:rsidRPr="00DB4001" w:rsidTr="00DB4001">
        <w:trPr>
          <w:trHeight w:val="133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Расходы на повышение заработной платы работникам муниципальных учреждений культуры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06 1 00 S3850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600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971,4</w:t>
            </w:r>
          </w:p>
        </w:tc>
      </w:tr>
      <w:tr w:rsidR="00DB4001" w:rsidRPr="00DB4001" w:rsidTr="00DB4001">
        <w:trPr>
          <w:trHeight w:val="100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06 1 00 S3850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611</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971,4</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Муниципальная политика</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07 0 00 00000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6,5</w:t>
            </w:r>
          </w:p>
        </w:tc>
      </w:tr>
      <w:tr w:rsidR="00DB4001" w:rsidRPr="00DB4001" w:rsidTr="00DB4001">
        <w:trPr>
          <w:trHeight w:val="100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lastRenderedPageBreak/>
              <w:t>Подпрограмма "Развитие муниципальной службы" муниципальной программы Митякинского сельского поселения "Муниципальная политика"</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07 1 00 00000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6,5</w:t>
            </w:r>
          </w:p>
        </w:tc>
      </w:tr>
      <w:tr w:rsidR="00DB4001" w:rsidRPr="00DB4001" w:rsidTr="00DB4001">
        <w:trPr>
          <w:trHeight w:val="2007"/>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07 1 00 20180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6,5</w:t>
            </w:r>
          </w:p>
        </w:tc>
      </w:tr>
      <w:tr w:rsidR="00DB4001" w:rsidRPr="00DB4001" w:rsidTr="00DB4001">
        <w:trPr>
          <w:trHeight w:val="23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07 1 00 20180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6,5</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07 1 00 20180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05</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6,5</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Администрация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89 1 00 00000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4 062,0</w:t>
            </w:r>
          </w:p>
        </w:tc>
      </w:tr>
      <w:tr w:rsidR="00DB4001" w:rsidRPr="00DB4001" w:rsidTr="00DB4001">
        <w:trPr>
          <w:trHeight w:val="133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w:t>
            </w:r>
            <w:r w:rsidRPr="00DB4001">
              <w:rPr>
                <w:rFonts w:ascii="Times New Roman" w:eastAsia="Times New Roman" w:hAnsi="Times New Roman" w:cs="Times New Roman"/>
                <w:b/>
                <w:bCs/>
                <w:color w:val="000000"/>
                <w:sz w:val="24"/>
                <w:szCs w:val="24"/>
                <w:lang w:eastAsia="ru-RU"/>
              </w:rPr>
              <w:lastRenderedPageBreak/>
              <w:t>Митякинского сельского поселния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lastRenderedPageBreak/>
              <w:t>89 1 00 00110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3 361,3</w:t>
            </w:r>
          </w:p>
        </w:tc>
      </w:tr>
      <w:tr w:rsidR="00DB4001" w:rsidRPr="00DB4001" w:rsidTr="00DB4001">
        <w:trPr>
          <w:trHeight w:val="23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89 1 00 00110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3 361,3</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89 1 00 00110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121</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2 581,7</w:t>
            </w:r>
          </w:p>
        </w:tc>
      </w:tr>
      <w:tr w:rsidR="00DB4001" w:rsidRPr="00DB4001" w:rsidTr="00DB4001">
        <w:trPr>
          <w:trHeight w:val="100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89 1 00 00110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129</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779,6</w:t>
            </w:r>
          </w:p>
        </w:tc>
      </w:tr>
      <w:tr w:rsidR="00DB4001" w:rsidRPr="00DB4001" w:rsidTr="00DB4001">
        <w:trPr>
          <w:trHeight w:val="133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89 1 00 00190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740,7</w:t>
            </w:r>
          </w:p>
        </w:tc>
      </w:tr>
      <w:tr w:rsidR="00DB4001" w:rsidRPr="00DB4001" w:rsidTr="00DB4001">
        <w:trPr>
          <w:trHeight w:val="23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xml:space="preserve">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w:t>
            </w:r>
            <w:r w:rsidRPr="00DB4001">
              <w:rPr>
                <w:rFonts w:ascii="Times New Roman" w:eastAsia="Times New Roman" w:hAnsi="Times New Roman" w:cs="Times New Roman"/>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lastRenderedPageBreak/>
              <w:t>89 1 00 00190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225,4</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Иные выплаты персоналу государственных (муниципальных) органов, за исключением фонда оплаты труда</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89 1 00 00190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122</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225,4</w:t>
            </w:r>
          </w:p>
        </w:tc>
      </w:tr>
      <w:tr w:rsidR="00DB4001" w:rsidRPr="00DB4001" w:rsidTr="00DB4001">
        <w:trPr>
          <w:trHeight w:val="167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89 1 00 00190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475,3</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89 1 00 00190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515,3</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Иные непрограммные мероприятия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99 9 00 00000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3 575,0</w:t>
            </w:r>
          </w:p>
        </w:tc>
      </w:tr>
      <w:tr w:rsidR="00DB4001" w:rsidRPr="00DB4001" w:rsidTr="00DB4001">
        <w:trPr>
          <w:trHeight w:val="133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99 9 00 20010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21,0</w:t>
            </w:r>
          </w:p>
        </w:tc>
      </w:tr>
      <w:tr w:rsidR="00DB4001" w:rsidRPr="00DB4001" w:rsidTr="00DB4001">
        <w:trPr>
          <w:trHeight w:val="167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xml:space="preserve">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w:t>
            </w:r>
            <w:r w:rsidRPr="00DB4001">
              <w:rPr>
                <w:rFonts w:ascii="Times New Roman" w:eastAsia="Times New Roman" w:hAnsi="Times New Roman" w:cs="Times New Roman"/>
                <w:color w:val="000000"/>
                <w:sz w:val="24"/>
                <w:szCs w:val="24"/>
                <w:lang w:eastAsia="ru-RU"/>
              </w:rPr>
              <w:lastRenderedPageBreak/>
              <w:t>Митякинского сельского поселения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lastRenderedPageBreak/>
              <w:t>99 9 00 20010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21,0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99 9 00 20010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21,0</w:t>
            </w:r>
          </w:p>
        </w:tc>
      </w:tr>
      <w:tr w:rsidR="00DB4001" w:rsidRPr="00DB4001" w:rsidTr="00DB4001">
        <w:trPr>
          <w:trHeight w:val="167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99 9 00 20140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406,5</w:t>
            </w:r>
          </w:p>
        </w:tc>
      </w:tr>
      <w:tr w:rsidR="00DB4001" w:rsidRPr="00DB4001" w:rsidTr="00DB4001">
        <w:trPr>
          <w:trHeight w:val="2007"/>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99 9 00 20140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406,5</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99 9 00 20140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406,5</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Взносы в Ассоциацию «Совет муниципальных образований Ростовской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99 9 00 20300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10,0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Взносы в Ассоциацию «Совет муниципальных образований Ростовской области» (Иные бюджетные ассигнования)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99 9 00 20300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800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10,0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Уплата иных платежей</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99 9 00 20300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853</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10,0</w:t>
            </w:r>
          </w:p>
        </w:tc>
      </w:tr>
      <w:tr w:rsidR="00DB4001" w:rsidRPr="00DB4001" w:rsidTr="00DB4001">
        <w:trPr>
          <w:trHeight w:val="2007"/>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99 9 00 20380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1 274,0</w:t>
            </w:r>
          </w:p>
        </w:tc>
      </w:tr>
      <w:tr w:rsidR="00DB4001" w:rsidRPr="00DB4001" w:rsidTr="00DB4001">
        <w:trPr>
          <w:trHeight w:val="23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99 9 00 20380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1 274,0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99 9 00 20380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09</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1 274,0</w:t>
            </w:r>
          </w:p>
        </w:tc>
      </w:tr>
      <w:tr w:rsidR="00DB4001" w:rsidRPr="00DB4001" w:rsidTr="00DB4001">
        <w:trPr>
          <w:trHeight w:val="133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99 9 00 51180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173,3</w:t>
            </w:r>
          </w:p>
        </w:tc>
      </w:tr>
      <w:tr w:rsidR="00DB4001" w:rsidRPr="00DB4001" w:rsidTr="00DB4001">
        <w:trPr>
          <w:trHeight w:val="23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lastRenderedPageBreak/>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99 9 00 51180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161,2</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99 9 00 51180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121</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123,8</w:t>
            </w:r>
          </w:p>
        </w:tc>
      </w:tr>
      <w:tr w:rsidR="00DB4001" w:rsidRPr="00DB4001" w:rsidTr="00DB4001">
        <w:trPr>
          <w:trHeight w:val="100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99 9 00 51180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129</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37,4</w:t>
            </w:r>
          </w:p>
        </w:tc>
      </w:tr>
      <w:tr w:rsidR="00DB4001" w:rsidRPr="00DB4001" w:rsidTr="00DB4001">
        <w:trPr>
          <w:trHeight w:val="167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99 9 00 51180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12,1</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99 9 00 51180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12,1</w:t>
            </w:r>
          </w:p>
        </w:tc>
      </w:tr>
      <w:tr w:rsidR="00DB4001" w:rsidRPr="00DB4001" w:rsidTr="00DB4001">
        <w:trPr>
          <w:trHeight w:val="167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w:t>
            </w:r>
            <w:r w:rsidRPr="00DB4001">
              <w:rPr>
                <w:rFonts w:ascii="Times New Roman" w:eastAsia="Times New Roman" w:hAnsi="Times New Roman" w:cs="Times New Roman"/>
                <w:b/>
                <w:bCs/>
                <w:color w:val="000000"/>
                <w:sz w:val="24"/>
                <w:szCs w:val="24"/>
                <w:lang w:eastAsia="ru-RU"/>
              </w:rPr>
              <w:lastRenderedPageBreak/>
              <w:t>административных правонарушениях»</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lastRenderedPageBreak/>
              <w:t>99 9 00 72390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0,2</w:t>
            </w:r>
          </w:p>
        </w:tc>
      </w:tr>
      <w:tr w:rsidR="00DB4001" w:rsidRPr="00DB4001" w:rsidTr="00DB4001">
        <w:trPr>
          <w:trHeight w:val="23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99 9 00 72390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0,2</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99 9 00 72390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04</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0,2</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Расходы на приобретение пожарного оборудования и снаряжения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99 9 00 71180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266,5</w:t>
            </w:r>
          </w:p>
        </w:tc>
      </w:tr>
      <w:tr w:rsidR="00DB4001" w:rsidRPr="00DB4001" w:rsidTr="00DB4001">
        <w:trPr>
          <w:trHeight w:val="9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99 9 00 71180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266,5</w:t>
            </w:r>
          </w:p>
        </w:tc>
      </w:tr>
      <w:tr w:rsidR="00DB4001" w:rsidRPr="00DB4001" w:rsidTr="00DB4001">
        <w:trPr>
          <w:trHeight w:val="9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99 9 00 71180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10</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266,5</w:t>
            </w:r>
          </w:p>
        </w:tc>
      </w:tr>
      <w:tr w:rsidR="00DB4001" w:rsidRPr="00DB4001" w:rsidTr="00DB4001">
        <w:trPr>
          <w:trHeight w:val="167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99 9 00 85010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0,5</w:t>
            </w:r>
          </w:p>
        </w:tc>
      </w:tr>
      <w:tr w:rsidR="00DB4001" w:rsidRPr="00DB4001" w:rsidTr="00DB4001">
        <w:trPr>
          <w:trHeight w:val="167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(Межбюджетные трансферты)</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99 9 00 85010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500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0,5</w:t>
            </w:r>
          </w:p>
        </w:tc>
      </w:tr>
      <w:tr w:rsidR="00DB4001" w:rsidRPr="00DB4001" w:rsidTr="00DB4001">
        <w:trPr>
          <w:trHeight w:val="267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99 9 00 85011</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144,1</w:t>
            </w:r>
          </w:p>
        </w:tc>
      </w:tr>
      <w:tr w:rsidR="00DB4001" w:rsidRPr="00DB4001" w:rsidTr="00DB4001">
        <w:trPr>
          <w:trHeight w:val="267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 (Межбюджетные трансферты)</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99 9 00 85011</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500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144,1</w:t>
            </w:r>
          </w:p>
        </w:tc>
      </w:tr>
      <w:tr w:rsidR="00DB4001" w:rsidRPr="00DB4001" w:rsidTr="00DB4001">
        <w:trPr>
          <w:trHeight w:val="100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lastRenderedPageBreak/>
              <w:t>Реализация направления расходов в рамках непрограммных расходов органов местного самоуправления Митякинского сельского поселения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99 9 00 99990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1 278,9</w:t>
            </w:r>
          </w:p>
        </w:tc>
      </w:tr>
      <w:tr w:rsidR="00DB4001" w:rsidRPr="00DB4001" w:rsidTr="00DB4001">
        <w:trPr>
          <w:trHeight w:val="133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Реализация направления расходов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99 9 00 99990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780,0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Прочая закупка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99 9 00 99990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244</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780,0</w:t>
            </w:r>
          </w:p>
        </w:tc>
      </w:tr>
      <w:tr w:rsidR="00DB4001" w:rsidRPr="00DB4001" w:rsidTr="00DB4001">
        <w:trPr>
          <w:trHeight w:val="100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Реализация направления расходов в рамках непрограммных расходов органов местного самоуправления Митякинского сельского поселения (Иные бюджетные ассигнования)</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99 9 00 99990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800</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498,9</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Уплата налога на имущество организаций и земельного налога</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99 9 00 99990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851</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471,3</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Уплата прочих налогов, сборов</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99 9 00 99990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852</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22,0</w:t>
            </w:r>
          </w:p>
        </w:tc>
      </w:tr>
      <w:tr w:rsidR="00DB4001" w:rsidRPr="00DB4001" w:rsidTr="00DB4001">
        <w:trPr>
          <w:trHeight w:val="6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Уплата иных платежей</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99 9 00 99990</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853</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13</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color w:val="000000"/>
                <w:sz w:val="24"/>
                <w:szCs w:val="24"/>
                <w:lang w:eastAsia="ru-RU"/>
              </w:rPr>
            </w:pPr>
            <w:r w:rsidRPr="00DB4001">
              <w:rPr>
                <w:rFonts w:ascii="Times New Roman" w:eastAsia="Times New Roman" w:hAnsi="Times New Roman" w:cs="Times New Roman"/>
                <w:color w:val="000000"/>
                <w:sz w:val="24"/>
                <w:szCs w:val="24"/>
                <w:lang w:eastAsia="ru-RU"/>
              </w:rPr>
              <w:t>5,6</w:t>
            </w:r>
          </w:p>
        </w:tc>
      </w:tr>
      <w:tr w:rsidR="00DB4001" w:rsidRPr="00DB4001" w:rsidTr="00DB4001">
        <w:trPr>
          <w:trHeight w:val="33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Всего</w:t>
            </w:r>
          </w:p>
        </w:tc>
        <w:tc>
          <w:tcPr>
            <w:tcW w:w="170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center"/>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r w:rsidRPr="00DB4001">
              <w:rPr>
                <w:rFonts w:ascii="Times New Roman" w:eastAsia="Times New Roman" w:hAnsi="Times New Roman" w:cs="Times New Roman"/>
                <w:b/>
                <w:bCs/>
                <w:color w:val="000000"/>
                <w:sz w:val="24"/>
                <w:szCs w:val="24"/>
                <w:lang w:eastAsia="ru-RU"/>
              </w:rPr>
              <w:t>11 246,5</w:t>
            </w:r>
          </w:p>
        </w:tc>
      </w:tr>
      <w:tr w:rsidR="00DB4001" w:rsidRPr="00DB4001" w:rsidTr="00DB4001">
        <w:trPr>
          <w:trHeight w:val="289"/>
        </w:trPr>
        <w:tc>
          <w:tcPr>
            <w:tcW w:w="3403"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jc w:val="right"/>
              <w:rPr>
                <w:rFonts w:ascii="Times New Roman" w:eastAsia="Times New Roman" w:hAnsi="Times New Roman" w:cs="Times New Roman"/>
                <w:b/>
                <w:bCs/>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r>
      <w:tr w:rsidR="00DB4001" w:rsidRPr="00DB4001" w:rsidTr="00DB4001">
        <w:trPr>
          <w:trHeight w:val="289"/>
        </w:trPr>
        <w:tc>
          <w:tcPr>
            <w:tcW w:w="3403"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r>
      <w:tr w:rsidR="00DB4001" w:rsidRPr="00DB4001" w:rsidTr="00DB4001">
        <w:trPr>
          <w:trHeight w:val="289"/>
        </w:trPr>
        <w:tc>
          <w:tcPr>
            <w:tcW w:w="3403"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r>
      <w:tr w:rsidR="00DB4001" w:rsidRPr="00DB4001" w:rsidTr="00DB4001">
        <w:trPr>
          <w:trHeight w:val="289"/>
        </w:trPr>
        <w:tc>
          <w:tcPr>
            <w:tcW w:w="3403"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r>
      <w:tr w:rsidR="00DB4001" w:rsidRPr="00DB4001" w:rsidTr="00DB4001">
        <w:trPr>
          <w:trHeight w:val="600"/>
        </w:trPr>
        <w:tc>
          <w:tcPr>
            <w:tcW w:w="5104" w:type="dxa"/>
            <w:gridSpan w:val="2"/>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Председатель Собрания депутатов - Глава Митякинского сельского поселения</w:t>
            </w:r>
          </w:p>
        </w:tc>
        <w:tc>
          <w:tcPr>
            <w:tcW w:w="1276"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p>
        </w:tc>
        <w:tc>
          <w:tcPr>
            <w:tcW w:w="850"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3402" w:type="dxa"/>
            <w:gridSpan w:val="2"/>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r w:rsidRPr="00DB4001">
              <w:rPr>
                <w:rFonts w:ascii="Calibri" w:eastAsia="Times New Roman" w:hAnsi="Calibri" w:cs="Calibri"/>
                <w:color w:val="000000"/>
                <w:sz w:val="24"/>
                <w:szCs w:val="24"/>
                <w:lang w:eastAsia="ru-RU"/>
              </w:rPr>
              <w:t>В.А. Щуров</w:t>
            </w:r>
          </w:p>
        </w:tc>
      </w:tr>
      <w:tr w:rsidR="00DB4001" w:rsidRPr="00DB4001" w:rsidTr="00DB4001">
        <w:trPr>
          <w:trHeight w:val="289"/>
        </w:trPr>
        <w:tc>
          <w:tcPr>
            <w:tcW w:w="3403"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Calibri" w:eastAsia="Times New Roman" w:hAnsi="Calibri" w:cs="Calibri"/>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r>
      <w:tr w:rsidR="00DB4001" w:rsidRPr="00DB4001" w:rsidTr="00DB4001">
        <w:trPr>
          <w:trHeight w:val="289"/>
        </w:trPr>
        <w:tc>
          <w:tcPr>
            <w:tcW w:w="3403"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DB4001" w:rsidRPr="00DB4001" w:rsidRDefault="00DB4001" w:rsidP="00DB4001">
            <w:pPr>
              <w:spacing w:after="0" w:line="240" w:lineRule="auto"/>
              <w:rPr>
                <w:rFonts w:ascii="Times New Roman" w:eastAsia="Times New Roman" w:hAnsi="Times New Roman" w:cs="Times New Roman"/>
                <w:sz w:val="20"/>
                <w:szCs w:val="20"/>
                <w:lang w:eastAsia="ru-RU"/>
              </w:rPr>
            </w:pPr>
          </w:p>
        </w:tc>
      </w:tr>
    </w:tbl>
    <w:p w:rsidR="0067643B" w:rsidRDefault="0067643B">
      <w:pPr>
        <w:rPr>
          <w:sz w:val="12"/>
        </w:rPr>
      </w:pPr>
    </w:p>
    <w:p w:rsidR="00DB4001" w:rsidRDefault="00DB4001">
      <w:pPr>
        <w:rPr>
          <w:sz w:val="12"/>
        </w:rPr>
      </w:pPr>
    </w:p>
    <w:p w:rsidR="00DB4001" w:rsidRDefault="00DB4001">
      <w:pPr>
        <w:rPr>
          <w:sz w:val="12"/>
        </w:rPr>
      </w:pPr>
    </w:p>
    <w:p w:rsidR="00DB4001" w:rsidRDefault="00DB4001">
      <w:pPr>
        <w:rPr>
          <w:sz w:val="12"/>
        </w:rPr>
      </w:pPr>
    </w:p>
    <w:p w:rsidR="00DB4001" w:rsidRDefault="00DB4001">
      <w:pPr>
        <w:rPr>
          <w:sz w:val="12"/>
        </w:rPr>
      </w:pPr>
    </w:p>
    <w:p w:rsidR="00DB4001" w:rsidRPr="00DB4001" w:rsidRDefault="00DB4001">
      <w:pPr>
        <w:rPr>
          <w:sz w:val="8"/>
        </w:rPr>
      </w:pPr>
    </w:p>
    <w:p w:rsidR="00DB4001" w:rsidRPr="00DB4001" w:rsidRDefault="00DB4001" w:rsidP="00DB4001">
      <w:pPr>
        <w:spacing w:after="0" w:line="240" w:lineRule="auto"/>
        <w:jc w:val="center"/>
        <w:rPr>
          <w:rFonts w:ascii="Times New Roman" w:eastAsia="Times New Roman" w:hAnsi="Times New Roman" w:cs="Times New Roman"/>
          <w:caps/>
          <w:szCs w:val="28"/>
          <w:u w:val="single"/>
          <w:lang w:eastAsia="ru-RU"/>
        </w:rPr>
      </w:pPr>
      <w:r w:rsidRPr="00DB4001">
        <w:rPr>
          <w:rFonts w:ascii="Times New Roman" w:eastAsia="Times New Roman" w:hAnsi="Times New Roman" w:cs="Times New Roman"/>
          <w:caps/>
          <w:szCs w:val="28"/>
          <w:lang w:eastAsia="ru-RU"/>
        </w:rPr>
        <w:t xml:space="preserve">РОССИЙСКАЯ ФЕДЕРАЦИЯ                     </w:t>
      </w:r>
    </w:p>
    <w:p w:rsidR="00DB4001" w:rsidRPr="00DB4001" w:rsidRDefault="00DB4001" w:rsidP="00DB4001">
      <w:pPr>
        <w:spacing w:after="0" w:line="240" w:lineRule="auto"/>
        <w:jc w:val="center"/>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РОСТОВСКАЯ ОБЛАСТЬ</w:t>
      </w:r>
    </w:p>
    <w:p w:rsidR="00DB4001" w:rsidRPr="00DB4001" w:rsidRDefault="00DB4001" w:rsidP="00DB4001">
      <w:pPr>
        <w:spacing w:after="0" w:line="240" w:lineRule="auto"/>
        <w:jc w:val="center"/>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ТАРАСОВСКИЙ РАЙОН</w:t>
      </w:r>
    </w:p>
    <w:p w:rsidR="00DB4001" w:rsidRPr="00DB4001" w:rsidRDefault="00DB4001" w:rsidP="00DB4001">
      <w:pPr>
        <w:spacing w:after="0" w:line="240" w:lineRule="auto"/>
        <w:jc w:val="center"/>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МУНИЦИПАЛЬНОЕ ОБРАЗОВАНИЕ</w:t>
      </w:r>
    </w:p>
    <w:p w:rsidR="00DB4001" w:rsidRPr="00DB4001" w:rsidRDefault="00DB4001" w:rsidP="00DB4001">
      <w:pPr>
        <w:spacing w:after="0" w:line="240" w:lineRule="auto"/>
        <w:jc w:val="center"/>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«МИТЯКИНСКОЕ СЕЛЬСКОЕ ПОСЕЛЕНИЕ»</w:t>
      </w:r>
    </w:p>
    <w:p w:rsidR="00DB4001" w:rsidRPr="00DB4001" w:rsidRDefault="00DB4001" w:rsidP="00DB4001">
      <w:pPr>
        <w:spacing w:after="0" w:line="240" w:lineRule="auto"/>
        <w:jc w:val="center"/>
        <w:rPr>
          <w:rFonts w:ascii="Times New Roman" w:eastAsia="Times New Roman" w:hAnsi="Times New Roman" w:cs="Times New Roman"/>
          <w:szCs w:val="28"/>
          <w:lang w:eastAsia="ru-RU"/>
        </w:rPr>
      </w:pPr>
    </w:p>
    <w:p w:rsidR="00DB4001" w:rsidRPr="00DB4001" w:rsidRDefault="00DB4001" w:rsidP="00DB4001">
      <w:pPr>
        <w:spacing w:after="0" w:line="240" w:lineRule="auto"/>
        <w:jc w:val="center"/>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СОБРАНИЕ ДЕПУТАТОВ МИТЯКИНСКОГО СЕЛЬСКОГО ПОСЕЛЕНИЯ</w:t>
      </w:r>
    </w:p>
    <w:p w:rsidR="00DB4001" w:rsidRPr="00DB4001" w:rsidRDefault="00DB4001" w:rsidP="00DB4001">
      <w:pPr>
        <w:spacing w:after="0" w:line="240" w:lineRule="auto"/>
        <w:jc w:val="center"/>
        <w:rPr>
          <w:rFonts w:ascii="Times New Roman" w:eastAsia="Times New Roman" w:hAnsi="Times New Roman" w:cs="Times New Roman"/>
          <w:szCs w:val="28"/>
          <w:lang w:eastAsia="ru-RU"/>
        </w:rPr>
      </w:pPr>
    </w:p>
    <w:p w:rsidR="00DB4001" w:rsidRPr="00DB4001" w:rsidRDefault="00DB4001" w:rsidP="00DB4001">
      <w:pPr>
        <w:spacing w:after="0" w:line="240" w:lineRule="auto"/>
        <w:jc w:val="center"/>
        <w:rPr>
          <w:rFonts w:ascii="Times New Roman" w:eastAsia="Times New Roman" w:hAnsi="Times New Roman" w:cs="Times New Roman"/>
          <w:b/>
          <w:szCs w:val="28"/>
          <w:lang w:eastAsia="ru-RU"/>
        </w:rPr>
      </w:pPr>
    </w:p>
    <w:p w:rsidR="00DB4001" w:rsidRPr="00DB4001" w:rsidRDefault="00DB4001" w:rsidP="00DB4001">
      <w:pPr>
        <w:keepNext/>
        <w:keepLines/>
        <w:tabs>
          <w:tab w:val="left" w:pos="0"/>
        </w:tabs>
        <w:spacing w:after="0" w:line="240" w:lineRule="auto"/>
        <w:jc w:val="center"/>
        <w:outlineLvl w:val="0"/>
        <w:rPr>
          <w:rFonts w:ascii="Cambria" w:eastAsia="Times New Roman" w:hAnsi="Cambria" w:cs="Times New Roman"/>
          <w:b/>
          <w:bCs/>
          <w:caps/>
          <w:spacing w:val="22"/>
          <w:kern w:val="24"/>
          <w:szCs w:val="28"/>
        </w:rPr>
      </w:pPr>
      <w:r w:rsidRPr="00DB4001">
        <w:rPr>
          <w:rFonts w:ascii="Cambria" w:eastAsia="Times New Roman" w:hAnsi="Cambria" w:cs="Times New Roman"/>
          <w:b/>
          <w:bCs/>
          <w:caps/>
          <w:spacing w:val="22"/>
          <w:kern w:val="24"/>
          <w:szCs w:val="28"/>
        </w:rPr>
        <w:t>Р Е Ш Е Н И Е</w:t>
      </w:r>
    </w:p>
    <w:p w:rsidR="00DB4001" w:rsidRPr="00DB4001" w:rsidRDefault="00DB4001" w:rsidP="00DB4001">
      <w:pPr>
        <w:spacing w:after="0" w:line="240" w:lineRule="auto"/>
        <w:rPr>
          <w:rFonts w:ascii="Times New Roman" w:eastAsia="Times New Roman" w:hAnsi="Times New Roman" w:cs="Times New Roman"/>
          <w:sz w:val="20"/>
          <w:szCs w:val="24"/>
          <w:lang w:eastAsia="ru-RU"/>
        </w:rPr>
      </w:pPr>
    </w:p>
    <w:p w:rsidR="00DB4001" w:rsidRPr="00DB4001" w:rsidRDefault="00DB4001" w:rsidP="00DB4001">
      <w:pPr>
        <w:spacing w:after="0" w:line="240" w:lineRule="auto"/>
        <w:rPr>
          <w:rFonts w:ascii="Times New Roman" w:eastAsia="Times New Roman" w:hAnsi="Times New Roman" w:cs="Times New Roman"/>
          <w:b/>
          <w:bCs/>
          <w:sz w:val="20"/>
          <w:szCs w:val="24"/>
          <w:lang w:eastAsia="ru-RU"/>
        </w:rPr>
      </w:pPr>
      <w:r w:rsidRPr="00DB4001">
        <w:rPr>
          <w:rFonts w:ascii="Times New Roman" w:eastAsia="Times New Roman" w:hAnsi="Times New Roman" w:cs="Times New Roman"/>
          <w:b/>
          <w:bCs/>
          <w:sz w:val="20"/>
          <w:szCs w:val="24"/>
          <w:lang w:eastAsia="ru-RU"/>
        </w:rPr>
        <w:t>«10» ноября 2017 года                                 № 36                                       ст. Митякинская</w:t>
      </w:r>
    </w:p>
    <w:p w:rsidR="00DB4001" w:rsidRPr="00DB4001" w:rsidRDefault="00DB4001" w:rsidP="00DB4001">
      <w:pPr>
        <w:spacing w:after="0" w:line="240" w:lineRule="auto"/>
        <w:rPr>
          <w:rFonts w:ascii="Times New Roman" w:eastAsia="Times New Roman" w:hAnsi="Times New Roman" w:cs="Times New Roman"/>
          <w:b/>
          <w:szCs w:val="28"/>
          <w:lang w:eastAsia="ru-RU"/>
        </w:rPr>
      </w:pPr>
    </w:p>
    <w:p w:rsidR="00DB4001" w:rsidRPr="00DB4001" w:rsidRDefault="00DB4001" w:rsidP="00DB4001">
      <w:pPr>
        <w:autoSpaceDE w:val="0"/>
        <w:autoSpaceDN w:val="0"/>
        <w:adjustRightInd w:val="0"/>
        <w:spacing w:after="0" w:line="240" w:lineRule="auto"/>
        <w:jc w:val="center"/>
        <w:rPr>
          <w:rFonts w:ascii="Times New Roman" w:eastAsia="Times New Roman" w:hAnsi="Times New Roman" w:cs="Times New Roman"/>
          <w:szCs w:val="28"/>
          <w:lang w:eastAsia="ru-RU"/>
        </w:rPr>
      </w:pPr>
      <w:r w:rsidRPr="00DB4001">
        <w:rPr>
          <w:rFonts w:ascii="Times New Roman" w:eastAsia="Times New Roman" w:hAnsi="Times New Roman" w:cs="Times New Roman"/>
          <w:b/>
          <w:szCs w:val="28"/>
          <w:lang w:eastAsia="ru-RU"/>
        </w:rPr>
        <w:t xml:space="preserve"> </w:t>
      </w:r>
    </w:p>
    <w:p w:rsidR="00DB4001" w:rsidRPr="00DB4001" w:rsidRDefault="00DB4001" w:rsidP="00DB4001">
      <w:pPr>
        <w:jc w:val="both"/>
        <w:rPr>
          <w:rFonts w:ascii="Times New Roman" w:hAnsi="Times New Roman" w:cs="Times New Roman"/>
          <w:color w:val="FF0000"/>
          <w:szCs w:val="28"/>
        </w:rPr>
      </w:pPr>
    </w:p>
    <w:p w:rsidR="00DB4001" w:rsidRPr="00DB4001" w:rsidRDefault="00DB4001" w:rsidP="00DB4001">
      <w:pPr>
        <w:jc w:val="center"/>
        <w:rPr>
          <w:rFonts w:ascii="Times New Roman" w:hAnsi="Times New Roman" w:cs="Times New Roman"/>
          <w:b/>
          <w:szCs w:val="28"/>
        </w:rPr>
      </w:pPr>
      <w:r w:rsidRPr="00DB4001">
        <w:rPr>
          <w:rFonts w:ascii="Times New Roman" w:hAnsi="Times New Roman" w:cs="Times New Roman"/>
          <w:b/>
          <w:szCs w:val="28"/>
        </w:rPr>
        <w:t xml:space="preserve">О рассмотрении проекта бюджета Митякинского сельского поселения Тарасовского района на 2018 год и </w:t>
      </w:r>
      <w:r w:rsidRPr="00DB4001">
        <w:rPr>
          <w:rFonts w:ascii="Times New Roman" w:eastAsia="Times New Roman" w:hAnsi="Times New Roman" w:cs="Times New Roman"/>
          <w:b/>
          <w:szCs w:val="28"/>
          <w:lang w:eastAsia="ru-RU"/>
        </w:rPr>
        <w:t xml:space="preserve"> на плановый период 2019 и 2020 годов</w:t>
      </w:r>
      <w:r w:rsidRPr="00DB4001">
        <w:rPr>
          <w:rFonts w:ascii="Times New Roman" w:hAnsi="Times New Roman" w:cs="Times New Roman"/>
          <w:b/>
          <w:szCs w:val="28"/>
        </w:rPr>
        <w:t xml:space="preserve"> и назначении даты проведения публичных слушаний по проекту решения Собрания депутатов Митякинского сельского поселения «Об утверждении бюджета Митякинского сельского поселения Тарасовского района на 2018 год</w:t>
      </w:r>
      <w:r w:rsidRPr="00DB4001">
        <w:rPr>
          <w:rFonts w:ascii="Times New Roman" w:eastAsia="Times New Roman" w:hAnsi="Times New Roman" w:cs="Times New Roman"/>
          <w:b/>
          <w:szCs w:val="28"/>
          <w:lang w:eastAsia="ru-RU"/>
        </w:rPr>
        <w:t xml:space="preserve"> и на плановый период 2019 и 2020 годов</w:t>
      </w:r>
      <w:r w:rsidRPr="00DB4001">
        <w:rPr>
          <w:rFonts w:ascii="Times New Roman" w:hAnsi="Times New Roman" w:cs="Times New Roman"/>
          <w:b/>
          <w:szCs w:val="28"/>
        </w:rPr>
        <w:t xml:space="preserve"> »</w:t>
      </w:r>
    </w:p>
    <w:p w:rsidR="00DB4001" w:rsidRPr="00DB4001" w:rsidRDefault="00DB4001" w:rsidP="00DB4001">
      <w:pPr>
        <w:ind w:firstLine="708"/>
        <w:jc w:val="both"/>
        <w:rPr>
          <w:rFonts w:ascii="Times New Roman" w:hAnsi="Times New Roman" w:cs="Times New Roman"/>
          <w:szCs w:val="28"/>
        </w:rPr>
      </w:pPr>
      <w:r w:rsidRPr="00DB4001">
        <w:rPr>
          <w:rFonts w:ascii="Times New Roman" w:hAnsi="Times New Roman" w:cs="Times New Roman"/>
          <w:szCs w:val="28"/>
        </w:rPr>
        <w:t xml:space="preserve">В соответствии с решением Собрания депутатов Митякинского сельского поселения от </w:t>
      </w:r>
      <w:r w:rsidRPr="00DB4001">
        <w:rPr>
          <w:rFonts w:ascii="Times New Roman" w:eastAsia="Times New Roman" w:hAnsi="Times New Roman" w:cs="Times New Roman"/>
          <w:szCs w:val="20"/>
          <w:lang w:eastAsia="ru-RU"/>
        </w:rPr>
        <w:t>10.04.2014 № 5  «О бюджетном процессе в Митякинском сельском поселении» (в редакции от 17.07.2017г. №16),</w:t>
      </w:r>
      <w:r w:rsidRPr="00DB4001">
        <w:rPr>
          <w:rFonts w:ascii="Times New Roman" w:hAnsi="Times New Roman" w:cs="Times New Roman"/>
          <w:szCs w:val="28"/>
        </w:rPr>
        <w:t xml:space="preserve"> Федеральным законом от 06.10.2003 № 131 ФЗ «Об общих принципах организации местного самоуправления в Российской Федерации», руководствуясь Бюджетным Кодексом Российской Федерации, Уставом муниципального образования «Митякинское сельское поселение, Собрание депутатов Митякинского сельского поселения </w:t>
      </w:r>
    </w:p>
    <w:p w:rsidR="00DB4001" w:rsidRPr="00DB4001" w:rsidRDefault="00DB4001" w:rsidP="00DB4001">
      <w:pPr>
        <w:ind w:firstLine="708"/>
        <w:jc w:val="center"/>
        <w:rPr>
          <w:rFonts w:ascii="Times New Roman" w:hAnsi="Times New Roman" w:cs="Times New Roman"/>
          <w:szCs w:val="28"/>
        </w:rPr>
      </w:pPr>
      <w:r w:rsidRPr="00DB4001">
        <w:rPr>
          <w:rFonts w:ascii="Times New Roman" w:hAnsi="Times New Roman" w:cs="Times New Roman"/>
          <w:szCs w:val="28"/>
        </w:rPr>
        <w:t>РЕШИЛО:</w:t>
      </w:r>
    </w:p>
    <w:p w:rsidR="00DB4001" w:rsidRPr="00DB4001" w:rsidRDefault="00DB4001" w:rsidP="00DB4001">
      <w:pPr>
        <w:ind w:firstLine="708"/>
        <w:jc w:val="both"/>
        <w:rPr>
          <w:rFonts w:ascii="Times New Roman" w:hAnsi="Times New Roman" w:cs="Times New Roman"/>
          <w:szCs w:val="28"/>
        </w:rPr>
      </w:pPr>
      <w:r w:rsidRPr="00DB4001">
        <w:rPr>
          <w:rFonts w:ascii="Times New Roman" w:hAnsi="Times New Roman" w:cs="Times New Roman"/>
          <w:szCs w:val="28"/>
        </w:rPr>
        <w:t xml:space="preserve"> 1. Принять к рассмотрению проект решения Собрания депутатов Митякинского сельского поселения «Об утверждении бюджета Митякинского сельского поселения Тарасовского района на 2018 год и на плановый период 2019 и 2020 годов» (приложение 1).</w:t>
      </w:r>
    </w:p>
    <w:p w:rsidR="00DB4001" w:rsidRPr="00DB4001" w:rsidRDefault="00DB4001" w:rsidP="00DB4001">
      <w:pPr>
        <w:ind w:firstLine="708"/>
        <w:jc w:val="both"/>
        <w:rPr>
          <w:rFonts w:ascii="Times New Roman" w:hAnsi="Times New Roman" w:cs="Times New Roman"/>
          <w:szCs w:val="28"/>
        </w:rPr>
      </w:pPr>
      <w:r w:rsidRPr="00DB4001">
        <w:rPr>
          <w:rFonts w:ascii="Times New Roman" w:hAnsi="Times New Roman" w:cs="Times New Roman"/>
          <w:szCs w:val="28"/>
        </w:rPr>
        <w:t xml:space="preserve"> 2. Опубликовать проект решения Собрания депутатов Митякинского сельского поселения «Об утверждении бюджета Митякинского сельского поселения Тарасовского района на 2018 год и на плановый период 2019 и 2020 годов» в Информационном бюллетене муниципального образования «Митякинское сельское поселение» и разместить на сайте администрации Митякинского сельского поселения. </w:t>
      </w:r>
    </w:p>
    <w:p w:rsidR="00DB4001" w:rsidRPr="00DB4001" w:rsidRDefault="00DB4001" w:rsidP="00DB4001">
      <w:pPr>
        <w:ind w:firstLine="708"/>
        <w:jc w:val="both"/>
        <w:rPr>
          <w:rFonts w:ascii="Times New Roman" w:hAnsi="Times New Roman" w:cs="Times New Roman"/>
          <w:szCs w:val="28"/>
        </w:rPr>
      </w:pPr>
      <w:r w:rsidRPr="00DB4001">
        <w:rPr>
          <w:rFonts w:ascii="Times New Roman" w:hAnsi="Times New Roman" w:cs="Times New Roman"/>
          <w:szCs w:val="28"/>
        </w:rPr>
        <w:t>3. Назначить публичные слушания по проекту решения Собрания депутатов Митякинского сельского поселения «Об утверждении бюджета Митякинского сельского поселения Тарасовского района на 2018 год и на плановый период 2019 и 2020 годов» на 20 ноября 2017 года в здании Администрации Митякинского сельского поселения в 10 час 00 мин., по адресу: ст. Митякинская, ул. Ленина,5.</w:t>
      </w:r>
    </w:p>
    <w:p w:rsidR="00DB4001" w:rsidRPr="00DB4001" w:rsidRDefault="00DB4001" w:rsidP="00DB4001">
      <w:pPr>
        <w:ind w:firstLine="708"/>
        <w:jc w:val="both"/>
        <w:rPr>
          <w:rFonts w:ascii="Times New Roman" w:hAnsi="Times New Roman" w:cs="Times New Roman"/>
          <w:szCs w:val="28"/>
        </w:rPr>
      </w:pPr>
      <w:r w:rsidRPr="00DB4001">
        <w:rPr>
          <w:rFonts w:ascii="Times New Roman" w:hAnsi="Times New Roman" w:cs="Times New Roman"/>
          <w:szCs w:val="28"/>
        </w:rPr>
        <w:t xml:space="preserve"> 4. Назначить председательствующим Главу Администрации Митякинского сельского поселения С.И. Куркина.</w:t>
      </w:r>
    </w:p>
    <w:p w:rsidR="00DB4001" w:rsidRPr="00DB4001" w:rsidRDefault="00DB4001" w:rsidP="00DB4001">
      <w:pPr>
        <w:ind w:firstLine="708"/>
        <w:jc w:val="both"/>
        <w:rPr>
          <w:rFonts w:ascii="Times New Roman" w:hAnsi="Times New Roman" w:cs="Times New Roman"/>
          <w:szCs w:val="28"/>
        </w:rPr>
      </w:pPr>
      <w:r w:rsidRPr="00DB4001">
        <w:rPr>
          <w:rFonts w:ascii="Times New Roman" w:hAnsi="Times New Roman" w:cs="Times New Roman"/>
          <w:szCs w:val="28"/>
        </w:rPr>
        <w:t xml:space="preserve"> 5. Назначить уполномоченным органом за подготовку и проведение публичных слушаний сектор экономики и финансов Администрации Митякинского сельского поселения.</w:t>
      </w:r>
    </w:p>
    <w:p w:rsidR="00DB4001" w:rsidRPr="00DB4001" w:rsidRDefault="00DB4001" w:rsidP="00DB4001">
      <w:pPr>
        <w:ind w:firstLine="708"/>
        <w:jc w:val="both"/>
        <w:rPr>
          <w:rFonts w:ascii="Times New Roman" w:hAnsi="Times New Roman" w:cs="Times New Roman"/>
          <w:szCs w:val="28"/>
        </w:rPr>
      </w:pPr>
      <w:r w:rsidRPr="00DB4001">
        <w:rPr>
          <w:rFonts w:ascii="Times New Roman" w:hAnsi="Times New Roman" w:cs="Times New Roman"/>
          <w:szCs w:val="28"/>
        </w:rPr>
        <w:t xml:space="preserve"> 6. Информировать участников публичных слушаний о возможности ознакомиться с полной информацией о подготовке и проведении публичных слушаний, подачи заявки для выступления на публичных слушаниях. </w:t>
      </w:r>
    </w:p>
    <w:p w:rsidR="00DB4001" w:rsidRPr="00DB4001" w:rsidRDefault="00DB4001" w:rsidP="00DB4001">
      <w:pPr>
        <w:ind w:firstLine="708"/>
        <w:jc w:val="both"/>
        <w:rPr>
          <w:rFonts w:ascii="Times New Roman" w:hAnsi="Times New Roman" w:cs="Times New Roman"/>
          <w:szCs w:val="28"/>
        </w:rPr>
      </w:pPr>
      <w:r w:rsidRPr="00DB4001">
        <w:rPr>
          <w:rFonts w:ascii="Times New Roman" w:hAnsi="Times New Roman" w:cs="Times New Roman"/>
          <w:szCs w:val="28"/>
        </w:rPr>
        <w:lastRenderedPageBreak/>
        <w:t>7. Заключение о результатах публичных слушаний по проекту решения Собрания депутатов Митякинского сельского поселения «Об утверждении бюджета Митякинского сельского поселения Тарасовского района на 2018 год и на плановый период 2019 и 2020 годов» опубликовать в Информационном бюллетене муниципального образования «Митякинское сельское поселение» и разместить на сайте администрации Митякинского сельского поселения.</w:t>
      </w:r>
    </w:p>
    <w:p w:rsidR="00DB4001" w:rsidRPr="00DB4001" w:rsidRDefault="00DB4001" w:rsidP="00DB4001">
      <w:pPr>
        <w:ind w:firstLine="708"/>
        <w:jc w:val="both"/>
        <w:rPr>
          <w:rFonts w:ascii="Times New Roman" w:hAnsi="Times New Roman" w:cs="Times New Roman"/>
          <w:szCs w:val="28"/>
        </w:rPr>
      </w:pPr>
      <w:r w:rsidRPr="00DB4001">
        <w:rPr>
          <w:rFonts w:ascii="Times New Roman" w:hAnsi="Times New Roman" w:cs="Times New Roman"/>
          <w:szCs w:val="28"/>
        </w:rPr>
        <w:t xml:space="preserve"> 8. Настоящее решение вступает в силу после официального опубликования (обнародования). </w:t>
      </w:r>
    </w:p>
    <w:p w:rsidR="00DB4001" w:rsidRPr="00DB4001" w:rsidRDefault="00DB4001" w:rsidP="00DB4001">
      <w:pPr>
        <w:ind w:firstLine="708"/>
        <w:jc w:val="both"/>
        <w:rPr>
          <w:rFonts w:ascii="Times New Roman" w:hAnsi="Times New Roman" w:cs="Times New Roman"/>
          <w:szCs w:val="28"/>
        </w:rPr>
      </w:pPr>
      <w:r w:rsidRPr="00DB4001">
        <w:rPr>
          <w:rFonts w:ascii="Times New Roman" w:hAnsi="Times New Roman" w:cs="Times New Roman"/>
          <w:szCs w:val="28"/>
        </w:rPr>
        <w:t>9. Контроль за выполнением решения оставляю за собой.</w:t>
      </w:r>
    </w:p>
    <w:p w:rsidR="00DB4001" w:rsidRPr="00DB4001" w:rsidRDefault="00DB4001" w:rsidP="00DB4001">
      <w:pPr>
        <w:ind w:firstLine="708"/>
        <w:jc w:val="both"/>
        <w:rPr>
          <w:rFonts w:ascii="Times New Roman" w:hAnsi="Times New Roman" w:cs="Times New Roman"/>
          <w:szCs w:val="28"/>
        </w:rPr>
      </w:pPr>
    </w:p>
    <w:p w:rsidR="00DB4001" w:rsidRPr="00DB4001" w:rsidRDefault="00DB4001" w:rsidP="00DB4001">
      <w:pPr>
        <w:ind w:firstLine="708"/>
        <w:jc w:val="both"/>
        <w:rPr>
          <w:rFonts w:ascii="Times New Roman" w:hAnsi="Times New Roman" w:cs="Times New Roman"/>
          <w:szCs w:val="28"/>
        </w:rPr>
      </w:pPr>
      <w:r w:rsidRPr="00DB4001">
        <w:rPr>
          <w:rFonts w:ascii="Times New Roman" w:hAnsi="Times New Roman" w:cs="Times New Roman"/>
          <w:szCs w:val="28"/>
        </w:rPr>
        <w:t xml:space="preserve">Председатель Собрания депутатов- </w:t>
      </w:r>
    </w:p>
    <w:p w:rsidR="00DB4001" w:rsidRPr="00DB4001" w:rsidRDefault="00DB4001" w:rsidP="00DB4001">
      <w:pPr>
        <w:tabs>
          <w:tab w:val="left" w:pos="7890"/>
        </w:tabs>
        <w:ind w:firstLine="708"/>
        <w:jc w:val="both"/>
        <w:rPr>
          <w:rFonts w:ascii="Times New Roman" w:hAnsi="Times New Roman" w:cs="Times New Roman"/>
          <w:szCs w:val="28"/>
        </w:rPr>
      </w:pPr>
      <w:r w:rsidRPr="00DB4001">
        <w:rPr>
          <w:rFonts w:ascii="Times New Roman" w:hAnsi="Times New Roman" w:cs="Times New Roman"/>
          <w:szCs w:val="28"/>
        </w:rPr>
        <w:t>Глава Митякинского сельского поселения</w:t>
      </w:r>
      <w:r w:rsidRPr="00DB4001">
        <w:rPr>
          <w:rFonts w:ascii="Times New Roman" w:hAnsi="Times New Roman" w:cs="Times New Roman"/>
          <w:szCs w:val="28"/>
        </w:rPr>
        <w:tab/>
        <w:t>В.А. Щуров</w:t>
      </w:r>
    </w:p>
    <w:p w:rsidR="00DB4001" w:rsidRDefault="00DB4001">
      <w:pPr>
        <w:rPr>
          <w:sz w:val="12"/>
        </w:rPr>
      </w:pPr>
    </w:p>
    <w:p w:rsidR="00DB4001" w:rsidRPr="00DB4001" w:rsidRDefault="00DB4001">
      <w:pPr>
        <w:rPr>
          <w:sz w:val="8"/>
        </w:rPr>
      </w:pPr>
    </w:p>
    <w:p w:rsidR="00DB4001" w:rsidRPr="00DB4001" w:rsidRDefault="00DB4001" w:rsidP="00DB4001">
      <w:pPr>
        <w:spacing w:after="0" w:line="240" w:lineRule="auto"/>
        <w:jc w:val="right"/>
        <w:rPr>
          <w:rFonts w:ascii="Times New Roman" w:eastAsia="Times New Roman" w:hAnsi="Times New Roman" w:cs="Times New Roman"/>
          <w:sz w:val="24"/>
          <w:szCs w:val="32"/>
          <w:lang w:eastAsia="ru-RU"/>
        </w:rPr>
      </w:pPr>
      <w:r w:rsidRPr="00DB4001">
        <w:rPr>
          <w:rFonts w:ascii="Times New Roman" w:eastAsia="Times New Roman" w:hAnsi="Times New Roman" w:cs="Times New Roman"/>
          <w:sz w:val="24"/>
          <w:szCs w:val="32"/>
          <w:lang w:eastAsia="ru-RU"/>
        </w:rPr>
        <w:t xml:space="preserve">Приложение </w:t>
      </w:r>
    </w:p>
    <w:p w:rsidR="00DB4001" w:rsidRPr="00DB4001" w:rsidRDefault="00DB4001" w:rsidP="00DB4001">
      <w:pPr>
        <w:spacing w:after="0" w:line="240" w:lineRule="auto"/>
        <w:jc w:val="right"/>
        <w:rPr>
          <w:rFonts w:ascii="Times New Roman" w:eastAsia="Calibri" w:hAnsi="Times New Roman" w:cs="Times New Roman"/>
          <w:b/>
          <w:szCs w:val="28"/>
        </w:rPr>
      </w:pPr>
      <w:r w:rsidRPr="00DB4001">
        <w:rPr>
          <w:rFonts w:ascii="Times New Roman" w:eastAsia="Times New Roman" w:hAnsi="Times New Roman" w:cs="Times New Roman"/>
          <w:sz w:val="24"/>
          <w:szCs w:val="32"/>
          <w:lang w:eastAsia="ru-RU"/>
        </w:rPr>
        <w:t>к решению Собрания депутатов Митякинского сельского поселения «</w:t>
      </w:r>
      <w:r w:rsidRPr="00DB4001">
        <w:rPr>
          <w:rFonts w:ascii="Times New Roman" w:eastAsia="Calibri" w:hAnsi="Times New Roman" w:cs="Times New Roman"/>
          <w:szCs w:val="28"/>
        </w:rPr>
        <w:t xml:space="preserve">О рассмотрении проекта бюджета Митякинского сельского поселения Тарасовского района на 2017 год и </w:t>
      </w:r>
      <w:r w:rsidRPr="00DB4001">
        <w:rPr>
          <w:rFonts w:ascii="Times New Roman" w:eastAsia="Times New Roman" w:hAnsi="Times New Roman" w:cs="Times New Roman"/>
          <w:szCs w:val="28"/>
          <w:lang w:eastAsia="ru-RU"/>
        </w:rPr>
        <w:t xml:space="preserve"> на плановый период 2018 и 2019 годов</w:t>
      </w:r>
      <w:r w:rsidRPr="00DB4001">
        <w:rPr>
          <w:rFonts w:ascii="Times New Roman" w:eastAsia="Calibri" w:hAnsi="Times New Roman" w:cs="Times New Roman"/>
          <w:szCs w:val="28"/>
        </w:rPr>
        <w:t xml:space="preserve"> и назначении даты проведения публичных слушаний по проекту решения Собрания депутатов Митякинского сельского поселения «Об утверждении бюджета Митякинского сельского поселения Тарасовского района на 2017 год</w:t>
      </w:r>
      <w:r w:rsidRPr="00DB4001">
        <w:rPr>
          <w:rFonts w:ascii="Times New Roman" w:eastAsia="Times New Roman" w:hAnsi="Times New Roman" w:cs="Times New Roman"/>
          <w:szCs w:val="28"/>
          <w:lang w:eastAsia="ru-RU"/>
        </w:rPr>
        <w:t xml:space="preserve"> и на плановый период 2018 и 2019 годов</w:t>
      </w:r>
      <w:r w:rsidRPr="00DB4001">
        <w:rPr>
          <w:rFonts w:ascii="Times New Roman" w:eastAsia="Calibri" w:hAnsi="Times New Roman" w:cs="Times New Roman"/>
          <w:b/>
          <w:szCs w:val="28"/>
        </w:rPr>
        <w:t xml:space="preserve"> »</w:t>
      </w:r>
    </w:p>
    <w:p w:rsidR="00DB4001" w:rsidRPr="00DB4001" w:rsidRDefault="00DB4001" w:rsidP="00DB4001">
      <w:pPr>
        <w:widowControl w:val="0"/>
        <w:autoSpaceDE w:val="0"/>
        <w:autoSpaceDN w:val="0"/>
        <w:adjustRightInd w:val="0"/>
        <w:spacing w:after="0" w:line="240" w:lineRule="auto"/>
        <w:jc w:val="right"/>
        <w:rPr>
          <w:rFonts w:ascii="Times New Roman" w:eastAsia="Times New Roman" w:hAnsi="Times New Roman" w:cs="Times New Roman"/>
          <w:b/>
          <w:bCs/>
          <w:szCs w:val="28"/>
          <w:lang w:eastAsia="ru-RU"/>
        </w:rPr>
      </w:pPr>
    </w:p>
    <w:p w:rsidR="00DB4001" w:rsidRPr="00DB4001" w:rsidRDefault="00DB4001" w:rsidP="00DB4001">
      <w:pPr>
        <w:widowControl w:val="0"/>
        <w:autoSpaceDE w:val="0"/>
        <w:autoSpaceDN w:val="0"/>
        <w:adjustRightInd w:val="0"/>
        <w:spacing w:after="0" w:line="240" w:lineRule="auto"/>
        <w:jc w:val="right"/>
        <w:rPr>
          <w:rFonts w:ascii="Times New Roman" w:eastAsia="Times New Roman" w:hAnsi="Times New Roman" w:cs="Times New Roman"/>
          <w:b/>
          <w:bCs/>
          <w:color w:val="FF0000"/>
          <w:szCs w:val="28"/>
          <w:lang w:eastAsia="ru-RU"/>
        </w:rPr>
      </w:pPr>
    </w:p>
    <w:p w:rsidR="00DB4001" w:rsidRPr="00DB4001" w:rsidRDefault="00DB4001" w:rsidP="00DB4001">
      <w:pPr>
        <w:widowControl w:val="0"/>
        <w:autoSpaceDE w:val="0"/>
        <w:autoSpaceDN w:val="0"/>
        <w:adjustRightInd w:val="0"/>
        <w:spacing w:after="0" w:line="240" w:lineRule="auto"/>
        <w:jc w:val="right"/>
        <w:rPr>
          <w:rFonts w:ascii="Times New Roman" w:eastAsia="Times New Roman" w:hAnsi="Times New Roman" w:cs="Times New Roman"/>
          <w:b/>
          <w:bCs/>
          <w:color w:val="FF0000"/>
          <w:szCs w:val="28"/>
          <w:lang w:eastAsia="ru-RU"/>
        </w:rPr>
      </w:pPr>
    </w:p>
    <w:p w:rsidR="00DB4001" w:rsidRPr="00DB4001" w:rsidRDefault="00DB4001" w:rsidP="00DB4001">
      <w:pPr>
        <w:widowControl w:val="0"/>
        <w:autoSpaceDE w:val="0"/>
        <w:autoSpaceDN w:val="0"/>
        <w:adjustRightInd w:val="0"/>
        <w:spacing w:after="0" w:line="240" w:lineRule="auto"/>
        <w:jc w:val="center"/>
        <w:rPr>
          <w:rFonts w:ascii="Times New Roman" w:eastAsia="Times New Roman" w:hAnsi="Times New Roman" w:cs="Times New Roman"/>
          <w:bCs/>
          <w:szCs w:val="28"/>
          <w:lang w:eastAsia="ru-RU"/>
        </w:rPr>
      </w:pPr>
      <w:r w:rsidRPr="00DB4001">
        <w:rPr>
          <w:rFonts w:ascii="Times New Roman" w:eastAsia="Times New Roman" w:hAnsi="Times New Roman" w:cs="Times New Roman"/>
          <w:b/>
          <w:bCs/>
          <w:szCs w:val="28"/>
          <w:lang w:eastAsia="ru-RU"/>
        </w:rPr>
        <w:t>Статья 1.</w:t>
      </w:r>
      <w:r w:rsidRPr="00DB4001">
        <w:rPr>
          <w:rFonts w:ascii="Times New Roman" w:eastAsia="Times New Roman" w:hAnsi="Times New Roman" w:cs="Times New Roman"/>
          <w:bCs/>
          <w:szCs w:val="28"/>
          <w:lang w:eastAsia="ru-RU"/>
        </w:rPr>
        <w:t xml:space="preserve"> Основные характеристики бюджета Митякинского сельского поселения Тарасовского района на 2017 год и на плановый период 2018 и 2019 годов</w:t>
      </w:r>
    </w:p>
    <w:p w:rsidR="00DB4001" w:rsidRPr="00DB4001" w:rsidRDefault="00DB4001" w:rsidP="00DB4001">
      <w:pPr>
        <w:autoSpaceDE w:val="0"/>
        <w:autoSpaceDN w:val="0"/>
        <w:adjustRightInd w:val="0"/>
        <w:spacing w:after="0" w:line="240" w:lineRule="auto"/>
        <w:ind w:firstLine="900"/>
        <w:jc w:val="center"/>
        <w:rPr>
          <w:rFonts w:ascii="Times New Roman" w:eastAsia="Times New Roman" w:hAnsi="Times New Roman" w:cs="Times New Roman"/>
          <w:szCs w:val="28"/>
          <w:lang w:eastAsia="ru-RU"/>
        </w:rPr>
      </w:pP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1. Утвердить основные характеристики бюджета Митякинского сельского поселения Тарасовского района на 2017 год:</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1) прогнозируемый общий объем доходов бюджета Митякинского сельского поселения Тарасовского района в сумме 7 044,7 тыс. рублей;</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2) общий объем расходов бюджета Митякинского сельского поселения Тарасовского района в сумме 7 044,7 тыс. рублей;</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3) верхний предел муниципального внутреннего долга Митякинского сельского поселения Тарасовского района на 1 января 2018 года в сумме 0,0 тыс. рублей, в том числе верхний предел долга по муниципальным гарантиям Митякинского сельского поселения Тарасовского района в сумме 0,0 тыс. рублей.</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4) предельный объем муниципального долга Митякинского сельского поселения Тарасовского района в сумме 1 203,1 тыс. рублей;</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5) объем расходов на обслуживание муниципального долга Митякинского сельского поселения Тарасовского района в сумме 0,0 тыс. рублей;</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6) прогнозируемый дефицит бюджета Митякинского сельского поселения Тарасовского района в сумме 0,0 тыс. рублей.</w:t>
      </w:r>
    </w:p>
    <w:p w:rsidR="00DB4001" w:rsidRPr="00DB4001" w:rsidRDefault="00DB4001" w:rsidP="00DB4001">
      <w:pPr>
        <w:spacing w:after="0" w:line="240" w:lineRule="auto"/>
        <w:ind w:firstLine="900"/>
        <w:jc w:val="both"/>
        <w:rPr>
          <w:rFonts w:ascii="Times New Roman" w:eastAsia="Times New Roman" w:hAnsi="Times New Roman" w:cs="Times New Roman"/>
          <w:color w:val="FF0000"/>
          <w:szCs w:val="28"/>
          <w:lang w:eastAsia="ru-RU"/>
        </w:rPr>
      </w:pP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 xml:space="preserve">2. Утвердить основные характеристики бюджета Митякинского сельского поселения Тарасовского района на плановый период 2018 и 2019 </w:t>
      </w:r>
      <w:r w:rsidRPr="00DB4001">
        <w:rPr>
          <w:rFonts w:ascii="Times New Roman" w:eastAsia="Times New Roman" w:hAnsi="Times New Roman" w:cs="Times New Roman"/>
          <w:iCs/>
          <w:szCs w:val="28"/>
          <w:lang w:eastAsia="ru-RU"/>
        </w:rPr>
        <w:t>соответственно:</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1) прогнозируемый общий объем доходов бюджета Митякинского сельского поселения Тарасовского района на 2018 год в сумме 6 020,5 тыс. рублей и на 2019 год в сумме 5 983,7 тыс. рублей;</w:t>
      </w:r>
    </w:p>
    <w:p w:rsidR="00DB4001" w:rsidRPr="00DB4001" w:rsidRDefault="00DB4001" w:rsidP="00DB4001">
      <w:pPr>
        <w:autoSpaceDE w:val="0"/>
        <w:autoSpaceDN w:val="0"/>
        <w:adjustRightInd w:val="0"/>
        <w:spacing w:after="0" w:line="240" w:lineRule="auto"/>
        <w:ind w:firstLine="900"/>
        <w:jc w:val="both"/>
        <w:outlineLvl w:val="1"/>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2) общий объем расходов бюджета Митякинского сельского поселения Тарасовского района на 2018 год в сумме 6 020,5 тыс. рублей и на 2019 год в сумме 5 983,7 тыс. рублей;</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 xml:space="preserve">3) верхний предел муниципального внутреннего долга Митякинского сельского поселения на 1 января 2019 года в сумме 0,0 тыс. рублей, в том числе верхний предел долга по муниципальным </w:t>
      </w:r>
      <w:r w:rsidRPr="00DB4001">
        <w:rPr>
          <w:rFonts w:ascii="Times New Roman" w:eastAsia="Times New Roman" w:hAnsi="Times New Roman" w:cs="Times New Roman"/>
          <w:szCs w:val="28"/>
          <w:lang w:eastAsia="ru-RU"/>
        </w:rPr>
        <w:lastRenderedPageBreak/>
        <w:t>гарантиям Митякинского сельского поселения в сумме 0,0 тыс. рублей, и верхний предел муниципального  внутреннего долга Митякинского сельского поселения на 1 января 2020 года в сумме 0,0 тыс. рублей, в том числе верхний предел долга по муниципальным гарантиям Митякинского сельского поселения в сумме 0,0 тыс. рублей;</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4) предельный объем муниципального долга Митякинского сельского поселения на 2018 год в сумме 1 212,3 тыс. рублей и на 2019 год в сумме 1 221,3 тыс. рублей;</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5) объем расходов на обслуживание муниципального долга Митякинского сельского поселения Тарасовского района на 2018 год в сумме 0,0 тыс. рублей и на 2019 год в сумме 0,0 тыс. рублей;</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6) прогнозируемый дефицит бюджета Митякинского сельского поселения Тарасовского района на 2018 год в сумме 0,0 тыс. рублей и на 2019 год в сумме 0,0 тыс. рублей.</w:t>
      </w:r>
    </w:p>
    <w:p w:rsidR="00DB4001" w:rsidRPr="00DB4001" w:rsidRDefault="00DB4001" w:rsidP="00DB4001">
      <w:pPr>
        <w:spacing w:after="0" w:line="240" w:lineRule="auto"/>
        <w:ind w:firstLine="900"/>
        <w:jc w:val="both"/>
        <w:rPr>
          <w:rFonts w:ascii="Times New Roman" w:eastAsia="Times New Roman" w:hAnsi="Times New Roman" w:cs="Times New Roman"/>
          <w:color w:val="FF0000"/>
          <w:szCs w:val="28"/>
          <w:lang w:eastAsia="ru-RU"/>
        </w:rPr>
      </w:pP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 xml:space="preserve">3. Учесть в бюджете Митякинского сельского поселения Тарасовского района </w:t>
      </w:r>
      <w:hyperlink r:id="rId10" w:history="1">
        <w:r w:rsidRPr="00DB4001">
          <w:rPr>
            <w:rFonts w:ascii="Times New Roman" w:eastAsia="Times New Roman" w:hAnsi="Times New Roman" w:cs="Times New Roman"/>
            <w:szCs w:val="28"/>
            <w:lang w:eastAsia="ru-RU"/>
          </w:rPr>
          <w:t>объем</w:t>
        </w:r>
      </w:hyperlink>
      <w:r w:rsidRPr="00DB4001">
        <w:rPr>
          <w:rFonts w:ascii="Times New Roman" w:eastAsia="Times New Roman" w:hAnsi="Times New Roman" w:cs="Times New Roman"/>
          <w:szCs w:val="28"/>
          <w:lang w:eastAsia="ru-RU"/>
        </w:rPr>
        <w:t xml:space="preserve"> поступлений доходов на 2017 год согласно приложению 1 к настоящему решению, на плановый период 2018 и 2019 годов согласно приложению 2 к настоящему р</w:t>
      </w:r>
      <w:r w:rsidRPr="00DB4001">
        <w:rPr>
          <w:rFonts w:ascii="Times New Roman" w:eastAsia="Times New Roman" w:hAnsi="Times New Roman" w:cs="Times New Roman"/>
          <w:iCs/>
          <w:szCs w:val="28"/>
          <w:lang w:eastAsia="ru-RU"/>
        </w:rPr>
        <w:t>ешению Собрания депутатов Митякинского сельского поселения</w:t>
      </w:r>
      <w:r w:rsidRPr="00DB4001">
        <w:rPr>
          <w:rFonts w:ascii="Times New Roman" w:eastAsia="Times New Roman" w:hAnsi="Times New Roman" w:cs="Times New Roman"/>
          <w:szCs w:val="28"/>
          <w:lang w:eastAsia="ru-RU"/>
        </w:rPr>
        <w:t>.</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 xml:space="preserve">4. Утвердить </w:t>
      </w:r>
      <w:hyperlink r:id="rId11" w:history="1">
        <w:r w:rsidRPr="00DB4001">
          <w:rPr>
            <w:rFonts w:ascii="Times New Roman" w:eastAsia="Times New Roman" w:hAnsi="Times New Roman" w:cs="Times New Roman"/>
            <w:szCs w:val="28"/>
            <w:lang w:eastAsia="ru-RU"/>
          </w:rPr>
          <w:t>источники</w:t>
        </w:r>
      </w:hyperlink>
      <w:r w:rsidRPr="00DB4001">
        <w:rPr>
          <w:rFonts w:ascii="Times New Roman" w:eastAsia="Times New Roman" w:hAnsi="Times New Roman" w:cs="Times New Roman"/>
          <w:szCs w:val="28"/>
          <w:lang w:eastAsia="ru-RU"/>
        </w:rPr>
        <w:t xml:space="preserve"> финансирования дефицита бюджета Митякинского сельского поселения Тарасовского района на 2017 год согласно приложению 3 к настоящему решению, на плановый период 2018 и 2019 годов согласно приложению 4 к настоящему р</w:t>
      </w:r>
      <w:r w:rsidRPr="00DB4001">
        <w:rPr>
          <w:rFonts w:ascii="Times New Roman" w:eastAsia="Times New Roman" w:hAnsi="Times New Roman" w:cs="Times New Roman"/>
          <w:iCs/>
          <w:szCs w:val="28"/>
          <w:lang w:eastAsia="ru-RU"/>
        </w:rPr>
        <w:t>ешению Собрания депутатов Митякинского сельского поселения</w:t>
      </w:r>
      <w:r w:rsidRPr="00DB4001">
        <w:rPr>
          <w:rFonts w:ascii="Times New Roman" w:eastAsia="Times New Roman" w:hAnsi="Times New Roman" w:cs="Times New Roman"/>
          <w:szCs w:val="28"/>
          <w:lang w:eastAsia="ru-RU"/>
        </w:rPr>
        <w:t>.</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p>
    <w:p w:rsidR="00DB4001" w:rsidRPr="00DB4001" w:rsidRDefault="00DB4001" w:rsidP="00DB4001">
      <w:pPr>
        <w:spacing w:after="0" w:line="240" w:lineRule="auto"/>
        <w:ind w:left="2340" w:hanging="1440"/>
        <w:jc w:val="both"/>
        <w:rPr>
          <w:rFonts w:ascii="Times New Roman" w:eastAsia="Times New Roman" w:hAnsi="Times New Roman" w:cs="Times New Roman"/>
          <w:b/>
          <w:szCs w:val="28"/>
          <w:lang w:eastAsia="ru-RU"/>
        </w:rPr>
      </w:pPr>
      <w:r w:rsidRPr="00DB4001">
        <w:rPr>
          <w:rFonts w:ascii="Times New Roman" w:eastAsia="Times New Roman" w:hAnsi="Times New Roman" w:cs="Times New Roman"/>
          <w:szCs w:val="28"/>
          <w:lang w:eastAsia="ru-RU"/>
        </w:rPr>
        <w:t>Статья 2.</w:t>
      </w:r>
      <w:r w:rsidRPr="00DB4001">
        <w:rPr>
          <w:rFonts w:ascii="Times New Roman" w:eastAsia="Times New Roman" w:hAnsi="Times New Roman" w:cs="Times New Roman"/>
          <w:b/>
          <w:szCs w:val="28"/>
          <w:lang w:eastAsia="ru-RU"/>
        </w:rPr>
        <w:t xml:space="preserve"> Нормативы отчислений налоговых и неналоговых поступлений в бюджет Митякинского сельского поселения Тарасовского района на 2017 год и на плановый период 2018 и 2019 годов</w:t>
      </w:r>
    </w:p>
    <w:p w:rsidR="00DB4001" w:rsidRPr="00DB4001" w:rsidRDefault="00DB4001" w:rsidP="00DB4001">
      <w:pPr>
        <w:spacing w:after="0" w:line="240" w:lineRule="auto"/>
        <w:ind w:firstLine="900"/>
        <w:jc w:val="both"/>
        <w:rPr>
          <w:rFonts w:ascii="Times New Roman" w:eastAsia="Times New Roman" w:hAnsi="Times New Roman" w:cs="Times New Roman"/>
          <w:b/>
          <w:szCs w:val="28"/>
          <w:lang w:eastAsia="ru-RU"/>
        </w:rPr>
      </w:pPr>
    </w:p>
    <w:p w:rsidR="00DB4001" w:rsidRPr="00DB4001" w:rsidRDefault="00DB4001" w:rsidP="00DB4001">
      <w:pPr>
        <w:numPr>
          <w:ilvl w:val="0"/>
          <w:numId w:val="4"/>
        </w:numPr>
        <w:suppressAutoHyphens/>
        <w:autoSpaceDE w:val="0"/>
        <w:spacing w:after="0" w:line="240" w:lineRule="auto"/>
        <w:ind w:left="0" w:firstLine="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В соответствии с пунктом 2 статьи 184</w:t>
      </w:r>
      <w:r w:rsidRPr="00DB4001">
        <w:rPr>
          <w:rFonts w:ascii="Times New Roman" w:eastAsia="Times New Roman" w:hAnsi="Times New Roman" w:cs="Times New Roman"/>
          <w:szCs w:val="28"/>
          <w:vertAlign w:val="superscript"/>
          <w:lang w:eastAsia="ru-RU"/>
        </w:rPr>
        <w:t>1</w:t>
      </w:r>
      <w:r w:rsidRPr="00DB4001">
        <w:rPr>
          <w:rFonts w:ascii="Times New Roman" w:eastAsia="Times New Roman" w:hAnsi="Times New Roman" w:cs="Times New Roman"/>
          <w:szCs w:val="28"/>
          <w:lang w:eastAsia="ru-RU"/>
        </w:rPr>
        <w:t xml:space="preserve"> Бюджетного кодекса Российской Федерации утвердить нормативы отчислений налоговых и неналоговых поступлений в бюджет Митякинского сельского поселения Тарасовского района на 2017 год и на плановый период 2018 и 2019 годов согласно приложению 5 к настоящему решению.</w:t>
      </w:r>
    </w:p>
    <w:p w:rsidR="00DB4001" w:rsidRPr="00DB4001" w:rsidRDefault="00DB4001" w:rsidP="00DB4001">
      <w:pPr>
        <w:spacing w:after="0" w:line="240" w:lineRule="auto"/>
        <w:ind w:left="2160" w:hanging="1260"/>
        <w:jc w:val="both"/>
        <w:rPr>
          <w:rFonts w:ascii="Times New Roman" w:eastAsia="Times New Roman" w:hAnsi="Times New Roman" w:cs="Times New Roman"/>
          <w:color w:val="FF0000"/>
          <w:szCs w:val="28"/>
          <w:lang w:eastAsia="ru-RU"/>
        </w:rPr>
      </w:pPr>
    </w:p>
    <w:p w:rsidR="00DB4001" w:rsidRPr="00DB4001" w:rsidRDefault="00DB4001" w:rsidP="00DB4001">
      <w:pPr>
        <w:spacing w:after="0" w:line="240" w:lineRule="auto"/>
        <w:ind w:left="2160" w:hanging="1260"/>
        <w:jc w:val="both"/>
        <w:rPr>
          <w:rFonts w:ascii="Times New Roman" w:eastAsia="Times New Roman" w:hAnsi="Times New Roman" w:cs="Times New Roman"/>
          <w:b/>
          <w:szCs w:val="28"/>
          <w:lang w:eastAsia="ru-RU"/>
        </w:rPr>
      </w:pPr>
      <w:r w:rsidRPr="00DB4001">
        <w:rPr>
          <w:rFonts w:ascii="Times New Roman" w:eastAsia="Times New Roman" w:hAnsi="Times New Roman" w:cs="Times New Roman"/>
          <w:szCs w:val="28"/>
          <w:lang w:eastAsia="ru-RU"/>
        </w:rPr>
        <w:t>Статья 3.</w:t>
      </w:r>
      <w:r w:rsidRPr="00DB4001">
        <w:rPr>
          <w:rFonts w:ascii="Times New Roman" w:eastAsia="Times New Roman" w:hAnsi="Times New Roman" w:cs="Times New Roman"/>
          <w:b/>
          <w:szCs w:val="28"/>
          <w:lang w:eastAsia="ru-RU"/>
        </w:rPr>
        <w:t xml:space="preserve"> Главные администраторы доходов бюджета Митякинского сельского поселения Тарасовского района и главные администраторы источников финансирования дефицита бюджета Митякинского сельского поселения Тарасовского района</w:t>
      </w:r>
    </w:p>
    <w:p w:rsidR="00DB4001" w:rsidRPr="00DB4001" w:rsidRDefault="00DB4001" w:rsidP="00DB4001">
      <w:pPr>
        <w:spacing w:after="0" w:line="240" w:lineRule="auto"/>
        <w:ind w:firstLine="900"/>
        <w:jc w:val="both"/>
        <w:rPr>
          <w:rFonts w:ascii="Times New Roman" w:eastAsia="Times New Roman" w:hAnsi="Times New Roman" w:cs="Times New Roman"/>
          <w:color w:val="FF0000"/>
          <w:szCs w:val="28"/>
          <w:lang w:eastAsia="ru-RU"/>
        </w:rPr>
      </w:pPr>
    </w:p>
    <w:p w:rsidR="00DB4001" w:rsidRPr="00DB4001" w:rsidRDefault="00DB4001" w:rsidP="00DB4001">
      <w:pPr>
        <w:autoSpaceDE w:val="0"/>
        <w:autoSpaceDN w:val="0"/>
        <w:adjustRightInd w:val="0"/>
        <w:spacing w:after="0" w:line="240" w:lineRule="auto"/>
        <w:ind w:firstLine="540"/>
        <w:jc w:val="both"/>
        <w:rPr>
          <w:rFonts w:ascii="Times New Roman" w:eastAsia="Times New Roman" w:hAnsi="Times New Roman" w:cs="Arial"/>
          <w:szCs w:val="40"/>
          <w:lang w:eastAsia="ru-RU"/>
        </w:rPr>
      </w:pPr>
      <w:r w:rsidRPr="00DB4001">
        <w:rPr>
          <w:rFonts w:ascii="Times New Roman" w:eastAsia="Times New Roman" w:hAnsi="Times New Roman" w:cs="Arial"/>
          <w:szCs w:val="40"/>
          <w:lang w:eastAsia="ru-RU"/>
        </w:rPr>
        <w:t xml:space="preserve">1. Утвердить перечень главных администраторов доходов бюджета </w:t>
      </w:r>
      <w:r w:rsidRPr="00DB4001">
        <w:rPr>
          <w:rFonts w:ascii="Times New Roman" w:eastAsia="Times New Roman" w:hAnsi="Times New Roman" w:cs="Times New Roman"/>
          <w:szCs w:val="28"/>
          <w:lang w:eastAsia="ru-RU"/>
        </w:rPr>
        <w:t>Митякинского</w:t>
      </w:r>
      <w:r w:rsidRPr="00DB4001">
        <w:rPr>
          <w:rFonts w:ascii="Times New Roman" w:eastAsia="Times New Roman" w:hAnsi="Times New Roman" w:cs="Arial"/>
          <w:szCs w:val="40"/>
          <w:lang w:eastAsia="ru-RU"/>
        </w:rPr>
        <w:t xml:space="preserve"> сельского поселения Тарасовского района согласно приложению 6 к настоящему решению.</w:t>
      </w:r>
    </w:p>
    <w:p w:rsidR="00DB4001" w:rsidRPr="00DB4001" w:rsidRDefault="00DB4001" w:rsidP="00DB4001">
      <w:pPr>
        <w:autoSpaceDE w:val="0"/>
        <w:autoSpaceDN w:val="0"/>
        <w:adjustRightInd w:val="0"/>
        <w:spacing w:after="0" w:line="240" w:lineRule="auto"/>
        <w:ind w:firstLine="540"/>
        <w:jc w:val="both"/>
        <w:rPr>
          <w:rFonts w:ascii="Times New Roman" w:eastAsia="Times New Roman" w:hAnsi="Times New Roman" w:cs="Arial"/>
          <w:szCs w:val="40"/>
          <w:lang w:eastAsia="ru-RU"/>
        </w:rPr>
      </w:pPr>
      <w:r w:rsidRPr="00DB4001">
        <w:rPr>
          <w:rFonts w:ascii="Times New Roman" w:eastAsia="Times New Roman" w:hAnsi="Times New Roman" w:cs="Arial"/>
          <w:szCs w:val="40"/>
          <w:lang w:eastAsia="ru-RU"/>
        </w:rPr>
        <w:t xml:space="preserve">2. Утвердить перечень главных администраторов источников финансирования дефицита бюджета </w:t>
      </w:r>
      <w:r w:rsidRPr="00DB4001">
        <w:rPr>
          <w:rFonts w:ascii="Times New Roman" w:eastAsia="Times New Roman" w:hAnsi="Times New Roman" w:cs="Times New Roman"/>
          <w:szCs w:val="28"/>
          <w:lang w:eastAsia="ru-RU"/>
        </w:rPr>
        <w:t>Митякинского</w:t>
      </w:r>
      <w:r w:rsidRPr="00DB4001">
        <w:rPr>
          <w:rFonts w:ascii="Times New Roman" w:eastAsia="Times New Roman" w:hAnsi="Times New Roman" w:cs="Arial"/>
          <w:szCs w:val="40"/>
          <w:lang w:eastAsia="ru-RU"/>
        </w:rPr>
        <w:t xml:space="preserve"> сельского поселения Тарасовского района согласно приложению 7 к настоящему решению.</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p>
    <w:p w:rsidR="00DB4001" w:rsidRPr="00DB4001" w:rsidRDefault="00DB4001" w:rsidP="00DB4001">
      <w:pPr>
        <w:spacing w:after="0" w:line="240" w:lineRule="auto"/>
        <w:ind w:left="2160" w:hanging="1260"/>
        <w:jc w:val="both"/>
        <w:rPr>
          <w:rFonts w:ascii="Times New Roman" w:eastAsia="Times New Roman" w:hAnsi="Times New Roman" w:cs="Times New Roman"/>
          <w:b/>
          <w:szCs w:val="28"/>
          <w:lang w:eastAsia="ru-RU"/>
        </w:rPr>
      </w:pPr>
      <w:r w:rsidRPr="00DB4001">
        <w:rPr>
          <w:rFonts w:ascii="Times New Roman" w:eastAsia="Times New Roman" w:hAnsi="Times New Roman" w:cs="Times New Roman"/>
          <w:szCs w:val="28"/>
          <w:lang w:eastAsia="ru-RU"/>
        </w:rPr>
        <w:t>Статья 4.</w:t>
      </w:r>
      <w:r w:rsidRPr="00DB4001">
        <w:rPr>
          <w:rFonts w:ascii="Times New Roman" w:eastAsia="Times New Roman" w:hAnsi="Times New Roman" w:cs="Times New Roman"/>
          <w:b/>
          <w:szCs w:val="28"/>
          <w:lang w:eastAsia="ru-RU"/>
        </w:rPr>
        <w:t xml:space="preserve"> Бюджетные ассигнования бюджета Митякинского сельского поселения Тарасовского района на 2017 год и на плановый период 2018 и 2019 годов</w:t>
      </w:r>
    </w:p>
    <w:p w:rsidR="00DB4001" w:rsidRPr="00DB4001" w:rsidRDefault="00DB4001" w:rsidP="00DB4001">
      <w:pPr>
        <w:spacing w:after="0" w:line="240" w:lineRule="auto"/>
        <w:ind w:firstLine="900"/>
        <w:jc w:val="both"/>
        <w:rPr>
          <w:rFonts w:ascii="Times New Roman" w:eastAsia="Times New Roman" w:hAnsi="Times New Roman" w:cs="Times New Roman"/>
          <w:color w:val="FF0000"/>
          <w:szCs w:val="28"/>
          <w:lang w:eastAsia="ru-RU"/>
        </w:rPr>
      </w:pPr>
    </w:p>
    <w:p w:rsidR="00DB4001" w:rsidRPr="00DB4001" w:rsidRDefault="00DB4001" w:rsidP="00DB4001">
      <w:pPr>
        <w:widowControl w:val="0"/>
        <w:autoSpaceDE w:val="0"/>
        <w:autoSpaceDN w:val="0"/>
        <w:adjustRightInd w:val="0"/>
        <w:spacing w:after="0" w:line="240" w:lineRule="auto"/>
        <w:ind w:firstLine="851"/>
        <w:jc w:val="both"/>
        <w:rPr>
          <w:rFonts w:ascii="Times New Roman" w:eastAsia="Times New Roman" w:hAnsi="Times New Roman" w:cs="Times New Roman"/>
          <w:iCs/>
          <w:szCs w:val="28"/>
          <w:lang w:eastAsia="ru-RU"/>
        </w:rPr>
      </w:pPr>
      <w:r w:rsidRPr="00DB4001">
        <w:rPr>
          <w:rFonts w:ascii="Times New Roman" w:eastAsia="Times New Roman" w:hAnsi="Times New Roman" w:cs="Times New Roman"/>
          <w:iCs/>
          <w:szCs w:val="28"/>
          <w:lang w:eastAsia="ru-RU"/>
        </w:rPr>
        <w:t xml:space="preserve">1. Утвердить: </w:t>
      </w:r>
    </w:p>
    <w:p w:rsidR="00DB4001" w:rsidRPr="00DB4001" w:rsidRDefault="00DB4001" w:rsidP="00DB4001">
      <w:pPr>
        <w:widowControl w:val="0"/>
        <w:autoSpaceDE w:val="0"/>
        <w:autoSpaceDN w:val="0"/>
        <w:adjustRightInd w:val="0"/>
        <w:spacing w:after="0" w:line="240" w:lineRule="auto"/>
        <w:ind w:firstLine="851"/>
        <w:jc w:val="both"/>
        <w:rPr>
          <w:rFonts w:ascii="Times New Roman" w:eastAsia="Times New Roman" w:hAnsi="Times New Roman" w:cs="Times New Roman"/>
          <w:iCs/>
          <w:szCs w:val="28"/>
          <w:lang w:eastAsia="ru-RU"/>
        </w:rPr>
      </w:pPr>
      <w:r w:rsidRPr="00DB4001">
        <w:rPr>
          <w:rFonts w:ascii="Times New Roman" w:eastAsia="Times New Roman" w:hAnsi="Times New Roman" w:cs="Times New Roman"/>
          <w:szCs w:val="28"/>
          <w:lang w:eastAsia="ru-RU"/>
        </w:rPr>
        <w:t xml:space="preserve">1) </w:t>
      </w:r>
      <w:r w:rsidRPr="00DB4001">
        <w:rPr>
          <w:rFonts w:ascii="Times New Roman" w:eastAsia="Times New Roman" w:hAnsi="Times New Roman" w:cs="Times New Roman"/>
          <w:iCs/>
          <w:szCs w:val="28"/>
          <w:lang w:eastAsia="ru-RU"/>
        </w:rPr>
        <w:t xml:space="preserve">распределение бюджетных ассигнований по разделам, подразделам, целевым статьям (муниципальным программам </w:t>
      </w:r>
      <w:r w:rsidRPr="00DB4001">
        <w:rPr>
          <w:rFonts w:ascii="Times New Roman" w:eastAsia="Times New Roman" w:hAnsi="Times New Roman" w:cs="Times New Roman"/>
          <w:szCs w:val="28"/>
          <w:lang w:eastAsia="ru-RU"/>
        </w:rPr>
        <w:t>Митякинского</w:t>
      </w:r>
      <w:r w:rsidRPr="00DB4001">
        <w:rPr>
          <w:rFonts w:ascii="Times New Roman" w:eastAsia="Times New Roman" w:hAnsi="Times New Roman" w:cs="Times New Roman"/>
          <w:iCs/>
          <w:szCs w:val="28"/>
          <w:lang w:eastAsia="ru-RU"/>
        </w:rPr>
        <w:t xml:space="preserve"> сельского поселения и непрограммным направлениям деятельности), группам и подгруппам видов расходов классификации расходов бюджетов на 2017 год согласно </w:t>
      </w:r>
      <w:hyperlink r:id="rId12" w:history="1">
        <w:r w:rsidRPr="00DB4001">
          <w:rPr>
            <w:rFonts w:ascii="Times New Roman" w:eastAsia="Times New Roman" w:hAnsi="Times New Roman" w:cs="Times New Roman"/>
            <w:iCs/>
            <w:szCs w:val="28"/>
            <w:lang w:eastAsia="ru-RU"/>
          </w:rPr>
          <w:t xml:space="preserve">приложению </w:t>
        </w:r>
      </w:hyperlink>
      <w:r w:rsidRPr="00DB4001">
        <w:rPr>
          <w:rFonts w:ascii="Times New Roman" w:eastAsia="Times New Roman" w:hAnsi="Times New Roman" w:cs="Times New Roman"/>
          <w:iCs/>
          <w:szCs w:val="28"/>
          <w:lang w:eastAsia="ru-RU"/>
        </w:rPr>
        <w:t xml:space="preserve">8 к настоящему Решению и на плановый период 2018 и 2019 годов согласно </w:t>
      </w:r>
      <w:hyperlink r:id="rId13" w:history="1">
        <w:r w:rsidRPr="00DB4001">
          <w:rPr>
            <w:rFonts w:ascii="Times New Roman" w:eastAsia="Times New Roman" w:hAnsi="Times New Roman" w:cs="Times New Roman"/>
            <w:iCs/>
            <w:szCs w:val="28"/>
            <w:lang w:eastAsia="ru-RU"/>
          </w:rPr>
          <w:t xml:space="preserve">приложению </w:t>
        </w:r>
      </w:hyperlink>
      <w:r w:rsidRPr="00DB4001">
        <w:rPr>
          <w:rFonts w:ascii="Times New Roman" w:eastAsia="Times New Roman" w:hAnsi="Times New Roman" w:cs="Times New Roman"/>
          <w:iCs/>
          <w:szCs w:val="28"/>
          <w:lang w:eastAsia="ru-RU"/>
        </w:rPr>
        <w:t>9 к настоящему Решению;</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 xml:space="preserve">2) ведомственную </w:t>
      </w:r>
      <w:hyperlink r:id="rId14" w:history="1">
        <w:r w:rsidRPr="00DB4001">
          <w:rPr>
            <w:rFonts w:ascii="Times New Roman" w:eastAsia="Times New Roman" w:hAnsi="Times New Roman" w:cs="Times New Roman"/>
            <w:szCs w:val="28"/>
            <w:lang w:eastAsia="ru-RU"/>
          </w:rPr>
          <w:t>структуру</w:t>
        </w:r>
      </w:hyperlink>
      <w:r w:rsidRPr="00DB4001">
        <w:rPr>
          <w:rFonts w:ascii="Times New Roman" w:eastAsia="Times New Roman" w:hAnsi="Times New Roman" w:cs="Times New Roman"/>
          <w:szCs w:val="28"/>
          <w:lang w:eastAsia="ru-RU"/>
        </w:rPr>
        <w:t xml:space="preserve"> расходов бюджета Митякинского сельского поселения Тарасовского района на 2017 год согласно приложению 10 к настоящему решению и на плановый период 2018 и 2019 годов согласно приложению 11 к настоящему решению;</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 xml:space="preserve">3) 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w:t>
      </w:r>
      <w:r w:rsidRPr="00DB4001">
        <w:rPr>
          <w:rFonts w:ascii="Times New Roman" w:eastAsia="Times New Roman" w:hAnsi="Times New Roman" w:cs="Times New Roman"/>
          <w:szCs w:val="28"/>
          <w:lang w:eastAsia="ru-RU"/>
        </w:rPr>
        <w:lastRenderedPageBreak/>
        <w:t xml:space="preserve">на 2017 год согласно </w:t>
      </w:r>
      <w:hyperlink r:id="rId15" w:history="1">
        <w:r w:rsidRPr="00DB4001">
          <w:rPr>
            <w:rFonts w:ascii="Times New Roman" w:eastAsia="Times New Roman" w:hAnsi="Times New Roman" w:cs="Times New Roman"/>
            <w:szCs w:val="28"/>
            <w:lang w:eastAsia="ru-RU"/>
          </w:rPr>
          <w:t>приложению 1</w:t>
        </w:r>
      </w:hyperlink>
      <w:r w:rsidRPr="00DB4001">
        <w:rPr>
          <w:rFonts w:ascii="Times New Roman" w:eastAsia="Times New Roman" w:hAnsi="Times New Roman" w:cs="Times New Roman"/>
          <w:szCs w:val="28"/>
          <w:lang w:eastAsia="ru-RU"/>
        </w:rPr>
        <w:t xml:space="preserve">2 к настоящему решению и на плановый период 2018 и 2019 годов согласно </w:t>
      </w:r>
      <w:hyperlink r:id="rId16" w:history="1">
        <w:r w:rsidRPr="00DB4001">
          <w:rPr>
            <w:rFonts w:ascii="Times New Roman" w:eastAsia="Times New Roman" w:hAnsi="Times New Roman" w:cs="Times New Roman"/>
            <w:szCs w:val="28"/>
            <w:lang w:eastAsia="ru-RU"/>
          </w:rPr>
          <w:t>приложению 1</w:t>
        </w:r>
      </w:hyperlink>
      <w:r w:rsidRPr="00DB4001">
        <w:rPr>
          <w:rFonts w:ascii="Times New Roman" w:eastAsia="Times New Roman" w:hAnsi="Times New Roman" w:cs="Times New Roman"/>
          <w:szCs w:val="28"/>
          <w:lang w:eastAsia="ru-RU"/>
        </w:rPr>
        <w:t>3 к настоящему решению;</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4) объем межбюджетных трансфертов, получаемых из других бюджетов бюджетной системы Российской Федерации, в том числе:</w:t>
      </w:r>
    </w:p>
    <w:p w:rsidR="00DB4001" w:rsidRPr="00DB4001" w:rsidRDefault="00DB4001" w:rsidP="00DB4001">
      <w:pPr>
        <w:spacing w:after="0" w:line="240" w:lineRule="auto"/>
        <w:ind w:firstLine="900"/>
        <w:jc w:val="both"/>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объем субвенций, предоставляемых бюджету Митякинского сельского поселения Тарасовского района из областного бюджета на 2017 год и на плановый период 2018 и 2019 годов, согласно приложению 14 к настоящему решению.</w:t>
      </w:r>
    </w:p>
    <w:p w:rsidR="00DB4001" w:rsidRPr="00DB4001" w:rsidRDefault="00DB4001" w:rsidP="00DB4001">
      <w:pPr>
        <w:spacing w:after="0" w:line="240" w:lineRule="auto"/>
        <w:ind w:firstLine="900"/>
        <w:jc w:val="both"/>
        <w:rPr>
          <w:rFonts w:ascii="Times New Roman" w:eastAsia="Times New Roman" w:hAnsi="Times New Roman" w:cs="Times New Roman"/>
          <w:color w:val="FF0000"/>
          <w:szCs w:val="28"/>
          <w:lang w:eastAsia="ru-RU"/>
        </w:rPr>
      </w:pPr>
    </w:p>
    <w:p w:rsidR="00DB4001" w:rsidRPr="00DB4001" w:rsidRDefault="00DB4001" w:rsidP="00DB4001">
      <w:pPr>
        <w:autoSpaceDE w:val="0"/>
        <w:autoSpaceDN w:val="0"/>
        <w:adjustRightInd w:val="0"/>
        <w:spacing w:after="0" w:line="240" w:lineRule="auto"/>
        <w:ind w:firstLine="540"/>
        <w:jc w:val="both"/>
        <w:outlineLvl w:val="1"/>
        <w:rPr>
          <w:rFonts w:ascii="Times New Roman" w:eastAsia="Times New Roman" w:hAnsi="Times New Roman" w:cs="Times New Roman"/>
          <w:b/>
          <w:szCs w:val="28"/>
          <w:lang w:eastAsia="ru-RU"/>
        </w:rPr>
      </w:pPr>
      <w:r w:rsidRPr="00DB4001">
        <w:rPr>
          <w:rFonts w:ascii="Times New Roman" w:eastAsia="Times New Roman" w:hAnsi="Times New Roman" w:cs="Times New Roman"/>
          <w:szCs w:val="28"/>
          <w:lang w:eastAsia="ru-RU"/>
        </w:rPr>
        <w:t>Статья 5.</w:t>
      </w:r>
      <w:r w:rsidRPr="00DB4001">
        <w:rPr>
          <w:rFonts w:ascii="Times New Roman" w:eastAsia="Times New Roman" w:hAnsi="Times New Roman" w:cs="Times New Roman"/>
          <w:b/>
          <w:szCs w:val="28"/>
          <w:lang w:eastAsia="ru-RU"/>
        </w:rPr>
        <w:t xml:space="preserve"> Особенности использования бюджетных ассигнований на обеспечение деятельности муниципальных бюджетных учреждений Митякинского сельского поселения Тарасовского района</w:t>
      </w:r>
    </w:p>
    <w:p w:rsidR="00DB4001" w:rsidRPr="00DB4001" w:rsidRDefault="00DB4001" w:rsidP="00DB4001">
      <w:pPr>
        <w:autoSpaceDE w:val="0"/>
        <w:autoSpaceDN w:val="0"/>
        <w:adjustRightInd w:val="0"/>
        <w:spacing w:after="0" w:line="240" w:lineRule="auto"/>
        <w:ind w:firstLine="540"/>
        <w:jc w:val="both"/>
        <w:outlineLvl w:val="1"/>
        <w:rPr>
          <w:rFonts w:ascii="Times New Roman" w:eastAsia="Times New Roman" w:hAnsi="Times New Roman" w:cs="Arial"/>
          <w:b/>
          <w:szCs w:val="40"/>
          <w:lang w:eastAsia="ru-RU"/>
        </w:rPr>
      </w:pPr>
    </w:p>
    <w:p w:rsidR="00DB4001" w:rsidRPr="00DB4001" w:rsidRDefault="00DB4001" w:rsidP="00DB4001">
      <w:pPr>
        <w:spacing w:after="0" w:line="240" w:lineRule="auto"/>
        <w:ind w:firstLine="709"/>
        <w:jc w:val="both"/>
        <w:rPr>
          <w:rFonts w:ascii="Times New Roman" w:eastAsia="Times New Roman" w:hAnsi="Times New Roman" w:cs="Times New Roman"/>
          <w:sz w:val="24"/>
          <w:szCs w:val="30"/>
          <w:lang w:eastAsia="ru-RU"/>
        </w:rPr>
      </w:pPr>
      <w:r w:rsidRPr="00DB4001">
        <w:rPr>
          <w:rFonts w:ascii="Times New Roman" w:eastAsia="Times New Roman" w:hAnsi="Times New Roman" w:cs="Times New Roman"/>
          <w:sz w:val="24"/>
          <w:szCs w:val="30"/>
          <w:lang w:eastAsia="ru-RU"/>
        </w:rPr>
        <w:t xml:space="preserve">Использование бюджетных ассигнований, предусмотренных муниципальному бюджетному учреждению культуры </w:t>
      </w:r>
      <w:r w:rsidRPr="00DB4001">
        <w:rPr>
          <w:rFonts w:ascii="Times New Roman" w:eastAsia="Times New Roman" w:hAnsi="Times New Roman" w:cs="Times New Roman"/>
          <w:szCs w:val="28"/>
          <w:lang w:eastAsia="ru-RU"/>
        </w:rPr>
        <w:t>Митякинского</w:t>
      </w:r>
      <w:r w:rsidRPr="00DB4001">
        <w:rPr>
          <w:rFonts w:ascii="Times New Roman" w:eastAsia="Times New Roman" w:hAnsi="Times New Roman" w:cs="Times New Roman"/>
          <w:sz w:val="24"/>
          <w:szCs w:val="30"/>
          <w:lang w:eastAsia="ru-RU"/>
        </w:rPr>
        <w:t xml:space="preserve"> сельского поселения Тарасовского района в целях реализации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 осуществляется в </w:t>
      </w:r>
      <w:hyperlink r:id="rId17" w:history="1">
        <w:r w:rsidRPr="00DB4001">
          <w:rPr>
            <w:rFonts w:ascii="Times New Roman" w:eastAsia="Times New Roman" w:hAnsi="Times New Roman" w:cs="Times New Roman"/>
            <w:sz w:val="24"/>
            <w:szCs w:val="30"/>
            <w:lang w:eastAsia="ru-RU"/>
          </w:rPr>
          <w:t>порядке</w:t>
        </w:r>
      </w:hyperlink>
      <w:r w:rsidRPr="00DB4001">
        <w:rPr>
          <w:rFonts w:ascii="Times New Roman" w:eastAsia="Times New Roman" w:hAnsi="Times New Roman" w:cs="Times New Roman"/>
          <w:sz w:val="24"/>
          <w:szCs w:val="30"/>
          <w:lang w:eastAsia="ru-RU"/>
        </w:rPr>
        <w:t xml:space="preserve">, установленном Администрацией </w:t>
      </w:r>
      <w:r w:rsidRPr="00DB4001">
        <w:rPr>
          <w:rFonts w:ascii="Times New Roman" w:eastAsia="Times New Roman" w:hAnsi="Times New Roman" w:cs="Times New Roman"/>
          <w:szCs w:val="28"/>
          <w:lang w:eastAsia="ru-RU"/>
        </w:rPr>
        <w:t>Митякинского</w:t>
      </w:r>
      <w:r w:rsidRPr="00DB4001">
        <w:rPr>
          <w:rFonts w:ascii="Times New Roman" w:eastAsia="Times New Roman" w:hAnsi="Times New Roman" w:cs="Times New Roman"/>
          <w:sz w:val="24"/>
          <w:szCs w:val="30"/>
          <w:lang w:eastAsia="ru-RU"/>
        </w:rPr>
        <w:t xml:space="preserve"> сельского поселения.</w:t>
      </w:r>
    </w:p>
    <w:p w:rsidR="00DB4001" w:rsidRPr="00DB4001" w:rsidRDefault="00DB4001" w:rsidP="00DB4001">
      <w:pPr>
        <w:autoSpaceDE w:val="0"/>
        <w:autoSpaceDN w:val="0"/>
        <w:adjustRightInd w:val="0"/>
        <w:spacing w:after="0" w:line="240" w:lineRule="auto"/>
        <w:jc w:val="both"/>
        <w:rPr>
          <w:rFonts w:ascii="Times New Roman" w:eastAsia="Times New Roman" w:hAnsi="Times New Roman" w:cs="Times New Roman"/>
          <w:color w:val="FF0000"/>
          <w:szCs w:val="24"/>
          <w:lang w:eastAsia="ru-RU"/>
        </w:rPr>
      </w:pPr>
    </w:p>
    <w:p w:rsidR="00DB4001" w:rsidRPr="00DB4001" w:rsidRDefault="00DB4001" w:rsidP="00DB4001">
      <w:pPr>
        <w:autoSpaceDE w:val="0"/>
        <w:autoSpaceDN w:val="0"/>
        <w:adjustRightInd w:val="0"/>
        <w:spacing w:after="0" w:line="240" w:lineRule="auto"/>
        <w:ind w:firstLine="540"/>
        <w:jc w:val="both"/>
        <w:outlineLvl w:val="1"/>
        <w:rPr>
          <w:rFonts w:ascii="Times New Roman" w:eastAsia="Times New Roman" w:hAnsi="Times New Roman" w:cs="Arial"/>
          <w:b/>
          <w:szCs w:val="40"/>
          <w:lang w:eastAsia="ru-RU"/>
        </w:rPr>
      </w:pPr>
      <w:r w:rsidRPr="00DB4001">
        <w:rPr>
          <w:rFonts w:ascii="Times New Roman" w:eastAsia="Times New Roman" w:hAnsi="Times New Roman" w:cs="Arial"/>
          <w:szCs w:val="40"/>
          <w:lang w:eastAsia="ru-RU"/>
        </w:rPr>
        <w:t>Статья 6.</w:t>
      </w:r>
      <w:r w:rsidRPr="00DB4001">
        <w:rPr>
          <w:rFonts w:ascii="Times New Roman" w:eastAsia="Times New Roman" w:hAnsi="Times New Roman" w:cs="Arial"/>
          <w:b/>
          <w:szCs w:val="40"/>
          <w:lang w:eastAsia="ru-RU"/>
        </w:rPr>
        <w:t xml:space="preserve"> Особенности исполнения бюджета </w:t>
      </w:r>
      <w:r w:rsidRPr="00DB4001">
        <w:rPr>
          <w:rFonts w:ascii="Times New Roman" w:eastAsia="Times New Roman" w:hAnsi="Times New Roman" w:cs="Times New Roman"/>
          <w:b/>
          <w:szCs w:val="28"/>
          <w:lang w:eastAsia="ru-RU"/>
        </w:rPr>
        <w:t>Митякинского</w:t>
      </w:r>
      <w:r w:rsidRPr="00DB4001">
        <w:rPr>
          <w:rFonts w:ascii="Times New Roman" w:eastAsia="Times New Roman" w:hAnsi="Times New Roman" w:cs="Arial"/>
          <w:b/>
          <w:szCs w:val="40"/>
          <w:lang w:eastAsia="ru-RU"/>
        </w:rPr>
        <w:t xml:space="preserve"> сельского поселения Тарасовского района в 2017 году</w:t>
      </w:r>
    </w:p>
    <w:p w:rsidR="00DB4001" w:rsidRPr="00DB4001" w:rsidRDefault="00DB4001" w:rsidP="00DB4001">
      <w:pPr>
        <w:autoSpaceDE w:val="0"/>
        <w:autoSpaceDN w:val="0"/>
        <w:adjustRightInd w:val="0"/>
        <w:spacing w:after="0" w:line="240" w:lineRule="auto"/>
        <w:ind w:firstLine="540"/>
        <w:jc w:val="both"/>
        <w:outlineLvl w:val="1"/>
        <w:rPr>
          <w:rFonts w:ascii="Times New Roman" w:eastAsia="Times New Roman" w:hAnsi="Times New Roman" w:cs="Arial"/>
          <w:b/>
          <w:szCs w:val="40"/>
          <w:lang w:eastAsia="ru-RU"/>
        </w:rPr>
      </w:pPr>
    </w:p>
    <w:p w:rsidR="00DB4001" w:rsidRPr="00DB4001" w:rsidRDefault="00DB4001" w:rsidP="00DB4001">
      <w:pPr>
        <w:autoSpaceDE w:val="0"/>
        <w:autoSpaceDN w:val="0"/>
        <w:adjustRightInd w:val="0"/>
        <w:spacing w:after="0" w:line="240" w:lineRule="auto"/>
        <w:ind w:firstLine="540"/>
        <w:jc w:val="both"/>
        <w:rPr>
          <w:rFonts w:ascii="Times New Roman" w:eastAsia="Times New Roman" w:hAnsi="Times New Roman" w:cs="Times New Roman"/>
          <w:szCs w:val="24"/>
          <w:lang w:eastAsia="ru-RU"/>
        </w:rPr>
      </w:pPr>
      <w:r w:rsidRPr="00DB4001">
        <w:rPr>
          <w:rFonts w:ascii="Times New Roman" w:eastAsia="Times New Roman" w:hAnsi="Times New Roman" w:cs="Times New Roman"/>
          <w:szCs w:val="24"/>
          <w:lang w:eastAsia="ru-RU"/>
        </w:rPr>
        <w:t xml:space="preserve">1. Установить, что Администрация </w:t>
      </w:r>
      <w:r w:rsidRPr="00DB4001">
        <w:rPr>
          <w:rFonts w:ascii="Times New Roman" w:eastAsia="Times New Roman" w:hAnsi="Times New Roman" w:cs="Times New Roman"/>
          <w:szCs w:val="28"/>
          <w:lang w:eastAsia="ru-RU"/>
        </w:rPr>
        <w:t>Митякинского</w:t>
      </w:r>
      <w:r w:rsidRPr="00DB4001">
        <w:rPr>
          <w:rFonts w:ascii="Times New Roman" w:eastAsia="Times New Roman" w:hAnsi="Times New Roman" w:cs="Times New Roman"/>
          <w:szCs w:val="24"/>
          <w:lang w:eastAsia="ru-RU"/>
        </w:rPr>
        <w:t xml:space="preserve"> сельского поселения при заключении муниципальных контрактов (договоров) на поставку товаров, выполнение работ, оказание услуг вправе предусматривать авансовые платежи в соответствии с действующим законодательством Российской Федерации и Ростовской области.</w:t>
      </w:r>
    </w:p>
    <w:p w:rsidR="00DB4001" w:rsidRPr="00DB4001" w:rsidRDefault="00DB4001" w:rsidP="00DB4001">
      <w:pPr>
        <w:autoSpaceDE w:val="0"/>
        <w:autoSpaceDN w:val="0"/>
        <w:adjustRightInd w:val="0"/>
        <w:spacing w:after="0" w:line="240" w:lineRule="auto"/>
        <w:ind w:firstLine="540"/>
        <w:jc w:val="both"/>
        <w:outlineLvl w:val="0"/>
        <w:rPr>
          <w:rFonts w:ascii="Times New Roman" w:eastAsia="Times New Roman" w:hAnsi="Times New Roman" w:cs="Times New Roman"/>
          <w:szCs w:val="24"/>
          <w:lang w:eastAsia="ru-RU"/>
        </w:rPr>
      </w:pPr>
      <w:r w:rsidRPr="00DB4001">
        <w:rPr>
          <w:rFonts w:ascii="Times New Roman" w:eastAsia="Times New Roman" w:hAnsi="Times New Roman" w:cs="Times New Roman"/>
          <w:szCs w:val="24"/>
          <w:lang w:eastAsia="ru-RU"/>
        </w:rPr>
        <w:t>2. О</w:t>
      </w:r>
      <w:r w:rsidRPr="00DB4001">
        <w:rPr>
          <w:rFonts w:ascii="Times New Roman" w:eastAsia="Times New Roman" w:hAnsi="Times New Roman" w:cs="Times New Roman"/>
          <w:szCs w:val="28"/>
          <w:lang w:eastAsia="ru-RU"/>
        </w:rPr>
        <w:t xml:space="preserve">бмен информацией между Управлением Федерального казначейства и </w:t>
      </w:r>
      <w:r w:rsidRPr="00DB4001">
        <w:rPr>
          <w:rFonts w:ascii="Times New Roman" w:eastAsia="Times New Roman" w:hAnsi="Times New Roman" w:cs="Times New Roman"/>
          <w:szCs w:val="24"/>
          <w:lang w:eastAsia="ru-RU"/>
        </w:rPr>
        <w:t xml:space="preserve">Администрацией </w:t>
      </w:r>
      <w:r w:rsidRPr="00DB4001">
        <w:rPr>
          <w:rFonts w:ascii="Times New Roman" w:eastAsia="Times New Roman" w:hAnsi="Times New Roman" w:cs="Times New Roman"/>
          <w:szCs w:val="28"/>
          <w:lang w:eastAsia="ru-RU"/>
        </w:rPr>
        <w:t>Митякинского</w:t>
      </w:r>
      <w:r w:rsidRPr="00DB4001">
        <w:rPr>
          <w:rFonts w:ascii="Times New Roman" w:eastAsia="Times New Roman" w:hAnsi="Times New Roman" w:cs="Times New Roman"/>
          <w:szCs w:val="24"/>
          <w:lang w:eastAsia="ru-RU"/>
        </w:rPr>
        <w:t xml:space="preserve"> сельского поселения осуществляется Администрацией </w:t>
      </w:r>
      <w:r w:rsidRPr="00DB4001">
        <w:rPr>
          <w:rFonts w:ascii="Times New Roman" w:eastAsia="Times New Roman" w:hAnsi="Times New Roman" w:cs="Times New Roman"/>
          <w:szCs w:val="28"/>
          <w:lang w:eastAsia="ru-RU"/>
        </w:rPr>
        <w:t>Митякинского</w:t>
      </w:r>
      <w:r w:rsidRPr="00DB4001">
        <w:rPr>
          <w:rFonts w:ascii="Times New Roman" w:eastAsia="Times New Roman" w:hAnsi="Times New Roman" w:cs="Times New Roman"/>
          <w:szCs w:val="24"/>
          <w:lang w:eastAsia="ru-RU"/>
        </w:rPr>
        <w:t xml:space="preserve"> сельского поселения.</w:t>
      </w:r>
    </w:p>
    <w:p w:rsidR="00DB4001" w:rsidRPr="00DB4001" w:rsidRDefault="00DB4001" w:rsidP="00DB4001">
      <w:pPr>
        <w:spacing w:after="0" w:line="240" w:lineRule="auto"/>
        <w:ind w:left="2340" w:hanging="1440"/>
        <w:jc w:val="both"/>
        <w:rPr>
          <w:rFonts w:ascii="Times New Roman" w:eastAsia="Times New Roman" w:hAnsi="Times New Roman" w:cs="Times New Roman"/>
          <w:szCs w:val="28"/>
          <w:lang w:eastAsia="ru-RU"/>
        </w:rPr>
      </w:pPr>
    </w:p>
    <w:p w:rsidR="00DB4001" w:rsidRPr="00DB4001" w:rsidRDefault="00DB4001" w:rsidP="00DB4001">
      <w:pPr>
        <w:autoSpaceDE w:val="0"/>
        <w:autoSpaceDN w:val="0"/>
        <w:adjustRightInd w:val="0"/>
        <w:spacing w:after="0" w:line="240" w:lineRule="auto"/>
        <w:ind w:firstLine="540"/>
        <w:jc w:val="both"/>
        <w:outlineLvl w:val="1"/>
        <w:rPr>
          <w:rFonts w:ascii="Times New Roman" w:eastAsia="Times New Roman" w:hAnsi="Times New Roman" w:cs="Arial"/>
          <w:szCs w:val="40"/>
          <w:lang w:eastAsia="ru-RU"/>
        </w:rPr>
      </w:pPr>
      <w:r w:rsidRPr="00DB4001">
        <w:rPr>
          <w:rFonts w:ascii="Times New Roman" w:eastAsia="Times New Roman" w:hAnsi="Times New Roman" w:cs="Arial"/>
          <w:szCs w:val="40"/>
          <w:lang w:eastAsia="ru-RU"/>
        </w:rPr>
        <w:t xml:space="preserve">Статья 7. </w:t>
      </w:r>
      <w:r w:rsidRPr="00DB4001">
        <w:rPr>
          <w:rFonts w:ascii="Times New Roman" w:eastAsia="Times New Roman" w:hAnsi="Times New Roman" w:cs="Arial"/>
          <w:b/>
          <w:szCs w:val="40"/>
          <w:lang w:eastAsia="ru-RU"/>
        </w:rPr>
        <w:t>Вступление в силу настоящего решения</w:t>
      </w:r>
    </w:p>
    <w:p w:rsidR="00DB4001" w:rsidRPr="00DB4001" w:rsidRDefault="00DB4001" w:rsidP="00DB4001">
      <w:pPr>
        <w:autoSpaceDE w:val="0"/>
        <w:autoSpaceDN w:val="0"/>
        <w:adjustRightInd w:val="0"/>
        <w:spacing w:after="0" w:line="240" w:lineRule="auto"/>
        <w:ind w:firstLine="900"/>
        <w:jc w:val="both"/>
        <w:rPr>
          <w:rFonts w:ascii="Times New Roman" w:eastAsia="Times New Roman" w:hAnsi="Times New Roman" w:cs="Times New Roman"/>
          <w:szCs w:val="28"/>
          <w:lang w:eastAsia="ru-RU"/>
        </w:rPr>
      </w:pPr>
    </w:p>
    <w:p w:rsidR="00DB4001" w:rsidRPr="00DB4001" w:rsidRDefault="00DB4001" w:rsidP="00DB4001">
      <w:pPr>
        <w:autoSpaceDE w:val="0"/>
        <w:autoSpaceDN w:val="0"/>
        <w:adjustRightInd w:val="0"/>
        <w:spacing w:after="120" w:line="240" w:lineRule="auto"/>
        <w:ind w:firstLine="737"/>
        <w:jc w:val="both"/>
        <w:rPr>
          <w:rFonts w:ascii="Times New Roman" w:eastAsia="Times New Roman" w:hAnsi="Times New Roman" w:cs="Arial"/>
          <w:szCs w:val="28"/>
          <w:lang w:eastAsia="ru-RU"/>
        </w:rPr>
      </w:pPr>
      <w:r w:rsidRPr="00DB4001">
        <w:rPr>
          <w:rFonts w:ascii="Times New Roman" w:eastAsia="Times New Roman" w:hAnsi="Times New Roman" w:cs="Arial"/>
          <w:szCs w:val="28"/>
          <w:lang w:eastAsia="ru-RU"/>
        </w:rPr>
        <w:t>Настоящее решение вступает в силу с 1 января 2017 года.</w:t>
      </w:r>
    </w:p>
    <w:p w:rsidR="00DB4001" w:rsidRPr="00DB4001" w:rsidRDefault="00DB4001" w:rsidP="00DB4001">
      <w:pPr>
        <w:autoSpaceDE w:val="0"/>
        <w:autoSpaceDN w:val="0"/>
        <w:adjustRightInd w:val="0"/>
        <w:spacing w:after="120" w:line="240" w:lineRule="auto"/>
        <w:ind w:firstLine="737"/>
        <w:jc w:val="both"/>
        <w:rPr>
          <w:rFonts w:ascii="Times New Roman" w:eastAsia="Times New Roman" w:hAnsi="Times New Roman" w:cs="Arial"/>
          <w:szCs w:val="28"/>
          <w:lang w:eastAsia="ru-RU"/>
        </w:rPr>
      </w:pPr>
    </w:p>
    <w:p w:rsidR="00DB4001" w:rsidRPr="00DB4001" w:rsidRDefault="00DB4001" w:rsidP="00DB4001">
      <w:pPr>
        <w:spacing w:after="200" w:line="276" w:lineRule="auto"/>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Председатель Собрания депутатов -</w:t>
      </w:r>
    </w:p>
    <w:p w:rsidR="00DB4001" w:rsidRPr="00DB4001" w:rsidRDefault="00DB4001" w:rsidP="00DB4001">
      <w:pPr>
        <w:spacing w:after="200" w:line="276" w:lineRule="auto"/>
        <w:rPr>
          <w:rFonts w:ascii="Times New Roman" w:eastAsia="Times New Roman" w:hAnsi="Times New Roman" w:cs="Times New Roman"/>
          <w:szCs w:val="28"/>
          <w:lang w:eastAsia="ru-RU"/>
        </w:rPr>
      </w:pPr>
      <w:r w:rsidRPr="00DB4001">
        <w:rPr>
          <w:rFonts w:ascii="Times New Roman" w:eastAsia="Times New Roman" w:hAnsi="Times New Roman" w:cs="Times New Roman"/>
          <w:szCs w:val="28"/>
          <w:lang w:eastAsia="ru-RU"/>
        </w:rPr>
        <w:t>Глава Митякинского сельского поселения</w:t>
      </w:r>
      <w:r w:rsidRPr="00DB4001">
        <w:rPr>
          <w:rFonts w:ascii="Times New Roman" w:eastAsia="Times New Roman" w:hAnsi="Times New Roman" w:cs="Times New Roman"/>
          <w:szCs w:val="28"/>
          <w:lang w:eastAsia="ru-RU"/>
        </w:rPr>
        <w:tab/>
      </w:r>
      <w:r w:rsidRPr="00DB4001">
        <w:rPr>
          <w:rFonts w:ascii="Times New Roman" w:eastAsia="Times New Roman" w:hAnsi="Times New Roman" w:cs="Times New Roman"/>
          <w:szCs w:val="28"/>
          <w:lang w:eastAsia="ru-RU"/>
        </w:rPr>
        <w:tab/>
      </w:r>
      <w:r w:rsidRPr="00DB4001">
        <w:rPr>
          <w:rFonts w:ascii="Times New Roman" w:eastAsia="Times New Roman" w:hAnsi="Times New Roman" w:cs="Times New Roman"/>
          <w:szCs w:val="28"/>
          <w:lang w:eastAsia="ru-RU"/>
        </w:rPr>
        <w:tab/>
      </w:r>
      <w:r w:rsidRPr="00DB4001">
        <w:rPr>
          <w:rFonts w:ascii="Times New Roman" w:eastAsia="Times New Roman" w:hAnsi="Times New Roman" w:cs="Times New Roman"/>
          <w:szCs w:val="28"/>
          <w:lang w:eastAsia="ru-RU"/>
        </w:rPr>
        <w:tab/>
        <w:t>В.А. Щуров</w:t>
      </w:r>
    </w:p>
    <w:p w:rsidR="00DB4001" w:rsidRPr="00DB4001" w:rsidRDefault="00DB4001" w:rsidP="00DB4001">
      <w:pPr>
        <w:spacing w:after="200" w:line="276" w:lineRule="auto"/>
        <w:rPr>
          <w:rFonts w:ascii="Times New Roman" w:eastAsia="Calibri" w:hAnsi="Times New Roman" w:cs="Times New Roman"/>
          <w:sz w:val="28"/>
          <w:szCs w:val="28"/>
        </w:rPr>
      </w:pPr>
    </w:p>
    <w:p w:rsidR="00DB4001" w:rsidRPr="00DB4001" w:rsidRDefault="00DB4001" w:rsidP="00DB4001">
      <w:pPr>
        <w:autoSpaceDE w:val="0"/>
        <w:autoSpaceDN w:val="0"/>
        <w:adjustRightInd w:val="0"/>
        <w:spacing w:after="0" w:line="240" w:lineRule="auto"/>
        <w:jc w:val="both"/>
        <w:rPr>
          <w:rFonts w:ascii="Times New Roman" w:eastAsia="Times New Roman" w:hAnsi="Times New Roman" w:cs="Times New Roman"/>
          <w:snapToGrid w:val="0"/>
          <w:color w:val="FF0000"/>
          <w:sz w:val="28"/>
          <w:szCs w:val="28"/>
          <w:lang w:eastAsia="ru-RU"/>
        </w:rPr>
      </w:pPr>
    </w:p>
    <w:p w:rsidR="00DB4001" w:rsidRPr="00D27AA3" w:rsidRDefault="00DB4001">
      <w:pPr>
        <w:rPr>
          <w:sz w:val="12"/>
        </w:rPr>
      </w:pPr>
    </w:p>
    <w:sectPr w:rsidR="00DB4001" w:rsidRPr="00D27A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001" w:rsidRDefault="00DB4001" w:rsidP="00DB4001">
      <w:pPr>
        <w:spacing w:after="0" w:line="240" w:lineRule="auto"/>
      </w:pPr>
      <w:r>
        <w:separator/>
      </w:r>
    </w:p>
  </w:endnote>
  <w:endnote w:type="continuationSeparator" w:id="0">
    <w:p w:rsidR="00DB4001" w:rsidRDefault="00DB4001" w:rsidP="00DB4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7895522"/>
      <w:docPartObj>
        <w:docPartGallery w:val="Page Numbers (Bottom of Page)"/>
        <w:docPartUnique/>
      </w:docPartObj>
    </w:sdtPr>
    <w:sdtContent>
      <w:p w:rsidR="00DB4001" w:rsidRDefault="00DB4001">
        <w:pPr>
          <w:pStyle w:val="a5"/>
          <w:jc w:val="right"/>
        </w:pPr>
        <w:r>
          <w:fldChar w:fldCharType="begin"/>
        </w:r>
        <w:r>
          <w:instrText>PAGE   \* MERGEFORMAT</w:instrText>
        </w:r>
        <w:r>
          <w:fldChar w:fldCharType="separate"/>
        </w:r>
        <w:r>
          <w:rPr>
            <w:noProof/>
          </w:rPr>
          <w:t>2</w:t>
        </w:r>
        <w:r>
          <w:fldChar w:fldCharType="end"/>
        </w:r>
      </w:p>
    </w:sdtContent>
  </w:sdt>
  <w:p w:rsidR="00DB4001" w:rsidRDefault="00DB40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001" w:rsidRDefault="00DB4001" w:rsidP="00DB4001">
      <w:pPr>
        <w:spacing w:after="0" w:line="240" w:lineRule="auto"/>
      </w:pPr>
      <w:r>
        <w:separator/>
      </w:r>
    </w:p>
  </w:footnote>
  <w:footnote w:type="continuationSeparator" w:id="0">
    <w:p w:rsidR="00DB4001" w:rsidRDefault="00DB4001" w:rsidP="00DB4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C09F7"/>
    <w:multiLevelType w:val="hybridMultilevel"/>
    <w:tmpl w:val="8DEE706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F8E4288"/>
    <w:multiLevelType w:val="hybridMultilevel"/>
    <w:tmpl w:val="27FC507C"/>
    <w:lvl w:ilvl="0" w:tplc="CDC813E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43D5ED5"/>
    <w:multiLevelType w:val="hybridMultilevel"/>
    <w:tmpl w:val="E1842AFC"/>
    <w:lvl w:ilvl="0" w:tplc="5172EF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E7060B6"/>
    <w:multiLevelType w:val="hybridMultilevel"/>
    <w:tmpl w:val="F0DCBE9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B7"/>
    <w:rsid w:val="0067643B"/>
    <w:rsid w:val="00841837"/>
    <w:rsid w:val="00A91BB7"/>
    <w:rsid w:val="00D27AA3"/>
    <w:rsid w:val="00DB4001"/>
    <w:rsid w:val="00E16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C71D"/>
  <w15:chartTrackingRefBased/>
  <w15:docId w15:val="{D5945677-00CF-46AC-90C7-DB64D3D7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0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4001"/>
  </w:style>
  <w:style w:type="paragraph" w:styleId="a5">
    <w:name w:val="footer"/>
    <w:basedOn w:val="a"/>
    <w:link w:val="a6"/>
    <w:uiPriority w:val="99"/>
    <w:unhideWhenUsed/>
    <w:rsid w:val="00DB40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4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357672">
      <w:bodyDiv w:val="1"/>
      <w:marLeft w:val="0"/>
      <w:marRight w:val="0"/>
      <w:marTop w:val="0"/>
      <w:marBottom w:val="0"/>
      <w:divBdr>
        <w:top w:val="none" w:sz="0" w:space="0" w:color="auto"/>
        <w:left w:val="none" w:sz="0" w:space="0" w:color="auto"/>
        <w:bottom w:val="none" w:sz="0" w:space="0" w:color="auto"/>
        <w:right w:val="none" w:sz="0" w:space="0" w:color="auto"/>
      </w:divBdr>
    </w:div>
    <w:div w:id="816728938">
      <w:bodyDiv w:val="1"/>
      <w:marLeft w:val="0"/>
      <w:marRight w:val="0"/>
      <w:marTop w:val="0"/>
      <w:marBottom w:val="0"/>
      <w:divBdr>
        <w:top w:val="none" w:sz="0" w:space="0" w:color="auto"/>
        <w:left w:val="none" w:sz="0" w:space="0" w:color="auto"/>
        <w:bottom w:val="none" w:sz="0" w:space="0" w:color="auto"/>
        <w:right w:val="none" w:sz="0" w:space="0" w:color="auto"/>
      </w:divBdr>
    </w:div>
    <w:div w:id="116655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5F2899041A1E022FD608256F7E2705920B71C001482963471634E41CBF24815B8BF9D26833BA6A39EADA20P0VF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5F2899041A1E022FD608256F7E2705920B71C001482963471634E41CBF24815B8BF9D26833BA6A3AE7D527P0V2M" TargetMode="External"/><Relationship Id="rId17" Type="http://schemas.openxmlformats.org/officeDocument/2006/relationships/hyperlink" Target="consultantplus://offline/ref=023B7A41707CF69E5216E8FB8C089976CD37C7A6EFD56080007D3671A14551F604757F35162F9A0BXBA8H" TargetMode="External"/><Relationship Id="rId2" Type="http://schemas.openxmlformats.org/officeDocument/2006/relationships/styles" Target="styles.xml"/><Relationship Id="rId16" Type="http://schemas.openxmlformats.org/officeDocument/2006/relationships/hyperlink" Target="consultantplus://offline/ref=5F2899041A1E022FD608256F7E2705920B71C001482963471634E41CBF24815B8BF9D26833BA6A39EADA20P0V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RLAW186;n=35957;fld=134;dst=100379" TargetMode="External"/><Relationship Id="rId5" Type="http://schemas.openxmlformats.org/officeDocument/2006/relationships/footnotes" Target="footnotes.xml"/><Relationship Id="rId15" Type="http://schemas.openxmlformats.org/officeDocument/2006/relationships/hyperlink" Target="consultantplus://offline/ref=5F2899041A1E022FD608256F7E2705920B71C001482963471634E41CBF24815B8BF9D26833BA6A3AE7D527P0V2M" TargetMode="External"/><Relationship Id="rId10" Type="http://schemas.openxmlformats.org/officeDocument/2006/relationships/hyperlink" Target="consultantplus://offline/main?base=RLAW186;n=35957;fld=134;dst=10017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main?base=RLAW186;n=35957;fld=134;dst=1025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56</Pages>
  <Words>12178</Words>
  <Characters>69420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2018-01-11T08:24:00Z</dcterms:created>
  <dcterms:modified xsi:type="dcterms:W3CDTF">2018-01-11T10:34:00Z</dcterms:modified>
</cp:coreProperties>
</file>