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E6594" w14:textId="77777777" w:rsidR="002737DF" w:rsidRDefault="002737DF" w:rsidP="002737DF">
      <w:pPr>
        <w:jc w:val="right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22D2C540" wp14:editId="0AE5F774">
            <wp:simplePos x="0" y="0"/>
            <wp:positionH relativeFrom="column">
              <wp:posOffset>897255</wp:posOffset>
            </wp:positionH>
            <wp:positionV relativeFrom="paragraph">
              <wp:posOffset>-461645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BB41C" w14:textId="77777777" w:rsidR="002737DF" w:rsidRDefault="002737DF" w:rsidP="002737DF">
      <w:pPr>
        <w:pStyle w:val="ConsPlusTitle"/>
        <w:rPr>
          <w:b w:val="0"/>
        </w:rPr>
      </w:pPr>
    </w:p>
    <w:p w14:paraId="29C96BBE" w14:textId="77777777" w:rsidR="002737DF" w:rsidRDefault="002737DF" w:rsidP="002737DF">
      <w:pPr>
        <w:pStyle w:val="ConsPlusTitle"/>
        <w:rPr>
          <w:b w:val="0"/>
        </w:rPr>
      </w:pPr>
    </w:p>
    <w:p w14:paraId="2F371C22" w14:textId="77777777" w:rsidR="002737DF" w:rsidRDefault="002737DF" w:rsidP="002737DF">
      <w:pPr>
        <w:pStyle w:val="ConsPlusTitle"/>
        <w:rPr>
          <w:b w:val="0"/>
        </w:rPr>
      </w:pPr>
    </w:p>
    <w:p w14:paraId="703F2275" w14:textId="77777777" w:rsidR="002737DF" w:rsidRDefault="002737DF" w:rsidP="002737DF">
      <w:pPr>
        <w:pStyle w:val="ConsPlusTitle"/>
        <w:rPr>
          <w:b w:val="0"/>
        </w:rPr>
      </w:pPr>
    </w:p>
    <w:p w14:paraId="4119E81A" w14:textId="77777777" w:rsidR="002737DF" w:rsidRDefault="002737DF" w:rsidP="002737DF">
      <w:pPr>
        <w:pStyle w:val="ConsPlusTitle"/>
        <w:rPr>
          <w:b w:val="0"/>
        </w:rPr>
      </w:pPr>
    </w:p>
    <w:p w14:paraId="19EA0231" w14:textId="77777777" w:rsidR="002737DF" w:rsidRDefault="002737DF" w:rsidP="002737DF">
      <w:pPr>
        <w:pStyle w:val="ConsPlusTitle"/>
        <w:rPr>
          <w:b w:val="0"/>
        </w:rPr>
      </w:pPr>
    </w:p>
    <w:p w14:paraId="4162D5FC" w14:textId="77777777" w:rsidR="002737DF" w:rsidRDefault="002737DF" w:rsidP="002737DF">
      <w:pPr>
        <w:pStyle w:val="ConsPlusTitle"/>
        <w:rPr>
          <w:b w:val="0"/>
        </w:rPr>
      </w:pPr>
    </w:p>
    <w:p w14:paraId="07B809A1" w14:textId="77777777" w:rsidR="002737DF" w:rsidRDefault="002737DF" w:rsidP="002737DF">
      <w:pPr>
        <w:pStyle w:val="ConsPlusTitle"/>
        <w:rPr>
          <w:b w:val="0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3352D065" wp14:editId="0B116F76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61A3D" w14:textId="77777777" w:rsidR="002737DF" w:rsidRDefault="002737DF" w:rsidP="002737DF">
      <w:pPr>
        <w:pStyle w:val="ConsPlusTitle"/>
        <w:rPr>
          <w:b w:val="0"/>
        </w:rPr>
      </w:pPr>
    </w:p>
    <w:p w14:paraId="14396B35" w14:textId="77777777" w:rsidR="002737DF" w:rsidRDefault="002737DF" w:rsidP="002737DF">
      <w:pPr>
        <w:pStyle w:val="1"/>
        <w:ind w:left="432" w:hanging="432"/>
        <w:jc w:val="center"/>
        <w:rPr>
          <w:rStyle w:val="a3"/>
          <w:sz w:val="44"/>
          <w:szCs w:val="44"/>
        </w:rPr>
      </w:pPr>
      <w:r>
        <w:rPr>
          <w:rStyle w:val="a3"/>
          <w:sz w:val="44"/>
          <w:szCs w:val="44"/>
        </w:rPr>
        <w:t>«ИНФОРМАЦИОННЫЙ ВЕСТНИК МИТЯКИНСКОГО СЕЛЬСКОГО ПОСЕЛЕНИЯ»</w:t>
      </w:r>
    </w:p>
    <w:p w14:paraId="79D289F2" w14:textId="77777777" w:rsidR="002737DF" w:rsidRDefault="002737DF" w:rsidP="002737DF">
      <w:pPr>
        <w:ind w:left="432" w:hanging="432"/>
        <w:jc w:val="center"/>
      </w:pPr>
      <w:r>
        <w:rPr>
          <w:noProof/>
          <w:lang w:eastAsia="ru-RU"/>
        </w:rPr>
        <w:drawing>
          <wp:anchor distT="0" distB="0" distL="114935" distR="114935" simplePos="0" relativeHeight="251660288" behindDoc="1" locked="0" layoutInCell="1" allowOverlap="1" wp14:anchorId="36EDC142" wp14:editId="5A1BCE14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36130" cy="2495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3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303E0" w14:textId="77777777" w:rsidR="002737DF" w:rsidRDefault="002737DF" w:rsidP="002737DF">
      <w:pPr>
        <w:ind w:left="432" w:hanging="432"/>
        <w:jc w:val="center"/>
      </w:pPr>
    </w:p>
    <w:p w14:paraId="17B85EB3" w14:textId="77777777" w:rsidR="002737DF" w:rsidRPr="00ED6CCA" w:rsidRDefault="002737DF" w:rsidP="002737DF">
      <w:pPr>
        <w:jc w:val="both"/>
        <w:rPr>
          <w:b/>
          <w:sz w:val="28"/>
          <w:szCs w:val="28"/>
        </w:rPr>
      </w:pPr>
      <w:r w:rsidRPr="00ED6CCA">
        <w:rPr>
          <w:b/>
          <w:sz w:val="28"/>
          <w:szCs w:val="28"/>
        </w:rPr>
        <w:t xml:space="preserve">Официальное средство массовой информации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 «Информационный вестник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поселения» издается на основании Решения Собрания депутатов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 от 04.11.2013г. </w:t>
      </w:r>
      <w:proofErr w:type="gramStart"/>
      <w:r w:rsidRPr="00ED6CCA">
        <w:rPr>
          <w:b/>
          <w:sz w:val="28"/>
          <w:szCs w:val="28"/>
        </w:rPr>
        <w:t>№  26</w:t>
      </w:r>
      <w:proofErr w:type="gramEnd"/>
      <w:r w:rsidRPr="00ED6CCA">
        <w:rPr>
          <w:b/>
          <w:sz w:val="28"/>
          <w:szCs w:val="28"/>
        </w:rPr>
        <w:t xml:space="preserve">. Документы, публикуемые в «Информационном вестнике </w:t>
      </w:r>
      <w:proofErr w:type="spellStart"/>
      <w:r w:rsidRPr="00ED6CCA">
        <w:rPr>
          <w:b/>
          <w:sz w:val="28"/>
          <w:szCs w:val="28"/>
        </w:rPr>
        <w:t>Митякинского</w:t>
      </w:r>
      <w:proofErr w:type="spellEnd"/>
      <w:r w:rsidRPr="00ED6CCA">
        <w:rPr>
          <w:b/>
          <w:sz w:val="28"/>
          <w:szCs w:val="28"/>
        </w:rPr>
        <w:t xml:space="preserve"> сельского поселения» соответствуют оригиналам и имеют юридическую силу.</w:t>
      </w:r>
    </w:p>
    <w:p w14:paraId="1715C6F5" w14:textId="77777777" w:rsidR="002737DF" w:rsidRDefault="002737DF" w:rsidP="002737DF">
      <w:pPr>
        <w:pStyle w:val="ConsPlusTitle"/>
        <w:rPr>
          <w:b w:val="0"/>
        </w:rPr>
      </w:pPr>
    </w:p>
    <w:p w14:paraId="397E54E2" w14:textId="26B48B71" w:rsidR="002737DF" w:rsidRPr="00DB4294" w:rsidRDefault="002737DF" w:rsidP="002737DF">
      <w:pPr>
        <w:pStyle w:val="ConsPlusTitle"/>
        <w:rPr>
          <w:b w:val="0"/>
          <w:color w:val="FF0000"/>
        </w:rPr>
      </w:pPr>
      <w:r w:rsidRPr="00DB4294">
        <w:rPr>
          <w:b w:val="0"/>
          <w:color w:val="FF0000"/>
        </w:rPr>
        <w:t xml:space="preserve">№ </w:t>
      </w:r>
      <w:r w:rsidR="00DB4E88">
        <w:rPr>
          <w:b w:val="0"/>
          <w:color w:val="FF0000"/>
        </w:rPr>
        <w:t>3</w:t>
      </w:r>
      <w:r w:rsidRPr="00DB4294">
        <w:rPr>
          <w:b w:val="0"/>
          <w:color w:val="FF0000"/>
        </w:rPr>
        <w:t xml:space="preserve">                                                                                                     </w:t>
      </w:r>
      <w:proofErr w:type="gramStart"/>
      <w:r w:rsidRPr="00DB4294">
        <w:rPr>
          <w:b w:val="0"/>
          <w:color w:val="FF0000"/>
        </w:rPr>
        <w:t xml:space="preserve"> </w:t>
      </w:r>
      <w:r>
        <w:rPr>
          <w:b w:val="0"/>
          <w:color w:val="FF0000"/>
        </w:rPr>
        <w:t xml:space="preserve">  </w:t>
      </w:r>
      <w:r w:rsidRPr="00DB4294">
        <w:rPr>
          <w:b w:val="0"/>
          <w:color w:val="FF0000"/>
        </w:rPr>
        <w:t>«</w:t>
      </w:r>
      <w:proofErr w:type="gramEnd"/>
      <w:r w:rsidR="00475E86">
        <w:rPr>
          <w:b w:val="0"/>
          <w:color w:val="FF0000"/>
        </w:rPr>
        <w:t>20</w:t>
      </w:r>
      <w:r>
        <w:rPr>
          <w:b w:val="0"/>
          <w:color w:val="FF0000"/>
        </w:rPr>
        <w:t xml:space="preserve">» </w:t>
      </w:r>
      <w:r w:rsidR="00475E86">
        <w:rPr>
          <w:b w:val="0"/>
          <w:color w:val="FF0000"/>
        </w:rPr>
        <w:t>июля</w:t>
      </w:r>
      <w:r>
        <w:rPr>
          <w:b w:val="0"/>
          <w:color w:val="FF0000"/>
        </w:rPr>
        <w:t xml:space="preserve"> </w:t>
      </w:r>
      <w:r w:rsidRPr="00DB4294">
        <w:rPr>
          <w:b w:val="0"/>
          <w:color w:val="FF0000"/>
        </w:rPr>
        <w:t>201</w:t>
      </w:r>
      <w:r>
        <w:rPr>
          <w:b w:val="0"/>
          <w:color w:val="FF0000"/>
        </w:rPr>
        <w:t xml:space="preserve">8 </w:t>
      </w:r>
      <w:r w:rsidRPr="00DB4294">
        <w:rPr>
          <w:b w:val="0"/>
          <w:color w:val="FF0000"/>
        </w:rPr>
        <w:t>года</w:t>
      </w:r>
    </w:p>
    <w:tbl>
      <w:tblPr>
        <w:tblW w:w="0" w:type="auto"/>
        <w:tblInd w:w="-996" w:type="dxa"/>
        <w:tblLayout w:type="fixed"/>
        <w:tblLook w:val="0000" w:firstRow="0" w:lastRow="0" w:firstColumn="0" w:lastColumn="0" w:noHBand="0" w:noVBand="0"/>
      </w:tblPr>
      <w:tblGrid>
        <w:gridCol w:w="11880"/>
      </w:tblGrid>
      <w:tr w:rsidR="002737DF" w14:paraId="7EEBF9B1" w14:textId="77777777" w:rsidTr="001F014A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</w:tcPr>
          <w:p w14:paraId="3E8B3E90" w14:textId="77777777" w:rsidR="002737DF" w:rsidRDefault="002737DF" w:rsidP="001F014A">
            <w:pPr>
              <w:pStyle w:val="ConsPlusTitle"/>
              <w:snapToGrid w:val="0"/>
              <w:rPr>
                <w:b w:val="0"/>
              </w:rPr>
            </w:pPr>
          </w:p>
        </w:tc>
      </w:tr>
    </w:tbl>
    <w:p w14:paraId="3DD70445" w14:textId="77777777" w:rsidR="002737DF" w:rsidRDefault="002737DF" w:rsidP="002737DF">
      <w:pPr>
        <w:pStyle w:val="ConsPlusTitle"/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14:paraId="7CCBA667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Собрание депутатов </w:t>
      </w:r>
      <w:proofErr w:type="spellStart"/>
      <w:r>
        <w:rPr>
          <w:b w:val="0"/>
          <w:sz w:val="18"/>
          <w:szCs w:val="18"/>
        </w:rPr>
        <w:t>Митякинского</w:t>
      </w:r>
      <w:proofErr w:type="spellEnd"/>
      <w:r>
        <w:rPr>
          <w:b w:val="0"/>
          <w:sz w:val="18"/>
          <w:szCs w:val="18"/>
        </w:rPr>
        <w:t xml:space="preserve"> </w:t>
      </w:r>
      <w:proofErr w:type="gramStart"/>
      <w:r>
        <w:rPr>
          <w:b w:val="0"/>
          <w:sz w:val="18"/>
          <w:szCs w:val="18"/>
        </w:rPr>
        <w:t>сельского  Куркин</w:t>
      </w:r>
      <w:proofErr w:type="gramEnd"/>
      <w:r>
        <w:rPr>
          <w:b w:val="0"/>
          <w:sz w:val="18"/>
          <w:szCs w:val="18"/>
        </w:rPr>
        <w:t xml:space="preserve">                 Ростовская область Тарасовский район          10 экз.      Бесплатно</w:t>
      </w:r>
    </w:p>
    <w:p w14:paraId="2BBBA75E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поселения Тарасовского района                       Сергей                   ст. </w:t>
      </w:r>
      <w:proofErr w:type="spellStart"/>
      <w:r>
        <w:rPr>
          <w:b w:val="0"/>
          <w:sz w:val="18"/>
          <w:szCs w:val="18"/>
        </w:rPr>
        <w:t>Митякинская</w:t>
      </w:r>
      <w:proofErr w:type="spellEnd"/>
      <w:r>
        <w:rPr>
          <w:b w:val="0"/>
          <w:sz w:val="18"/>
          <w:szCs w:val="18"/>
        </w:rPr>
        <w:t xml:space="preserve"> ул. Ленина, 5</w:t>
      </w:r>
    </w:p>
    <w:p w14:paraId="591094FE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</w:t>
      </w:r>
      <w:proofErr w:type="gramStart"/>
      <w:r>
        <w:rPr>
          <w:b w:val="0"/>
          <w:sz w:val="18"/>
          <w:szCs w:val="18"/>
        </w:rPr>
        <w:t>Ростовской  области</w:t>
      </w:r>
      <w:proofErr w:type="gramEnd"/>
      <w:r>
        <w:rPr>
          <w:b w:val="0"/>
          <w:sz w:val="18"/>
          <w:szCs w:val="18"/>
        </w:rPr>
        <w:t xml:space="preserve">                                          Иванович                   Администрация </w:t>
      </w:r>
      <w:proofErr w:type="spellStart"/>
      <w:r>
        <w:rPr>
          <w:b w:val="0"/>
          <w:sz w:val="18"/>
          <w:szCs w:val="18"/>
        </w:rPr>
        <w:t>Митякинского</w:t>
      </w:r>
      <w:proofErr w:type="spellEnd"/>
    </w:p>
    <w:p w14:paraId="6C30B7ED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Администрация </w:t>
      </w:r>
      <w:proofErr w:type="spellStart"/>
      <w:r>
        <w:rPr>
          <w:b w:val="0"/>
          <w:sz w:val="18"/>
          <w:szCs w:val="18"/>
        </w:rPr>
        <w:t>Митякинского</w:t>
      </w:r>
      <w:proofErr w:type="spellEnd"/>
      <w:r>
        <w:rPr>
          <w:b w:val="0"/>
          <w:sz w:val="18"/>
          <w:szCs w:val="18"/>
        </w:rPr>
        <w:t xml:space="preserve"> сельского                                           </w:t>
      </w:r>
      <w:proofErr w:type="spellStart"/>
      <w:r>
        <w:rPr>
          <w:b w:val="0"/>
          <w:sz w:val="18"/>
          <w:szCs w:val="18"/>
        </w:rPr>
        <w:t>сельского</w:t>
      </w:r>
      <w:proofErr w:type="spellEnd"/>
      <w:r>
        <w:rPr>
          <w:b w:val="0"/>
          <w:sz w:val="18"/>
          <w:szCs w:val="18"/>
        </w:rPr>
        <w:t xml:space="preserve"> поселения</w:t>
      </w:r>
    </w:p>
    <w:p w14:paraId="240CEF44" w14:textId="77777777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поселения Тарасовского района </w:t>
      </w:r>
    </w:p>
    <w:p w14:paraId="1F43DA66" w14:textId="7230827C" w:rsidR="002737DF" w:rsidRDefault="002737DF" w:rsidP="002737DF">
      <w:pPr>
        <w:pStyle w:val="ConsPlusTitle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Ростовской области.                                                                             </w:t>
      </w:r>
      <w:proofErr w:type="gramStart"/>
      <w:r>
        <w:rPr>
          <w:b w:val="0"/>
          <w:sz w:val="18"/>
          <w:szCs w:val="18"/>
        </w:rPr>
        <w:t>Выходит</w:t>
      </w:r>
      <w:proofErr w:type="gramEnd"/>
      <w:r>
        <w:rPr>
          <w:b w:val="0"/>
          <w:sz w:val="18"/>
          <w:szCs w:val="18"/>
        </w:rPr>
        <w:t xml:space="preserve"> не реже 1 раза в квартал</w:t>
      </w:r>
    </w:p>
    <w:tbl>
      <w:tblPr>
        <w:tblW w:w="0" w:type="auto"/>
        <w:tblInd w:w="-1011" w:type="dxa"/>
        <w:tblLayout w:type="fixed"/>
        <w:tblLook w:val="0000" w:firstRow="0" w:lastRow="0" w:firstColumn="0" w:lastColumn="0" w:noHBand="0" w:noVBand="0"/>
      </w:tblPr>
      <w:tblGrid>
        <w:gridCol w:w="11865"/>
      </w:tblGrid>
      <w:tr w:rsidR="002737DF" w14:paraId="66D4BE9A" w14:textId="77777777" w:rsidTr="001F014A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</w:tcPr>
          <w:p w14:paraId="091E349A" w14:textId="77777777" w:rsidR="002737DF" w:rsidRDefault="002737DF" w:rsidP="001F014A">
            <w:pPr>
              <w:pStyle w:val="ConsPlusTitle"/>
              <w:snapToGrid w:val="0"/>
              <w:rPr>
                <w:b w:val="0"/>
              </w:rPr>
            </w:pPr>
          </w:p>
        </w:tc>
      </w:tr>
    </w:tbl>
    <w:p w14:paraId="0AA0FECD" w14:textId="03FA5EC4" w:rsidR="002737DF" w:rsidRPr="00DB4294" w:rsidRDefault="002737DF" w:rsidP="002737DF">
      <w:pPr>
        <w:pStyle w:val="ConsPlusTitle"/>
        <w:jc w:val="center"/>
        <w:rPr>
          <w:i/>
          <w:color w:val="FF0000"/>
          <w:sz w:val="32"/>
          <w:szCs w:val="32"/>
        </w:rPr>
      </w:pPr>
      <w:r w:rsidRPr="00DB4294">
        <w:rPr>
          <w:i/>
          <w:color w:val="FF0000"/>
          <w:sz w:val="32"/>
          <w:szCs w:val="32"/>
        </w:rPr>
        <w:t xml:space="preserve">выпуск № </w:t>
      </w:r>
      <w:r w:rsidR="00DB4E88">
        <w:rPr>
          <w:i/>
          <w:color w:val="FF0000"/>
          <w:sz w:val="32"/>
          <w:szCs w:val="32"/>
        </w:rPr>
        <w:t>3</w:t>
      </w:r>
      <w:r w:rsidRPr="00DB4294">
        <w:rPr>
          <w:i/>
          <w:color w:val="FF0000"/>
          <w:sz w:val="32"/>
          <w:szCs w:val="32"/>
        </w:rPr>
        <w:t xml:space="preserve">   от </w:t>
      </w:r>
      <w:r w:rsidR="00475E86">
        <w:rPr>
          <w:i/>
          <w:color w:val="FF0000"/>
          <w:sz w:val="32"/>
          <w:szCs w:val="32"/>
        </w:rPr>
        <w:t>20</w:t>
      </w:r>
      <w:r>
        <w:rPr>
          <w:i/>
          <w:color w:val="FF0000"/>
          <w:sz w:val="32"/>
          <w:szCs w:val="32"/>
        </w:rPr>
        <w:t>.0</w:t>
      </w:r>
      <w:r w:rsidR="00DB4E88">
        <w:rPr>
          <w:i/>
          <w:color w:val="FF0000"/>
          <w:sz w:val="32"/>
          <w:szCs w:val="32"/>
        </w:rPr>
        <w:t>7</w:t>
      </w:r>
      <w:r>
        <w:rPr>
          <w:i/>
          <w:color w:val="FF0000"/>
          <w:sz w:val="32"/>
          <w:szCs w:val="32"/>
        </w:rPr>
        <w:t>.2018</w:t>
      </w:r>
      <w:r w:rsidRPr="00DB4294">
        <w:rPr>
          <w:i/>
          <w:color w:val="FF0000"/>
          <w:sz w:val="32"/>
          <w:szCs w:val="32"/>
        </w:rPr>
        <w:t>г.</w:t>
      </w:r>
    </w:p>
    <w:p w14:paraId="5D5BC4AE" w14:textId="77777777" w:rsidR="002737DF" w:rsidRDefault="002737DF" w:rsidP="002737DF">
      <w:pPr>
        <w:pStyle w:val="ConsPlusTitle"/>
        <w:jc w:val="center"/>
        <w:rPr>
          <w:i/>
          <w:color w:val="FF0000"/>
          <w:sz w:val="32"/>
          <w:szCs w:val="32"/>
          <w:u w:val="single"/>
        </w:rPr>
      </w:pPr>
      <w:r w:rsidRPr="00DB4294">
        <w:rPr>
          <w:i/>
          <w:color w:val="FF0000"/>
          <w:sz w:val="32"/>
          <w:szCs w:val="32"/>
          <w:u w:val="single"/>
        </w:rPr>
        <w:t>С Е Г О Д Н Я   В   Н О М Е Р Е:</w:t>
      </w:r>
    </w:p>
    <w:p w14:paraId="2495289F" w14:textId="77777777" w:rsidR="002737DF" w:rsidRPr="00DB4294" w:rsidRDefault="002737DF" w:rsidP="002737DF">
      <w:pPr>
        <w:pStyle w:val="ConsPlusTitle"/>
        <w:jc w:val="center"/>
        <w:rPr>
          <w:i/>
          <w:color w:val="FF0000"/>
          <w:sz w:val="32"/>
          <w:szCs w:val="32"/>
          <w:u w:val="single"/>
        </w:rPr>
      </w:pPr>
    </w:p>
    <w:tbl>
      <w:tblPr>
        <w:tblW w:w="10673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3"/>
        <w:gridCol w:w="1320"/>
      </w:tblGrid>
      <w:tr w:rsidR="002737DF" w:rsidRPr="00DB4294" w14:paraId="13DF7F98" w14:textId="77777777" w:rsidTr="002E475C">
        <w:trPr>
          <w:trHeight w:val="1408"/>
        </w:trPr>
        <w:tc>
          <w:tcPr>
            <w:tcW w:w="9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BBAD56" w14:textId="2DF40935" w:rsidR="002737DF" w:rsidRPr="00475E86" w:rsidRDefault="0040732B" w:rsidP="00DB4E88">
            <w:pPr>
              <w:pStyle w:val="a4"/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Объявление «О проведении отчета Главы Администрации </w:t>
            </w:r>
            <w:proofErr w:type="spellStart"/>
            <w:r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с/п Куркина С. И. </w:t>
            </w:r>
            <w:proofErr w:type="gramStart"/>
            <w:r>
              <w:rPr>
                <w:color w:val="FF0000"/>
                <w:sz w:val="22"/>
                <w:szCs w:val="22"/>
              </w:rPr>
              <w:t xml:space="preserve">за </w:t>
            </w:r>
            <w:r w:rsidRPr="002E475C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  <w:lang w:val="en-US"/>
              </w:rPr>
              <w:t>I</w:t>
            </w:r>
            <w:proofErr w:type="gramEnd"/>
            <w:r w:rsidRPr="002E475C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полугодие 2018 г. в здании СДК х. ср. Дубы»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57D94" w14:textId="630D03D1" w:rsidR="002737DF" w:rsidRPr="00DB4294" w:rsidRDefault="002737DF" w:rsidP="001F014A">
            <w:pPr>
              <w:pStyle w:val="a4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</w:t>
            </w:r>
            <w:r w:rsidR="002E475C">
              <w:rPr>
                <w:color w:val="FF0000"/>
              </w:rPr>
              <w:t xml:space="preserve"> 2</w:t>
            </w:r>
          </w:p>
        </w:tc>
      </w:tr>
      <w:tr w:rsidR="002E475C" w:rsidRPr="00DB4294" w14:paraId="27B48512" w14:textId="77777777" w:rsidTr="002E475C">
        <w:trPr>
          <w:trHeight w:val="1408"/>
        </w:trPr>
        <w:tc>
          <w:tcPr>
            <w:tcW w:w="9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1204C9" w14:textId="77777777" w:rsidR="0040732B" w:rsidRDefault="0040732B" w:rsidP="0040732B">
            <w:pPr>
              <w:pStyle w:val="a4"/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Форма сводного графика отчета Главы Администрации </w:t>
            </w:r>
            <w:proofErr w:type="spellStart"/>
            <w:r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с/п за </w:t>
            </w:r>
            <w:r>
              <w:rPr>
                <w:color w:val="FF0000"/>
                <w:sz w:val="22"/>
                <w:szCs w:val="22"/>
                <w:lang w:val="en-US"/>
              </w:rPr>
              <w:t>I</w:t>
            </w:r>
            <w:r w:rsidRPr="00475E86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полугодие 2018 г.</w:t>
            </w:r>
          </w:p>
          <w:p w14:paraId="513E531A" w14:textId="76AC0CDD" w:rsidR="002E475C" w:rsidRPr="002E475C" w:rsidRDefault="002E475C" w:rsidP="00DB4E88">
            <w:pPr>
              <w:pStyle w:val="a4"/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6ECBA" w14:textId="0ECB40C1" w:rsidR="002E475C" w:rsidRDefault="002E475C" w:rsidP="001F014A">
            <w:pPr>
              <w:pStyle w:val="a4"/>
              <w:snapToGrid w:val="0"/>
              <w:rPr>
                <w:color w:val="FF0000"/>
              </w:rPr>
            </w:pPr>
            <w:r>
              <w:rPr>
                <w:color w:val="FF0000"/>
              </w:rPr>
              <w:t>стр. 3</w:t>
            </w:r>
          </w:p>
        </w:tc>
      </w:tr>
    </w:tbl>
    <w:p w14:paraId="0956951E" w14:textId="416096A5" w:rsidR="002E475C" w:rsidRPr="0040732B" w:rsidRDefault="002737DF">
      <w:pPr>
        <w:rPr>
          <w:rFonts w:cs="Tahoma"/>
          <w:b/>
          <w:bCs/>
          <w:color w:val="FF0000"/>
          <w:sz w:val="14"/>
          <w:szCs w:val="14"/>
        </w:rPr>
        <w:sectPr w:rsidR="002E475C" w:rsidRPr="0040732B" w:rsidSect="00DB4E88">
          <w:footerReference w:type="default" r:id="rId10"/>
          <w:pgSz w:w="11906" w:h="16838"/>
          <w:pgMar w:top="720" w:right="851" w:bottom="539" w:left="1418" w:header="709" w:footer="709" w:gutter="0"/>
          <w:cols w:space="708"/>
          <w:docGrid w:linePitch="360"/>
        </w:sectPr>
      </w:pPr>
      <w:r w:rsidRPr="00E25803">
        <w:rPr>
          <w:rFonts w:cs="Tahoma"/>
          <w:b/>
          <w:bCs/>
          <w:sz w:val="14"/>
          <w:szCs w:val="14"/>
        </w:rPr>
        <w:t xml:space="preserve">  Информационный бюллетень </w:t>
      </w:r>
      <w:proofErr w:type="spellStart"/>
      <w:r w:rsidRPr="00E25803">
        <w:rPr>
          <w:rFonts w:cs="Tahoma"/>
          <w:b/>
          <w:bCs/>
          <w:sz w:val="14"/>
          <w:szCs w:val="14"/>
        </w:rPr>
        <w:t>Митякинского</w:t>
      </w:r>
      <w:proofErr w:type="spellEnd"/>
      <w:r w:rsidRPr="00E25803">
        <w:rPr>
          <w:rFonts w:cs="Tahoma"/>
          <w:b/>
          <w:bCs/>
          <w:sz w:val="14"/>
          <w:szCs w:val="14"/>
        </w:rPr>
        <w:t xml:space="preserve"> сельского поселения Тарасовского  района  </w:t>
      </w:r>
      <w:r w:rsidRPr="00AC7C70">
        <w:rPr>
          <w:rFonts w:cs="Tahoma"/>
          <w:b/>
          <w:bCs/>
          <w:sz w:val="14"/>
          <w:szCs w:val="14"/>
        </w:rPr>
        <w:t xml:space="preserve">Ростовской области   №  </w:t>
      </w:r>
      <w:r w:rsidR="00DB4E88">
        <w:rPr>
          <w:rFonts w:cs="Tahoma"/>
          <w:b/>
          <w:bCs/>
          <w:sz w:val="14"/>
          <w:szCs w:val="14"/>
        </w:rPr>
        <w:t>3</w:t>
      </w:r>
      <w:r w:rsidRPr="00AC7C70">
        <w:rPr>
          <w:rFonts w:cs="Tahoma"/>
          <w:b/>
          <w:bCs/>
          <w:sz w:val="14"/>
          <w:szCs w:val="14"/>
        </w:rPr>
        <w:t xml:space="preserve">  от</w:t>
      </w:r>
      <w:r w:rsidR="004A19DF">
        <w:rPr>
          <w:rFonts w:cs="Tahoma"/>
          <w:b/>
          <w:bCs/>
          <w:sz w:val="14"/>
          <w:szCs w:val="14"/>
        </w:rPr>
        <w:t xml:space="preserve"> «20» июля  2018года</w:t>
      </w:r>
      <w:bookmarkStart w:id="0" w:name="_GoBack"/>
      <w:bookmarkEnd w:id="0"/>
      <w:r w:rsidR="004A19DF">
        <w:rPr>
          <w:rFonts w:cs="Tahoma"/>
          <w:b/>
          <w:bCs/>
          <w:sz w:val="14"/>
          <w:szCs w:val="14"/>
        </w:rPr>
        <w:t xml:space="preserve">  </w:t>
      </w:r>
    </w:p>
    <w:p w14:paraId="0FF0C2C3" w14:textId="77777777" w:rsidR="0040732B" w:rsidRPr="002E475C" w:rsidRDefault="0040732B" w:rsidP="0040732B">
      <w:pPr>
        <w:rPr>
          <w:b/>
          <w:i/>
          <w:sz w:val="72"/>
        </w:rPr>
      </w:pPr>
      <w:r w:rsidRPr="002E475C">
        <w:rPr>
          <w:b/>
          <w:i/>
          <w:sz w:val="72"/>
        </w:rPr>
        <w:lastRenderedPageBreak/>
        <w:t>27.07. 2018г</w:t>
      </w:r>
      <w:r w:rsidRPr="002E475C">
        <w:rPr>
          <w:b/>
          <w:i/>
          <w:sz w:val="56"/>
        </w:rPr>
        <w:t xml:space="preserve">.                                      </w:t>
      </w:r>
      <w:r w:rsidRPr="002E475C">
        <w:rPr>
          <w:b/>
          <w:i/>
          <w:sz w:val="72"/>
        </w:rPr>
        <w:t>в Сельском Клубе</w:t>
      </w:r>
    </w:p>
    <w:p w14:paraId="226C7B39" w14:textId="77777777" w:rsidR="0040732B" w:rsidRPr="002E475C" w:rsidRDefault="0040732B" w:rsidP="0040732B">
      <w:pPr>
        <w:rPr>
          <w:b/>
          <w:i/>
          <w:sz w:val="72"/>
        </w:rPr>
      </w:pPr>
      <w:r w:rsidRPr="002E475C">
        <w:rPr>
          <w:b/>
          <w:i/>
          <w:sz w:val="72"/>
        </w:rPr>
        <w:t>в 10:00ч.</w:t>
      </w:r>
      <w:r w:rsidRPr="002E475C">
        <w:rPr>
          <w:b/>
          <w:i/>
          <w:sz w:val="56"/>
        </w:rPr>
        <w:t xml:space="preserve">                                             </w:t>
      </w:r>
      <w:r w:rsidRPr="002E475C">
        <w:rPr>
          <w:b/>
          <w:i/>
          <w:sz w:val="72"/>
        </w:rPr>
        <w:t>х. Средние Дубы</w:t>
      </w:r>
    </w:p>
    <w:p w14:paraId="36BFFF04" w14:textId="77777777" w:rsidR="0040732B" w:rsidRPr="002E475C" w:rsidRDefault="0040732B" w:rsidP="0040732B">
      <w:pPr>
        <w:jc w:val="center"/>
        <w:rPr>
          <w:sz w:val="48"/>
        </w:rPr>
      </w:pPr>
    </w:p>
    <w:p w14:paraId="7EA716F7" w14:textId="77777777" w:rsidR="0040732B" w:rsidRPr="002E475C" w:rsidRDefault="0040732B" w:rsidP="0040732B">
      <w:pPr>
        <w:jc w:val="center"/>
        <w:rPr>
          <w:b/>
          <w:sz w:val="96"/>
        </w:rPr>
      </w:pPr>
      <w:r w:rsidRPr="002E475C">
        <w:rPr>
          <w:b/>
          <w:sz w:val="96"/>
        </w:rPr>
        <w:t>Объявление</w:t>
      </w:r>
    </w:p>
    <w:p w14:paraId="6B28EBC0" w14:textId="77777777" w:rsidR="0040732B" w:rsidRPr="002E475C" w:rsidRDefault="0040732B" w:rsidP="0040732B">
      <w:pPr>
        <w:rPr>
          <w:b/>
          <w:sz w:val="72"/>
        </w:rPr>
      </w:pPr>
      <w:r w:rsidRPr="002E475C">
        <w:rPr>
          <w:b/>
          <w:sz w:val="72"/>
        </w:rPr>
        <w:t xml:space="preserve">Состоится:  </w:t>
      </w:r>
    </w:p>
    <w:p w14:paraId="1BE925DB" w14:textId="77777777" w:rsidR="0040732B" w:rsidRPr="002E475C" w:rsidRDefault="0040732B" w:rsidP="0040732B">
      <w:pPr>
        <w:rPr>
          <w:b/>
          <w:sz w:val="52"/>
        </w:rPr>
      </w:pPr>
      <w:proofErr w:type="gramStart"/>
      <w:r w:rsidRPr="002E475C">
        <w:rPr>
          <w:b/>
          <w:sz w:val="52"/>
        </w:rPr>
        <w:t>« Отчёт</w:t>
      </w:r>
      <w:proofErr w:type="gramEnd"/>
      <w:r w:rsidRPr="002E475C">
        <w:rPr>
          <w:b/>
          <w:sz w:val="52"/>
        </w:rPr>
        <w:t xml:space="preserve"> главы Администрации </w:t>
      </w:r>
      <w:proofErr w:type="spellStart"/>
      <w:r w:rsidRPr="002E475C">
        <w:rPr>
          <w:b/>
          <w:sz w:val="52"/>
        </w:rPr>
        <w:t>Митякинского</w:t>
      </w:r>
      <w:proofErr w:type="spellEnd"/>
      <w:r w:rsidRPr="002E475C">
        <w:rPr>
          <w:b/>
          <w:sz w:val="52"/>
        </w:rPr>
        <w:t xml:space="preserve"> с/п за первое полугодие 2018 год Куркин С. И.»</w:t>
      </w:r>
    </w:p>
    <w:p w14:paraId="5A5DF4D6" w14:textId="77777777" w:rsidR="0040732B" w:rsidRPr="002E475C" w:rsidRDefault="0040732B" w:rsidP="0040732B">
      <w:pPr>
        <w:rPr>
          <w:b/>
          <w:i/>
          <w:sz w:val="36"/>
        </w:rPr>
      </w:pPr>
    </w:p>
    <w:p w14:paraId="61868B02" w14:textId="77777777" w:rsidR="0040732B" w:rsidRPr="002E475C" w:rsidRDefault="0040732B" w:rsidP="0040732B">
      <w:pPr>
        <w:jc w:val="center"/>
        <w:rPr>
          <w:b/>
          <w:i/>
          <w:sz w:val="36"/>
        </w:rPr>
      </w:pPr>
      <w:r w:rsidRPr="002E475C">
        <w:rPr>
          <w:b/>
          <w:i/>
          <w:sz w:val="36"/>
        </w:rPr>
        <w:t xml:space="preserve">                                                             Администрация </w:t>
      </w:r>
      <w:proofErr w:type="spellStart"/>
      <w:r w:rsidRPr="002E475C">
        <w:rPr>
          <w:b/>
          <w:i/>
          <w:sz w:val="36"/>
        </w:rPr>
        <w:t>Митякинского</w:t>
      </w:r>
      <w:proofErr w:type="spellEnd"/>
      <w:r w:rsidRPr="002E475C">
        <w:rPr>
          <w:b/>
          <w:i/>
          <w:sz w:val="36"/>
        </w:rPr>
        <w:t xml:space="preserve"> сельского поселения</w:t>
      </w:r>
    </w:p>
    <w:p w14:paraId="018FC0B2" w14:textId="77777777" w:rsidR="0040732B" w:rsidRPr="002E475C" w:rsidRDefault="0040732B" w:rsidP="0040732B">
      <w:pPr>
        <w:jc w:val="center"/>
        <w:rPr>
          <w:b/>
          <w:i/>
          <w:sz w:val="96"/>
        </w:rPr>
      </w:pPr>
    </w:p>
    <w:p w14:paraId="543398B5" w14:textId="77777777" w:rsidR="00F6128B" w:rsidRDefault="00F6128B">
      <w:pPr>
        <w:rPr>
          <w:sz w:val="20"/>
        </w:rPr>
        <w:sectPr w:rsidR="00F6128B" w:rsidSect="002E475C">
          <w:pgSz w:w="16838" w:h="11906" w:orient="landscape"/>
          <w:pgMar w:top="1418" w:right="720" w:bottom="851" w:left="539" w:header="709" w:footer="709" w:gutter="0"/>
          <w:cols w:space="708"/>
          <w:docGrid w:linePitch="360"/>
        </w:sectPr>
      </w:pPr>
    </w:p>
    <w:p w14:paraId="4D0A896C" w14:textId="00F37533" w:rsidR="007A311A" w:rsidRPr="007A311A" w:rsidRDefault="002E475C" w:rsidP="0040732B">
      <w:pPr>
        <w:ind w:right="-813"/>
        <w:rPr>
          <w:szCs w:val="28"/>
        </w:rPr>
      </w:pPr>
      <w:r w:rsidRPr="002E475C">
        <w:rPr>
          <w:szCs w:val="28"/>
        </w:rPr>
        <w:lastRenderedPageBreak/>
        <w:t xml:space="preserve">                                                                          </w:t>
      </w:r>
      <w:r w:rsidR="0040732B">
        <w:rPr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2E475C">
        <w:rPr>
          <w:szCs w:val="28"/>
        </w:rPr>
        <w:t xml:space="preserve"> </w:t>
      </w:r>
      <w:r w:rsidR="007A311A" w:rsidRPr="007A311A">
        <w:rPr>
          <w:szCs w:val="28"/>
        </w:rPr>
        <w:t>Приложение</w:t>
      </w:r>
    </w:p>
    <w:p w14:paraId="2846CDA0" w14:textId="77777777" w:rsidR="007A311A" w:rsidRPr="007A311A" w:rsidRDefault="007A311A" w:rsidP="007A311A">
      <w:pPr>
        <w:tabs>
          <w:tab w:val="left" w:pos="993"/>
        </w:tabs>
        <w:jc w:val="center"/>
        <w:rPr>
          <w:szCs w:val="28"/>
        </w:rPr>
      </w:pPr>
      <w:r w:rsidRPr="007A311A">
        <w:rPr>
          <w:szCs w:val="28"/>
        </w:rPr>
        <w:t>Форма сводного графика отчетов глав администраций поселений</w:t>
      </w:r>
    </w:p>
    <w:p w14:paraId="3F4B415A" w14:textId="77777777" w:rsidR="007A311A" w:rsidRPr="007A311A" w:rsidRDefault="007A311A" w:rsidP="007A311A">
      <w:pPr>
        <w:tabs>
          <w:tab w:val="left" w:pos="993"/>
        </w:tabs>
        <w:rPr>
          <w:szCs w:val="28"/>
          <w:u w:val="single"/>
        </w:rPr>
      </w:pPr>
    </w:p>
    <w:p w14:paraId="4516E573" w14:textId="23A6328F" w:rsidR="007A311A" w:rsidRPr="007A311A" w:rsidRDefault="002E475C" w:rsidP="007A311A">
      <w:pPr>
        <w:tabs>
          <w:tab w:val="left" w:pos="993"/>
        </w:tabs>
        <w:spacing w:line="360" w:lineRule="auto"/>
        <w:rPr>
          <w:sz w:val="22"/>
        </w:rPr>
      </w:pPr>
      <w:r w:rsidRPr="002E475C">
        <w:rPr>
          <w:szCs w:val="28"/>
        </w:rPr>
        <w:t xml:space="preserve">                                                          </w:t>
      </w:r>
      <w:r w:rsidR="007A311A" w:rsidRPr="007A311A">
        <w:rPr>
          <w:szCs w:val="28"/>
        </w:rPr>
        <w:t xml:space="preserve"> </w:t>
      </w:r>
      <w:r w:rsidRPr="002E475C">
        <w:rPr>
          <w:szCs w:val="28"/>
        </w:rPr>
        <w:t xml:space="preserve">   </w:t>
      </w:r>
      <w:r w:rsidR="007A311A" w:rsidRPr="007A311A">
        <w:rPr>
          <w:szCs w:val="28"/>
        </w:rPr>
        <w:t xml:space="preserve">  </w:t>
      </w:r>
      <w:r w:rsidR="007A311A" w:rsidRPr="007A311A">
        <w:rPr>
          <w:szCs w:val="28"/>
          <w:u w:val="single"/>
        </w:rPr>
        <w:t xml:space="preserve">  </w:t>
      </w:r>
      <w:proofErr w:type="spellStart"/>
      <w:r w:rsidR="007A311A" w:rsidRPr="007A311A">
        <w:rPr>
          <w:szCs w:val="28"/>
          <w:u w:val="single"/>
        </w:rPr>
        <w:t>Митякинское</w:t>
      </w:r>
      <w:proofErr w:type="spellEnd"/>
      <w:r w:rsidR="007A311A" w:rsidRPr="007A311A">
        <w:rPr>
          <w:szCs w:val="28"/>
          <w:u w:val="single"/>
        </w:rPr>
        <w:t xml:space="preserve"> сельское поселение Тарасовский район</w:t>
      </w:r>
    </w:p>
    <w:tbl>
      <w:tblPr>
        <w:tblW w:w="14591" w:type="dxa"/>
        <w:tblInd w:w="812" w:type="dxa"/>
        <w:tblLayout w:type="fixed"/>
        <w:tblLook w:val="0000" w:firstRow="0" w:lastRow="0" w:firstColumn="0" w:lastColumn="0" w:noHBand="0" w:noVBand="0"/>
      </w:tblPr>
      <w:tblGrid>
        <w:gridCol w:w="619"/>
        <w:gridCol w:w="1729"/>
        <w:gridCol w:w="1329"/>
        <w:gridCol w:w="1197"/>
        <w:gridCol w:w="930"/>
        <w:gridCol w:w="4256"/>
        <w:gridCol w:w="1330"/>
        <w:gridCol w:w="1197"/>
        <w:gridCol w:w="2004"/>
      </w:tblGrid>
      <w:tr w:rsidR="007A311A" w:rsidRPr="007A311A" w14:paraId="01015ECE" w14:textId="77777777" w:rsidTr="002E475C">
        <w:trPr>
          <w:trHeight w:val="264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38C2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№</w:t>
            </w:r>
          </w:p>
          <w:p w14:paraId="6B2724FE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п/п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1F28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Наименование</w:t>
            </w:r>
          </w:p>
          <w:p w14:paraId="738F172C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поселения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8E46D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Дата</w:t>
            </w:r>
          </w:p>
          <w:p w14:paraId="5FE003BC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C30D8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Место</w:t>
            </w:r>
          </w:p>
          <w:p w14:paraId="78EA975F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E0D99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Время</w:t>
            </w:r>
          </w:p>
        </w:tc>
        <w:tc>
          <w:tcPr>
            <w:tcW w:w="4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C8A9C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 xml:space="preserve">Планируемые формы информирования </w:t>
            </w:r>
            <w:r w:rsidRPr="007A311A">
              <w:rPr>
                <w:sz w:val="22"/>
              </w:rPr>
              <w:br/>
              <w:t xml:space="preserve">населения о проведении отчетов </w:t>
            </w:r>
          </w:p>
        </w:tc>
        <w:tc>
          <w:tcPr>
            <w:tcW w:w="4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6F52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Количество присутствующих</w:t>
            </w:r>
            <w:r w:rsidRPr="002E475C">
              <w:rPr>
                <w:sz w:val="22"/>
                <w:vertAlign w:val="superscript"/>
              </w:rPr>
              <w:footnoteReference w:id="1"/>
            </w:r>
          </w:p>
        </w:tc>
      </w:tr>
      <w:tr w:rsidR="007A311A" w:rsidRPr="007A311A" w14:paraId="06785DB6" w14:textId="77777777" w:rsidTr="002E475C">
        <w:trPr>
          <w:trHeight w:val="1365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EB94A" w14:textId="77777777" w:rsidR="007A311A" w:rsidRPr="007A311A" w:rsidRDefault="007A311A" w:rsidP="007A311A">
            <w:pPr>
              <w:tabs>
                <w:tab w:val="left" w:pos="993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050D" w14:textId="77777777" w:rsidR="007A311A" w:rsidRPr="007A311A" w:rsidRDefault="007A311A" w:rsidP="007A311A">
            <w:pPr>
              <w:tabs>
                <w:tab w:val="left" w:pos="993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9BFC4" w14:textId="77777777" w:rsidR="007A311A" w:rsidRPr="007A311A" w:rsidRDefault="007A311A" w:rsidP="007A311A">
            <w:pPr>
              <w:tabs>
                <w:tab w:val="left" w:pos="993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EA3EA" w14:textId="77777777" w:rsidR="007A311A" w:rsidRPr="007A311A" w:rsidRDefault="007A311A" w:rsidP="007A311A">
            <w:pPr>
              <w:tabs>
                <w:tab w:val="left" w:pos="993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F618" w14:textId="77777777" w:rsidR="007A311A" w:rsidRPr="007A311A" w:rsidRDefault="007A311A" w:rsidP="007A311A">
            <w:pPr>
              <w:tabs>
                <w:tab w:val="left" w:pos="993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4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79F09" w14:textId="77777777" w:rsidR="007A311A" w:rsidRPr="007A311A" w:rsidRDefault="007A311A" w:rsidP="007A311A">
            <w:pPr>
              <w:tabs>
                <w:tab w:val="left" w:pos="993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CC51A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на встрече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2766D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на личном приеме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60772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участие члена информационный группы Правительства РО / депутата ЗС РО</w:t>
            </w:r>
          </w:p>
        </w:tc>
      </w:tr>
      <w:tr w:rsidR="007A311A" w:rsidRPr="007A311A" w14:paraId="3B202B14" w14:textId="77777777" w:rsidTr="002E475C">
        <w:trPr>
          <w:trHeight w:val="323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FB28F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1.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1EE91" w14:textId="77777777" w:rsidR="007A311A" w:rsidRPr="007A311A" w:rsidRDefault="007A311A" w:rsidP="007A311A">
            <w:pPr>
              <w:tabs>
                <w:tab w:val="left" w:pos="993"/>
              </w:tabs>
              <w:rPr>
                <w:sz w:val="22"/>
              </w:rPr>
            </w:pPr>
            <w:proofErr w:type="spellStart"/>
            <w:r w:rsidRPr="007A311A">
              <w:rPr>
                <w:sz w:val="22"/>
              </w:rPr>
              <w:t>Митякинское</w:t>
            </w:r>
            <w:proofErr w:type="spellEnd"/>
            <w:r w:rsidRPr="007A311A">
              <w:rPr>
                <w:sz w:val="22"/>
              </w:rPr>
              <w:t xml:space="preserve"> с/п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A099D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27.07.2018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FBD2E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СДК х. Дубы,</w:t>
            </w:r>
          </w:p>
          <w:p w14:paraId="2DA94BFA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Ул. Центральная,42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48D7C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>10.00 -</w:t>
            </w:r>
          </w:p>
          <w:p w14:paraId="3F44BBD1" w14:textId="77777777" w:rsidR="007A311A" w:rsidRPr="007A311A" w:rsidRDefault="007A311A" w:rsidP="007A311A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7A311A">
              <w:rPr>
                <w:sz w:val="22"/>
              </w:rPr>
              <w:t xml:space="preserve">12.00ч               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61EBC" w14:textId="77777777" w:rsidR="007A311A" w:rsidRPr="007A311A" w:rsidRDefault="007A311A" w:rsidP="007A311A">
            <w:pPr>
              <w:tabs>
                <w:tab w:val="left" w:pos="993"/>
              </w:tabs>
              <w:jc w:val="both"/>
              <w:rPr>
                <w:sz w:val="22"/>
              </w:rPr>
            </w:pPr>
            <w:r w:rsidRPr="007A311A">
              <w:rPr>
                <w:sz w:val="22"/>
              </w:rPr>
              <w:t>- информационный бюллетень от 30.07.2018 № 3;</w:t>
            </w:r>
          </w:p>
          <w:p w14:paraId="7935FC04" w14:textId="77777777" w:rsidR="007A311A" w:rsidRPr="007A311A" w:rsidRDefault="007A311A" w:rsidP="007A311A">
            <w:pPr>
              <w:tabs>
                <w:tab w:val="left" w:pos="993"/>
              </w:tabs>
              <w:jc w:val="both"/>
              <w:rPr>
                <w:sz w:val="22"/>
              </w:rPr>
            </w:pPr>
            <w:r w:rsidRPr="007A311A">
              <w:rPr>
                <w:sz w:val="22"/>
              </w:rPr>
              <w:t xml:space="preserve">- сайт администрации </w:t>
            </w:r>
            <w:proofErr w:type="spellStart"/>
            <w:r w:rsidRPr="007A311A">
              <w:rPr>
                <w:sz w:val="22"/>
              </w:rPr>
              <w:t>Митякинского</w:t>
            </w:r>
            <w:proofErr w:type="spellEnd"/>
            <w:r w:rsidRPr="007A311A">
              <w:rPr>
                <w:sz w:val="22"/>
              </w:rPr>
              <w:t xml:space="preserve"> с/п сайт администрации поселения </w:t>
            </w:r>
            <w:r w:rsidRPr="007A311A">
              <w:rPr>
                <w:i/>
                <w:sz w:val="22"/>
              </w:rPr>
              <w:t xml:space="preserve">(информация будет размещена за 7 дней до дня проведения </w:t>
            </w:r>
            <w:proofErr w:type="gramStart"/>
            <w:r w:rsidRPr="007A311A">
              <w:rPr>
                <w:i/>
                <w:sz w:val="22"/>
              </w:rPr>
              <w:t>отчета )</w:t>
            </w:r>
            <w:proofErr w:type="gramEnd"/>
            <w:r w:rsidRPr="007A311A">
              <w:rPr>
                <w:sz w:val="22"/>
              </w:rPr>
              <w:t>;</w:t>
            </w:r>
          </w:p>
          <w:p w14:paraId="271230F9" w14:textId="77777777" w:rsidR="007A311A" w:rsidRPr="007A311A" w:rsidRDefault="007A311A" w:rsidP="007A311A">
            <w:pPr>
              <w:tabs>
                <w:tab w:val="left" w:pos="993"/>
              </w:tabs>
              <w:jc w:val="both"/>
              <w:rPr>
                <w:sz w:val="22"/>
              </w:rPr>
            </w:pPr>
            <w:r w:rsidRPr="007A311A">
              <w:rPr>
                <w:sz w:val="22"/>
              </w:rPr>
              <w:t xml:space="preserve">- информационный стенд администрации поселения </w:t>
            </w:r>
            <w:r w:rsidRPr="007A311A">
              <w:rPr>
                <w:i/>
                <w:sz w:val="22"/>
              </w:rPr>
              <w:t>(информация будет размещена за 7 дней до дня проведения отчета)</w:t>
            </w:r>
            <w:r w:rsidRPr="007A311A">
              <w:rPr>
                <w:sz w:val="22"/>
              </w:rPr>
              <w:t>;</w:t>
            </w:r>
          </w:p>
          <w:p w14:paraId="7FED7C52" w14:textId="77777777" w:rsidR="007A311A" w:rsidRPr="007A311A" w:rsidRDefault="007A311A" w:rsidP="007A311A">
            <w:pPr>
              <w:tabs>
                <w:tab w:val="left" w:pos="993"/>
              </w:tabs>
              <w:jc w:val="both"/>
              <w:rPr>
                <w:sz w:val="22"/>
              </w:rPr>
            </w:pPr>
            <w:r w:rsidRPr="007A311A">
              <w:rPr>
                <w:sz w:val="22"/>
              </w:rPr>
              <w:t xml:space="preserve">- объявления будут размещены на территориях школы, дет. садов, больницы, аптеках и магазинов.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75B03" w14:textId="77777777" w:rsidR="007A311A" w:rsidRPr="007A311A" w:rsidRDefault="007A311A" w:rsidP="007A311A">
            <w:pPr>
              <w:tabs>
                <w:tab w:val="left" w:pos="993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B5A6D" w14:textId="77777777" w:rsidR="007A311A" w:rsidRPr="007A311A" w:rsidRDefault="007A311A" w:rsidP="007A311A">
            <w:pPr>
              <w:tabs>
                <w:tab w:val="left" w:pos="993"/>
              </w:tabs>
              <w:snapToGrid w:val="0"/>
              <w:jc w:val="center"/>
              <w:rPr>
                <w:sz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0DB9" w14:textId="77777777" w:rsidR="007A311A" w:rsidRPr="007A311A" w:rsidRDefault="007A311A" w:rsidP="007A311A">
            <w:pPr>
              <w:tabs>
                <w:tab w:val="left" w:pos="993"/>
              </w:tabs>
              <w:snapToGrid w:val="0"/>
              <w:jc w:val="center"/>
              <w:rPr>
                <w:sz w:val="22"/>
              </w:rPr>
            </w:pPr>
          </w:p>
        </w:tc>
      </w:tr>
    </w:tbl>
    <w:p w14:paraId="5C2172EF" w14:textId="77777777" w:rsidR="007A311A" w:rsidRPr="007A311A" w:rsidRDefault="007A311A" w:rsidP="007A311A">
      <w:pPr>
        <w:tabs>
          <w:tab w:val="left" w:pos="993"/>
        </w:tabs>
        <w:spacing w:line="360" w:lineRule="auto"/>
        <w:rPr>
          <w:sz w:val="22"/>
        </w:rPr>
      </w:pPr>
      <w:r w:rsidRPr="007A311A">
        <w:rPr>
          <w:sz w:val="22"/>
        </w:rPr>
        <w:t xml:space="preserve">Глава Администрации </w:t>
      </w:r>
      <w:proofErr w:type="spellStart"/>
      <w:r w:rsidRPr="007A311A">
        <w:rPr>
          <w:sz w:val="22"/>
        </w:rPr>
        <w:t>Митякинского</w:t>
      </w:r>
      <w:proofErr w:type="spellEnd"/>
      <w:r w:rsidRPr="007A311A">
        <w:rPr>
          <w:sz w:val="22"/>
        </w:rPr>
        <w:t xml:space="preserve"> сельского поселения                                                                                                                       С. И. Куркин</w:t>
      </w:r>
    </w:p>
    <w:p w14:paraId="0A431E68" w14:textId="77777777" w:rsidR="007A311A" w:rsidRPr="007A311A" w:rsidRDefault="007A311A" w:rsidP="007A311A">
      <w:pPr>
        <w:rPr>
          <w:sz w:val="22"/>
        </w:rPr>
      </w:pPr>
    </w:p>
    <w:p w14:paraId="0603C172" w14:textId="5FC99A5C" w:rsidR="00F6128B" w:rsidRPr="00B11573" w:rsidRDefault="00F6128B">
      <w:pPr>
        <w:rPr>
          <w:sz w:val="20"/>
        </w:rPr>
      </w:pPr>
    </w:p>
    <w:sectPr w:rsidR="00F6128B" w:rsidRPr="00B11573" w:rsidSect="002E475C">
      <w:pgSz w:w="16838" w:h="11906" w:orient="landscape"/>
      <w:pgMar w:top="1418" w:right="720" w:bottom="851" w:left="539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4FD0B" w14:textId="77777777" w:rsidR="00AF0D7E" w:rsidRDefault="00AF0D7E" w:rsidP="00BC5F13">
      <w:r>
        <w:separator/>
      </w:r>
    </w:p>
  </w:endnote>
  <w:endnote w:type="continuationSeparator" w:id="0">
    <w:p w14:paraId="4D2C5253" w14:textId="77777777" w:rsidR="00AF0D7E" w:rsidRDefault="00AF0D7E" w:rsidP="00BC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532085"/>
      <w:docPartObj>
        <w:docPartGallery w:val="Page Numbers (Bottom of Page)"/>
        <w:docPartUnique/>
      </w:docPartObj>
    </w:sdtPr>
    <w:sdtEndPr/>
    <w:sdtContent>
      <w:p w14:paraId="16C67189" w14:textId="17B903F7" w:rsidR="0040732B" w:rsidRDefault="0040732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827DC2" w14:textId="77777777" w:rsidR="0040732B" w:rsidRDefault="004073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32B71" w14:textId="77777777" w:rsidR="00AF0D7E" w:rsidRDefault="00AF0D7E" w:rsidP="00BC5F13">
      <w:r>
        <w:separator/>
      </w:r>
    </w:p>
  </w:footnote>
  <w:footnote w:type="continuationSeparator" w:id="0">
    <w:p w14:paraId="38628283" w14:textId="77777777" w:rsidR="00AF0D7E" w:rsidRDefault="00AF0D7E" w:rsidP="00BC5F13">
      <w:r>
        <w:continuationSeparator/>
      </w:r>
    </w:p>
  </w:footnote>
  <w:footnote w:id="1">
    <w:p w14:paraId="4BF23E9E" w14:textId="4E219B31" w:rsidR="007A311A" w:rsidRDefault="007A311A" w:rsidP="007A311A">
      <w:pPr>
        <w:pStyle w:val="af"/>
      </w:pPr>
      <w:r>
        <w:rPr>
          <w:rStyle w:val="ae"/>
        </w:rPr>
        <w:footnoteRef/>
      </w:r>
      <w:r>
        <w:tab/>
        <w:t xml:space="preserve"> Графа дополнительно включается при предоставлении еженедельного отчета.</w:t>
      </w:r>
    </w:p>
    <w:p w14:paraId="689A5524" w14:textId="77777777" w:rsidR="0040732B" w:rsidRDefault="0040732B" w:rsidP="007A311A">
      <w:pPr>
        <w:pStyle w:val="af"/>
      </w:pPr>
    </w:p>
    <w:p w14:paraId="1E5AFFC2" w14:textId="7D94AEED" w:rsidR="002E475C" w:rsidRDefault="002E475C" w:rsidP="007A311A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C09F7"/>
    <w:multiLevelType w:val="hybridMultilevel"/>
    <w:tmpl w:val="8DEE70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E1256A"/>
    <w:multiLevelType w:val="hybridMultilevel"/>
    <w:tmpl w:val="1A2C869E"/>
    <w:lvl w:ilvl="0" w:tplc="434404B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7CE94972"/>
    <w:multiLevelType w:val="hybridMultilevel"/>
    <w:tmpl w:val="8F4CCA68"/>
    <w:lvl w:ilvl="0" w:tplc="7BDC371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E7060B6"/>
    <w:multiLevelType w:val="hybridMultilevel"/>
    <w:tmpl w:val="F0DCBE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A6"/>
    <w:rsid w:val="001F014A"/>
    <w:rsid w:val="002737DF"/>
    <w:rsid w:val="002E475C"/>
    <w:rsid w:val="0040732B"/>
    <w:rsid w:val="00473CB9"/>
    <w:rsid w:val="00475E86"/>
    <w:rsid w:val="004A19DF"/>
    <w:rsid w:val="005142A6"/>
    <w:rsid w:val="005A10CC"/>
    <w:rsid w:val="005B037D"/>
    <w:rsid w:val="006D7680"/>
    <w:rsid w:val="007A311A"/>
    <w:rsid w:val="00841837"/>
    <w:rsid w:val="00AF0D7E"/>
    <w:rsid w:val="00B11573"/>
    <w:rsid w:val="00B532D4"/>
    <w:rsid w:val="00BC5F13"/>
    <w:rsid w:val="00DB4E88"/>
    <w:rsid w:val="00E46171"/>
    <w:rsid w:val="00F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90A5"/>
  <w15:chartTrackingRefBased/>
  <w15:docId w15:val="{34396BE3-D36C-4CA0-9405-EBF45E7D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737D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7DF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styleId="a3">
    <w:name w:val="Emphasis"/>
    <w:qFormat/>
    <w:rsid w:val="002737DF"/>
    <w:rPr>
      <w:i/>
      <w:iCs/>
    </w:rPr>
  </w:style>
  <w:style w:type="paragraph" w:customStyle="1" w:styleId="ConsPlusTitle">
    <w:name w:val="ConsPlusTitle"/>
    <w:rsid w:val="002737D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2737DF"/>
    <w:pPr>
      <w:suppressLineNumbers/>
    </w:pPr>
  </w:style>
  <w:style w:type="table" w:styleId="a5">
    <w:name w:val="Table Grid"/>
    <w:basedOn w:val="a1"/>
    <w:uiPriority w:val="39"/>
    <w:rsid w:val="001F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F014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F014A"/>
    <w:rPr>
      <w:color w:val="800080"/>
      <w:u w:val="single"/>
    </w:rPr>
  </w:style>
  <w:style w:type="paragraph" w:customStyle="1" w:styleId="msonormal0">
    <w:name w:val="msonormal"/>
    <w:basedOn w:val="a"/>
    <w:rsid w:val="001F01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1F014A"/>
    <w:pPr>
      <w:suppressAutoHyphens w:val="0"/>
      <w:spacing w:before="100" w:beforeAutospacing="1" w:after="100" w:afterAutospacing="1"/>
    </w:pPr>
    <w:rPr>
      <w:rFonts w:ascii="Calibri" w:hAnsi="Calibri" w:cs="Calibri"/>
      <w:lang w:eastAsia="ru-RU"/>
    </w:rPr>
  </w:style>
  <w:style w:type="paragraph" w:customStyle="1" w:styleId="xl66">
    <w:name w:val="xl66"/>
    <w:basedOn w:val="a"/>
    <w:rsid w:val="001F014A"/>
    <w:pPr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ru-RU"/>
    </w:rPr>
  </w:style>
  <w:style w:type="paragraph" w:customStyle="1" w:styleId="xl67">
    <w:name w:val="xl67"/>
    <w:basedOn w:val="a"/>
    <w:rsid w:val="001F014A"/>
    <w:pPr>
      <w:suppressAutoHyphens w:val="0"/>
      <w:spacing w:before="100" w:beforeAutospacing="1" w:after="100" w:afterAutospacing="1"/>
    </w:pPr>
    <w:rPr>
      <w:rFonts w:ascii="MS Sans Serif" w:hAnsi="MS Sans Serif"/>
      <w:sz w:val="20"/>
      <w:szCs w:val="20"/>
      <w:lang w:eastAsia="ru-RU"/>
    </w:rPr>
  </w:style>
  <w:style w:type="paragraph" w:customStyle="1" w:styleId="xl68">
    <w:name w:val="xl68"/>
    <w:basedOn w:val="a"/>
    <w:rsid w:val="001F014A"/>
    <w:pPr>
      <w:suppressAutoHyphens w:val="0"/>
      <w:spacing w:before="100" w:beforeAutospacing="1" w:after="100" w:afterAutospacing="1"/>
      <w:jc w:val="right"/>
      <w:textAlignment w:val="center"/>
    </w:pPr>
    <w:rPr>
      <w:rFonts w:ascii="MS Sans Serif" w:hAnsi="MS Sans Serif"/>
      <w:sz w:val="20"/>
      <w:szCs w:val="20"/>
      <w:lang w:eastAsia="ru-RU"/>
    </w:rPr>
  </w:style>
  <w:style w:type="paragraph" w:customStyle="1" w:styleId="xl69">
    <w:name w:val="xl69"/>
    <w:basedOn w:val="a"/>
    <w:rsid w:val="001F014A"/>
    <w:pP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1F014A"/>
    <w:pP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1F014A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4">
    <w:name w:val="xl74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ru-RU"/>
    </w:rPr>
  </w:style>
  <w:style w:type="paragraph" w:customStyle="1" w:styleId="xl77">
    <w:name w:val="xl77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ru-RU"/>
    </w:rPr>
  </w:style>
  <w:style w:type="paragraph" w:customStyle="1" w:styleId="xl78">
    <w:name w:val="xl78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0">
    <w:name w:val="xl80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1">
    <w:name w:val="xl81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2">
    <w:name w:val="xl82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83">
    <w:name w:val="xl83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ru-RU"/>
    </w:rPr>
  </w:style>
  <w:style w:type="paragraph" w:customStyle="1" w:styleId="xl84">
    <w:name w:val="xl84"/>
    <w:basedOn w:val="a"/>
    <w:rsid w:val="001F01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5">
    <w:name w:val="xl85"/>
    <w:basedOn w:val="a"/>
    <w:rsid w:val="001F014A"/>
    <w:pPr>
      <w:suppressAutoHyphens w:val="0"/>
      <w:spacing w:before="100" w:beforeAutospacing="1" w:after="100" w:afterAutospacing="1"/>
    </w:pPr>
    <w:rPr>
      <w:rFonts w:ascii="Calibri" w:hAnsi="Calibri" w:cs="Calibri"/>
      <w:sz w:val="20"/>
      <w:szCs w:val="20"/>
      <w:lang w:eastAsia="ru-RU"/>
    </w:rPr>
  </w:style>
  <w:style w:type="paragraph" w:customStyle="1" w:styleId="xl86">
    <w:name w:val="xl86"/>
    <w:basedOn w:val="a"/>
    <w:rsid w:val="001F014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1F014A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BC5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5F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C5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5F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73C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73CB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e">
    <w:name w:val="Символ сноски"/>
    <w:rsid w:val="007A311A"/>
    <w:rPr>
      <w:vertAlign w:val="superscript"/>
    </w:rPr>
  </w:style>
  <w:style w:type="paragraph" w:styleId="af">
    <w:name w:val="footnote text"/>
    <w:basedOn w:val="a"/>
    <w:link w:val="af0"/>
    <w:rsid w:val="007A311A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7A31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6ACD-1AF8-46D9-87DA-463C8523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2018-04-05T08:38:00Z</cp:lastPrinted>
  <dcterms:created xsi:type="dcterms:W3CDTF">2018-04-05T07:48:00Z</dcterms:created>
  <dcterms:modified xsi:type="dcterms:W3CDTF">2018-08-09T11:01:00Z</dcterms:modified>
</cp:coreProperties>
</file>