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ECF" w:rsidRPr="0000025A" w:rsidRDefault="00663ECF" w:rsidP="00663ECF">
      <w:pPr>
        <w:suppressAutoHyphens/>
        <w:autoSpaceDE w:val="0"/>
        <w:spacing w:after="0" w:line="240" w:lineRule="auto"/>
        <w:jc w:val="center"/>
        <w:rPr>
          <w:rFonts w:ascii="Times New Roman" w:eastAsia="Arial" w:hAnsi="Times New Roman" w:cs="Times New Roman"/>
          <w:bCs/>
          <w:vertAlign w:val="superscript"/>
          <w:lang w:eastAsia="ar-SA"/>
        </w:rPr>
      </w:pPr>
      <w:r w:rsidRPr="0000025A">
        <w:rPr>
          <w:rFonts w:ascii="Times New Roman" w:hAnsi="Times New Roman" w:cs="Times New Roman"/>
          <w:noProof/>
          <w:vertAlign w:val="superscript"/>
        </w:rPr>
        <w:drawing>
          <wp:anchor distT="0" distB="0" distL="114935" distR="114935" simplePos="0" relativeHeight="251662336" behindDoc="1" locked="0" layoutInCell="1" allowOverlap="1" wp14:anchorId="4BA7CA79" wp14:editId="7F0F5420">
            <wp:simplePos x="0" y="0"/>
            <wp:positionH relativeFrom="margin">
              <wp:posOffset>342900</wp:posOffset>
            </wp:positionH>
            <wp:positionV relativeFrom="paragraph">
              <wp:posOffset>1911350</wp:posOffset>
            </wp:positionV>
            <wp:extent cx="5940425" cy="207645"/>
            <wp:effectExtent l="0" t="0" r="3175"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076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9C540F" w:rsidRPr="00663ECF" w:rsidRDefault="00663ECF" w:rsidP="00663ECF">
      <w:pPr>
        <w:suppressAutoHyphens/>
        <w:spacing w:after="0" w:line="240" w:lineRule="auto"/>
        <w:ind w:right="7371"/>
        <w:jc w:val="both"/>
        <w:rPr>
          <w:rFonts w:ascii="Times New Roman" w:eastAsia="Times New Roman" w:hAnsi="Times New Roman" w:cs="Times New Roman"/>
          <w:sz w:val="40"/>
          <w:szCs w:val="40"/>
          <w:vertAlign w:val="superscript"/>
          <w:lang w:eastAsia="ar-SA"/>
        </w:rPr>
      </w:pPr>
      <w:r w:rsidRPr="0000025A">
        <w:rPr>
          <w:rFonts w:ascii="Times New Roman" w:eastAsia="Times New Roman" w:hAnsi="Times New Roman" w:cs="Times New Roman"/>
          <w:b/>
          <w:bCs/>
          <w:i/>
          <w:iCs/>
          <w:kern w:val="2"/>
          <w:vertAlign w:val="superscript"/>
          <w:lang w:eastAsia="ar-SA"/>
        </w:rPr>
        <w:t>«</w:t>
      </w:r>
      <w:r w:rsidRPr="0000025A">
        <w:rPr>
          <w:rFonts w:ascii="Times New Roman" w:hAnsi="Times New Roman" w:cs="Times New Roman"/>
          <w:noProof/>
          <w:vertAlign w:val="superscript"/>
        </w:rPr>
        <w:drawing>
          <wp:anchor distT="0" distB="0" distL="0" distR="0" simplePos="0" relativeHeight="251659264" behindDoc="0" locked="0" layoutInCell="1" allowOverlap="1" wp14:anchorId="1E24ED08" wp14:editId="09A61B69">
            <wp:simplePos x="0" y="0"/>
            <wp:positionH relativeFrom="margin">
              <wp:posOffset>988060</wp:posOffset>
            </wp:positionH>
            <wp:positionV relativeFrom="paragraph">
              <wp:posOffset>0</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9C540F" w:rsidRPr="00663ECF" w:rsidRDefault="009C540F" w:rsidP="00663ECF">
      <w:pPr>
        <w:suppressAutoHyphens/>
        <w:autoSpaceDE w:val="0"/>
        <w:spacing w:after="0" w:line="240" w:lineRule="auto"/>
        <w:jc w:val="center"/>
        <w:rPr>
          <w:rFonts w:ascii="Times New Roman" w:eastAsia="Times New Roman" w:hAnsi="Times New Roman" w:cs="Times New Roman"/>
          <w:b/>
          <w:bCs/>
          <w:i/>
          <w:iCs/>
          <w:kern w:val="2"/>
          <w:sz w:val="40"/>
          <w:szCs w:val="40"/>
          <w:vertAlign w:val="superscript"/>
          <w:lang w:eastAsia="ar-SA"/>
        </w:rPr>
      </w:pPr>
      <w:r w:rsidRPr="00663ECF">
        <w:rPr>
          <w:rFonts w:ascii="Times New Roman" w:eastAsia="Times New Roman" w:hAnsi="Times New Roman" w:cs="Times New Roman"/>
          <w:b/>
          <w:bCs/>
          <w:i/>
          <w:iCs/>
          <w:kern w:val="2"/>
          <w:sz w:val="52"/>
          <w:szCs w:val="52"/>
          <w:vertAlign w:val="superscript"/>
          <w:lang w:eastAsia="ar-SA"/>
        </w:rPr>
        <w:t>ИНФОРМАЦИОННЫЙ ВЕСТНИК МИТЯКИНСКОГО СЕЛЬСКОГО ПОСЕЛЕНИЯ</w:t>
      </w:r>
      <w:r w:rsidRPr="00663ECF">
        <w:rPr>
          <w:rFonts w:ascii="Times New Roman" w:eastAsia="Times New Roman" w:hAnsi="Times New Roman" w:cs="Times New Roman"/>
          <w:b/>
          <w:bCs/>
          <w:i/>
          <w:iCs/>
          <w:kern w:val="2"/>
          <w:sz w:val="40"/>
          <w:szCs w:val="40"/>
          <w:vertAlign w:val="superscript"/>
          <w:lang w:eastAsia="ar-SA"/>
        </w:rPr>
        <w:t>»</w:t>
      </w:r>
    </w:p>
    <w:p w:rsidR="009C540F" w:rsidRPr="0000025A" w:rsidRDefault="00663ECF" w:rsidP="009C540F">
      <w:pPr>
        <w:suppressAutoHyphens/>
        <w:spacing w:after="0" w:line="240" w:lineRule="auto"/>
        <w:ind w:left="432" w:hanging="432"/>
        <w:jc w:val="both"/>
        <w:rPr>
          <w:rFonts w:ascii="Times New Roman" w:eastAsia="Times New Roman" w:hAnsi="Times New Roman" w:cs="Times New Roman"/>
          <w:vertAlign w:val="superscript"/>
          <w:lang w:eastAsia="ar-SA"/>
        </w:rPr>
      </w:pPr>
      <w:r w:rsidRPr="0000025A">
        <w:rPr>
          <w:rFonts w:ascii="Times New Roman" w:hAnsi="Times New Roman" w:cs="Times New Roman"/>
          <w:noProof/>
          <w:vertAlign w:val="superscript"/>
        </w:rPr>
        <w:drawing>
          <wp:anchor distT="0" distB="0" distL="114935" distR="114935" simplePos="0" relativeHeight="251660288" behindDoc="1" locked="0" layoutInCell="1" allowOverlap="1" wp14:anchorId="447633E8" wp14:editId="05B21DEE">
            <wp:simplePos x="0" y="0"/>
            <wp:positionH relativeFrom="margin">
              <wp:align>center</wp:align>
            </wp:positionH>
            <wp:positionV relativeFrom="paragraph">
              <wp:posOffset>9525</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08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9C540F" w:rsidRPr="0000025A" w:rsidRDefault="009C540F" w:rsidP="009C540F">
      <w:pPr>
        <w:suppressAutoHyphens/>
        <w:spacing w:after="0" w:line="240" w:lineRule="auto"/>
        <w:ind w:left="432" w:hanging="432"/>
        <w:jc w:val="both"/>
        <w:rPr>
          <w:rFonts w:ascii="Times New Roman" w:eastAsia="Times New Roman" w:hAnsi="Times New Roman" w:cs="Times New Roman"/>
          <w:vertAlign w:val="superscript"/>
          <w:lang w:eastAsia="ar-SA"/>
        </w:rPr>
      </w:pPr>
    </w:p>
    <w:p w:rsidR="009C540F" w:rsidRPr="00663ECF" w:rsidRDefault="009C540F" w:rsidP="00663ECF">
      <w:pPr>
        <w:suppressAutoHyphens/>
        <w:spacing w:after="0" w:line="240" w:lineRule="auto"/>
        <w:jc w:val="both"/>
        <w:rPr>
          <w:rFonts w:ascii="Times New Roman" w:eastAsia="Times New Roman" w:hAnsi="Times New Roman" w:cs="Times New Roman"/>
          <w:b/>
          <w:sz w:val="36"/>
          <w:szCs w:val="36"/>
          <w:vertAlign w:val="superscript"/>
          <w:lang w:eastAsia="ar-SA"/>
        </w:rPr>
      </w:pPr>
      <w:r w:rsidRPr="00663ECF">
        <w:rPr>
          <w:rFonts w:ascii="Times New Roman" w:eastAsia="Times New Roman" w:hAnsi="Times New Roman" w:cs="Times New Roman"/>
          <w:b/>
          <w:sz w:val="36"/>
          <w:szCs w:val="36"/>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9C540F" w:rsidRPr="00663ECF" w:rsidRDefault="009C540F" w:rsidP="009C540F">
      <w:pPr>
        <w:suppressAutoHyphens/>
        <w:autoSpaceDE w:val="0"/>
        <w:spacing w:after="0" w:line="240" w:lineRule="auto"/>
        <w:jc w:val="both"/>
        <w:rPr>
          <w:rFonts w:ascii="Times New Roman" w:eastAsia="Arial" w:hAnsi="Times New Roman" w:cs="Times New Roman"/>
          <w:bCs/>
          <w:color w:val="FF0000"/>
          <w:sz w:val="20"/>
          <w:szCs w:val="20"/>
          <w:vertAlign w:val="superscript"/>
          <w:lang w:eastAsia="ar-SA"/>
        </w:rPr>
      </w:pPr>
    </w:p>
    <w:p w:rsidR="009C540F" w:rsidRPr="00663ECF" w:rsidRDefault="009C540F" w:rsidP="009C540F">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sidRPr="00663ECF">
        <w:rPr>
          <w:rFonts w:ascii="Times New Roman" w:eastAsia="Arial" w:hAnsi="Times New Roman" w:cs="Times New Roman"/>
          <w:bCs/>
          <w:sz w:val="20"/>
          <w:szCs w:val="20"/>
          <w:vertAlign w:val="superscript"/>
          <w:lang w:eastAsia="ar-SA"/>
        </w:rPr>
        <w:t xml:space="preserve">      № 2                                                                                                                                                                                             </w:t>
      </w:r>
      <w:r w:rsidR="00663ECF">
        <w:rPr>
          <w:rFonts w:ascii="Times New Roman" w:eastAsia="Arial" w:hAnsi="Times New Roman" w:cs="Times New Roman"/>
          <w:bCs/>
          <w:sz w:val="20"/>
          <w:szCs w:val="20"/>
          <w:vertAlign w:val="superscript"/>
          <w:lang w:eastAsia="ar-SA"/>
        </w:rPr>
        <w:t xml:space="preserve">                                                   </w:t>
      </w:r>
      <w:r w:rsidRPr="00663ECF">
        <w:rPr>
          <w:rFonts w:ascii="Times New Roman" w:eastAsia="Arial" w:hAnsi="Times New Roman" w:cs="Times New Roman"/>
          <w:bCs/>
          <w:sz w:val="20"/>
          <w:szCs w:val="20"/>
          <w:vertAlign w:val="superscript"/>
          <w:lang w:eastAsia="ar-SA"/>
        </w:rPr>
        <w:t>от   «21»  апреля 2021 года</w:t>
      </w:r>
    </w:p>
    <w:tbl>
      <w:tblPr>
        <w:tblW w:w="10111" w:type="dxa"/>
        <w:tblLayout w:type="fixed"/>
        <w:tblLook w:val="04A0" w:firstRow="1" w:lastRow="0" w:firstColumn="1" w:lastColumn="0" w:noHBand="0" w:noVBand="1"/>
      </w:tblPr>
      <w:tblGrid>
        <w:gridCol w:w="10111"/>
      </w:tblGrid>
      <w:tr w:rsidR="009C540F" w:rsidRPr="00663ECF" w:rsidTr="00B878C5">
        <w:trPr>
          <w:trHeight w:val="168"/>
        </w:trPr>
        <w:tc>
          <w:tcPr>
            <w:tcW w:w="10111" w:type="dxa"/>
            <w:tcBorders>
              <w:top w:val="single" w:sz="4" w:space="0" w:color="000000"/>
              <w:left w:val="nil"/>
              <w:bottom w:val="nil"/>
              <w:right w:val="nil"/>
            </w:tcBorders>
          </w:tcPr>
          <w:p w:rsidR="009C540F" w:rsidRPr="00663ECF" w:rsidRDefault="009C540F" w:rsidP="00B878C5">
            <w:pPr>
              <w:suppressAutoHyphens/>
              <w:autoSpaceDE w:val="0"/>
              <w:snapToGrid w:val="0"/>
              <w:spacing w:after="0" w:line="240" w:lineRule="auto"/>
              <w:rPr>
                <w:rFonts w:ascii="Times New Roman" w:eastAsia="Arial" w:hAnsi="Times New Roman" w:cs="Times New Roman"/>
                <w:bCs/>
                <w:sz w:val="20"/>
                <w:szCs w:val="20"/>
                <w:vertAlign w:val="superscript"/>
                <w:lang w:eastAsia="ar-SA"/>
              </w:rPr>
            </w:pPr>
          </w:p>
        </w:tc>
      </w:tr>
    </w:tbl>
    <w:p w:rsidR="009C540F" w:rsidRPr="00663ECF" w:rsidRDefault="009C540F" w:rsidP="009C540F">
      <w:pPr>
        <w:tabs>
          <w:tab w:val="left" w:pos="3375"/>
        </w:tabs>
        <w:suppressAutoHyphens/>
        <w:autoSpaceDE w:val="0"/>
        <w:spacing w:after="0" w:line="240" w:lineRule="auto"/>
        <w:rPr>
          <w:rFonts w:ascii="Times New Roman" w:eastAsia="Arial" w:hAnsi="Times New Roman" w:cs="Times New Roman"/>
          <w:b/>
          <w:bCs/>
          <w:sz w:val="20"/>
          <w:szCs w:val="20"/>
          <w:vertAlign w:val="superscript"/>
          <w:lang w:eastAsia="ar-SA"/>
        </w:rPr>
      </w:pPr>
      <w:r w:rsidRPr="00663ECF">
        <w:rPr>
          <w:rFonts w:ascii="Times New Roman" w:eastAsia="Arial" w:hAnsi="Times New Roman" w:cs="Times New Roman"/>
          <w:b/>
          <w:bCs/>
          <w:sz w:val="20"/>
          <w:szCs w:val="20"/>
          <w:vertAlign w:val="superscript"/>
          <w:lang w:eastAsia="ar-SA"/>
        </w:rPr>
        <w:t>Учредитель и редакция                                                                Редактор                    Адрес редакции и издателя                          Тираж      Цена</w:t>
      </w:r>
    </w:p>
    <w:p w:rsidR="009C540F" w:rsidRPr="00663ECF" w:rsidRDefault="009C540F" w:rsidP="009C540F">
      <w:pPr>
        <w:suppressAutoHyphens/>
        <w:autoSpaceDE w:val="0"/>
        <w:spacing w:after="0" w:line="240" w:lineRule="auto"/>
        <w:rPr>
          <w:rFonts w:ascii="Times New Roman" w:eastAsia="Arial" w:hAnsi="Times New Roman" w:cs="Times New Roman"/>
          <w:bCs/>
          <w:sz w:val="20"/>
          <w:szCs w:val="20"/>
          <w:vertAlign w:val="superscript"/>
          <w:lang w:eastAsia="ar-SA"/>
        </w:rPr>
      </w:pPr>
      <w:r w:rsidRPr="00663ECF">
        <w:rPr>
          <w:rFonts w:ascii="Times New Roman" w:eastAsia="Arial" w:hAnsi="Times New Roman" w:cs="Times New Roman"/>
          <w:bCs/>
          <w:sz w:val="20"/>
          <w:szCs w:val="20"/>
          <w:vertAlign w:val="superscript"/>
          <w:lang w:eastAsia="ar-SA"/>
        </w:rPr>
        <w:t>Собрание депутатов Митякинского сельского                              Куркин                Ростовская область Тарасовский район          10 экз.      Бесплатно</w:t>
      </w:r>
    </w:p>
    <w:p w:rsidR="009C540F" w:rsidRPr="00663ECF" w:rsidRDefault="009C540F" w:rsidP="009C540F">
      <w:pPr>
        <w:suppressAutoHyphens/>
        <w:autoSpaceDE w:val="0"/>
        <w:spacing w:after="0" w:line="240" w:lineRule="auto"/>
        <w:rPr>
          <w:rFonts w:ascii="Times New Roman" w:eastAsia="Arial" w:hAnsi="Times New Roman" w:cs="Times New Roman"/>
          <w:bCs/>
          <w:sz w:val="20"/>
          <w:szCs w:val="20"/>
          <w:vertAlign w:val="superscript"/>
          <w:lang w:eastAsia="ar-SA"/>
        </w:rPr>
      </w:pPr>
      <w:r w:rsidRPr="00663ECF">
        <w:rPr>
          <w:rFonts w:ascii="Times New Roman" w:eastAsia="Arial" w:hAnsi="Times New Roman" w:cs="Times New Roman"/>
          <w:bCs/>
          <w:sz w:val="20"/>
          <w:szCs w:val="20"/>
          <w:vertAlign w:val="superscript"/>
          <w:lang w:eastAsia="ar-SA"/>
        </w:rPr>
        <w:t>поселения Тарасовского района                                                     Сергей                   ст. Митякинская ул. Ленина, 5</w:t>
      </w:r>
    </w:p>
    <w:p w:rsidR="009C540F" w:rsidRPr="00663ECF" w:rsidRDefault="009C540F" w:rsidP="009C540F">
      <w:pPr>
        <w:suppressAutoHyphens/>
        <w:autoSpaceDE w:val="0"/>
        <w:spacing w:after="0" w:line="240" w:lineRule="auto"/>
        <w:rPr>
          <w:rFonts w:ascii="Times New Roman" w:eastAsia="Arial" w:hAnsi="Times New Roman" w:cs="Times New Roman"/>
          <w:bCs/>
          <w:sz w:val="20"/>
          <w:szCs w:val="20"/>
          <w:vertAlign w:val="superscript"/>
          <w:lang w:eastAsia="ar-SA"/>
        </w:rPr>
      </w:pPr>
      <w:r w:rsidRPr="00663ECF">
        <w:rPr>
          <w:rFonts w:ascii="Times New Roman" w:eastAsia="Arial" w:hAnsi="Times New Roman" w:cs="Times New Roman"/>
          <w:bCs/>
          <w:sz w:val="20"/>
          <w:szCs w:val="20"/>
          <w:vertAlign w:val="superscript"/>
          <w:lang w:eastAsia="ar-SA"/>
        </w:rPr>
        <w:t>Ростовской  области                                                                      Иванович                   Администрация Митякинского</w:t>
      </w:r>
    </w:p>
    <w:p w:rsidR="009C540F" w:rsidRPr="00663ECF" w:rsidRDefault="009C540F" w:rsidP="009C540F">
      <w:pPr>
        <w:suppressAutoHyphens/>
        <w:autoSpaceDE w:val="0"/>
        <w:spacing w:after="0" w:line="240" w:lineRule="auto"/>
        <w:rPr>
          <w:rFonts w:ascii="Times New Roman" w:eastAsia="Arial" w:hAnsi="Times New Roman" w:cs="Times New Roman"/>
          <w:bCs/>
          <w:sz w:val="20"/>
          <w:szCs w:val="20"/>
          <w:vertAlign w:val="superscript"/>
          <w:lang w:eastAsia="ar-SA"/>
        </w:rPr>
      </w:pPr>
      <w:r w:rsidRPr="00663ECF">
        <w:rPr>
          <w:rFonts w:ascii="Times New Roman" w:eastAsia="Arial" w:hAnsi="Times New Roman" w:cs="Times New Roman"/>
          <w:bCs/>
          <w:sz w:val="20"/>
          <w:szCs w:val="20"/>
          <w:vertAlign w:val="superscript"/>
          <w:lang w:eastAsia="ar-SA"/>
        </w:rPr>
        <w:t>Администрация Митякинского сельского                                                                            сельского поселения</w:t>
      </w:r>
    </w:p>
    <w:p w:rsidR="009C540F" w:rsidRPr="00663ECF" w:rsidRDefault="009C540F" w:rsidP="009C540F">
      <w:pPr>
        <w:suppressAutoHyphens/>
        <w:autoSpaceDE w:val="0"/>
        <w:spacing w:after="0" w:line="240" w:lineRule="auto"/>
        <w:rPr>
          <w:rFonts w:ascii="Times New Roman" w:eastAsia="Arial" w:hAnsi="Times New Roman" w:cs="Times New Roman"/>
          <w:bCs/>
          <w:sz w:val="20"/>
          <w:szCs w:val="20"/>
          <w:vertAlign w:val="superscript"/>
          <w:lang w:eastAsia="ar-SA"/>
        </w:rPr>
      </w:pPr>
      <w:r w:rsidRPr="00663ECF">
        <w:rPr>
          <w:rFonts w:ascii="Times New Roman" w:eastAsia="Arial" w:hAnsi="Times New Roman" w:cs="Times New Roman"/>
          <w:bCs/>
          <w:sz w:val="20"/>
          <w:szCs w:val="20"/>
          <w:vertAlign w:val="superscript"/>
          <w:lang w:eastAsia="ar-SA"/>
        </w:rPr>
        <w:t>поселения Тарасовского района</w:t>
      </w:r>
    </w:p>
    <w:p w:rsidR="009C540F" w:rsidRPr="00663ECF" w:rsidRDefault="009C540F" w:rsidP="009C540F">
      <w:pPr>
        <w:suppressAutoHyphens/>
        <w:autoSpaceDE w:val="0"/>
        <w:spacing w:after="0" w:line="240" w:lineRule="auto"/>
        <w:rPr>
          <w:rFonts w:ascii="Times New Roman" w:eastAsia="Arial" w:hAnsi="Times New Roman" w:cs="Times New Roman"/>
          <w:bCs/>
          <w:sz w:val="20"/>
          <w:szCs w:val="20"/>
          <w:vertAlign w:val="superscript"/>
          <w:lang w:eastAsia="ar-SA"/>
        </w:rPr>
      </w:pPr>
      <w:r w:rsidRPr="00663ECF">
        <w:rPr>
          <w:rFonts w:ascii="Times New Roman" w:eastAsia="Arial" w:hAnsi="Times New Roman" w:cs="Times New Roman"/>
          <w:bCs/>
          <w:sz w:val="20"/>
          <w:szCs w:val="20"/>
          <w:vertAlign w:val="superscript"/>
          <w:lang w:eastAsia="ar-SA"/>
        </w:rPr>
        <w:t>Ростовской области.                                                                                                                                                                                                                          Выходит от 21 апрел</w:t>
      </w:r>
      <w:r w:rsidR="0000025A" w:rsidRPr="00663ECF">
        <w:rPr>
          <w:rFonts w:ascii="Times New Roman" w:eastAsia="Arial" w:hAnsi="Times New Roman" w:cs="Times New Roman"/>
          <w:bCs/>
          <w:sz w:val="20"/>
          <w:szCs w:val="20"/>
          <w:vertAlign w:val="superscript"/>
          <w:lang w:eastAsia="ar-SA"/>
        </w:rPr>
        <w:t xml:space="preserve">я </w:t>
      </w:r>
      <w:r w:rsidRPr="00663ECF">
        <w:rPr>
          <w:rFonts w:ascii="Times New Roman" w:eastAsia="Arial" w:hAnsi="Times New Roman" w:cs="Times New Roman"/>
          <w:bCs/>
          <w:sz w:val="20"/>
          <w:szCs w:val="20"/>
          <w:vertAlign w:val="superscript"/>
          <w:lang w:eastAsia="ar-SA"/>
        </w:rPr>
        <w:t>2021 г.</w:t>
      </w:r>
    </w:p>
    <w:tbl>
      <w:tblPr>
        <w:tblW w:w="10065" w:type="dxa"/>
        <w:tblLayout w:type="fixed"/>
        <w:tblLook w:val="04A0" w:firstRow="1" w:lastRow="0" w:firstColumn="1" w:lastColumn="0" w:noHBand="0" w:noVBand="1"/>
      </w:tblPr>
      <w:tblGrid>
        <w:gridCol w:w="10065"/>
      </w:tblGrid>
      <w:tr w:rsidR="009C540F" w:rsidRPr="00663ECF" w:rsidTr="00B878C5">
        <w:trPr>
          <w:trHeight w:val="100"/>
        </w:trPr>
        <w:tc>
          <w:tcPr>
            <w:tcW w:w="10065" w:type="dxa"/>
            <w:tcBorders>
              <w:top w:val="single" w:sz="4" w:space="0" w:color="000000"/>
              <w:left w:val="nil"/>
              <w:bottom w:val="nil"/>
              <w:right w:val="nil"/>
            </w:tcBorders>
          </w:tcPr>
          <w:p w:rsidR="009C540F" w:rsidRPr="00663ECF" w:rsidRDefault="009C540F" w:rsidP="00B878C5">
            <w:pPr>
              <w:suppressAutoHyphens/>
              <w:autoSpaceDE w:val="0"/>
              <w:snapToGrid w:val="0"/>
              <w:spacing w:after="0" w:line="240" w:lineRule="auto"/>
              <w:jc w:val="both"/>
              <w:rPr>
                <w:rFonts w:ascii="Times New Roman" w:eastAsia="Arial" w:hAnsi="Times New Roman" w:cs="Times New Roman"/>
                <w:bCs/>
                <w:sz w:val="20"/>
                <w:szCs w:val="20"/>
                <w:vertAlign w:val="superscript"/>
                <w:lang w:eastAsia="ar-SA"/>
              </w:rPr>
            </w:pPr>
          </w:p>
        </w:tc>
      </w:tr>
    </w:tbl>
    <w:p w:rsidR="009C540F" w:rsidRPr="00663ECF" w:rsidRDefault="009C540F" w:rsidP="009C540F">
      <w:pPr>
        <w:suppressAutoHyphens/>
        <w:autoSpaceDE w:val="0"/>
        <w:spacing w:after="0" w:line="240" w:lineRule="auto"/>
        <w:jc w:val="center"/>
        <w:rPr>
          <w:rFonts w:ascii="Times New Roman" w:eastAsia="Arial" w:hAnsi="Times New Roman" w:cs="Times New Roman"/>
          <w:b/>
          <w:bCs/>
          <w:i/>
          <w:sz w:val="20"/>
          <w:szCs w:val="20"/>
          <w:vertAlign w:val="superscript"/>
          <w:lang w:eastAsia="ar-SA"/>
        </w:rPr>
      </w:pPr>
      <w:r w:rsidRPr="00663ECF">
        <w:rPr>
          <w:rFonts w:ascii="Times New Roman" w:eastAsia="Arial" w:hAnsi="Times New Roman" w:cs="Times New Roman"/>
          <w:b/>
          <w:bCs/>
          <w:i/>
          <w:sz w:val="20"/>
          <w:szCs w:val="20"/>
          <w:vertAlign w:val="superscript"/>
          <w:lang w:eastAsia="ar-SA"/>
        </w:rPr>
        <w:t>выпуск № 2  от 21 апреля 2021г.</w:t>
      </w:r>
    </w:p>
    <w:p w:rsidR="009C540F" w:rsidRPr="00663ECF" w:rsidRDefault="009C540F" w:rsidP="009C540F">
      <w:pPr>
        <w:suppressAutoHyphens/>
        <w:autoSpaceDE w:val="0"/>
        <w:spacing w:after="0" w:line="240" w:lineRule="auto"/>
        <w:jc w:val="center"/>
        <w:rPr>
          <w:rFonts w:ascii="Times New Roman" w:eastAsia="Arial" w:hAnsi="Times New Roman" w:cs="Times New Roman"/>
          <w:b/>
          <w:bCs/>
          <w:i/>
          <w:sz w:val="28"/>
          <w:szCs w:val="28"/>
          <w:u w:val="single"/>
          <w:vertAlign w:val="superscript"/>
          <w:lang w:eastAsia="ar-SA"/>
        </w:rPr>
      </w:pPr>
      <w:r w:rsidRPr="00663ECF">
        <w:rPr>
          <w:rFonts w:ascii="Times New Roman" w:eastAsia="Arial" w:hAnsi="Times New Roman" w:cs="Times New Roman"/>
          <w:b/>
          <w:bCs/>
          <w:i/>
          <w:sz w:val="28"/>
          <w:szCs w:val="28"/>
          <w:u w:val="single"/>
          <w:vertAlign w:val="superscript"/>
          <w:lang w:eastAsia="ar-SA"/>
        </w:rPr>
        <w:t>С Е Г О Д Н Я   В   Н О М Е Р Е:</w:t>
      </w:r>
    </w:p>
    <w:p w:rsidR="009C540F" w:rsidRPr="0000025A" w:rsidRDefault="009C540F" w:rsidP="009C540F">
      <w:pPr>
        <w:suppressAutoHyphens/>
        <w:autoSpaceDE w:val="0"/>
        <w:spacing w:after="0" w:line="240" w:lineRule="auto"/>
        <w:jc w:val="both"/>
        <w:rPr>
          <w:rFonts w:ascii="Times New Roman" w:eastAsia="Arial" w:hAnsi="Times New Roman" w:cs="Times New Roman"/>
          <w:b/>
          <w:bCs/>
          <w:i/>
          <w:u w:val="single"/>
          <w:vertAlign w:val="superscript"/>
          <w:lang w:eastAsia="ar-SA"/>
        </w:rPr>
      </w:pPr>
    </w:p>
    <w:tbl>
      <w:tblPr>
        <w:tblW w:w="10065" w:type="dxa"/>
        <w:tblInd w:w="-3" w:type="dxa"/>
        <w:tblLayout w:type="fixed"/>
        <w:tblCellMar>
          <w:top w:w="55" w:type="dxa"/>
          <w:left w:w="55" w:type="dxa"/>
          <w:bottom w:w="55" w:type="dxa"/>
          <w:right w:w="55" w:type="dxa"/>
        </w:tblCellMar>
        <w:tblLook w:val="04A0" w:firstRow="1" w:lastRow="0" w:firstColumn="1" w:lastColumn="0" w:noHBand="0" w:noVBand="1"/>
      </w:tblPr>
      <w:tblGrid>
        <w:gridCol w:w="8931"/>
        <w:gridCol w:w="1134"/>
      </w:tblGrid>
      <w:tr w:rsidR="009C540F" w:rsidRPr="0000025A" w:rsidTr="0000025A">
        <w:trPr>
          <w:trHeight w:val="678"/>
        </w:trPr>
        <w:tc>
          <w:tcPr>
            <w:tcW w:w="8931" w:type="dxa"/>
            <w:tcBorders>
              <w:top w:val="single" w:sz="2" w:space="0" w:color="000000"/>
              <w:left w:val="single" w:sz="2" w:space="0" w:color="000000"/>
              <w:bottom w:val="single" w:sz="2" w:space="0" w:color="000000"/>
              <w:right w:val="nil"/>
            </w:tcBorders>
            <w:hideMark/>
          </w:tcPr>
          <w:p w:rsidR="0000025A" w:rsidRPr="00663ECF" w:rsidRDefault="009C540F" w:rsidP="00663ECF">
            <w:pPr>
              <w:rPr>
                <w:rFonts w:ascii="Times New Roman" w:eastAsia="Times New Roman" w:hAnsi="Times New Roman" w:cs="Times New Roman"/>
                <w:b/>
                <w:bCs/>
                <w:color w:val="000000"/>
              </w:rPr>
            </w:pPr>
            <w:r w:rsidRPr="00663ECF">
              <w:rPr>
                <w:rFonts w:ascii="Times New Roman" w:hAnsi="Times New Roman" w:cs="Times New Roman"/>
                <w:b/>
                <w:bCs/>
              </w:rPr>
              <w:t>Постановление</w:t>
            </w:r>
            <w:r w:rsidR="00663ECF" w:rsidRPr="00663ECF">
              <w:rPr>
                <w:rFonts w:ascii="Times New Roman" w:hAnsi="Times New Roman" w:cs="Times New Roman"/>
                <w:b/>
                <w:bCs/>
              </w:rPr>
              <w:t xml:space="preserve"> </w:t>
            </w:r>
            <w:r w:rsidRPr="00663ECF">
              <w:rPr>
                <w:rFonts w:ascii="Times New Roman" w:hAnsi="Times New Roman" w:cs="Times New Roman"/>
                <w:b/>
                <w:bCs/>
              </w:rPr>
              <w:t xml:space="preserve"> Собрания депутатов Митякинско</w:t>
            </w:r>
            <w:r w:rsidR="00663ECF" w:rsidRPr="00663ECF">
              <w:rPr>
                <w:rFonts w:ascii="Times New Roman" w:hAnsi="Times New Roman" w:cs="Times New Roman"/>
                <w:b/>
                <w:bCs/>
              </w:rPr>
              <w:t>го</w:t>
            </w:r>
            <w:r w:rsidRPr="00663ECF">
              <w:rPr>
                <w:rFonts w:ascii="Times New Roman" w:hAnsi="Times New Roman" w:cs="Times New Roman"/>
                <w:b/>
                <w:bCs/>
              </w:rPr>
              <w:t xml:space="preserve"> сельского поселения </w:t>
            </w:r>
            <w:r w:rsidR="0000025A" w:rsidRPr="00663ECF">
              <w:rPr>
                <w:rFonts w:ascii="Times New Roman" w:hAnsi="Times New Roman" w:cs="Times New Roman"/>
                <w:b/>
                <w:bCs/>
              </w:rPr>
              <w:t xml:space="preserve"> № 2 от </w:t>
            </w:r>
            <w:r w:rsidR="00101E48">
              <w:rPr>
                <w:rFonts w:ascii="Times New Roman" w:hAnsi="Times New Roman" w:cs="Times New Roman"/>
                <w:b/>
                <w:bCs/>
              </w:rPr>
              <w:t>19</w:t>
            </w:r>
            <w:r w:rsidR="0000025A" w:rsidRPr="00663ECF">
              <w:rPr>
                <w:rFonts w:ascii="Times New Roman" w:hAnsi="Times New Roman" w:cs="Times New Roman"/>
                <w:b/>
                <w:bCs/>
              </w:rPr>
              <w:t>.04.2021 г. «</w:t>
            </w:r>
            <w:r w:rsidR="0000025A" w:rsidRPr="00663ECF">
              <w:rPr>
                <w:rFonts w:ascii="Times New Roman" w:eastAsia="Times New Roman" w:hAnsi="Times New Roman" w:cs="Times New Roman"/>
                <w:b/>
                <w:bCs/>
                <w:color w:val="000000"/>
              </w:rPr>
              <w:t>О назначении публичных слушаний по проекту отчета об исполнении бюджета Митякинского сельского поселения Тарасовского района за 2020 год»</w:t>
            </w:r>
            <w:r w:rsidR="0000025A" w:rsidRPr="00663ECF">
              <w:rPr>
                <w:rFonts w:ascii="Times New Roman" w:hAnsi="Times New Roman" w:cs="Times New Roman"/>
                <w:b/>
                <w:bCs/>
              </w:rPr>
              <w:t xml:space="preserve"> </w:t>
            </w:r>
          </w:p>
          <w:p w:rsidR="009C540F" w:rsidRPr="0000025A" w:rsidRDefault="009C540F" w:rsidP="009C540F">
            <w:pPr>
              <w:spacing w:after="0" w:line="240" w:lineRule="auto"/>
              <w:contextualSpacing/>
              <w:jc w:val="both"/>
              <w:rPr>
                <w:rFonts w:ascii="Times New Roman" w:hAnsi="Times New Roman" w:cs="Times New Roman"/>
                <w:vertAlign w:val="superscript"/>
              </w:rPr>
            </w:pPr>
            <w:r w:rsidRPr="0000025A">
              <w:rPr>
                <w:rFonts w:ascii="Times New Roman" w:hAnsi="Times New Roman" w:cs="Times New Roman"/>
                <w:vertAlign w:val="superscript"/>
              </w:rPr>
              <w:t xml:space="preserve">                           </w:t>
            </w:r>
          </w:p>
          <w:p w:rsidR="009C540F" w:rsidRPr="0000025A" w:rsidRDefault="009C540F" w:rsidP="00B878C5">
            <w:pPr>
              <w:spacing w:after="0" w:line="240" w:lineRule="auto"/>
              <w:contextualSpacing/>
              <w:jc w:val="both"/>
              <w:rPr>
                <w:rFonts w:ascii="Times New Roman" w:hAnsi="Times New Roman" w:cs="Times New Roman"/>
                <w:vertAlign w:val="superscript"/>
              </w:rPr>
            </w:pPr>
          </w:p>
          <w:p w:rsidR="009C540F" w:rsidRPr="0000025A" w:rsidRDefault="009C540F" w:rsidP="00B878C5">
            <w:pPr>
              <w:autoSpaceDE w:val="0"/>
              <w:autoSpaceDN w:val="0"/>
              <w:adjustRightInd w:val="0"/>
              <w:spacing w:after="0" w:line="240" w:lineRule="auto"/>
              <w:jc w:val="both"/>
              <w:rPr>
                <w:rFonts w:ascii="Times New Roman" w:eastAsia="Times New Roman" w:hAnsi="Times New Roman" w:cs="Times New Roman"/>
                <w:vertAlign w:val="superscript"/>
                <w:lang w:eastAsia="ar-SA"/>
              </w:rPr>
            </w:pPr>
          </w:p>
        </w:tc>
        <w:tc>
          <w:tcPr>
            <w:tcW w:w="1134" w:type="dxa"/>
            <w:tcBorders>
              <w:top w:val="single" w:sz="2" w:space="0" w:color="000000"/>
              <w:left w:val="single" w:sz="2" w:space="0" w:color="000000"/>
              <w:bottom w:val="single" w:sz="2" w:space="0" w:color="000000"/>
              <w:right w:val="single" w:sz="2" w:space="0" w:color="000000"/>
            </w:tcBorders>
            <w:hideMark/>
          </w:tcPr>
          <w:p w:rsidR="009C540F" w:rsidRPr="00663ECF" w:rsidRDefault="0000025A" w:rsidP="00B878C5">
            <w:pPr>
              <w:tabs>
                <w:tab w:val="left" w:pos="1320"/>
              </w:tabs>
              <w:rPr>
                <w:rFonts w:ascii="Times New Roman" w:eastAsia="Times New Roman" w:hAnsi="Times New Roman" w:cs="Times New Roman"/>
                <w:b/>
                <w:bCs/>
                <w:lang w:eastAsia="ar-SA"/>
              </w:rPr>
            </w:pPr>
            <w:r w:rsidRPr="00663ECF">
              <w:rPr>
                <w:rFonts w:ascii="Times New Roman" w:eastAsia="Times New Roman" w:hAnsi="Times New Roman" w:cs="Times New Roman"/>
                <w:b/>
                <w:bCs/>
                <w:lang w:eastAsia="ar-SA"/>
              </w:rPr>
              <w:t>Ст.2- 4</w:t>
            </w:r>
            <w:r w:rsidR="009C540F" w:rsidRPr="00663ECF">
              <w:rPr>
                <w:rFonts w:ascii="Times New Roman" w:eastAsia="Times New Roman" w:hAnsi="Times New Roman" w:cs="Times New Roman"/>
                <w:b/>
                <w:bCs/>
                <w:lang w:eastAsia="ar-SA"/>
              </w:rPr>
              <w:tab/>
            </w:r>
          </w:p>
        </w:tc>
      </w:tr>
      <w:tr w:rsidR="0000025A" w:rsidRPr="0000025A" w:rsidTr="0000025A">
        <w:trPr>
          <w:trHeight w:val="678"/>
        </w:trPr>
        <w:tc>
          <w:tcPr>
            <w:tcW w:w="8931" w:type="dxa"/>
            <w:tcBorders>
              <w:top w:val="single" w:sz="2" w:space="0" w:color="000000"/>
              <w:left w:val="single" w:sz="2" w:space="0" w:color="000000"/>
              <w:bottom w:val="single" w:sz="2" w:space="0" w:color="000000"/>
              <w:right w:val="nil"/>
            </w:tcBorders>
          </w:tcPr>
          <w:p w:rsidR="0000025A" w:rsidRPr="00663ECF" w:rsidRDefault="0000025A" w:rsidP="0000025A">
            <w:pPr>
              <w:rPr>
                <w:rFonts w:ascii="Times New Roman" w:hAnsi="Times New Roman" w:cs="Times New Roman"/>
                <w:b/>
                <w:bCs/>
              </w:rPr>
            </w:pPr>
            <w:r w:rsidRPr="00663ECF">
              <w:rPr>
                <w:rFonts w:ascii="Times New Roman" w:hAnsi="Times New Roman" w:cs="Times New Roman"/>
                <w:b/>
                <w:bCs/>
              </w:rPr>
              <w:t>Постановление  Собрания депутатов Митякинско</w:t>
            </w:r>
            <w:r w:rsidR="00663ECF" w:rsidRPr="00663ECF">
              <w:rPr>
                <w:rFonts w:ascii="Times New Roman" w:hAnsi="Times New Roman" w:cs="Times New Roman"/>
                <w:b/>
                <w:bCs/>
              </w:rPr>
              <w:t>го</w:t>
            </w:r>
            <w:r w:rsidRPr="00663ECF">
              <w:rPr>
                <w:rFonts w:ascii="Times New Roman" w:hAnsi="Times New Roman" w:cs="Times New Roman"/>
                <w:b/>
                <w:bCs/>
              </w:rPr>
              <w:t xml:space="preserve"> сельского поселения № 3 от 21.04.2021 г. </w:t>
            </w:r>
            <w:r w:rsidR="00663ECF" w:rsidRPr="00663ECF">
              <w:rPr>
                <w:rFonts w:ascii="Times New Roman" w:hAnsi="Times New Roman" w:cs="Times New Roman"/>
                <w:b/>
                <w:bCs/>
              </w:rPr>
              <w:t xml:space="preserve">О назначении публичных слушаний по вопросу рассмотрения проекта решения Собрания депутатов Митякинского сельского поселения «О целесообразности   изменения границ муниципального образования « Митякинское сельское поселение» </w:t>
            </w:r>
          </w:p>
        </w:tc>
        <w:tc>
          <w:tcPr>
            <w:tcW w:w="1134" w:type="dxa"/>
            <w:tcBorders>
              <w:top w:val="single" w:sz="2" w:space="0" w:color="000000"/>
              <w:left w:val="single" w:sz="2" w:space="0" w:color="000000"/>
              <w:bottom w:val="single" w:sz="2" w:space="0" w:color="000000"/>
              <w:right w:val="single" w:sz="2" w:space="0" w:color="000000"/>
            </w:tcBorders>
          </w:tcPr>
          <w:p w:rsidR="0000025A" w:rsidRPr="00663ECF" w:rsidRDefault="00663ECF" w:rsidP="00B878C5">
            <w:pPr>
              <w:tabs>
                <w:tab w:val="left" w:pos="1320"/>
              </w:tabs>
              <w:rPr>
                <w:rFonts w:ascii="Times New Roman" w:eastAsia="Times New Roman" w:hAnsi="Times New Roman" w:cs="Times New Roman"/>
                <w:b/>
                <w:bCs/>
                <w:lang w:eastAsia="ar-SA"/>
              </w:rPr>
            </w:pPr>
            <w:r w:rsidRPr="00663ECF">
              <w:rPr>
                <w:rFonts w:ascii="Times New Roman" w:eastAsia="Times New Roman" w:hAnsi="Times New Roman" w:cs="Times New Roman"/>
                <w:b/>
                <w:bCs/>
                <w:lang w:eastAsia="ar-SA"/>
              </w:rPr>
              <w:t>Ст.4-6</w:t>
            </w:r>
          </w:p>
        </w:tc>
      </w:tr>
    </w:tbl>
    <w:p w:rsidR="009C540F" w:rsidRPr="0000025A" w:rsidRDefault="009C540F" w:rsidP="009C540F">
      <w:pPr>
        <w:suppressAutoHyphens/>
        <w:spacing w:after="0" w:line="240" w:lineRule="auto"/>
        <w:jc w:val="both"/>
        <w:rPr>
          <w:rFonts w:ascii="Times New Roman" w:eastAsia="Times New Roman" w:hAnsi="Times New Roman" w:cs="Times New Roman"/>
          <w:b/>
          <w:bCs/>
          <w:vertAlign w:val="superscript"/>
          <w:lang w:eastAsia="ar-SA"/>
        </w:rPr>
      </w:pPr>
    </w:p>
    <w:p w:rsidR="009C540F" w:rsidRPr="0000025A" w:rsidRDefault="009C540F" w:rsidP="009C540F">
      <w:pPr>
        <w:suppressAutoHyphens/>
        <w:spacing w:after="0" w:line="240" w:lineRule="auto"/>
        <w:jc w:val="both"/>
        <w:rPr>
          <w:rFonts w:ascii="Times New Roman" w:eastAsia="Times New Roman" w:hAnsi="Times New Roman" w:cs="Times New Roman"/>
          <w:b/>
          <w:bCs/>
          <w:color w:val="FF0000"/>
          <w:vertAlign w:val="superscript"/>
          <w:lang w:eastAsia="ar-SA"/>
        </w:rPr>
      </w:pPr>
      <w:r w:rsidRPr="0000025A">
        <w:rPr>
          <w:rFonts w:ascii="Times New Roman" w:eastAsia="Times New Roman" w:hAnsi="Times New Roman" w:cs="Times New Roman"/>
          <w:b/>
          <w:bCs/>
          <w:vertAlign w:val="superscript"/>
          <w:lang w:eastAsia="ar-SA"/>
        </w:rPr>
        <w:t xml:space="preserve">  Информационный бюллетень Митякинского сельского поселения Тарасовского   района   Ростовской   области   № 2  от  21»  апреля 2021 года         </w:t>
      </w:r>
    </w:p>
    <w:p w:rsidR="009C540F" w:rsidRPr="0000025A" w:rsidRDefault="009C540F" w:rsidP="009C540F">
      <w:pPr>
        <w:jc w:val="both"/>
        <w:rPr>
          <w:rFonts w:ascii="Times New Roman" w:hAnsi="Times New Roman" w:cs="Times New Roman"/>
          <w:vertAlign w:val="superscript"/>
        </w:rPr>
      </w:pPr>
    </w:p>
    <w:p w:rsidR="009C540F" w:rsidRPr="0000025A" w:rsidRDefault="009C540F" w:rsidP="009C540F">
      <w:pPr>
        <w:jc w:val="both"/>
        <w:rPr>
          <w:rFonts w:ascii="Times New Roman" w:hAnsi="Times New Roman" w:cs="Times New Roman"/>
          <w:vertAlign w:val="superscript"/>
        </w:rPr>
      </w:pPr>
    </w:p>
    <w:p w:rsidR="00663ECF" w:rsidRDefault="00663ECF">
      <w:pPr>
        <w:rPr>
          <w:rFonts w:ascii="Times New Roman" w:hAnsi="Times New Roman" w:cs="Times New Roman"/>
        </w:rPr>
      </w:pPr>
    </w:p>
    <w:p w:rsidR="00663ECF" w:rsidRPr="0000025A" w:rsidRDefault="00663ECF">
      <w:pPr>
        <w:rPr>
          <w:rFonts w:ascii="Times New Roman" w:hAnsi="Times New Roman" w:cs="Times New Roman"/>
        </w:rPr>
      </w:pPr>
    </w:p>
    <w:p w:rsidR="009C540F" w:rsidRPr="0000025A" w:rsidRDefault="009C540F">
      <w:pPr>
        <w:rPr>
          <w:rFonts w:ascii="Times New Roman" w:hAnsi="Times New Roman" w:cs="Times New Roman"/>
        </w:rPr>
      </w:pPr>
    </w:p>
    <w:p w:rsidR="009C540F" w:rsidRPr="0000025A" w:rsidRDefault="009C540F" w:rsidP="009C540F">
      <w:pPr>
        <w:ind w:firstLine="709"/>
        <w:jc w:val="center"/>
        <w:outlineLvl w:val="0"/>
        <w:rPr>
          <w:rFonts w:ascii="Times New Roman" w:eastAsia="Times New Roman" w:hAnsi="Times New Roman" w:cs="Times New Roman"/>
          <w:b/>
          <w:bCs/>
        </w:rPr>
      </w:pPr>
      <w:r w:rsidRPr="0000025A">
        <w:rPr>
          <w:rFonts w:ascii="Times New Roman" w:eastAsia="Times New Roman" w:hAnsi="Times New Roman" w:cs="Times New Roman"/>
          <w:b/>
          <w:bCs/>
        </w:rPr>
        <w:lastRenderedPageBreak/>
        <w:t xml:space="preserve">СОБРАНИЕ ДЕПУТАТОВ </w:t>
      </w:r>
    </w:p>
    <w:p w:rsidR="009C540F" w:rsidRPr="0000025A" w:rsidRDefault="009C540F" w:rsidP="009C540F">
      <w:pPr>
        <w:ind w:firstLine="709"/>
        <w:jc w:val="center"/>
        <w:outlineLvl w:val="0"/>
        <w:rPr>
          <w:rFonts w:ascii="Times New Roman" w:eastAsia="Times New Roman" w:hAnsi="Times New Roman" w:cs="Times New Roman"/>
          <w:b/>
          <w:bCs/>
        </w:rPr>
      </w:pPr>
      <w:r w:rsidRPr="0000025A">
        <w:rPr>
          <w:rFonts w:ascii="Times New Roman" w:eastAsia="Times New Roman" w:hAnsi="Times New Roman" w:cs="Times New Roman"/>
          <w:b/>
          <w:bCs/>
        </w:rPr>
        <w:t>МИТЯКИНСКОГО СЕЛЬСКОГО ПОСЕЛЕНИЯ</w:t>
      </w:r>
    </w:p>
    <w:p w:rsidR="009C540F" w:rsidRPr="0000025A" w:rsidRDefault="009C540F" w:rsidP="009C540F">
      <w:pPr>
        <w:ind w:firstLine="709"/>
        <w:jc w:val="center"/>
        <w:outlineLvl w:val="0"/>
        <w:rPr>
          <w:rFonts w:ascii="Times New Roman" w:eastAsia="Times New Roman" w:hAnsi="Times New Roman" w:cs="Times New Roman"/>
          <w:b/>
          <w:bCs/>
        </w:rPr>
      </w:pPr>
      <w:r w:rsidRPr="0000025A">
        <w:rPr>
          <w:rFonts w:ascii="Times New Roman" w:eastAsia="Times New Roman" w:hAnsi="Times New Roman" w:cs="Times New Roman"/>
          <w:b/>
          <w:bCs/>
        </w:rPr>
        <w:t>ТАРАСОВСКОГО РАЙОНА</w:t>
      </w:r>
    </w:p>
    <w:p w:rsidR="009C540F" w:rsidRPr="0000025A" w:rsidRDefault="009C540F" w:rsidP="009C540F">
      <w:pPr>
        <w:spacing w:after="260"/>
        <w:ind w:firstLine="709"/>
        <w:jc w:val="center"/>
        <w:outlineLvl w:val="0"/>
        <w:rPr>
          <w:rFonts w:ascii="Times New Roman" w:eastAsia="Times New Roman" w:hAnsi="Times New Roman" w:cs="Times New Roman"/>
          <w:b/>
          <w:bCs/>
        </w:rPr>
      </w:pPr>
      <w:r w:rsidRPr="0000025A">
        <w:rPr>
          <w:rFonts w:ascii="Times New Roman" w:eastAsia="Times New Roman" w:hAnsi="Times New Roman" w:cs="Times New Roman"/>
          <w:b/>
          <w:bCs/>
        </w:rPr>
        <w:t>РОСТОВСКОЙ ОБЛАСТИ</w:t>
      </w:r>
    </w:p>
    <w:p w:rsidR="009C540F" w:rsidRPr="0000025A" w:rsidRDefault="009C540F" w:rsidP="009C540F">
      <w:pPr>
        <w:ind w:firstLine="709"/>
        <w:jc w:val="center"/>
        <w:outlineLvl w:val="0"/>
        <w:rPr>
          <w:rFonts w:ascii="Times New Roman" w:eastAsia="Times New Roman" w:hAnsi="Times New Roman" w:cs="Times New Roman"/>
          <w:b/>
          <w:bCs/>
        </w:rPr>
      </w:pPr>
    </w:p>
    <w:p w:rsidR="009C540F" w:rsidRPr="0000025A" w:rsidRDefault="009C540F" w:rsidP="009C540F">
      <w:pPr>
        <w:jc w:val="center"/>
        <w:rPr>
          <w:rFonts w:ascii="Times New Roman" w:eastAsia="Times New Roman" w:hAnsi="Times New Roman" w:cs="Times New Roman"/>
        </w:rPr>
      </w:pPr>
      <w:r w:rsidRPr="0000025A">
        <w:rPr>
          <w:rFonts w:ascii="Times New Roman" w:eastAsia="Times New Roman" w:hAnsi="Times New Roman" w:cs="Times New Roman"/>
          <w:b/>
        </w:rPr>
        <w:t xml:space="preserve">        ПОСТАНОВЛЕНИЕ</w:t>
      </w:r>
    </w:p>
    <w:p w:rsidR="009C540F" w:rsidRPr="0000025A" w:rsidRDefault="009C540F" w:rsidP="009C540F">
      <w:pPr>
        <w:ind w:left="709"/>
        <w:jc w:val="center"/>
        <w:rPr>
          <w:rFonts w:ascii="Times New Roman" w:eastAsia="Times New Roman" w:hAnsi="Times New Roman" w:cs="Times New Roman"/>
        </w:rPr>
      </w:pPr>
    </w:p>
    <w:p w:rsidR="009C540F" w:rsidRPr="0000025A" w:rsidRDefault="009C540F" w:rsidP="009C540F">
      <w:pPr>
        <w:ind w:left="709"/>
        <w:jc w:val="center"/>
        <w:rPr>
          <w:rFonts w:ascii="Times New Roman" w:eastAsia="Times New Roman" w:hAnsi="Times New Roman" w:cs="Times New Roman"/>
        </w:rPr>
      </w:pPr>
      <w:r w:rsidRPr="0000025A">
        <w:rPr>
          <w:rFonts w:ascii="Times New Roman" w:eastAsia="Times New Roman" w:hAnsi="Times New Roman" w:cs="Times New Roman"/>
        </w:rPr>
        <w:softHyphen/>
      </w:r>
      <w:r w:rsidR="00101E48">
        <w:rPr>
          <w:rFonts w:ascii="Times New Roman" w:eastAsia="Times New Roman" w:hAnsi="Times New Roman" w:cs="Times New Roman"/>
        </w:rPr>
        <w:t>19</w:t>
      </w:r>
      <w:r w:rsidRPr="0000025A">
        <w:rPr>
          <w:rFonts w:ascii="Times New Roman" w:eastAsia="Times New Roman" w:hAnsi="Times New Roman" w:cs="Times New Roman"/>
        </w:rPr>
        <w:t>.04.2021 года                                     № 2                                         ст. Митякинская</w:t>
      </w:r>
    </w:p>
    <w:p w:rsidR="009C540F" w:rsidRPr="0000025A" w:rsidRDefault="009C540F" w:rsidP="009C540F">
      <w:pPr>
        <w:ind w:left="709" w:right="5952"/>
        <w:rPr>
          <w:rFonts w:ascii="Times New Roman" w:eastAsia="Times New Roman" w:hAnsi="Times New Roman" w:cs="Times New Roman"/>
        </w:rPr>
      </w:pPr>
    </w:p>
    <w:p w:rsidR="009C540F" w:rsidRPr="0000025A" w:rsidRDefault="009C540F" w:rsidP="009C540F">
      <w:pPr>
        <w:jc w:val="center"/>
        <w:rPr>
          <w:rFonts w:ascii="Times New Roman" w:eastAsia="Times New Roman" w:hAnsi="Times New Roman" w:cs="Times New Roman"/>
          <w:color w:val="000000"/>
        </w:rPr>
      </w:pPr>
      <w:r w:rsidRPr="0000025A">
        <w:rPr>
          <w:rFonts w:ascii="Times New Roman" w:eastAsia="Times New Roman" w:hAnsi="Times New Roman" w:cs="Times New Roman"/>
          <w:color w:val="000000"/>
        </w:rPr>
        <w:t>О назначении публичных слушаний по проекту</w:t>
      </w:r>
    </w:p>
    <w:p w:rsidR="009C540F" w:rsidRPr="0000025A" w:rsidRDefault="009C540F" w:rsidP="009C540F">
      <w:pPr>
        <w:jc w:val="center"/>
        <w:rPr>
          <w:rFonts w:ascii="Times New Roman" w:eastAsia="Times New Roman" w:hAnsi="Times New Roman" w:cs="Times New Roman"/>
          <w:color w:val="000000"/>
        </w:rPr>
      </w:pPr>
      <w:r w:rsidRPr="0000025A">
        <w:rPr>
          <w:rFonts w:ascii="Times New Roman" w:eastAsia="Times New Roman" w:hAnsi="Times New Roman" w:cs="Times New Roman"/>
          <w:color w:val="000000"/>
        </w:rPr>
        <w:t>отчета об исполнении бюджета Митякинского сельского поселения</w:t>
      </w:r>
    </w:p>
    <w:p w:rsidR="009C540F" w:rsidRPr="0000025A" w:rsidRDefault="009C540F" w:rsidP="009C540F">
      <w:pPr>
        <w:jc w:val="center"/>
        <w:rPr>
          <w:rFonts w:ascii="Times New Roman" w:eastAsiaTheme="minorEastAsia" w:hAnsi="Times New Roman" w:cs="Times New Roman"/>
        </w:rPr>
      </w:pPr>
      <w:r w:rsidRPr="0000025A">
        <w:rPr>
          <w:rFonts w:ascii="Times New Roman" w:eastAsia="Times New Roman" w:hAnsi="Times New Roman" w:cs="Times New Roman"/>
          <w:color w:val="000000"/>
        </w:rPr>
        <w:t>Тарасовского района за 2020 год</w:t>
      </w:r>
      <w:r w:rsidRPr="0000025A">
        <w:rPr>
          <w:rFonts w:ascii="Times New Roman" w:hAnsi="Times New Roman" w:cs="Times New Roman"/>
        </w:rPr>
        <w:t xml:space="preserve"> </w:t>
      </w:r>
    </w:p>
    <w:p w:rsidR="009C540F" w:rsidRPr="0000025A" w:rsidRDefault="009C540F" w:rsidP="009C540F">
      <w:pPr>
        <w:ind w:left="709"/>
        <w:jc w:val="both"/>
        <w:rPr>
          <w:rFonts w:ascii="Times New Roman" w:eastAsia="Times New Roman" w:hAnsi="Times New Roman" w:cs="Times New Roman"/>
        </w:rPr>
      </w:pPr>
    </w:p>
    <w:p w:rsidR="009C540F" w:rsidRPr="0000025A" w:rsidRDefault="009C540F" w:rsidP="009C540F">
      <w:pPr>
        <w:ind w:firstLine="567"/>
        <w:jc w:val="both"/>
        <w:rPr>
          <w:rFonts w:ascii="Times New Roman" w:eastAsia="Times New Roman" w:hAnsi="Times New Roman" w:cs="Times New Roman"/>
        </w:rPr>
      </w:pPr>
      <w:r w:rsidRPr="0000025A">
        <w:rPr>
          <w:rFonts w:ascii="Times New Roman" w:eastAsia="Times New Roman" w:hAnsi="Times New Roman" w:cs="Times New Roman"/>
        </w:rPr>
        <w:t>В соответствии с Федеральным законом от 06.10.2003 г. № 131-ФЗ «</w:t>
      </w:r>
      <w:r w:rsidRPr="0000025A">
        <w:rPr>
          <w:rFonts w:ascii="Times New Roman" w:eastAsia="Times New Roman" w:hAnsi="Times New Roman" w:cs="Times New Roman"/>
          <w:bCs/>
        </w:rPr>
        <w:t>Об общих принципах организации местного самоуправления в Российской Федерации»</w:t>
      </w:r>
      <w:r w:rsidRPr="0000025A">
        <w:rPr>
          <w:rFonts w:ascii="Times New Roman" w:eastAsia="Times New Roman" w:hAnsi="Times New Roman" w:cs="Times New Roman"/>
        </w:rPr>
        <w:t>, руководствуясь статьей 13 Устава муниципального образования «Митякинское сельское поселение»</w:t>
      </w:r>
    </w:p>
    <w:p w:rsidR="009C540F" w:rsidRPr="0000025A" w:rsidRDefault="009C540F" w:rsidP="009C540F">
      <w:pPr>
        <w:rPr>
          <w:rFonts w:ascii="Times New Roman" w:eastAsia="Times New Roman" w:hAnsi="Times New Roman" w:cs="Times New Roman"/>
        </w:rPr>
      </w:pPr>
    </w:p>
    <w:p w:rsidR="009C540F" w:rsidRPr="0000025A" w:rsidRDefault="009C540F" w:rsidP="009C540F">
      <w:pPr>
        <w:tabs>
          <w:tab w:val="left" w:pos="993"/>
        </w:tabs>
        <w:ind w:left="142"/>
        <w:jc w:val="both"/>
        <w:rPr>
          <w:rFonts w:ascii="Times New Roman" w:eastAsia="Times New Roman" w:hAnsi="Times New Roman" w:cs="Times New Roman"/>
          <w:color w:val="FF0000"/>
        </w:rPr>
      </w:pPr>
      <w:r w:rsidRPr="0000025A">
        <w:rPr>
          <w:rFonts w:ascii="Times New Roman" w:eastAsia="Times New Roman" w:hAnsi="Times New Roman" w:cs="Times New Roman"/>
        </w:rPr>
        <w:tab/>
        <w:t xml:space="preserve">1. Назначить и провести публичные слушания по проекту отчета об исполнении бюджета Митякинского сельского поселения за 2020 год – </w:t>
      </w:r>
      <w:r w:rsidR="00101E48">
        <w:rPr>
          <w:rFonts w:ascii="Times New Roman" w:eastAsia="Times New Roman" w:hAnsi="Times New Roman" w:cs="Times New Roman"/>
        </w:rPr>
        <w:t>26</w:t>
      </w:r>
      <w:r w:rsidRPr="0000025A">
        <w:rPr>
          <w:rFonts w:ascii="Times New Roman" w:eastAsia="Times New Roman" w:hAnsi="Times New Roman" w:cs="Times New Roman"/>
        </w:rPr>
        <w:t xml:space="preserve"> </w:t>
      </w:r>
      <w:r w:rsidR="00101E48">
        <w:rPr>
          <w:rFonts w:ascii="Times New Roman" w:eastAsia="Times New Roman" w:hAnsi="Times New Roman" w:cs="Times New Roman"/>
        </w:rPr>
        <w:t xml:space="preserve">апреля </w:t>
      </w:r>
      <w:r w:rsidRPr="0000025A">
        <w:rPr>
          <w:rFonts w:ascii="Times New Roman" w:eastAsia="Times New Roman" w:hAnsi="Times New Roman" w:cs="Times New Roman"/>
        </w:rPr>
        <w:t xml:space="preserve">2021 года в </w:t>
      </w:r>
      <w:r w:rsidR="00101E48">
        <w:rPr>
          <w:rFonts w:ascii="Times New Roman" w:eastAsia="Times New Roman" w:hAnsi="Times New Roman" w:cs="Times New Roman"/>
        </w:rPr>
        <w:t>10</w:t>
      </w:r>
      <w:r w:rsidRPr="0000025A">
        <w:rPr>
          <w:rFonts w:ascii="Times New Roman" w:eastAsia="Times New Roman" w:hAnsi="Times New Roman" w:cs="Times New Roman"/>
        </w:rPr>
        <w:t xml:space="preserve">:00 по адресу: ул. </w:t>
      </w:r>
      <w:r w:rsidR="00101E48">
        <w:rPr>
          <w:rFonts w:ascii="Times New Roman" w:eastAsia="Times New Roman" w:hAnsi="Times New Roman" w:cs="Times New Roman"/>
        </w:rPr>
        <w:t>Менжинского</w:t>
      </w:r>
      <w:r w:rsidRPr="0000025A">
        <w:rPr>
          <w:rFonts w:ascii="Times New Roman" w:eastAsia="Times New Roman" w:hAnsi="Times New Roman" w:cs="Times New Roman"/>
        </w:rPr>
        <w:t xml:space="preserve">, д. </w:t>
      </w:r>
      <w:r w:rsidR="00101E48">
        <w:rPr>
          <w:rFonts w:ascii="Times New Roman" w:eastAsia="Times New Roman" w:hAnsi="Times New Roman" w:cs="Times New Roman"/>
        </w:rPr>
        <w:t>49</w:t>
      </w:r>
      <w:r w:rsidRPr="0000025A">
        <w:rPr>
          <w:rFonts w:ascii="Times New Roman" w:eastAsia="Times New Roman" w:hAnsi="Times New Roman" w:cs="Times New Roman"/>
        </w:rPr>
        <w:t xml:space="preserve"> , ст. Митякинская, Тарасовского района Ростовской области</w:t>
      </w:r>
      <w:r w:rsidR="00101E48">
        <w:rPr>
          <w:rFonts w:ascii="Times New Roman" w:eastAsia="Times New Roman" w:hAnsi="Times New Roman" w:cs="Times New Roman"/>
        </w:rPr>
        <w:t xml:space="preserve"> в здании Музея</w:t>
      </w:r>
      <w:bookmarkStart w:id="0" w:name="_GoBack"/>
      <w:bookmarkEnd w:id="0"/>
      <w:r w:rsidRPr="0000025A">
        <w:rPr>
          <w:rFonts w:ascii="Times New Roman" w:eastAsia="Times New Roman" w:hAnsi="Times New Roman" w:cs="Times New Roman"/>
        </w:rPr>
        <w:t>.</w:t>
      </w:r>
    </w:p>
    <w:p w:rsidR="009C540F" w:rsidRPr="0000025A" w:rsidRDefault="009C540F" w:rsidP="009C540F">
      <w:pPr>
        <w:tabs>
          <w:tab w:val="left" w:pos="993"/>
        </w:tabs>
        <w:ind w:left="142"/>
        <w:jc w:val="both"/>
        <w:rPr>
          <w:rFonts w:ascii="Times New Roman" w:eastAsia="Times New Roman" w:hAnsi="Times New Roman" w:cs="Times New Roman"/>
        </w:rPr>
      </w:pPr>
      <w:r w:rsidRPr="0000025A">
        <w:rPr>
          <w:rFonts w:ascii="Times New Roman" w:eastAsia="Times New Roman" w:hAnsi="Times New Roman" w:cs="Times New Roman"/>
        </w:rPr>
        <w:tab/>
        <w:t>2. Установить порядок учета предложений по проекту отчета об исполнении бюджета Митякинского сельского поселения за 2020 год, участия граждан в его обсуждении и проведения по нему публичных слушаний согласно приложению к настоящему постановлению.</w:t>
      </w:r>
    </w:p>
    <w:p w:rsidR="009C540F" w:rsidRPr="0000025A" w:rsidRDefault="009C540F" w:rsidP="009C540F">
      <w:pPr>
        <w:tabs>
          <w:tab w:val="left" w:pos="993"/>
        </w:tabs>
        <w:ind w:firstLine="720"/>
        <w:jc w:val="both"/>
        <w:rPr>
          <w:rFonts w:ascii="Times New Roman" w:eastAsia="Times New Roman" w:hAnsi="Times New Roman" w:cs="Times New Roman"/>
        </w:rPr>
      </w:pPr>
      <w:r w:rsidRPr="0000025A">
        <w:rPr>
          <w:rFonts w:ascii="Times New Roman" w:eastAsia="Times New Roman" w:hAnsi="Times New Roman" w:cs="Times New Roman"/>
        </w:rPr>
        <w:tab/>
        <w:t xml:space="preserve">3. Администрации Митякинского сельского поселения обеспечить опубликование проекта отчета об исполнении бюджета Митякинского сельского поселения в информационном бюллетене Митякинского сельского поселения, а также на официальном сайте Администрации Митякинского сельского поселения </w:t>
      </w:r>
      <w:r w:rsidRPr="0000025A">
        <w:rPr>
          <w:rFonts w:ascii="Times New Roman" w:eastAsia="Times New Roman" w:hAnsi="Times New Roman" w:cs="Times New Roman"/>
          <w:lang w:val="en-US"/>
        </w:rPr>
        <w:t>www</w:t>
      </w:r>
      <w:r w:rsidRPr="0000025A">
        <w:rPr>
          <w:rFonts w:ascii="Times New Roman" w:eastAsia="Times New Roman" w:hAnsi="Times New Roman" w:cs="Times New Roman"/>
        </w:rPr>
        <w:t>.</w:t>
      </w:r>
      <w:r w:rsidRPr="0000025A">
        <w:rPr>
          <w:rFonts w:ascii="Times New Roman" w:eastAsia="Times New Roman" w:hAnsi="Times New Roman" w:cs="Times New Roman"/>
          <w:lang w:val="en-US"/>
        </w:rPr>
        <w:t>mityakinskoesp</w:t>
      </w:r>
      <w:r w:rsidRPr="0000025A">
        <w:rPr>
          <w:rFonts w:ascii="Times New Roman" w:eastAsia="Times New Roman" w:hAnsi="Times New Roman" w:cs="Times New Roman"/>
        </w:rPr>
        <w:t>.</w:t>
      </w:r>
      <w:r w:rsidRPr="0000025A">
        <w:rPr>
          <w:rFonts w:ascii="Times New Roman" w:eastAsia="Times New Roman" w:hAnsi="Times New Roman" w:cs="Times New Roman"/>
          <w:lang w:val="en-US"/>
        </w:rPr>
        <w:t>ru</w:t>
      </w:r>
      <w:r w:rsidRPr="0000025A">
        <w:rPr>
          <w:rFonts w:ascii="Times New Roman" w:eastAsia="Times New Roman" w:hAnsi="Times New Roman" w:cs="Times New Roman"/>
        </w:rPr>
        <w:t>.</w:t>
      </w:r>
    </w:p>
    <w:p w:rsidR="009C540F" w:rsidRPr="0000025A" w:rsidRDefault="009C540F" w:rsidP="009C540F">
      <w:pPr>
        <w:shd w:val="clear" w:color="auto" w:fill="FFFFFF"/>
        <w:tabs>
          <w:tab w:val="left" w:pos="993"/>
        </w:tabs>
        <w:jc w:val="both"/>
        <w:outlineLvl w:val="1"/>
        <w:rPr>
          <w:rFonts w:ascii="Times New Roman" w:eastAsia="Times New Roman" w:hAnsi="Times New Roman" w:cs="Times New Roman"/>
        </w:rPr>
      </w:pPr>
      <w:r w:rsidRPr="0000025A">
        <w:rPr>
          <w:rFonts w:ascii="Times New Roman" w:eastAsia="Times New Roman" w:hAnsi="Times New Roman" w:cs="Times New Roman"/>
        </w:rPr>
        <w:tab/>
        <w:t>4. Контроль за исполнением настоящего постановления возложить на постоянную депутатскую комиссию по экономике, бюджету и налогам.</w:t>
      </w:r>
    </w:p>
    <w:p w:rsidR="009C540F" w:rsidRPr="0000025A" w:rsidRDefault="009C540F" w:rsidP="0000025A">
      <w:pPr>
        <w:tabs>
          <w:tab w:val="left" w:pos="993"/>
        </w:tabs>
        <w:jc w:val="both"/>
        <w:rPr>
          <w:rFonts w:ascii="Times New Roman" w:eastAsia="Times New Roman" w:hAnsi="Times New Roman" w:cs="Times New Roman"/>
        </w:rPr>
      </w:pPr>
      <w:r w:rsidRPr="0000025A">
        <w:rPr>
          <w:rFonts w:ascii="Times New Roman" w:eastAsia="Times New Roman" w:hAnsi="Times New Roman" w:cs="Times New Roman"/>
        </w:rPr>
        <w:tab/>
        <w:t>5. Настоящее постановление вступает в силу со дня его официального опубликования.</w:t>
      </w:r>
    </w:p>
    <w:p w:rsidR="009C540F" w:rsidRPr="0000025A" w:rsidRDefault="009C540F" w:rsidP="009C540F">
      <w:pPr>
        <w:ind w:firstLine="709"/>
        <w:jc w:val="both"/>
        <w:rPr>
          <w:rFonts w:ascii="Times New Roman" w:eastAsia="Times New Roman" w:hAnsi="Times New Roman" w:cs="Times New Roman"/>
        </w:rPr>
      </w:pPr>
    </w:p>
    <w:p w:rsidR="009C540F" w:rsidRPr="0000025A" w:rsidRDefault="009C540F" w:rsidP="009C540F">
      <w:pPr>
        <w:keepNext/>
        <w:tabs>
          <w:tab w:val="left" w:pos="7740"/>
        </w:tabs>
        <w:jc w:val="both"/>
        <w:outlineLvl w:val="0"/>
        <w:rPr>
          <w:rFonts w:ascii="Times New Roman" w:eastAsia="Times New Roman" w:hAnsi="Times New Roman" w:cs="Times New Roman"/>
        </w:rPr>
      </w:pPr>
      <w:r w:rsidRPr="0000025A">
        <w:rPr>
          <w:rFonts w:ascii="Times New Roman" w:eastAsia="Times New Roman" w:hAnsi="Times New Roman" w:cs="Times New Roman"/>
        </w:rPr>
        <w:t xml:space="preserve">         Председатель Собрания депутатов – </w:t>
      </w:r>
    </w:p>
    <w:p w:rsidR="009C540F" w:rsidRPr="0000025A" w:rsidRDefault="009C540F" w:rsidP="009C540F">
      <w:pPr>
        <w:rPr>
          <w:rFonts w:ascii="Times New Roman" w:eastAsia="Times New Roman" w:hAnsi="Times New Roman" w:cs="Times New Roman"/>
        </w:rPr>
      </w:pPr>
      <w:r w:rsidRPr="0000025A">
        <w:rPr>
          <w:rFonts w:ascii="Times New Roman" w:eastAsia="Times New Roman" w:hAnsi="Times New Roman" w:cs="Times New Roman"/>
        </w:rPr>
        <w:t xml:space="preserve">         глава Митякинское сельского поселения                                   В.А.  Щуров</w:t>
      </w:r>
    </w:p>
    <w:p w:rsidR="009C540F" w:rsidRPr="0000025A" w:rsidRDefault="009C540F" w:rsidP="009C540F">
      <w:pPr>
        <w:ind w:firstLine="709"/>
        <w:jc w:val="both"/>
        <w:rPr>
          <w:rFonts w:ascii="Times New Roman" w:eastAsia="Times New Roman" w:hAnsi="Times New Roman" w:cs="Times New Roman"/>
        </w:rPr>
      </w:pPr>
    </w:p>
    <w:p w:rsidR="009C540F" w:rsidRPr="0000025A" w:rsidRDefault="009C540F" w:rsidP="009C540F">
      <w:pPr>
        <w:pStyle w:val="2"/>
        <w:ind w:left="284"/>
        <w:jc w:val="right"/>
        <w:rPr>
          <w:sz w:val="22"/>
          <w:szCs w:val="22"/>
        </w:rPr>
      </w:pPr>
    </w:p>
    <w:p w:rsidR="0000025A" w:rsidRPr="0000025A" w:rsidRDefault="0000025A" w:rsidP="009C540F">
      <w:pPr>
        <w:pStyle w:val="2"/>
        <w:ind w:left="284"/>
        <w:jc w:val="right"/>
        <w:rPr>
          <w:sz w:val="22"/>
          <w:szCs w:val="22"/>
        </w:rPr>
      </w:pPr>
    </w:p>
    <w:p w:rsidR="0000025A" w:rsidRPr="0000025A" w:rsidRDefault="0000025A" w:rsidP="009C540F">
      <w:pPr>
        <w:pStyle w:val="2"/>
        <w:ind w:left="284"/>
        <w:jc w:val="right"/>
        <w:rPr>
          <w:sz w:val="22"/>
          <w:szCs w:val="22"/>
        </w:rPr>
      </w:pPr>
    </w:p>
    <w:p w:rsidR="0000025A" w:rsidRPr="0000025A" w:rsidRDefault="0000025A" w:rsidP="009C540F">
      <w:pPr>
        <w:pStyle w:val="2"/>
        <w:ind w:left="284"/>
        <w:jc w:val="right"/>
        <w:rPr>
          <w:sz w:val="22"/>
          <w:szCs w:val="22"/>
        </w:rPr>
      </w:pPr>
    </w:p>
    <w:p w:rsidR="0000025A" w:rsidRPr="0000025A" w:rsidRDefault="0000025A" w:rsidP="009C540F">
      <w:pPr>
        <w:pStyle w:val="2"/>
        <w:ind w:left="284"/>
        <w:jc w:val="right"/>
        <w:rPr>
          <w:sz w:val="22"/>
          <w:szCs w:val="22"/>
        </w:rPr>
      </w:pPr>
    </w:p>
    <w:p w:rsidR="0000025A" w:rsidRPr="0000025A" w:rsidRDefault="0000025A" w:rsidP="009C540F">
      <w:pPr>
        <w:pStyle w:val="2"/>
        <w:ind w:left="284"/>
        <w:jc w:val="right"/>
        <w:rPr>
          <w:sz w:val="22"/>
          <w:szCs w:val="22"/>
        </w:rPr>
      </w:pPr>
    </w:p>
    <w:p w:rsidR="0000025A" w:rsidRPr="0000025A" w:rsidRDefault="0000025A" w:rsidP="009C540F">
      <w:pPr>
        <w:pStyle w:val="2"/>
        <w:ind w:left="284"/>
        <w:jc w:val="right"/>
        <w:rPr>
          <w:sz w:val="22"/>
          <w:szCs w:val="22"/>
        </w:rPr>
      </w:pPr>
    </w:p>
    <w:p w:rsidR="0000025A" w:rsidRPr="0000025A" w:rsidRDefault="0000025A" w:rsidP="009C540F">
      <w:pPr>
        <w:pStyle w:val="2"/>
        <w:ind w:left="284"/>
        <w:jc w:val="right"/>
        <w:rPr>
          <w:sz w:val="22"/>
          <w:szCs w:val="22"/>
        </w:rPr>
      </w:pPr>
    </w:p>
    <w:p w:rsidR="0000025A" w:rsidRPr="0000025A" w:rsidRDefault="0000025A" w:rsidP="009C540F">
      <w:pPr>
        <w:pStyle w:val="2"/>
        <w:ind w:left="284"/>
        <w:jc w:val="right"/>
        <w:rPr>
          <w:sz w:val="22"/>
          <w:szCs w:val="22"/>
        </w:rPr>
      </w:pPr>
    </w:p>
    <w:p w:rsidR="009C540F" w:rsidRPr="0000025A" w:rsidRDefault="009C540F" w:rsidP="009C540F">
      <w:pPr>
        <w:keepNext/>
        <w:jc w:val="center"/>
        <w:outlineLvl w:val="1"/>
        <w:rPr>
          <w:rFonts w:ascii="Times New Roman" w:eastAsia="Times New Roman" w:hAnsi="Times New Roman" w:cs="Times New Roman"/>
          <w:b/>
        </w:rPr>
      </w:pPr>
      <w:r w:rsidRPr="0000025A">
        <w:rPr>
          <w:rFonts w:ascii="Times New Roman" w:eastAsia="Times New Roman" w:hAnsi="Times New Roman" w:cs="Times New Roman"/>
          <w:b/>
        </w:rPr>
        <w:t xml:space="preserve">Порядок </w:t>
      </w:r>
    </w:p>
    <w:p w:rsidR="009C540F" w:rsidRPr="0000025A" w:rsidRDefault="009C540F" w:rsidP="009C540F">
      <w:pPr>
        <w:keepNext/>
        <w:jc w:val="center"/>
        <w:outlineLvl w:val="1"/>
        <w:rPr>
          <w:rFonts w:ascii="Times New Roman" w:eastAsia="Times New Roman" w:hAnsi="Times New Roman" w:cs="Times New Roman"/>
          <w:b/>
        </w:rPr>
      </w:pPr>
      <w:r w:rsidRPr="0000025A">
        <w:rPr>
          <w:rFonts w:ascii="Times New Roman" w:eastAsia="Times New Roman" w:hAnsi="Times New Roman" w:cs="Times New Roman"/>
          <w:b/>
        </w:rPr>
        <w:t>учета предложений по проекту отчета об исполнении бюджета Митякинского сельского поселения</w:t>
      </w:r>
      <w:r w:rsidRPr="0000025A">
        <w:rPr>
          <w:rFonts w:ascii="Times New Roman" w:hAnsi="Times New Roman" w:cs="Times New Roman"/>
        </w:rPr>
        <w:t xml:space="preserve"> </w:t>
      </w:r>
      <w:r w:rsidRPr="0000025A">
        <w:rPr>
          <w:rFonts w:ascii="Times New Roman" w:eastAsia="Times New Roman" w:hAnsi="Times New Roman" w:cs="Times New Roman"/>
          <w:b/>
        </w:rPr>
        <w:t>за 2020 год, участия граждан в его обсуждении и проведения по нему публичных слушаний</w:t>
      </w:r>
    </w:p>
    <w:p w:rsidR="009C540F" w:rsidRPr="0000025A" w:rsidRDefault="009C540F" w:rsidP="009C540F">
      <w:pPr>
        <w:rPr>
          <w:rFonts w:ascii="Times New Roman" w:eastAsia="Times New Roman" w:hAnsi="Times New Roman" w:cs="Times New Roman"/>
        </w:rPr>
      </w:pPr>
    </w:p>
    <w:p w:rsidR="009C540F" w:rsidRPr="0000025A" w:rsidRDefault="009C540F" w:rsidP="009C540F">
      <w:pPr>
        <w:jc w:val="both"/>
        <w:rPr>
          <w:rFonts w:ascii="Times New Roman" w:eastAsia="Times New Roman" w:hAnsi="Times New Roman" w:cs="Times New Roman"/>
          <w:b/>
        </w:rPr>
      </w:pPr>
    </w:p>
    <w:p w:rsidR="009C540F" w:rsidRPr="0000025A" w:rsidRDefault="009C540F" w:rsidP="009C540F">
      <w:pPr>
        <w:numPr>
          <w:ilvl w:val="0"/>
          <w:numId w:val="1"/>
        </w:numPr>
        <w:tabs>
          <w:tab w:val="left" w:pos="993"/>
        </w:tabs>
        <w:autoSpaceDN w:val="0"/>
        <w:spacing w:after="0" w:line="240" w:lineRule="auto"/>
        <w:ind w:left="0" w:firstLine="567"/>
        <w:jc w:val="both"/>
        <w:rPr>
          <w:rFonts w:ascii="Times New Roman" w:eastAsia="Times New Roman" w:hAnsi="Times New Roman" w:cs="Times New Roman"/>
        </w:rPr>
      </w:pPr>
      <w:r w:rsidRPr="0000025A">
        <w:rPr>
          <w:rFonts w:ascii="Times New Roman" w:eastAsia="Times New Roman" w:hAnsi="Times New Roman" w:cs="Times New Roman"/>
        </w:rPr>
        <w:t>Проект отчета бюджета Митякинского сельского поселения за 2020 год (далее – проект отчета) не позднее, чем за 7 календарных дней до дня рассмотрения вопроса о принятии отчета об исполнении бюджета Митякинского сельского поселения за 2020 год на заседании Собрания депутатов Митякинского сельского поселения подлежит официальному опубликованию для обсуждения муниципальными учреждениями, населением и представления по нему предложений. Одновременно с проектом бюджета публикуется настоящий порядок.</w:t>
      </w:r>
    </w:p>
    <w:p w:rsidR="009C540F" w:rsidRPr="0000025A" w:rsidRDefault="009C540F" w:rsidP="009C540F">
      <w:pPr>
        <w:numPr>
          <w:ilvl w:val="0"/>
          <w:numId w:val="1"/>
        </w:numPr>
        <w:tabs>
          <w:tab w:val="left" w:pos="993"/>
        </w:tabs>
        <w:autoSpaceDN w:val="0"/>
        <w:spacing w:after="0" w:line="240" w:lineRule="auto"/>
        <w:ind w:left="0" w:firstLine="567"/>
        <w:jc w:val="both"/>
        <w:rPr>
          <w:rFonts w:ascii="Times New Roman" w:eastAsia="Times New Roman" w:hAnsi="Times New Roman" w:cs="Times New Roman"/>
        </w:rPr>
      </w:pPr>
      <w:r w:rsidRPr="0000025A">
        <w:rPr>
          <w:rFonts w:ascii="Times New Roman" w:eastAsia="Times New Roman" w:hAnsi="Times New Roman" w:cs="Times New Roman"/>
        </w:rPr>
        <w:t>Предложения по проекту отчета направляются в письменном виде в финансовый отдел Администрации Митякинского сельского поселения (ул. Ленина, 5, ст. Митякинская, Тарасовский район, Ростовская область, 346092) в течение 7</w:t>
      </w:r>
      <w:r w:rsidRPr="0000025A">
        <w:rPr>
          <w:rFonts w:ascii="Times New Roman" w:eastAsia="Times New Roman" w:hAnsi="Times New Roman" w:cs="Times New Roman"/>
          <w:color w:val="FF0000"/>
        </w:rPr>
        <w:t xml:space="preserve"> </w:t>
      </w:r>
      <w:r w:rsidRPr="0000025A">
        <w:rPr>
          <w:rFonts w:ascii="Times New Roman" w:eastAsia="Times New Roman" w:hAnsi="Times New Roman" w:cs="Times New Roman"/>
        </w:rPr>
        <w:t>календарных дней со дня опубликования указанного проекта.</w:t>
      </w:r>
    </w:p>
    <w:p w:rsidR="009C540F" w:rsidRPr="0000025A" w:rsidRDefault="009C540F" w:rsidP="009C540F">
      <w:pPr>
        <w:numPr>
          <w:ilvl w:val="0"/>
          <w:numId w:val="1"/>
        </w:numPr>
        <w:tabs>
          <w:tab w:val="left" w:pos="993"/>
        </w:tabs>
        <w:autoSpaceDN w:val="0"/>
        <w:spacing w:after="0" w:line="240" w:lineRule="auto"/>
        <w:ind w:left="0" w:firstLine="567"/>
        <w:jc w:val="both"/>
        <w:rPr>
          <w:rFonts w:ascii="Times New Roman" w:eastAsia="Times New Roman" w:hAnsi="Times New Roman" w:cs="Times New Roman"/>
        </w:rPr>
      </w:pPr>
      <w:r w:rsidRPr="0000025A">
        <w:rPr>
          <w:rFonts w:ascii="Times New Roman" w:eastAsia="Times New Roman" w:hAnsi="Times New Roman" w:cs="Times New Roman"/>
        </w:rPr>
        <w:t>Для обсуждения проекта отчета проводятся публичные слушания.</w:t>
      </w:r>
    </w:p>
    <w:p w:rsidR="009C540F" w:rsidRPr="0000025A" w:rsidRDefault="009C540F" w:rsidP="009C540F">
      <w:pPr>
        <w:numPr>
          <w:ilvl w:val="0"/>
          <w:numId w:val="1"/>
        </w:numPr>
        <w:tabs>
          <w:tab w:val="left" w:pos="993"/>
        </w:tabs>
        <w:autoSpaceDN w:val="0"/>
        <w:spacing w:after="0" w:line="240" w:lineRule="auto"/>
        <w:ind w:left="0" w:firstLine="567"/>
        <w:jc w:val="both"/>
        <w:rPr>
          <w:rFonts w:ascii="Times New Roman" w:eastAsia="Times New Roman" w:hAnsi="Times New Roman" w:cs="Times New Roman"/>
        </w:rPr>
      </w:pPr>
      <w:r w:rsidRPr="0000025A">
        <w:rPr>
          <w:rFonts w:ascii="Times New Roman" w:eastAsia="Times New Roman" w:hAnsi="Times New Roman" w:cs="Times New Roman"/>
        </w:rPr>
        <w:t>Публичные слушания по проекту отчета назначаются председателем Собрания депутатов – главой Митякинского сельского поселения.</w:t>
      </w:r>
    </w:p>
    <w:p w:rsidR="009C540F" w:rsidRPr="0000025A" w:rsidRDefault="009C540F" w:rsidP="009C540F">
      <w:pPr>
        <w:numPr>
          <w:ilvl w:val="0"/>
          <w:numId w:val="1"/>
        </w:numPr>
        <w:tabs>
          <w:tab w:val="left" w:pos="993"/>
        </w:tabs>
        <w:autoSpaceDN w:val="0"/>
        <w:spacing w:after="0" w:line="240" w:lineRule="auto"/>
        <w:ind w:left="0" w:firstLine="567"/>
        <w:jc w:val="both"/>
        <w:rPr>
          <w:rFonts w:ascii="Times New Roman" w:eastAsia="Times New Roman" w:hAnsi="Times New Roman" w:cs="Times New Roman"/>
        </w:rPr>
      </w:pPr>
      <w:r w:rsidRPr="0000025A">
        <w:rPr>
          <w:rFonts w:ascii="Times New Roman" w:eastAsia="Times New Roman" w:hAnsi="Times New Roman" w:cs="Times New Roman"/>
        </w:rPr>
        <w:t xml:space="preserve">Постановление председателя Собрания депутатов - главы Митякинского сельского поселения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 и размещению на официальном сайте Администрации Митякинского сельского поселения </w:t>
      </w:r>
      <w:r w:rsidRPr="0000025A">
        <w:rPr>
          <w:rFonts w:ascii="Times New Roman" w:eastAsia="Times New Roman" w:hAnsi="Times New Roman" w:cs="Times New Roman"/>
          <w:lang w:val="en-US"/>
        </w:rPr>
        <w:t>www</w:t>
      </w:r>
      <w:r w:rsidRPr="0000025A">
        <w:rPr>
          <w:rFonts w:ascii="Times New Roman" w:eastAsia="Times New Roman" w:hAnsi="Times New Roman" w:cs="Times New Roman"/>
        </w:rPr>
        <w:t xml:space="preserve">. </w:t>
      </w:r>
      <w:r w:rsidRPr="0000025A">
        <w:rPr>
          <w:rFonts w:ascii="Times New Roman" w:eastAsia="Times New Roman" w:hAnsi="Times New Roman" w:cs="Times New Roman"/>
          <w:lang w:val="en-US"/>
        </w:rPr>
        <w:t>mityakinskoesp</w:t>
      </w:r>
      <w:r w:rsidRPr="0000025A">
        <w:rPr>
          <w:rFonts w:ascii="Times New Roman" w:eastAsia="Times New Roman" w:hAnsi="Times New Roman" w:cs="Times New Roman"/>
        </w:rPr>
        <w:t>.</w:t>
      </w:r>
      <w:r w:rsidRPr="0000025A">
        <w:rPr>
          <w:rFonts w:ascii="Times New Roman" w:eastAsia="Times New Roman" w:hAnsi="Times New Roman" w:cs="Times New Roman"/>
          <w:lang w:val="en-US"/>
        </w:rPr>
        <w:t>ru</w:t>
      </w:r>
      <w:r w:rsidRPr="0000025A">
        <w:rPr>
          <w:rFonts w:ascii="Times New Roman" w:eastAsia="Times New Roman" w:hAnsi="Times New Roman" w:cs="Times New Roman"/>
        </w:rPr>
        <w:t>.</w:t>
      </w:r>
    </w:p>
    <w:p w:rsidR="009C540F" w:rsidRPr="0000025A" w:rsidRDefault="009C540F" w:rsidP="009C540F">
      <w:pPr>
        <w:numPr>
          <w:ilvl w:val="0"/>
          <w:numId w:val="1"/>
        </w:numPr>
        <w:tabs>
          <w:tab w:val="left" w:pos="993"/>
        </w:tabs>
        <w:autoSpaceDN w:val="0"/>
        <w:spacing w:after="0" w:line="240" w:lineRule="auto"/>
        <w:ind w:left="0" w:firstLine="567"/>
        <w:jc w:val="both"/>
        <w:rPr>
          <w:rFonts w:ascii="Times New Roman" w:eastAsia="Times New Roman" w:hAnsi="Times New Roman" w:cs="Times New Roman"/>
        </w:rPr>
      </w:pPr>
      <w:r w:rsidRPr="0000025A">
        <w:rPr>
          <w:rFonts w:ascii="Times New Roman" w:eastAsia="Times New Roman" w:hAnsi="Times New Roman" w:cs="Times New Roman"/>
        </w:rPr>
        <w:t>На публичных слушаниях по проекту отчета выступает с докладом заведующий финансовым отделом Администрации Митякинского сельского поселения. Председательствует председатель Собрания депутатов - глава Митякинского сельского поселения.</w:t>
      </w:r>
    </w:p>
    <w:p w:rsidR="009C540F" w:rsidRPr="0000025A" w:rsidRDefault="009C540F" w:rsidP="009C540F">
      <w:pPr>
        <w:numPr>
          <w:ilvl w:val="0"/>
          <w:numId w:val="1"/>
        </w:numPr>
        <w:tabs>
          <w:tab w:val="left" w:pos="993"/>
        </w:tabs>
        <w:autoSpaceDN w:val="0"/>
        <w:spacing w:after="0" w:line="240" w:lineRule="auto"/>
        <w:ind w:left="0" w:firstLine="567"/>
        <w:jc w:val="both"/>
        <w:rPr>
          <w:rFonts w:ascii="Times New Roman" w:eastAsia="Times New Roman" w:hAnsi="Times New Roman" w:cs="Times New Roman"/>
        </w:rPr>
      </w:pPr>
      <w:r w:rsidRPr="0000025A">
        <w:rPr>
          <w:rFonts w:ascii="Times New Roman" w:eastAsia="Times New Roman" w:hAnsi="Times New Roman" w:cs="Times New Roman"/>
        </w:rPr>
        <w:t>Для ведения протокола публичных слушаний председательствующий определяет секретаря публичных слушаний.</w:t>
      </w:r>
    </w:p>
    <w:p w:rsidR="009C540F" w:rsidRPr="0000025A" w:rsidRDefault="009C540F" w:rsidP="009C540F">
      <w:pPr>
        <w:numPr>
          <w:ilvl w:val="0"/>
          <w:numId w:val="1"/>
        </w:numPr>
        <w:tabs>
          <w:tab w:val="left" w:pos="993"/>
        </w:tabs>
        <w:autoSpaceDN w:val="0"/>
        <w:spacing w:after="0" w:line="240" w:lineRule="auto"/>
        <w:ind w:left="0" w:firstLine="567"/>
        <w:jc w:val="both"/>
        <w:rPr>
          <w:rFonts w:ascii="Times New Roman" w:eastAsia="Times New Roman" w:hAnsi="Times New Roman" w:cs="Times New Roman"/>
        </w:rPr>
      </w:pPr>
      <w:r w:rsidRPr="0000025A">
        <w:rPr>
          <w:rFonts w:ascii="Times New Roman" w:eastAsia="Times New Roman" w:hAnsi="Times New Roman" w:cs="Times New Roman"/>
        </w:rPr>
        <w:t>Участникам публичных слушаний обеспечивается возможность высказать свое мнение по проекту отчета.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отчета заносятся в протокол публичных слушаний, письменные замечания и предложения приобщаются к протоколу.</w:t>
      </w:r>
    </w:p>
    <w:p w:rsidR="009C540F" w:rsidRPr="0000025A" w:rsidRDefault="009C540F" w:rsidP="009C540F">
      <w:pPr>
        <w:numPr>
          <w:ilvl w:val="0"/>
          <w:numId w:val="1"/>
        </w:numPr>
        <w:tabs>
          <w:tab w:val="left" w:pos="993"/>
        </w:tabs>
        <w:autoSpaceDN w:val="0"/>
        <w:spacing w:after="0" w:line="240" w:lineRule="auto"/>
        <w:ind w:left="0" w:firstLine="567"/>
        <w:jc w:val="both"/>
        <w:rPr>
          <w:rFonts w:ascii="Times New Roman" w:eastAsia="Times New Roman" w:hAnsi="Times New Roman" w:cs="Times New Roman"/>
        </w:rPr>
      </w:pPr>
      <w:r w:rsidRPr="0000025A">
        <w:rPr>
          <w:rFonts w:ascii="Times New Roman" w:eastAsia="Times New Roman" w:hAnsi="Times New Roman" w:cs="Times New Roman"/>
        </w:rPr>
        <w:t>О результатах публичных слушаний составляется заключение, подписываемое председателем Собрания депутатов – главой Митякинского сельского поселения. Заключение о результатах публичных слушаний подлежит официальному обнародованию не позднее чем через 10 календарных дней со дня окончания публичных слушаний.</w:t>
      </w:r>
    </w:p>
    <w:p w:rsidR="009C540F" w:rsidRPr="0000025A" w:rsidRDefault="009C540F" w:rsidP="009C540F">
      <w:pPr>
        <w:numPr>
          <w:ilvl w:val="0"/>
          <w:numId w:val="1"/>
        </w:numPr>
        <w:tabs>
          <w:tab w:val="left" w:pos="993"/>
        </w:tabs>
        <w:autoSpaceDN w:val="0"/>
        <w:spacing w:after="0" w:line="240" w:lineRule="auto"/>
        <w:ind w:left="0" w:firstLine="567"/>
        <w:jc w:val="both"/>
        <w:rPr>
          <w:rFonts w:ascii="Times New Roman" w:eastAsia="Times New Roman" w:hAnsi="Times New Roman" w:cs="Times New Roman"/>
        </w:rPr>
      </w:pPr>
      <w:r w:rsidRPr="0000025A">
        <w:rPr>
          <w:rFonts w:ascii="Times New Roman" w:eastAsia="Times New Roman" w:hAnsi="Times New Roman" w:cs="Times New Roman"/>
        </w:rPr>
        <w:t xml:space="preserve">Поступившие замечания и предложения по проекту отчета носят рекомендательный характер. Указанные замечания и предложения учитываются и рассматриваются на заседании Собрания депутатов Митякинского сельского поселения при принятии решения «О принятии отчета об исполнении бюджета Митякинского сельского поселения за 2020 год». </w:t>
      </w:r>
    </w:p>
    <w:p w:rsidR="009C540F" w:rsidRPr="0000025A" w:rsidRDefault="009C540F" w:rsidP="009C540F">
      <w:pPr>
        <w:tabs>
          <w:tab w:val="left" w:pos="993"/>
        </w:tabs>
        <w:jc w:val="both"/>
        <w:rPr>
          <w:rFonts w:ascii="Times New Roman" w:eastAsia="Times New Roman" w:hAnsi="Times New Roman" w:cs="Times New Roman"/>
        </w:rPr>
      </w:pPr>
    </w:p>
    <w:p w:rsidR="009C540F" w:rsidRPr="0000025A" w:rsidRDefault="009C540F" w:rsidP="009C540F">
      <w:pPr>
        <w:keepNext/>
        <w:tabs>
          <w:tab w:val="left" w:pos="7740"/>
        </w:tabs>
        <w:jc w:val="both"/>
        <w:outlineLvl w:val="0"/>
        <w:rPr>
          <w:rFonts w:ascii="Times New Roman" w:eastAsia="Times New Roman" w:hAnsi="Times New Roman" w:cs="Times New Roman"/>
        </w:rPr>
      </w:pPr>
      <w:r w:rsidRPr="0000025A">
        <w:rPr>
          <w:rFonts w:ascii="Times New Roman" w:eastAsia="Times New Roman" w:hAnsi="Times New Roman" w:cs="Times New Roman"/>
        </w:rPr>
        <w:t xml:space="preserve">Председатель Собрания депутатов – </w:t>
      </w:r>
    </w:p>
    <w:p w:rsidR="009C540F" w:rsidRPr="0000025A" w:rsidRDefault="009C540F" w:rsidP="009C540F">
      <w:pPr>
        <w:rPr>
          <w:rFonts w:ascii="Times New Roman" w:eastAsia="Times New Roman" w:hAnsi="Times New Roman" w:cs="Times New Roman"/>
        </w:rPr>
      </w:pPr>
      <w:r w:rsidRPr="0000025A">
        <w:rPr>
          <w:rFonts w:ascii="Times New Roman" w:eastAsia="Times New Roman" w:hAnsi="Times New Roman" w:cs="Times New Roman"/>
        </w:rPr>
        <w:t>глава Митякинского сельского поселения                                   В.А. Щуров</w:t>
      </w:r>
    </w:p>
    <w:p w:rsidR="009C540F" w:rsidRPr="0000025A" w:rsidRDefault="009C540F" w:rsidP="009C540F">
      <w:pPr>
        <w:ind w:firstLine="709"/>
        <w:jc w:val="both"/>
        <w:rPr>
          <w:rFonts w:ascii="Times New Roman" w:eastAsia="Times New Roman" w:hAnsi="Times New Roman" w:cs="Times New Roman"/>
        </w:rPr>
      </w:pPr>
    </w:p>
    <w:p w:rsidR="009C540F" w:rsidRPr="0000025A" w:rsidRDefault="009C540F" w:rsidP="009C540F">
      <w:pPr>
        <w:pStyle w:val="2"/>
        <w:ind w:left="284"/>
        <w:rPr>
          <w:sz w:val="22"/>
          <w:szCs w:val="22"/>
        </w:rPr>
      </w:pPr>
    </w:p>
    <w:p w:rsidR="0000025A" w:rsidRPr="0000025A" w:rsidRDefault="0000025A">
      <w:pPr>
        <w:rPr>
          <w:rFonts w:ascii="Times New Roman" w:hAnsi="Times New Roman" w:cs="Times New Roman"/>
        </w:rPr>
      </w:pPr>
    </w:p>
    <w:p w:rsidR="0000025A" w:rsidRDefault="0000025A" w:rsidP="0000025A">
      <w:pPr>
        <w:spacing w:line="100" w:lineRule="atLeast"/>
        <w:ind w:left="5812"/>
        <w:jc w:val="right"/>
        <w:rPr>
          <w:rFonts w:ascii="Times New Roman" w:hAnsi="Times New Roman" w:cs="Times New Roman"/>
        </w:rPr>
      </w:pPr>
    </w:p>
    <w:p w:rsidR="00663ECF" w:rsidRDefault="00663ECF" w:rsidP="0000025A">
      <w:pPr>
        <w:spacing w:line="100" w:lineRule="atLeast"/>
        <w:ind w:left="5812"/>
        <w:jc w:val="right"/>
        <w:rPr>
          <w:rFonts w:ascii="Times New Roman" w:hAnsi="Times New Roman" w:cs="Times New Roman"/>
        </w:rPr>
      </w:pPr>
    </w:p>
    <w:p w:rsidR="00663ECF" w:rsidRPr="0000025A" w:rsidRDefault="00663ECF" w:rsidP="0000025A">
      <w:pPr>
        <w:spacing w:line="100" w:lineRule="atLeast"/>
        <w:ind w:left="5812"/>
        <w:jc w:val="right"/>
        <w:rPr>
          <w:rFonts w:ascii="Times New Roman" w:hAnsi="Times New Roman" w:cs="Times New Roman"/>
        </w:rPr>
      </w:pPr>
    </w:p>
    <w:p w:rsidR="0000025A" w:rsidRPr="0000025A" w:rsidRDefault="0000025A" w:rsidP="0000025A">
      <w:pPr>
        <w:spacing w:after="0" w:line="240" w:lineRule="auto"/>
        <w:ind w:left="5812"/>
        <w:jc w:val="right"/>
        <w:rPr>
          <w:rFonts w:ascii="Times New Roman" w:eastAsia="Times New Roman" w:hAnsi="Times New Roman" w:cs="Times New Roman"/>
        </w:rPr>
      </w:pPr>
      <w:r w:rsidRPr="0000025A">
        <w:rPr>
          <w:rFonts w:ascii="Times New Roman" w:eastAsia="Times New Roman" w:hAnsi="Times New Roman" w:cs="Times New Roman"/>
        </w:rPr>
        <w:lastRenderedPageBreak/>
        <w:t>Официально опубликовано в «Информационном вестнике Митякинского сельского поселения»</w:t>
      </w:r>
    </w:p>
    <w:p w:rsidR="0000025A" w:rsidRPr="0000025A" w:rsidRDefault="0000025A" w:rsidP="0000025A">
      <w:pPr>
        <w:spacing w:after="0" w:line="240" w:lineRule="auto"/>
        <w:ind w:left="5812"/>
        <w:jc w:val="right"/>
        <w:rPr>
          <w:rFonts w:ascii="Times New Roman" w:eastAsia="Times New Roman" w:hAnsi="Times New Roman" w:cs="Times New Roman"/>
        </w:rPr>
      </w:pPr>
      <w:r w:rsidRPr="0000025A">
        <w:rPr>
          <w:rFonts w:ascii="Times New Roman" w:eastAsia="Times New Roman" w:hAnsi="Times New Roman" w:cs="Times New Roman"/>
        </w:rPr>
        <w:t>от 21.04.2021 года № 2</w:t>
      </w:r>
    </w:p>
    <w:p w:rsidR="0000025A" w:rsidRPr="0000025A" w:rsidRDefault="0000025A" w:rsidP="0000025A">
      <w:pPr>
        <w:spacing w:after="0" w:line="240" w:lineRule="auto"/>
        <w:jc w:val="center"/>
        <w:rPr>
          <w:rFonts w:ascii="Times New Roman" w:hAnsi="Times New Roman" w:cs="Times New Roman"/>
          <w:b/>
        </w:rPr>
      </w:pPr>
    </w:p>
    <w:p w:rsidR="0000025A" w:rsidRPr="0000025A" w:rsidRDefault="0000025A" w:rsidP="0000025A">
      <w:pPr>
        <w:shd w:val="clear" w:color="auto" w:fill="FFFFFF"/>
        <w:spacing w:after="0" w:line="240" w:lineRule="auto"/>
        <w:jc w:val="center"/>
        <w:rPr>
          <w:rFonts w:ascii="Times New Roman" w:hAnsi="Times New Roman" w:cs="Times New Roman"/>
          <w:b/>
          <w:bCs/>
        </w:rPr>
      </w:pPr>
      <w:r w:rsidRPr="0000025A">
        <w:rPr>
          <w:rFonts w:ascii="Times New Roman" w:hAnsi="Times New Roman" w:cs="Times New Roman"/>
          <w:b/>
          <w:bCs/>
        </w:rPr>
        <w:t>РОСТОВСКАЯ ОБЛАСТЬ</w:t>
      </w:r>
    </w:p>
    <w:p w:rsidR="0000025A" w:rsidRPr="0000025A" w:rsidRDefault="0000025A" w:rsidP="0000025A">
      <w:pPr>
        <w:spacing w:after="0" w:line="240" w:lineRule="auto"/>
        <w:jc w:val="center"/>
        <w:rPr>
          <w:rFonts w:ascii="Times New Roman" w:hAnsi="Times New Roman" w:cs="Times New Roman"/>
          <w:b/>
          <w:bCs/>
        </w:rPr>
      </w:pPr>
    </w:p>
    <w:p w:rsidR="0000025A" w:rsidRPr="0000025A" w:rsidRDefault="0000025A" w:rsidP="0000025A">
      <w:pPr>
        <w:shd w:val="clear" w:color="auto" w:fill="FFFFFF"/>
        <w:spacing w:after="0" w:line="240" w:lineRule="auto"/>
        <w:jc w:val="center"/>
        <w:rPr>
          <w:rFonts w:ascii="Times New Roman" w:hAnsi="Times New Roman" w:cs="Times New Roman"/>
          <w:b/>
          <w:bCs/>
        </w:rPr>
      </w:pPr>
      <w:r w:rsidRPr="0000025A">
        <w:rPr>
          <w:rFonts w:ascii="Times New Roman" w:hAnsi="Times New Roman" w:cs="Times New Roman"/>
          <w:b/>
          <w:bCs/>
        </w:rPr>
        <w:t xml:space="preserve">ПРЕДСЕДАТЕЛЬ СОБРАНИЯ ДЕПУТАТОВ – ГЛАВА </w:t>
      </w:r>
      <w:r w:rsidRPr="0000025A">
        <w:rPr>
          <w:rFonts w:ascii="Times New Roman" w:hAnsi="Times New Roman" w:cs="Times New Roman"/>
          <w:b/>
        </w:rPr>
        <w:t xml:space="preserve">МИТЯКИНСКОГО </w:t>
      </w:r>
      <w:r w:rsidRPr="0000025A">
        <w:rPr>
          <w:rFonts w:ascii="Times New Roman" w:hAnsi="Times New Roman" w:cs="Times New Roman"/>
          <w:b/>
          <w:bCs/>
        </w:rPr>
        <w:t>СЕЛЬСКОГО ПОСЕЛЕНИЯ</w:t>
      </w:r>
    </w:p>
    <w:p w:rsidR="0000025A" w:rsidRPr="0000025A" w:rsidRDefault="0000025A" w:rsidP="0000025A">
      <w:pPr>
        <w:spacing w:after="0" w:line="240" w:lineRule="auto"/>
        <w:jc w:val="center"/>
        <w:rPr>
          <w:rFonts w:ascii="Times New Roman" w:hAnsi="Times New Roman" w:cs="Times New Roman"/>
          <w:b/>
          <w:bCs/>
        </w:rPr>
      </w:pPr>
    </w:p>
    <w:p w:rsidR="0000025A" w:rsidRPr="0000025A" w:rsidRDefault="0000025A" w:rsidP="0000025A">
      <w:pPr>
        <w:spacing w:after="0" w:line="240" w:lineRule="auto"/>
        <w:jc w:val="center"/>
        <w:rPr>
          <w:rFonts w:ascii="Times New Roman" w:hAnsi="Times New Roman" w:cs="Times New Roman"/>
          <w:b/>
          <w:bCs/>
        </w:rPr>
      </w:pPr>
      <w:r w:rsidRPr="0000025A">
        <w:rPr>
          <w:rFonts w:ascii="Times New Roman" w:hAnsi="Times New Roman" w:cs="Times New Roman"/>
          <w:b/>
          <w:bCs/>
        </w:rPr>
        <w:t>ПОСТАНОВЛЕНИЕ</w:t>
      </w:r>
    </w:p>
    <w:p w:rsidR="0000025A" w:rsidRPr="0000025A" w:rsidRDefault="0000025A" w:rsidP="0000025A">
      <w:pPr>
        <w:spacing w:after="0" w:line="240" w:lineRule="auto"/>
        <w:jc w:val="center"/>
        <w:rPr>
          <w:rFonts w:ascii="Times New Roman" w:hAnsi="Times New Roman" w:cs="Times New Roman"/>
        </w:rPr>
      </w:pPr>
    </w:p>
    <w:p w:rsidR="0000025A" w:rsidRPr="0000025A" w:rsidRDefault="0000025A" w:rsidP="0000025A">
      <w:pPr>
        <w:spacing w:after="0" w:line="240" w:lineRule="auto"/>
        <w:jc w:val="both"/>
        <w:rPr>
          <w:rFonts w:ascii="Times New Roman" w:hAnsi="Times New Roman" w:cs="Times New Roman"/>
        </w:rPr>
      </w:pPr>
      <w:r w:rsidRPr="0000025A">
        <w:rPr>
          <w:rFonts w:ascii="Times New Roman" w:hAnsi="Times New Roman" w:cs="Times New Roman"/>
        </w:rPr>
        <w:t xml:space="preserve">«21» апреля 2021 г.                                  </w:t>
      </w:r>
      <w:r>
        <w:rPr>
          <w:rFonts w:ascii="Times New Roman" w:hAnsi="Times New Roman" w:cs="Times New Roman"/>
        </w:rPr>
        <w:t xml:space="preserve">                </w:t>
      </w:r>
      <w:r w:rsidRPr="0000025A">
        <w:rPr>
          <w:rFonts w:ascii="Times New Roman" w:hAnsi="Times New Roman" w:cs="Times New Roman"/>
        </w:rPr>
        <w:t xml:space="preserve">  № 3                                 ст. Митякинская</w:t>
      </w:r>
    </w:p>
    <w:p w:rsidR="0000025A" w:rsidRPr="0000025A" w:rsidRDefault="0000025A" w:rsidP="0000025A">
      <w:pPr>
        <w:spacing w:after="0" w:line="240" w:lineRule="auto"/>
        <w:rPr>
          <w:rFonts w:ascii="Times New Roman" w:hAnsi="Times New Roman" w:cs="Times New Roman"/>
          <w:b/>
        </w:rPr>
      </w:pPr>
    </w:p>
    <w:p w:rsidR="0000025A" w:rsidRPr="0000025A" w:rsidRDefault="0000025A" w:rsidP="0000025A">
      <w:pPr>
        <w:tabs>
          <w:tab w:val="left" w:pos="0"/>
        </w:tabs>
        <w:spacing w:after="0" w:line="240" w:lineRule="auto"/>
        <w:ind w:right="34"/>
        <w:jc w:val="center"/>
        <w:rPr>
          <w:rFonts w:ascii="Times New Roman" w:hAnsi="Times New Roman" w:cs="Times New Roman"/>
          <w:b/>
          <w:bCs/>
        </w:rPr>
      </w:pPr>
      <w:r w:rsidRPr="0000025A">
        <w:rPr>
          <w:rFonts w:ascii="Times New Roman" w:hAnsi="Times New Roman" w:cs="Times New Roman"/>
          <w:b/>
          <w:bCs/>
        </w:rPr>
        <w:t>О назначении публичных слушаний по вопросу рассмотрения проекта</w:t>
      </w:r>
    </w:p>
    <w:p w:rsidR="0000025A" w:rsidRPr="0000025A" w:rsidRDefault="0000025A" w:rsidP="0000025A">
      <w:pPr>
        <w:spacing w:after="0" w:line="240" w:lineRule="auto"/>
        <w:jc w:val="center"/>
        <w:rPr>
          <w:rFonts w:ascii="Times New Roman" w:hAnsi="Times New Roman" w:cs="Times New Roman"/>
        </w:rPr>
      </w:pPr>
      <w:r w:rsidRPr="0000025A">
        <w:rPr>
          <w:rFonts w:ascii="Times New Roman" w:hAnsi="Times New Roman" w:cs="Times New Roman"/>
          <w:b/>
        </w:rPr>
        <w:t xml:space="preserve">решения Собрания депутатов Митякинского сельского поселения </w:t>
      </w:r>
    </w:p>
    <w:p w:rsidR="0000025A" w:rsidRPr="0000025A" w:rsidRDefault="0000025A" w:rsidP="0000025A">
      <w:pPr>
        <w:spacing w:after="0" w:line="240" w:lineRule="auto"/>
        <w:jc w:val="center"/>
        <w:rPr>
          <w:rFonts w:ascii="Times New Roman" w:hAnsi="Times New Roman" w:cs="Times New Roman"/>
          <w:b/>
        </w:rPr>
      </w:pPr>
      <w:r w:rsidRPr="0000025A">
        <w:rPr>
          <w:rFonts w:ascii="Times New Roman" w:hAnsi="Times New Roman" w:cs="Times New Roman"/>
          <w:b/>
        </w:rPr>
        <w:t>«О целесообразности изменения границ муниципального</w:t>
      </w:r>
    </w:p>
    <w:p w:rsidR="0000025A" w:rsidRPr="0000025A" w:rsidRDefault="0000025A" w:rsidP="0000025A">
      <w:pPr>
        <w:spacing w:after="0" w:line="240" w:lineRule="auto"/>
        <w:jc w:val="center"/>
        <w:rPr>
          <w:rFonts w:ascii="Times New Roman" w:hAnsi="Times New Roman" w:cs="Times New Roman"/>
          <w:b/>
        </w:rPr>
      </w:pPr>
      <w:r w:rsidRPr="0000025A">
        <w:rPr>
          <w:rFonts w:ascii="Times New Roman" w:hAnsi="Times New Roman" w:cs="Times New Roman"/>
          <w:b/>
        </w:rPr>
        <w:t>образования «Митякинское сельское поселение»</w:t>
      </w:r>
    </w:p>
    <w:p w:rsidR="0000025A" w:rsidRPr="0000025A" w:rsidRDefault="0000025A" w:rsidP="0000025A">
      <w:pPr>
        <w:spacing w:after="0" w:line="240" w:lineRule="auto"/>
        <w:ind w:firstLine="567"/>
        <w:jc w:val="both"/>
        <w:rPr>
          <w:rFonts w:ascii="Times New Roman" w:hAnsi="Times New Roman" w:cs="Times New Roman"/>
        </w:rPr>
      </w:pPr>
    </w:p>
    <w:p w:rsidR="0000025A" w:rsidRPr="0000025A" w:rsidRDefault="0000025A" w:rsidP="0000025A">
      <w:pPr>
        <w:spacing w:after="0" w:line="240" w:lineRule="auto"/>
        <w:ind w:firstLine="567"/>
        <w:jc w:val="both"/>
        <w:rPr>
          <w:rFonts w:ascii="Times New Roman" w:hAnsi="Times New Roman" w:cs="Times New Roman"/>
        </w:rPr>
      </w:pPr>
      <w:r w:rsidRPr="0000025A">
        <w:rPr>
          <w:rFonts w:ascii="Times New Roman" w:hAnsi="Times New Roman" w:cs="Times New Roman"/>
        </w:rPr>
        <w:t xml:space="preserve">На основании части 4 статьи 12 Федерального закона от </w:t>
      </w:r>
      <w:r w:rsidRPr="0000025A">
        <w:rPr>
          <w:rFonts w:ascii="Times New Roman" w:hAnsi="Times New Roman" w:cs="Times New Roman"/>
        </w:rPr>
        <w:br/>
        <w:t xml:space="preserve">6 октября 2003 года № 131-ФЗ «Об общих принципах организации местного самоуправления в Российской Федерации», статьи 10 Областного закона </w:t>
      </w:r>
      <w:r w:rsidRPr="0000025A">
        <w:rPr>
          <w:rFonts w:ascii="Times New Roman" w:hAnsi="Times New Roman" w:cs="Times New Roman"/>
        </w:rPr>
        <w:br/>
        <w:t xml:space="preserve">от 28 декабря 2005 года № 436-ЗС «О местном самоуправлении в Ростовской области», Устава муниципального образования «Митякинское сельское поселение», в целях описания и утверждения границ муниципального образования «Митякинское сельское поселение» в соответствии с требованиями градостроительного и земельного законодательства, а также с учетом мнения населения </w:t>
      </w:r>
    </w:p>
    <w:p w:rsidR="0000025A" w:rsidRPr="0000025A" w:rsidRDefault="0000025A" w:rsidP="0000025A">
      <w:pPr>
        <w:spacing w:after="0" w:line="240" w:lineRule="auto"/>
        <w:ind w:firstLine="567"/>
        <w:jc w:val="center"/>
        <w:rPr>
          <w:rFonts w:ascii="Times New Roman" w:hAnsi="Times New Roman" w:cs="Times New Roman"/>
        </w:rPr>
      </w:pPr>
    </w:p>
    <w:p w:rsidR="0000025A" w:rsidRPr="0000025A" w:rsidRDefault="0000025A" w:rsidP="0000025A">
      <w:pPr>
        <w:spacing w:after="0" w:line="240" w:lineRule="auto"/>
        <w:ind w:firstLine="567"/>
        <w:jc w:val="center"/>
        <w:rPr>
          <w:rFonts w:ascii="Times New Roman" w:hAnsi="Times New Roman" w:cs="Times New Roman"/>
          <w:b/>
        </w:rPr>
      </w:pPr>
      <w:r w:rsidRPr="0000025A">
        <w:rPr>
          <w:rFonts w:ascii="Times New Roman" w:hAnsi="Times New Roman" w:cs="Times New Roman"/>
          <w:b/>
        </w:rPr>
        <w:t>П О С Т А Н О В Л Я Ю:</w:t>
      </w:r>
    </w:p>
    <w:p w:rsidR="0000025A" w:rsidRPr="0000025A" w:rsidRDefault="0000025A" w:rsidP="0000025A">
      <w:pPr>
        <w:pStyle w:val="a4"/>
        <w:rPr>
          <w:rFonts w:ascii="Times New Roman" w:hAnsi="Times New Roman" w:cs="Times New Roman"/>
        </w:rPr>
      </w:pPr>
    </w:p>
    <w:p w:rsidR="0000025A" w:rsidRPr="0000025A" w:rsidRDefault="0000025A" w:rsidP="0000025A">
      <w:pPr>
        <w:spacing w:after="0" w:line="240" w:lineRule="auto"/>
        <w:ind w:firstLine="567"/>
        <w:jc w:val="both"/>
        <w:rPr>
          <w:rFonts w:ascii="Times New Roman" w:hAnsi="Times New Roman" w:cs="Times New Roman"/>
        </w:rPr>
      </w:pPr>
      <w:r w:rsidRPr="0000025A">
        <w:rPr>
          <w:rFonts w:ascii="Times New Roman" w:hAnsi="Times New Roman" w:cs="Times New Roman"/>
        </w:rPr>
        <w:t>1. Назначить публичные слушания по проекту решения Собрания депутатов Митякинского сельского поселения «О целесообразности изменения границ   муниципального образования «Митякинское сельское поселение» на 04.05.2021</w:t>
      </w:r>
      <w:r w:rsidRPr="0000025A">
        <w:rPr>
          <w:rFonts w:ascii="Times New Roman" w:hAnsi="Times New Roman" w:cs="Times New Roman"/>
          <w:color w:val="00B050"/>
        </w:rPr>
        <w:t xml:space="preserve"> </w:t>
      </w:r>
      <w:r w:rsidRPr="0000025A">
        <w:rPr>
          <w:rFonts w:ascii="Times New Roman" w:hAnsi="Times New Roman" w:cs="Times New Roman"/>
        </w:rPr>
        <w:t xml:space="preserve">по адресу: Ростовская область, Тарасовский район, ст. Митякинская, ул. Ленина, 13, в 13 часов 00 минут. </w:t>
      </w:r>
    </w:p>
    <w:p w:rsidR="0000025A" w:rsidRPr="0000025A" w:rsidRDefault="0000025A" w:rsidP="0000025A">
      <w:pPr>
        <w:spacing w:after="0" w:line="240" w:lineRule="auto"/>
        <w:ind w:firstLine="567"/>
        <w:jc w:val="both"/>
        <w:rPr>
          <w:rFonts w:ascii="Times New Roman" w:hAnsi="Times New Roman" w:cs="Times New Roman"/>
        </w:rPr>
      </w:pPr>
      <w:r w:rsidRPr="0000025A">
        <w:rPr>
          <w:rFonts w:ascii="Times New Roman" w:hAnsi="Times New Roman" w:cs="Times New Roman"/>
        </w:rPr>
        <w:t>2. Настоящее постановление вступает в силу со дня его официального опубликования.</w:t>
      </w:r>
    </w:p>
    <w:p w:rsidR="0000025A" w:rsidRPr="0000025A" w:rsidRDefault="0000025A" w:rsidP="0000025A">
      <w:pPr>
        <w:spacing w:after="0" w:line="240" w:lineRule="auto"/>
        <w:ind w:firstLine="567"/>
        <w:jc w:val="both"/>
        <w:rPr>
          <w:rFonts w:ascii="Times New Roman" w:hAnsi="Times New Roman" w:cs="Times New Roman"/>
        </w:rPr>
      </w:pPr>
      <w:r w:rsidRPr="0000025A">
        <w:rPr>
          <w:rFonts w:ascii="Times New Roman" w:hAnsi="Times New Roman" w:cs="Times New Roman"/>
        </w:rPr>
        <w:t>3. Контроль за исполнением настоящего постановления оставляю за собой.</w:t>
      </w:r>
    </w:p>
    <w:p w:rsidR="0000025A" w:rsidRPr="0000025A" w:rsidRDefault="0000025A" w:rsidP="0000025A">
      <w:pPr>
        <w:pStyle w:val="a4"/>
        <w:ind w:firstLine="708"/>
        <w:rPr>
          <w:rFonts w:ascii="Times New Roman" w:hAnsi="Times New Roman" w:cs="Times New Roman"/>
        </w:rPr>
      </w:pPr>
    </w:p>
    <w:p w:rsidR="0000025A" w:rsidRPr="0000025A" w:rsidRDefault="0000025A" w:rsidP="0000025A">
      <w:pPr>
        <w:pStyle w:val="a4"/>
        <w:ind w:firstLine="708"/>
        <w:rPr>
          <w:rFonts w:ascii="Times New Roman" w:hAnsi="Times New Roman" w:cs="Times New Roman"/>
        </w:rPr>
      </w:pPr>
    </w:p>
    <w:p w:rsidR="0000025A" w:rsidRPr="0000025A" w:rsidRDefault="0000025A" w:rsidP="0000025A">
      <w:pPr>
        <w:pStyle w:val="a4"/>
        <w:tabs>
          <w:tab w:val="left" w:pos="0"/>
        </w:tabs>
        <w:rPr>
          <w:rFonts w:ascii="Times New Roman" w:eastAsia="Arial Unicode MS" w:hAnsi="Times New Roman" w:cs="Times New Roman"/>
        </w:rPr>
      </w:pPr>
      <w:r w:rsidRPr="0000025A">
        <w:rPr>
          <w:rFonts w:ascii="Times New Roman" w:eastAsia="Arial Unicode MS" w:hAnsi="Times New Roman" w:cs="Times New Roman"/>
        </w:rPr>
        <w:t>Председатель Собрания депутатов-</w:t>
      </w:r>
    </w:p>
    <w:p w:rsidR="0000025A" w:rsidRPr="0000025A" w:rsidRDefault="0000025A" w:rsidP="0000025A">
      <w:pPr>
        <w:pStyle w:val="a4"/>
        <w:rPr>
          <w:rFonts w:ascii="Times New Roman" w:hAnsi="Times New Roman" w:cs="Times New Roman"/>
        </w:rPr>
      </w:pPr>
      <w:r w:rsidRPr="0000025A">
        <w:rPr>
          <w:rFonts w:ascii="Times New Roman" w:eastAsia="Arial Unicode MS" w:hAnsi="Times New Roman" w:cs="Times New Roman"/>
        </w:rPr>
        <w:t>глава   Митякинского сельского поселения                                          В.А. Щуров</w:t>
      </w:r>
    </w:p>
    <w:p w:rsidR="0000025A" w:rsidRPr="0000025A" w:rsidRDefault="0000025A" w:rsidP="0000025A">
      <w:pPr>
        <w:spacing w:after="0" w:line="240" w:lineRule="auto"/>
        <w:rPr>
          <w:rFonts w:ascii="Times New Roman" w:hAnsi="Times New Roman" w:cs="Times New Roman"/>
        </w:rPr>
      </w:pPr>
    </w:p>
    <w:p w:rsidR="0000025A" w:rsidRPr="0000025A" w:rsidRDefault="0000025A" w:rsidP="0000025A">
      <w:pPr>
        <w:spacing w:after="0" w:line="240" w:lineRule="auto"/>
        <w:rPr>
          <w:rFonts w:ascii="Times New Roman" w:hAnsi="Times New Roman" w:cs="Times New Roman"/>
        </w:rPr>
      </w:pPr>
    </w:p>
    <w:p w:rsidR="0000025A" w:rsidRPr="0000025A" w:rsidRDefault="0000025A" w:rsidP="0000025A">
      <w:pPr>
        <w:spacing w:after="0" w:line="240" w:lineRule="auto"/>
        <w:rPr>
          <w:rFonts w:ascii="Times New Roman" w:hAnsi="Times New Roman" w:cs="Times New Roman"/>
        </w:rPr>
      </w:pPr>
    </w:p>
    <w:p w:rsidR="0000025A" w:rsidRPr="0000025A" w:rsidRDefault="0000025A" w:rsidP="0000025A">
      <w:pPr>
        <w:spacing w:after="0" w:line="240" w:lineRule="auto"/>
        <w:rPr>
          <w:rFonts w:ascii="Times New Roman" w:hAnsi="Times New Roman" w:cs="Times New Roman"/>
        </w:rPr>
      </w:pPr>
    </w:p>
    <w:p w:rsidR="0000025A" w:rsidRPr="0000025A" w:rsidRDefault="0000025A" w:rsidP="0000025A">
      <w:pPr>
        <w:spacing w:after="0" w:line="240" w:lineRule="auto"/>
        <w:rPr>
          <w:rFonts w:ascii="Times New Roman" w:hAnsi="Times New Roman" w:cs="Times New Roman"/>
        </w:rPr>
      </w:pPr>
    </w:p>
    <w:p w:rsidR="0000025A" w:rsidRDefault="0000025A" w:rsidP="0000025A">
      <w:pPr>
        <w:spacing w:after="0" w:line="240" w:lineRule="auto"/>
        <w:rPr>
          <w:rFonts w:ascii="Times New Roman" w:hAnsi="Times New Roman" w:cs="Times New Roman"/>
        </w:rPr>
      </w:pPr>
    </w:p>
    <w:p w:rsidR="00663ECF" w:rsidRDefault="00663ECF" w:rsidP="0000025A">
      <w:pPr>
        <w:spacing w:after="0" w:line="240" w:lineRule="auto"/>
        <w:rPr>
          <w:rFonts w:ascii="Times New Roman" w:hAnsi="Times New Roman" w:cs="Times New Roman"/>
        </w:rPr>
      </w:pPr>
    </w:p>
    <w:p w:rsidR="00663ECF" w:rsidRDefault="00663ECF" w:rsidP="0000025A">
      <w:pPr>
        <w:spacing w:after="0" w:line="240" w:lineRule="auto"/>
        <w:rPr>
          <w:rFonts w:ascii="Times New Roman" w:hAnsi="Times New Roman" w:cs="Times New Roman"/>
        </w:rPr>
      </w:pPr>
    </w:p>
    <w:p w:rsidR="00663ECF" w:rsidRDefault="00663ECF" w:rsidP="0000025A">
      <w:pPr>
        <w:spacing w:after="0" w:line="240" w:lineRule="auto"/>
        <w:rPr>
          <w:rFonts w:ascii="Times New Roman" w:hAnsi="Times New Roman" w:cs="Times New Roman"/>
        </w:rPr>
      </w:pPr>
    </w:p>
    <w:p w:rsidR="00663ECF" w:rsidRDefault="00663ECF" w:rsidP="0000025A">
      <w:pPr>
        <w:spacing w:after="0" w:line="240" w:lineRule="auto"/>
        <w:rPr>
          <w:rFonts w:ascii="Times New Roman" w:hAnsi="Times New Roman" w:cs="Times New Roman"/>
        </w:rPr>
      </w:pPr>
    </w:p>
    <w:p w:rsidR="00663ECF" w:rsidRDefault="00663ECF" w:rsidP="0000025A">
      <w:pPr>
        <w:spacing w:after="0" w:line="240" w:lineRule="auto"/>
        <w:rPr>
          <w:rFonts w:ascii="Times New Roman" w:hAnsi="Times New Roman" w:cs="Times New Roman"/>
        </w:rPr>
      </w:pPr>
    </w:p>
    <w:p w:rsidR="00663ECF" w:rsidRDefault="00663ECF" w:rsidP="0000025A">
      <w:pPr>
        <w:spacing w:after="0" w:line="240" w:lineRule="auto"/>
        <w:rPr>
          <w:rFonts w:ascii="Times New Roman" w:hAnsi="Times New Roman" w:cs="Times New Roman"/>
        </w:rPr>
      </w:pPr>
    </w:p>
    <w:p w:rsidR="00663ECF" w:rsidRDefault="00663ECF" w:rsidP="0000025A">
      <w:pPr>
        <w:spacing w:after="0" w:line="240" w:lineRule="auto"/>
        <w:rPr>
          <w:rFonts w:ascii="Times New Roman" w:hAnsi="Times New Roman" w:cs="Times New Roman"/>
        </w:rPr>
      </w:pPr>
    </w:p>
    <w:p w:rsidR="00663ECF" w:rsidRDefault="00663ECF" w:rsidP="0000025A">
      <w:pPr>
        <w:spacing w:after="0" w:line="240" w:lineRule="auto"/>
        <w:rPr>
          <w:rFonts w:ascii="Times New Roman" w:hAnsi="Times New Roman" w:cs="Times New Roman"/>
        </w:rPr>
      </w:pPr>
    </w:p>
    <w:p w:rsidR="00663ECF" w:rsidRDefault="00663ECF" w:rsidP="0000025A">
      <w:pPr>
        <w:spacing w:after="0" w:line="240" w:lineRule="auto"/>
        <w:rPr>
          <w:rFonts w:ascii="Times New Roman" w:hAnsi="Times New Roman" w:cs="Times New Roman"/>
        </w:rPr>
      </w:pPr>
    </w:p>
    <w:p w:rsidR="00663ECF" w:rsidRPr="0000025A" w:rsidRDefault="00663ECF" w:rsidP="0000025A">
      <w:pPr>
        <w:spacing w:after="0" w:line="240" w:lineRule="auto"/>
        <w:rPr>
          <w:rFonts w:ascii="Times New Roman" w:hAnsi="Times New Roman" w:cs="Times New Roman"/>
        </w:rPr>
      </w:pPr>
    </w:p>
    <w:p w:rsidR="0000025A" w:rsidRPr="0000025A" w:rsidRDefault="0000025A" w:rsidP="0000025A">
      <w:pPr>
        <w:spacing w:after="0" w:line="240" w:lineRule="auto"/>
        <w:rPr>
          <w:rFonts w:ascii="Times New Roman" w:hAnsi="Times New Roman" w:cs="Times New Roman"/>
        </w:rPr>
      </w:pPr>
    </w:p>
    <w:p w:rsidR="0000025A" w:rsidRPr="0000025A" w:rsidRDefault="0000025A" w:rsidP="0000025A">
      <w:pPr>
        <w:spacing w:after="0" w:line="240" w:lineRule="auto"/>
        <w:jc w:val="right"/>
        <w:rPr>
          <w:rFonts w:ascii="Times New Roman" w:hAnsi="Times New Roman" w:cs="Times New Roman"/>
        </w:rPr>
      </w:pPr>
    </w:p>
    <w:p w:rsidR="0000025A" w:rsidRPr="0000025A" w:rsidRDefault="0000025A" w:rsidP="0000025A">
      <w:pPr>
        <w:spacing w:after="0" w:line="240" w:lineRule="auto"/>
        <w:jc w:val="right"/>
        <w:rPr>
          <w:rFonts w:ascii="Times New Roman" w:hAnsi="Times New Roman" w:cs="Times New Roman"/>
        </w:rPr>
      </w:pPr>
      <w:r w:rsidRPr="0000025A">
        <w:rPr>
          <w:rFonts w:ascii="Times New Roman" w:hAnsi="Times New Roman" w:cs="Times New Roman"/>
        </w:rPr>
        <w:lastRenderedPageBreak/>
        <w:t>Приложение к постановлению</w:t>
      </w:r>
    </w:p>
    <w:p w:rsidR="0000025A" w:rsidRPr="0000025A" w:rsidRDefault="0000025A" w:rsidP="0000025A">
      <w:pPr>
        <w:widowControl w:val="0"/>
        <w:autoSpaceDE w:val="0"/>
        <w:autoSpaceDN w:val="0"/>
        <w:adjustRightInd w:val="0"/>
        <w:spacing w:after="0"/>
        <w:jc w:val="right"/>
        <w:rPr>
          <w:rFonts w:ascii="Times New Roman" w:hAnsi="Times New Roman" w:cs="Times New Roman"/>
        </w:rPr>
      </w:pPr>
      <w:r w:rsidRPr="0000025A">
        <w:rPr>
          <w:rFonts w:ascii="Times New Roman" w:hAnsi="Times New Roman" w:cs="Times New Roman"/>
        </w:rPr>
        <w:t>председателя Собрания депутатов –</w:t>
      </w:r>
    </w:p>
    <w:p w:rsidR="0000025A" w:rsidRPr="0000025A" w:rsidRDefault="0000025A" w:rsidP="0000025A">
      <w:pPr>
        <w:spacing w:after="0" w:line="240" w:lineRule="auto"/>
        <w:jc w:val="right"/>
        <w:rPr>
          <w:rFonts w:ascii="Times New Roman" w:hAnsi="Times New Roman" w:cs="Times New Roman"/>
          <w:i/>
        </w:rPr>
      </w:pPr>
      <w:r w:rsidRPr="0000025A">
        <w:rPr>
          <w:rFonts w:ascii="Times New Roman" w:hAnsi="Times New Roman" w:cs="Times New Roman"/>
        </w:rPr>
        <w:t>главы Митякинского сельского поселения</w:t>
      </w:r>
    </w:p>
    <w:p w:rsidR="0000025A" w:rsidRPr="0000025A" w:rsidRDefault="0000025A" w:rsidP="0000025A">
      <w:pPr>
        <w:pStyle w:val="a6"/>
        <w:tabs>
          <w:tab w:val="left" w:pos="5529"/>
        </w:tabs>
        <w:ind w:left="5529"/>
        <w:jc w:val="right"/>
        <w:rPr>
          <w:rFonts w:ascii="Times New Roman" w:hAnsi="Times New Roman" w:cs="Times New Roman"/>
          <w:sz w:val="22"/>
          <w:szCs w:val="22"/>
        </w:rPr>
      </w:pPr>
      <w:r w:rsidRPr="0000025A">
        <w:rPr>
          <w:rFonts w:ascii="Times New Roman" w:hAnsi="Times New Roman" w:cs="Times New Roman"/>
          <w:sz w:val="22"/>
          <w:szCs w:val="22"/>
        </w:rPr>
        <w:t>от 21 апреля 2021 года № 3</w:t>
      </w:r>
    </w:p>
    <w:p w:rsidR="0000025A" w:rsidRPr="0000025A" w:rsidRDefault="0000025A" w:rsidP="0000025A">
      <w:pPr>
        <w:spacing w:after="0" w:line="240" w:lineRule="auto"/>
        <w:jc w:val="right"/>
        <w:rPr>
          <w:rFonts w:ascii="Times New Roman" w:hAnsi="Times New Roman" w:cs="Times New Roman"/>
          <w:bCs/>
        </w:rPr>
      </w:pPr>
      <w:r w:rsidRPr="0000025A">
        <w:rPr>
          <w:rFonts w:ascii="Times New Roman" w:hAnsi="Times New Roman" w:cs="Times New Roman"/>
        </w:rPr>
        <w:t>«</w:t>
      </w:r>
      <w:r w:rsidRPr="0000025A">
        <w:rPr>
          <w:rFonts w:ascii="Times New Roman" w:hAnsi="Times New Roman" w:cs="Times New Roman"/>
          <w:bCs/>
        </w:rPr>
        <w:t>О назначении публичных слушаний</w:t>
      </w:r>
    </w:p>
    <w:p w:rsidR="0000025A" w:rsidRPr="0000025A" w:rsidRDefault="0000025A" w:rsidP="0000025A">
      <w:pPr>
        <w:tabs>
          <w:tab w:val="left" w:pos="0"/>
        </w:tabs>
        <w:spacing w:after="0" w:line="240" w:lineRule="auto"/>
        <w:ind w:right="34"/>
        <w:jc w:val="right"/>
        <w:rPr>
          <w:rFonts w:ascii="Times New Roman" w:hAnsi="Times New Roman" w:cs="Times New Roman"/>
          <w:bCs/>
        </w:rPr>
      </w:pPr>
      <w:r w:rsidRPr="0000025A">
        <w:rPr>
          <w:rFonts w:ascii="Times New Roman" w:hAnsi="Times New Roman" w:cs="Times New Roman"/>
          <w:bCs/>
        </w:rPr>
        <w:t xml:space="preserve">по вопросу рассмотрения проекта </w:t>
      </w:r>
    </w:p>
    <w:p w:rsidR="0000025A" w:rsidRPr="0000025A" w:rsidRDefault="0000025A" w:rsidP="0000025A">
      <w:pPr>
        <w:spacing w:after="0" w:line="240" w:lineRule="auto"/>
        <w:jc w:val="right"/>
        <w:rPr>
          <w:rFonts w:ascii="Times New Roman" w:hAnsi="Times New Roman" w:cs="Times New Roman"/>
        </w:rPr>
      </w:pPr>
      <w:r w:rsidRPr="0000025A">
        <w:rPr>
          <w:rFonts w:ascii="Times New Roman" w:hAnsi="Times New Roman" w:cs="Times New Roman"/>
        </w:rPr>
        <w:t>решения Собрания депутатов Митякинского</w:t>
      </w:r>
    </w:p>
    <w:p w:rsidR="0000025A" w:rsidRPr="0000025A" w:rsidRDefault="0000025A" w:rsidP="0000025A">
      <w:pPr>
        <w:spacing w:after="0" w:line="240" w:lineRule="auto"/>
        <w:jc w:val="right"/>
        <w:rPr>
          <w:rFonts w:ascii="Times New Roman" w:hAnsi="Times New Roman" w:cs="Times New Roman"/>
        </w:rPr>
      </w:pPr>
      <w:r w:rsidRPr="0000025A">
        <w:rPr>
          <w:rFonts w:ascii="Times New Roman" w:hAnsi="Times New Roman" w:cs="Times New Roman"/>
        </w:rPr>
        <w:t xml:space="preserve"> сельского поселения</w:t>
      </w:r>
    </w:p>
    <w:p w:rsidR="0000025A" w:rsidRPr="0000025A" w:rsidRDefault="0000025A" w:rsidP="0000025A">
      <w:pPr>
        <w:spacing w:after="0" w:line="240" w:lineRule="auto"/>
        <w:jc w:val="right"/>
        <w:rPr>
          <w:rFonts w:ascii="Times New Roman" w:hAnsi="Times New Roman" w:cs="Times New Roman"/>
        </w:rPr>
      </w:pPr>
      <w:r w:rsidRPr="0000025A">
        <w:rPr>
          <w:rFonts w:ascii="Times New Roman" w:hAnsi="Times New Roman" w:cs="Times New Roman"/>
        </w:rPr>
        <w:t xml:space="preserve"> «О целесообразности изменения </w:t>
      </w:r>
    </w:p>
    <w:p w:rsidR="0000025A" w:rsidRPr="0000025A" w:rsidRDefault="0000025A" w:rsidP="0000025A">
      <w:pPr>
        <w:spacing w:after="0" w:line="240" w:lineRule="auto"/>
        <w:jc w:val="right"/>
        <w:rPr>
          <w:rFonts w:ascii="Times New Roman" w:hAnsi="Times New Roman" w:cs="Times New Roman"/>
        </w:rPr>
      </w:pPr>
      <w:r w:rsidRPr="0000025A">
        <w:rPr>
          <w:rFonts w:ascii="Times New Roman" w:hAnsi="Times New Roman" w:cs="Times New Roman"/>
        </w:rPr>
        <w:t xml:space="preserve">границ муниципального </w:t>
      </w:r>
    </w:p>
    <w:p w:rsidR="0000025A" w:rsidRPr="0000025A" w:rsidRDefault="0000025A" w:rsidP="0000025A">
      <w:pPr>
        <w:spacing w:after="0" w:line="240" w:lineRule="auto"/>
        <w:jc w:val="right"/>
        <w:rPr>
          <w:rFonts w:ascii="Times New Roman" w:hAnsi="Times New Roman" w:cs="Times New Roman"/>
          <w:b/>
        </w:rPr>
      </w:pPr>
      <w:r w:rsidRPr="0000025A">
        <w:rPr>
          <w:rFonts w:ascii="Times New Roman" w:hAnsi="Times New Roman" w:cs="Times New Roman"/>
        </w:rPr>
        <w:t>образования «Митякинское  сельское поселение»</w:t>
      </w:r>
    </w:p>
    <w:p w:rsidR="0000025A" w:rsidRPr="0000025A" w:rsidRDefault="0000025A" w:rsidP="0000025A">
      <w:pPr>
        <w:spacing w:after="0" w:line="240" w:lineRule="auto"/>
        <w:ind w:left="5812"/>
        <w:rPr>
          <w:rFonts w:ascii="Times New Roman" w:hAnsi="Times New Roman" w:cs="Times New Roman"/>
        </w:rPr>
      </w:pPr>
    </w:p>
    <w:p w:rsidR="0000025A" w:rsidRPr="0000025A" w:rsidRDefault="0000025A" w:rsidP="0000025A">
      <w:pPr>
        <w:spacing w:after="0" w:line="240" w:lineRule="auto"/>
        <w:jc w:val="right"/>
        <w:rPr>
          <w:rFonts w:ascii="Times New Roman" w:hAnsi="Times New Roman" w:cs="Times New Roman"/>
          <w:b/>
        </w:rPr>
      </w:pPr>
      <w:r w:rsidRPr="0000025A">
        <w:rPr>
          <w:rFonts w:ascii="Times New Roman" w:hAnsi="Times New Roman" w:cs="Times New Roman"/>
        </w:rPr>
        <w:t>проект</w:t>
      </w:r>
    </w:p>
    <w:p w:rsidR="0000025A" w:rsidRPr="0000025A" w:rsidRDefault="0000025A" w:rsidP="0000025A">
      <w:pPr>
        <w:spacing w:after="0" w:line="240" w:lineRule="auto"/>
        <w:jc w:val="center"/>
        <w:rPr>
          <w:rFonts w:ascii="Times New Roman" w:hAnsi="Times New Roman" w:cs="Times New Roman"/>
          <w:b/>
          <w:bCs/>
        </w:rPr>
      </w:pPr>
      <w:r w:rsidRPr="0000025A">
        <w:rPr>
          <w:rFonts w:ascii="Times New Roman" w:hAnsi="Times New Roman" w:cs="Times New Roman"/>
          <w:b/>
          <w:bCs/>
        </w:rPr>
        <w:t>РОССИЙСКАЯ ФЕДЕРАЦИЯ</w:t>
      </w:r>
    </w:p>
    <w:p w:rsidR="0000025A" w:rsidRPr="0000025A" w:rsidRDefault="0000025A" w:rsidP="0000025A">
      <w:pPr>
        <w:spacing w:after="0" w:line="240" w:lineRule="auto"/>
        <w:jc w:val="center"/>
        <w:rPr>
          <w:rFonts w:ascii="Times New Roman" w:hAnsi="Times New Roman" w:cs="Times New Roman"/>
          <w:b/>
          <w:bCs/>
        </w:rPr>
      </w:pPr>
      <w:r w:rsidRPr="0000025A">
        <w:rPr>
          <w:rFonts w:ascii="Times New Roman" w:hAnsi="Times New Roman" w:cs="Times New Roman"/>
          <w:b/>
          <w:bCs/>
        </w:rPr>
        <w:t>РОСТОВСКАЯ ОБЛАСТЬ</w:t>
      </w:r>
    </w:p>
    <w:p w:rsidR="0000025A" w:rsidRPr="0000025A" w:rsidRDefault="0000025A" w:rsidP="0000025A">
      <w:pPr>
        <w:spacing w:after="0" w:line="240" w:lineRule="auto"/>
        <w:jc w:val="center"/>
        <w:rPr>
          <w:rFonts w:ascii="Times New Roman" w:hAnsi="Times New Roman" w:cs="Times New Roman"/>
          <w:b/>
          <w:bCs/>
        </w:rPr>
      </w:pPr>
      <w:r w:rsidRPr="0000025A">
        <w:rPr>
          <w:rFonts w:ascii="Times New Roman" w:hAnsi="Times New Roman" w:cs="Times New Roman"/>
          <w:b/>
          <w:bCs/>
        </w:rPr>
        <w:t>ТАРАСОВСКИЙ РАЙОН</w:t>
      </w:r>
    </w:p>
    <w:p w:rsidR="0000025A" w:rsidRPr="0000025A" w:rsidRDefault="0000025A" w:rsidP="0000025A">
      <w:pPr>
        <w:spacing w:after="0" w:line="240" w:lineRule="auto"/>
        <w:jc w:val="center"/>
        <w:rPr>
          <w:rFonts w:ascii="Times New Roman" w:hAnsi="Times New Roman" w:cs="Times New Roman"/>
          <w:b/>
          <w:bCs/>
        </w:rPr>
      </w:pPr>
      <w:r w:rsidRPr="0000025A">
        <w:rPr>
          <w:rFonts w:ascii="Times New Roman" w:hAnsi="Times New Roman" w:cs="Times New Roman"/>
          <w:b/>
          <w:bCs/>
        </w:rPr>
        <w:t>МУНИЦИПАЛЬНОЕ ОБРАЗОВАНИЕ</w:t>
      </w:r>
    </w:p>
    <w:p w:rsidR="0000025A" w:rsidRPr="0000025A" w:rsidRDefault="0000025A" w:rsidP="0000025A">
      <w:pPr>
        <w:spacing w:after="0" w:line="240" w:lineRule="auto"/>
        <w:jc w:val="center"/>
        <w:rPr>
          <w:rFonts w:ascii="Times New Roman" w:hAnsi="Times New Roman" w:cs="Times New Roman"/>
          <w:b/>
          <w:bCs/>
        </w:rPr>
      </w:pPr>
      <w:r w:rsidRPr="0000025A">
        <w:rPr>
          <w:rFonts w:ascii="Times New Roman" w:hAnsi="Times New Roman" w:cs="Times New Roman"/>
          <w:b/>
          <w:bCs/>
        </w:rPr>
        <w:t>«МИТЯКИНСКОЕ СЕЛЬСКОЕ ПОСЕЛЕНИЕ»</w:t>
      </w:r>
    </w:p>
    <w:p w:rsidR="0000025A" w:rsidRPr="0000025A" w:rsidRDefault="0000025A" w:rsidP="0000025A">
      <w:pPr>
        <w:spacing w:after="0" w:line="240" w:lineRule="auto"/>
        <w:jc w:val="center"/>
        <w:rPr>
          <w:rFonts w:ascii="Times New Roman" w:hAnsi="Times New Roman" w:cs="Times New Roman"/>
          <w:b/>
          <w:bCs/>
        </w:rPr>
      </w:pPr>
      <w:r w:rsidRPr="0000025A">
        <w:rPr>
          <w:rFonts w:ascii="Times New Roman" w:hAnsi="Times New Roman" w:cs="Times New Roman"/>
          <w:b/>
          <w:bCs/>
        </w:rPr>
        <w:t>СОБРАНИЕ ДЕПУТАТОВ МИТЯКИНСКОГО СЕЛЬСКОГО ПОСЕЛЕНИЯ</w:t>
      </w:r>
    </w:p>
    <w:p w:rsidR="0000025A" w:rsidRPr="0000025A" w:rsidRDefault="0000025A" w:rsidP="0000025A">
      <w:pPr>
        <w:spacing w:after="0" w:line="240" w:lineRule="auto"/>
        <w:jc w:val="center"/>
        <w:rPr>
          <w:rFonts w:ascii="Times New Roman" w:hAnsi="Times New Roman" w:cs="Times New Roman"/>
          <w:b/>
          <w:bCs/>
        </w:rPr>
      </w:pPr>
    </w:p>
    <w:p w:rsidR="0000025A" w:rsidRPr="0000025A" w:rsidRDefault="0000025A" w:rsidP="0000025A">
      <w:pPr>
        <w:spacing w:after="0" w:line="100" w:lineRule="atLeast"/>
        <w:jc w:val="center"/>
        <w:rPr>
          <w:rFonts w:ascii="Times New Roman" w:hAnsi="Times New Roman" w:cs="Times New Roman"/>
          <w:b/>
          <w:bCs/>
        </w:rPr>
      </w:pPr>
      <w:r w:rsidRPr="0000025A">
        <w:rPr>
          <w:rFonts w:ascii="Times New Roman" w:hAnsi="Times New Roman" w:cs="Times New Roman"/>
          <w:b/>
          <w:bCs/>
        </w:rPr>
        <w:t>РЕШЕНИЕ</w:t>
      </w:r>
    </w:p>
    <w:p w:rsidR="0000025A" w:rsidRPr="0000025A" w:rsidRDefault="0000025A" w:rsidP="0000025A">
      <w:pPr>
        <w:spacing w:after="0" w:line="100" w:lineRule="atLeast"/>
        <w:jc w:val="center"/>
        <w:rPr>
          <w:rFonts w:ascii="Times New Roman" w:hAnsi="Times New Roman" w:cs="Times New Roman"/>
          <w:b/>
          <w:bCs/>
        </w:rPr>
      </w:pPr>
    </w:p>
    <w:p w:rsidR="0000025A" w:rsidRPr="0000025A" w:rsidRDefault="0000025A" w:rsidP="0000025A">
      <w:pPr>
        <w:spacing w:after="0" w:line="100" w:lineRule="atLeast"/>
        <w:jc w:val="center"/>
        <w:rPr>
          <w:rFonts w:ascii="Times New Roman" w:hAnsi="Times New Roman" w:cs="Times New Roman"/>
          <w:color w:val="000000"/>
        </w:rPr>
      </w:pPr>
      <w:r w:rsidRPr="0000025A">
        <w:rPr>
          <w:rFonts w:ascii="Times New Roman" w:hAnsi="Times New Roman" w:cs="Times New Roman"/>
          <w:color w:val="000000"/>
        </w:rPr>
        <w:t>__________                                   № ____                         ст. Митякинская</w:t>
      </w:r>
    </w:p>
    <w:p w:rsidR="0000025A" w:rsidRPr="0000025A" w:rsidRDefault="0000025A" w:rsidP="0000025A">
      <w:pPr>
        <w:spacing w:after="0" w:line="100" w:lineRule="atLeast"/>
        <w:jc w:val="center"/>
        <w:rPr>
          <w:rFonts w:ascii="Times New Roman" w:hAnsi="Times New Roman" w:cs="Times New Roman"/>
          <w:b/>
          <w:bCs/>
        </w:rPr>
      </w:pPr>
    </w:p>
    <w:p w:rsidR="0000025A" w:rsidRPr="0000025A" w:rsidRDefault="0000025A" w:rsidP="0000025A">
      <w:pPr>
        <w:spacing w:after="0" w:line="100" w:lineRule="atLeast"/>
        <w:jc w:val="center"/>
        <w:rPr>
          <w:rFonts w:ascii="Times New Roman" w:hAnsi="Times New Roman" w:cs="Times New Roman"/>
        </w:rPr>
      </w:pPr>
    </w:p>
    <w:p w:rsidR="0000025A" w:rsidRPr="0000025A" w:rsidRDefault="0000025A" w:rsidP="0000025A">
      <w:pPr>
        <w:pStyle w:val="aa"/>
        <w:ind w:right="-6"/>
        <w:jc w:val="center"/>
        <w:rPr>
          <w:rFonts w:ascii="Times New Roman" w:hAnsi="Times New Roman" w:cs="Times New Roman"/>
          <w:b/>
          <w:bCs/>
        </w:rPr>
      </w:pPr>
      <w:r w:rsidRPr="0000025A">
        <w:rPr>
          <w:rFonts w:ascii="Times New Roman" w:hAnsi="Times New Roman" w:cs="Times New Roman"/>
          <w:b/>
          <w:bCs/>
        </w:rPr>
        <w:t xml:space="preserve"> О целесообразности изменения границ муниципального образования «Митякинское  сельское поселение»</w:t>
      </w:r>
    </w:p>
    <w:p w:rsidR="0000025A" w:rsidRPr="0000025A" w:rsidRDefault="0000025A" w:rsidP="0000025A">
      <w:pPr>
        <w:spacing w:after="0"/>
        <w:jc w:val="center"/>
        <w:rPr>
          <w:rFonts w:ascii="Times New Roman" w:hAnsi="Times New Roman" w:cs="Times New Roman"/>
        </w:rPr>
      </w:pPr>
    </w:p>
    <w:p w:rsidR="0000025A" w:rsidRPr="0000025A" w:rsidRDefault="0000025A" w:rsidP="0000025A">
      <w:pPr>
        <w:spacing w:after="0" w:line="240" w:lineRule="auto"/>
        <w:ind w:firstLine="567"/>
        <w:jc w:val="both"/>
        <w:rPr>
          <w:rFonts w:ascii="Times New Roman" w:hAnsi="Times New Roman" w:cs="Times New Roman"/>
        </w:rPr>
      </w:pPr>
      <w:r w:rsidRPr="0000025A">
        <w:rPr>
          <w:rFonts w:ascii="Times New Roman" w:hAnsi="Times New Roman" w:cs="Times New Roman"/>
        </w:rPr>
        <w:t xml:space="preserve">На основании части 4 статьи 12 Федерального закона от </w:t>
      </w:r>
      <w:r w:rsidRPr="0000025A">
        <w:rPr>
          <w:rFonts w:ascii="Times New Roman" w:hAnsi="Times New Roman" w:cs="Times New Roman"/>
        </w:rPr>
        <w:br/>
        <w:t xml:space="preserve">6 октября 2003 года № 131-ФЗ «Об общих принципах организации местного самоуправления в Российской Федерации», статьи 10 Областного закона </w:t>
      </w:r>
      <w:r w:rsidRPr="0000025A">
        <w:rPr>
          <w:rFonts w:ascii="Times New Roman" w:hAnsi="Times New Roman" w:cs="Times New Roman"/>
        </w:rPr>
        <w:br/>
        <w:t xml:space="preserve">от 28 декабря 2005 года № 436-ЗС «О местном самоуправлении в Ростовской области», Устава муниципального образования «Митякинское сельское поселение», в целях описания и утверждения границ муниципального образования «Митякинское сельское поселение» в соответствии с требованиями градостроительного и земельного законодательства, а также с учетом мнения населения, Собрание депутатов Митякинского сельского поселения </w:t>
      </w:r>
    </w:p>
    <w:p w:rsidR="0000025A" w:rsidRPr="0000025A" w:rsidRDefault="0000025A" w:rsidP="0000025A">
      <w:pPr>
        <w:spacing w:after="0"/>
        <w:jc w:val="both"/>
        <w:rPr>
          <w:rFonts w:ascii="Times New Roman" w:hAnsi="Times New Roman" w:cs="Times New Roman"/>
        </w:rPr>
      </w:pPr>
    </w:p>
    <w:p w:rsidR="0000025A" w:rsidRPr="0000025A" w:rsidRDefault="0000025A" w:rsidP="0000025A">
      <w:pPr>
        <w:spacing w:after="0"/>
        <w:jc w:val="center"/>
        <w:rPr>
          <w:rFonts w:ascii="Times New Roman" w:hAnsi="Times New Roman" w:cs="Times New Roman"/>
        </w:rPr>
      </w:pPr>
      <w:r w:rsidRPr="0000025A">
        <w:rPr>
          <w:rFonts w:ascii="Times New Roman" w:hAnsi="Times New Roman" w:cs="Times New Roman"/>
        </w:rPr>
        <w:t>РЕШИЛО:</w:t>
      </w:r>
    </w:p>
    <w:p w:rsidR="0000025A" w:rsidRPr="0000025A" w:rsidRDefault="0000025A" w:rsidP="0000025A">
      <w:pPr>
        <w:spacing w:after="0"/>
        <w:jc w:val="center"/>
        <w:rPr>
          <w:rFonts w:ascii="Times New Roman" w:hAnsi="Times New Roman" w:cs="Times New Roman"/>
        </w:rPr>
      </w:pPr>
    </w:p>
    <w:p w:rsidR="0000025A" w:rsidRPr="0000025A" w:rsidRDefault="0000025A" w:rsidP="0000025A">
      <w:pPr>
        <w:pStyle w:val="a4"/>
        <w:ind w:firstLine="709"/>
        <w:rPr>
          <w:rFonts w:ascii="Times New Roman" w:hAnsi="Times New Roman" w:cs="Times New Roman"/>
        </w:rPr>
      </w:pPr>
      <w:r w:rsidRPr="0000025A">
        <w:rPr>
          <w:rFonts w:ascii="Times New Roman" w:hAnsi="Times New Roman" w:cs="Times New Roman"/>
        </w:rPr>
        <w:t xml:space="preserve">1. Признать целесообразным изменение границ муниципального образования «Митякинское сельское поселение» согласно приложению к настоящему решению путем включения  в  состав территории Митякинского сельского поселения земельного участка площадью 5,98 га из состава территории Войковского сельского поселения. </w:t>
      </w:r>
    </w:p>
    <w:p w:rsidR="0000025A" w:rsidRPr="0000025A" w:rsidRDefault="0000025A" w:rsidP="0000025A">
      <w:pPr>
        <w:pStyle w:val="a4"/>
        <w:ind w:firstLine="709"/>
        <w:rPr>
          <w:rFonts w:ascii="Times New Roman" w:hAnsi="Times New Roman" w:cs="Times New Roman"/>
        </w:rPr>
      </w:pPr>
      <w:r w:rsidRPr="0000025A">
        <w:rPr>
          <w:rFonts w:ascii="Times New Roman" w:hAnsi="Times New Roman" w:cs="Times New Roman"/>
        </w:rPr>
        <w:t>2. Настоящее решение вступает в силу со дня его официального опубликования.</w:t>
      </w:r>
    </w:p>
    <w:p w:rsidR="0000025A" w:rsidRPr="0000025A" w:rsidRDefault="0000025A" w:rsidP="0000025A">
      <w:pPr>
        <w:spacing w:after="0" w:line="240" w:lineRule="auto"/>
        <w:ind w:firstLine="709"/>
        <w:jc w:val="both"/>
        <w:rPr>
          <w:rFonts w:ascii="Times New Roman" w:eastAsia="Times New Roman" w:hAnsi="Times New Roman" w:cs="Times New Roman"/>
        </w:rPr>
      </w:pPr>
      <w:r w:rsidRPr="0000025A">
        <w:rPr>
          <w:rFonts w:ascii="Times New Roman" w:hAnsi="Times New Roman" w:cs="Times New Roman"/>
        </w:rPr>
        <w:t xml:space="preserve">3. Контроль за исполнением настоящего решения возложить на </w:t>
      </w:r>
      <w:r w:rsidRPr="0000025A">
        <w:rPr>
          <w:rFonts w:ascii="Times New Roman" w:eastAsia="Times New Roman" w:hAnsi="Times New Roman" w:cs="Times New Roman"/>
        </w:rPr>
        <w:t xml:space="preserve">председателя Собрания депутатов - главу Митякинского сельского поселения Щурова В.А.  </w:t>
      </w:r>
    </w:p>
    <w:p w:rsidR="0000025A" w:rsidRPr="0000025A" w:rsidRDefault="0000025A" w:rsidP="0000025A">
      <w:pPr>
        <w:spacing w:after="0" w:line="240" w:lineRule="auto"/>
        <w:rPr>
          <w:rFonts w:ascii="Times New Roman" w:eastAsia="Times New Roman" w:hAnsi="Times New Roman" w:cs="Times New Roman"/>
        </w:rPr>
      </w:pPr>
    </w:p>
    <w:p w:rsidR="0000025A" w:rsidRPr="0000025A" w:rsidRDefault="0000025A" w:rsidP="0000025A">
      <w:pPr>
        <w:spacing w:after="0" w:line="240" w:lineRule="auto"/>
        <w:rPr>
          <w:rFonts w:ascii="Times New Roman" w:eastAsia="Times New Roman" w:hAnsi="Times New Roman" w:cs="Times New Roman"/>
        </w:rPr>
      </w:pPr>
    </w:p>
    <w:p w:rsidR="0000025A" w:rsidRPr="0000025A" w:rsidRDefault="0000025A" w:rsidP="0000025A">
      <w:pPr>
        <w:spacing w:after="0" w:line="240" w:lineRule="auto"/>
        <w:rPr>
          <w:rFonts w:ascii="Times New Roman" w:eastAsia="Times New Roman" w:hAnsi="Times New Roman" w:cs="Times New Roman"/>
        </w:rPr>
      </w:pPr>
    </w:p>
    <w:p w:rsidR="0000025A" w:rsidRPr="0000025A" w:rsidRDefault="0000025A" w:rsidP="0000025A">
      <w:pPr>
        <w:spacing w:after="0" w:line="240" w:lineRule="auto"/>
        <w:rPr>
          <w:rFonts w:ascii="Times New Roman" w:eastAsia="Times New Roman" w:hAnsi="Times New Roman" w:cs="Times New Roman"/>
        </w:rPr>
      </w:pPr>
      <w:r w:rsidRPr="0000025A">
        <w:rPr>
          <w:rFonts w:ascii="Times New Roman" w:eastAsia="Times New Roman" w:hAnsi="Times New Roman" w:cs="Times New Roman"/>
        </w:rPr>
        <w:t>Председатель Собрания депутатов -</w:t>
      </w:r>
    </w:p>
    <w:p w:rsidR="0000025A" w:rsidRPr="0000025A" w:rsidRDefault="0000025A" w:rsidP="0000025A">
      <w:pPr>
        <w:spacing w:after="0" w:line="240" w:lineRule="auto"/>
        <w:rPr>
          <w:rFonts w:ascii="Times New Roman" w:eastAsia="Times New Roman" w:hAnsi="Times New Roman" w:cs="Times New Roman"/>
        </w:rPr>
        <w:sectPr w:rsidR="0000025A" w:rsidRPr="0000025A" w:rsidSect="00132379">
          <w:headerReference w:type="default" r:id="rId9"/>
          <w:pgSz w:w="11906" w:h="16838"/>
          <w:pgMar w:top="284" w:right="850" w:bottom="567" w:left="1134" w:header="567" w:footer="567" w:gutter="0"/>
          <w:cols w:space="708"/>
          <w:titlePg/>
          <w:docGrid w:linePitch="360"/>
        </w:sectPr>
      </w:pPr>
      <w:r w:rsidRPr="0000025A">
        <w:rPr>
          <w:rFonts w:ascii="Times New Roman" w:eastAsia="Times New Roman" w:hAnsi="Times New Roman" w:cs="Times New Roman"/>
        </w:rPr>
        <w:t xml:space="preserve">глава Митякинского сельского поселения                                              В.А.  Щуров </w:t>
      </w:r>
    </w:p>
    <w:p w:rsidR="0000025A" w:rsidRPr="0000025A" w:rsidRDefault="0000025A" w:rsidP="0000025A">
      <w:pPr>
        <w:pStyle w:val="aa"/>
        <w:spacing w:after="0" w:line="240" w:lineRule="auto"/>
        <w:jc w:val="right"/>
        <w:rPr>
          <w:rFonts w:ascii="Times New Roman" w:hAnsi="Times New Roman" w:cs="Times New Roman"/>
          <w:bCs/>
        </w:rPr>
      </w:pPr>
      <w:r w:rsidRPr="0000025A">
        <w:rPr>
          <w:rFonts w:ascii="Times New Roman" w:hAnsi="Times New Roman" w:cs="Times New Roman"/>
          <w:bCs/>
        </w:rPr>
        <w:lastRenderedPageBreak/>
        <w:t>Приложение</w:t>
      </w:r>
    </w:p>
    <w:p w:rsidR="0000025A" w:rsidRPr="0000025A" w:rsidRDefault="0000025A" w:rsidP="0000025A">
      <w:pPr>
        <w:pStyle w:val="aa"/>
        <w:spacing w:after="0" w:line="240" w:lineRule="auto"/>
        <w:jc w:val="right"/>
        <w:rPr>
          <w:rFonts w:ascii="Times New Roman" w:hAnsi="Times New Roman" w:cs="Times New Roman"/>
          <w:bCs/>
        </w:rPr>
      </w:pPr>
      <w:r w:rsidRPr="0000025A">
        <w:rPr>
          <w:rFonts w:ascii="Times New Roman" w:hAnsi="Times New Roman" w:cs="Times New Roman"/>
          <w:bCs/>
        </w:rPr>
        <w:t>к решению Собрания депутатов</w:t>
      </w:r>
    </w:p>
    <w:p w:rsidR="0000025A" w:rsidRPr="0000025A" w:rsidRDefault="0000025A" w:rsidP="0000025A">
      <w:pPr>
        <w:pStyle w:val="aa"/>
        <w:spacing w:after="0" w:line="240" w:lineRule="auto"/>
        <w:jc w:val="right"/>
        <w:rPr>
          <w:rFonts w:ascii="Times New Roman" w:hAnsi="Times New Roman" w:cs="Times New Roman"/>
          <w:bCs/>
        </w:rPr>
      </w:pPr>
      <w:r w:rsidRPr="0000025A">
        <w:rPr>
          <w:rFonts w:ascii="Times New Roman" w:hAnsi="Times New Roman" w:cs="Times New Roman"/>
          <w:bCs/>
        </w:rPr>
        <w:t>Митякинского сельского поселения</w:t>
      </w:r>
    </w:p>
    <w:p w:rsidR="0000025A" w:rsidRPr="0000025A" w:rsidRDefault="0000025A" w:rsidP="0000025A">
      <w:pPr>
        <w:spacing w:after="0" w:line="240" w:lineRule="auto"/>
        <w:jc w:val="right"/>
        <w:rPr>
          <w:rFonts w:ascii="Times New Roman" w:hAnsi="Times New Roman" w:cs="Times New Roman"/>
          <w:bCs/>
        </w:rPr>
      </w:pPr>
      <w:r w:rsidRPr="0000025A">
        <w:rPr>
          <w:rFonts w:ascii="Times New Roman" w:hAnsi="Times New Roman" w:cs="Times New Roman"/>
          <w:bCs/>
        </w:rPr>
        <w:t>от «___» _______ 2021 № ___</w:t>
      </w:r>
    </w:p>
    <w:p w:rsidR="0000025A" w:rsidRPr="0000025A" w:rsidRDefault="0000025A" w:rsidP="0000025A">
      <w:pPr>
        <w:pStyle w:val="aa"/>
        <w:spacing w:after="0" w:line="240" w:lineRule="auto"/>
        <w:jc w:val="right"/>
        <w:rPr>
          <w:rFonts w:ascii="Times New Roman" w:hAnsi="Times New Roman" w:cs="Times New Roman"/>
          <w:bCs/>
        </w:rPr>
      </w:pPr>
      <w:r w:rsidRPr="0000025A">
        <w:rPr>
          <w:rFonts w:ascii="Times New Roman" w:hAnsi="Times New Roman" w:cs="Times New Roman"/>
          <w:bCs/>
        </w:rPr>
        <w:t>«О целесообразности изменения границ</w:t>
      </w:r>
    </w:p>
    <w:p w:rsidR="0000025A" w:rsidRPr="0000025A" w:rsidRDefault="0000025A" w:rsidP="0000025A">
      <w:pPr>
        <w:pStyle w:val="aa"/>
        <w:spacing w:after="0" w:line="240" w:lineRule="auto"/>
        <w:jc w:val="right"/>
        <w:rPr>
          <w:rFonts w:ascii="Times New Roman" w:hAnsi="Times New Roman" w:cs="Times New Roman"/>
          <w:bCs/>
        </w:rPr>
      </w:pPr>
      <w:r w:rsidRPr="0000025A">
        <w:rPr>
          <w:rFonts w:ascii="Times New Roman" w:hAnsi="Times New Roman" w:cs="Times New Roman"/>
          <w:bCs/>
        </w:rPr>
        <w:t xml:space="preserve"> муниципального образования </w:t>
      </w:r>
    </w:p>
    <w:p w:rsidR="0000025A" w:rsidRPr="0000025A" w:rsidRDefault="0000025A" w:rsidP="0000025A">
      <w:pPr>
        <w:pStyle w:val="aa"/>
        <w:spacing w:after="0" w:line="240" w:lineRule="auto"/>
        <w:jc w:val="right"/>
        <w:rPr>
          <w:rFonts w:ascii="Times New Roman" w:hAnsi="Times New Roman" w:cs="Times New Roman"/>
          <w:bCs/>
        </w:rPr>
      </w:pPr>
      <w:r w:rsidRPr="0000025A">
        <w:rPr>
          <w:rFonts w:ascii="Times New Roman" w:hAnsi="Times New Roman" w:cs="Times New Roman"/>
          <w:bCs/>
        </w:rPr>
        <w:t>«Митякинское сельское поселение»</w:t>
      </w:r>
    </w:p>
    <w:p w:rsidR="0000025A" w:rsidRPr="0000025A" w:rsidRDefault="0000025A" w:rsidP="0000025A">
      <w:pPr>
        <w:pStyle w:val="aa"/>
        <w:spacing w:after="0" w:line="240" w:lineRule="auto"/>
        <w:jc w:val="right"/>
        <w:rPr>
          <w:rFonts w:ascii="Times New Roman" w:hAnsi="Times New Roman" w:cs="Times New Roman"/>
          <w:bCs/>
        </w:rPr>
      </w:pPr>
    </w:p>
    <w:p w:rsidR="0000025A" w:rsidRPr="0000025A" w:rsidRDefault="0000025A" w:rsidP="0000025A">
      <w:pPr>
        <w:pStyle w:val="a4"/>
        <w:tabs>
          <w:tab w:val="left" w:pos="0"/>
        </w:tabs>
        <w:rPr>
          <w:rFonts w:ascii="Times New Roman" w:hAnsi="Times New Roman" w:cs="Times New Roman"/>
        </w:rPr>
      </w:pPr>
      <w:r w:rsidRPr="0000025A">
        <w:rPr>
          <w:rFonts w:ascii="Times New Roman" w:hAnsi="Times New Roman" w:cs="Times New Roman"/>
          <w:noProof/>
        </w:rPr>
        <w:drawing>
          <wp:inline distT="0" distB="0" distL="0" distR="0" wp14:anchorId="4501450B" wp14:editId="5CC287D8">
            <wp:extent cx="6152515" cy="43510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итякинское_ПП_2021_уточнение.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52515" cy="4351020"/>
                    </a:xfrm>
                    <a:prstGeom prst="rect">
                      <a:avLst/>
                    </a:prstGeom>
                  </pic:spPr>
                </pic:pic>
              </a:graphicData>
            </a:graphic>
          </wp:inline>
        </w:drawing>
      </w:r>
    </w:p>
    <w:p w:rsidR="0000025A" w:rsidRPr="0000025A" w:rsidRDefault="0000025A" w:rsidP="0000025A">
      <w:pPr>
        <w:pStyle w:val="a4"/>
        <w:tabs>
          <w:tab w:val="left" w:pos="0"/>
        </w:tabs>
        <w:rPr>
          <w:rFonts w:ascii="Times New Roman" w:hAnsi="Times New Roman" w:cs="Times New Roman"/>
        </w:rPr>
      </w:pPr>
    </w:p>
    <w:p w:rsidR="0000025A" w:rsidRPr="0000025A" w:rsidRDefault="0000025A" w:rsidP="0000025A">
      <w:pPr>
        <w:pStyle w:val="a4"/>
        <w:tabs>
          <w:tab w:val="left" w:pos="0"/>
        </w:tabs>
        <w:rPr>
          <w:rFonts w:ascii="Times New Roman" w:hAnsi="Times New Roman" w:cs="Times New Roman"/>
        </w:rPr>
      </w:pPr>
    </w:p>
    <w:p w:rsidR="0000025A" w:rsidRPr="0000025A" w:rsidRDefault="0000025A" w:rsidP="0000025A">
      <w:pPr>
        <w:pStyle w:val="a4"/>
        <w:tabs>
          <w:tab w:val="left" w:pos="0"/>
        </w:tabs>
        <w:rPr>
          <w:rFonts w:ascii="Times New Roman" w:hAnsi="Times New Roman" w:cs="Times New Roman"/>
        </w:rPr>
      </w:pPr>
    </w:p>
    <w:p w:rsidR="0000025A" w:rsidRPr="0000025A" w:rsidRDefault="0000025A" w:rsidP="0000025A">
      <w:pPr>
        <w:widowControl w:val="0"/>
        <w:autoSpaceDE w:val="0"/>
        <w:autoSpaceDN w:val="0"/>
        <w:adjustRightInd w:val="0"/>
        <w:spacing w:after="0" w:line="240" w:lineRule="auto"/>
        <w:jc w:val="both"/>
        <w:rPr>
          <w:rFonts w:ascii="Times New Roman" w:hAnsi="Times New Roman" w:cs="Times New Roman"/>
          <w:b/>
        </w:rPr>
      </w:pPr>
    </w:p>
    <w:p w:rsidR="0000025A" w:rsidRPr="0000025A" w:rsidRDefault="0000025A">
      <w:pPr>
        <w:rPr>
          <w:rFonts w:ascii="Times New Roman" w:hAnsi="Times New Roman" w:cs="Times New Roman"/>
        </w:rPr>
      </w:pPr>
    </w:p>
    <w:sectPr w:rsidR="0000025A" w:rsidRPr="0000025A" w:rsidSect="009C540F">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A27" w:rsidRDefault="00B17A27">
      <w:pPr>
        <w:spacing w:after="0" w:line="240" w:lineRule="auto"/>
      </w:pPr>
      <w:r>
        <w:separator/>
      </w:r>
    </w:p>
  </w:endnote>
  <w:endnote w:type="continuationSeparator" w:id="0">
    <w:p w:rsidR="00B17A27" w:rsidRDefault="00B1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A27" w:rsidRDefault="00B17A27">
      <w:pPr>
        <w:spacing w:after="0" w:line="240" w:lineRule="auto"/>
      </w:pPr>
      <w:r>
        <w:separator/>
      </w:r>
    </w:p>
  </w:footnote>
  <w:footnote w:type="continuationSeparator" w:id="0">
    <w:p w:rsidR="00B17A27" w:rsidRDefault="00B1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4F0" w:rsidRDefault="00B17A27">
    <w:pPr>
      <w:pStyle w:val="a8"/>
      <w:jc w:val="center"/>
    </w:pPr>
  </w:p>
  <w:p w:rsidR="00B444F0" w:rsidRDefault="00B17A2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60E68"/>
    <w:multiLevelType w:val="hybridMultilevel"/>
    <w:tmpl w:val="DC5691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7786344E"/>
    <w:multiLevelType w:val="hybridMultilevel"/>
    <w:tmpl w:val="83FAA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0F"/>
    <w:rsid w:val="0000025A"/>
    <w:rsid w:val="00101E48"/>
    <w:rsid w:val="00663ECF"/>
    <w:rsid w:val="00841837"/>
    <w:rsid w:val="009C540F"/>
    <w:rsid w:val="00B17A27"/>
    <w:rsid w:val="00FF1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FA90"/>
  <w15:chartTrackingRefBased/>
  <w15:docId w15:val="{5DEDC354-4274-47BB-977E-6EDBD571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40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540F"/>
    <w:pPr>
      <w:suppressAutoHyphens/>
      <w:spacing w:after="0" w:line="240" w:lineRule="auto"/>
    </w:pPr>
    <w:rPr>
      <w:rFonts w:ascii="Times New Roman" w:eastAsia="Times New Roman" w:hAnsi="Times New Roman" w:cs="Times New Roman"/>
      <w:sz w:val="24"/>
      <w:szCs w:val="24"/>
      <w:lang w:eastAsia="ar-SA"/>
    </w:rPr>
  </w:style>
  <w:style w:type="paragraph" w:styleId="2">
    <w:name w:val="Body Text 2"/>
    <w:basedOn w:val="a"/>
    <w:link w:val="20"/>
    <w:uiPriority w:val="99"/>
    <w:semiHidden/>
    <w:unhideWhenUsed/>
    <w:rsid w:val="009C540F"/>
    <w:pPr>
      <w:autoSpaceDE w:val="0"/>
      <w:autoSpaceDN w:val="0"/>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20">
    <w:name w:val="Основной текст 2 Знак"/>
    <w:basedOn w:val="a0"/>
    <w:link w:val="2"/>
    <w:uiPriority w:val="99"/>
    <w:semiHidden/>
    <w:rsid w:val="009C540F"/>
    <w:rPr>
      <w:rFonts w:ascii="Times New Roman" w:eastAsiaTheme="minorEastAsia" w:hAnsi="Times New Roman" w:cs="Times New Roman"/>
      <w:sz w:val="24"/>
      <w:szCs w:val="24"/>
      <w:lang w:eastAsia="ru-RU"/>
    </w:rPr>
  </w:style>
  <w:style w:type="paragraph" w:styleId="a4">
    <w:name w:val="Body Text Indent"/>
    <w:basedOn w:val="a"/>
    <w:link w:val="a5"/>
    <w:uiPriority w:val="99"/>
    <w:semiHidden/>
    <w:unhideWhenUsed/>
    <w:rsid w:val="0000025A"/>
    <w:pPr>
      <w:spacing w:after="120"/>
      <w:ind w:left="283"/>
    </w:pPr>
  </w:style>
  <w:style w:type="character" w:customStyle="1" w:styleId="a5">
    <w:name w:val="Основной текст с отступом Знак"/>
    <w:basedOn w:val="a0"/>
    <w:link w:val="a4"/>
    <w:uiPriority w:val="99"/>
    <w:semiHidden/>
    <w:rsid w:val="0000025A"/>
  </w:style>
  <w:style w:type="paragraph" w:styleId="a6">
    <w:name w:val="endnote text"/>
    <w:basedOn w:val="a"/>
    <w:link w:val="a7"/>
    <w:uiPriority w:val="99"/>
    <w:unhideWhenUsed/>
    <w:rsid w:val="0000025A"/>
    <w:pPr>
      <w:spacing w:after="0" w:line="240" w:lineRule="auto"/>
    </w:pPr>
    <w:rPr>
      <w:rFonts w:eastAsiaTheme="minorEastAsia"/>
      <w:sz w:val="20"/>
      <w:szCs w:val="20"/>
      <w:lang w:eastAsia="ru-RU"/>
    </w:rPr>
  </w:style>
  <w:style w:type="character" w:customStyle="1" w:styleId="a7">
    <w:name w:val="Текст концевой сноски Знак"/>
    <w:basedOn w:val="a0"/>
    <w:link w:val="a6"/>
    <w:uiPriority w:val="99"/>
    <w:rsid w:val="0000025A"/>
    <w:rPr>
      <w:rFonts w:eastAsiaTheme="minorEastAsia"/>
      <w:sz w:val="20"/>
      <w:szCs w:val="20"/>
      <w:lang w:eastAsia="ru-RU"/>
    </w:rPr>
  </w:style>
  <w:style w:type="paragraph" w:styleId="a8">
    <w:name w:val="header"/>
    <w:basedOn w:val="a"/>
    <w:link w:val="a9"/>
    <w:uiPriority w:val="99"/>
    <w:unhideWhenUsed/>
    <w:rsid w:val="0000025A"/>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rsid w:val="0000025A"/>
    <w:rPr>
      <w:rFonts w:eastAsiaTheme="minorEastAsia"/>
      <w:lang w:eastAsia="ru-RU"/>
    </w:rPr>
  </w:style>
  <w:style w:type="paragraph" w:styleId="aa">
    <w:name w:val="Body Text"/>
    <w:basedOn w:val="a"/>
    <w:link w:val="ab"/>
    <w:uiPriority w:val="99"/>
    <w:semiHidden/>
    <w:unhideWhenUsed/>
    <w:rsid w:val="0000025A"/>
    <w:pPr>
      <w:spacing w:after="120" w:line="276" w:lineRule="auto"/>
    </w:pPr>
    <w:rPr>
      <w:rFonts w:eastAsiaTheme="minorEastAsia"/>
      <w:lang w:eastAsia="ru-RU"/>
    </w:rPr>
  </w:style>
  <w:style w:type="character" w:customStyle="1" w:styleId="ab">
    <w:name w:val="Основной текст Знак"/>
    <w:basedOn w:val="a0"/>
    <w:link w:val="aa"/>
    <w:uiPriority w:val="99"/>
    <w:semiHidden/>
    <w:rsid w:val="0000025A"/>
    <w:rPr>
      <w:rFonts w:eastAsiaTheme="minorEastAsia"/>
      <w:lang w:eastAsia="ru-RU"/>
    </w:rPr>
  </w:style>
  <w:style w:type="paragraph" w:styleId="ac">
    <w:name w:val="List Paragraph"/>
    <w:basedOn w:val="a"/>
    <w:uiPriority w:val="34"/>
    <w:qFormat/>
    <w:rsid w:val="00663ECF"/>
    <w:pPr>
      <w:ind w:left="720"/>
      <w:contextualSpacing/>
    </w:pPr>
  </w:style>
  <w:style w:type="paragraph" w:styleId="ad">
    <w:name w:val="Balloon Text"/>
    <w:basedOn w:val="a"/>
    <w:link w:val="ae"/>
    <w:uiPriority w:val="99"/>
    <w:semiHidden/>
    <w:unhideWhenUsed/>
    <w:rsid w:val="00663EC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63E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2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1711</Words>
  <Characters>9759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2021-04-22T07:45:00Z</cp:lastPrinted>
  <dcterms:created xsi:type="dcterms:W3CDTF">2021-04-22T07:03:00Z</dcterms:created>
  <dcterms:modified xsi:type="dcterms:W3CDTF">2021-04-23T08:28:00Z</dcterms:modified>
</cp:coreProperties>
</file>