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781" w:rsidRDefault="00650DDD" w:rsidP="00651046">
      <w:pPr>
        <w:tabs>
          <w:tab w:val="left" w:pos="709"/>
        </w:tabs>
        <w:suppressAutoHyphens/>
        <w:spacing w:after="0" w:line="240" w:lineRule="auto"/>
        <w:ind w:left="-567" w:right="7371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821690</wp:posOffset>
            </wp:positionH>
            <wp:positionV relativeFrom="paragraph">
              <wp:posOffset>0</wp:posOffset>
            </wp:positionV>
            <wp:extent cx="4302760" cy="1910080"/>
            <wp:effectExtent l="0" t="0" r="254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141" cy="19106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-326390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A5781" w:rsidRDefault="003A578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:rsidR="003A5781" w:rsidRDefault="00650DD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1428750</wp:posOffset>
            </wp:positionV>
            <wp:extent cx="5940425" cy="30226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8544" cy="3051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3A5781" w:rsidRDefault="003A5781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</w:p>
    <w:p w:rsidR="003A5781" w:rsidRDefault="00650DDD">
      <w:pPr>
        <w:keepNext/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kern w:val="2"/>
          <w:sz w:val="40"/>
          <w:szCs w:val="40"/>
          <w:vertAlign w:val="superscript"/>
          <w:lang w:eastAsia="ar-SA"/>
        </w:rPr>
        <w:t>ИНФОРМАЦИОННЫЙ ВЕСТНИК МИТЯКИНСКОГО СЕЛЬСКОГО ПОСЕЛЕНИЯ»</w:t>
      </w:r>
    </w:p>
    <w:p w:rsidR="003A5781" w:rsidRDefault="003A57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:rsidR="003A5781" w:rsidRDefault="003A57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3A5781" w:rsidRDefault="00650D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3A5781" w:rsidRDefault="00650DDD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№ 1                                                                                                                                                                                                                                          «31» марта  202</w:t>
      </w:r>
      <w:r w:rsidR="00E72325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4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года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3A5781">
        <w:trPr>
          <w:trHeight w:val="100"/>
        </w:trPr>
        <w:tc>
          <w:tcPr>
            <w:tcW w:w="96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781" w:rsidRDefault="003A578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3A5781" w:rsidRDefault="00650DDD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>Учредитель и редакция                                                                Редактор                    Адрес редакции и издателя                                                                              Тираж      Цена</w:t>
      </w:r>
    </w:p>
    <w:p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Собрание депутатов Митякинского сельского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Куприенко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Ростовская область Тарасовский район                                                                   10 экз.      Бесплатно</w:t>
      </w:r>
    </w:p>
    <w:p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поселения Тарасовского района                       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Анна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ст. Митякинская ул. Ленина, 5</w:t>
      </w:r>
    </w:p>
    <w:p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 области                                                                      </w:t>
      </w:r>
      <w:r w:rsidR="001B330C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Васильевна</w:t>
      </w: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Администрация Митякинского</w:t>
      </w:r>
    </w:p>
    <w:p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Администрация Митякинского сельского                                                                            сельского поселения</w:t>
      </w:r>
    </w:p>
    <w:p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:rsidR="003A5781" w:rsidRDefault="00650DDD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области.                                                                                                                                                                                                                                              Выходит не реже 1 раза в квартал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10352"/>
      </w:tblGrid>
      <w:tr w:rsidR="003A5781">
        <w:trPr>
          <w:trHeight w:val="100"/>
        </w:trPr>
        <w:tc>
          <w:tcPr>
            <w:tcW w:w="103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781" w:rsidRDefault="003A57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3A5781" w:rsidRDefault="00650DD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выпуск №1     от   31.03.20</w:t>
      </w:r>
      <w:r w:rsidR="00E72325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24</w:t>
      </w:r>
      <w:r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г.</w:t>
      </w:r>
    </w:p>
    <w:p w:rsidR="003A5781" w:rsidRDefault="00650DD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</w:pPr>
      <w:r>
        <w:rPr>
          <w:rFonts w:ascii="Times New Roman" w:eastAsia="Arial" w:hAnsi="Times New Roman" w:cs="Times New Roman"/>
          <w:b/>
          <w:bCs/>
          <w:i/>
          <w:u w:val="single"/>
          <w:vertAlign w:val="superscript"/>
          <w:lang w:eastAsia="ar-SA"/>
        </w:rPr>
        <w:t>С Е Г О Д Н Я   В   Н О М Е Р Е:</w:t>
      </w:r>
    </w:p>
    <w:p w:rsidR="003A5781" w:rsidRDefault="003A578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</w:p>
    <w:tbl>
      <w:tblPr>
        <w:tblW w:w="9781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3A5781" w:rsidTr="00555A6B">
        <w:trPr>
          <w:trHeight w:val="501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2809" w:rsidRPr="00E72C75" w:rsidRDefault="00650DDD" w:rsidP="001767CE">
            <w:pPr>
              <w:ind w:right="-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№1 от </w:t>
            </w:r>
            <w:r w:rsidR="00122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.01.20</w:t>
            </w:r>
            <w:r w:rsidR="00122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«</w:t>
            </w:r>
            <w:r w:rsidR="00122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 порядке проведения конкурса на должность главы Администрации Митякинского сельского поселения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»</w:t>
            </w:r>
          </w:p>
          <w:p w:rsidR="003A5781" w:rsidRDefault="003A5781" w:rsidP="001228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781" w:rsidRDefault="00650DDD">
            <w:pPr>
              <w:tabs>
                <w:tab w:val="left" w:pos="1320"/>
              </w:tabs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ст.3-</w:t>
            </w:r>
            <w:r w:rsidR="00BE57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ab/>
            </w:r>
          </w:p>
        </w:tc>
      </w:tr>
      <w:tr w:rsidR="003A5781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5781" w:rsidRDefault="00650D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2 от 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24.02.2024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г.  «Об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об</w:t>
            </w:r>
            <w:r w:rsidR="00555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ь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явлении конкурса на должность главы Администрации Митякинского сельского поселения»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781" w:rsidRDefault="00650DD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BE57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-2</w:t>
            </w:r>
            <w:r w:rsidR="00BE57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8</w:t>
            </w:r>
          </w:p>
        </w:tc>
      </w:tr>
      <w:tr w:rsidR="003A5781">
        <w:trPr>
          <w:trHeight w:val="434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5781" w:rsidRDefault="00650D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Решение № 3 от 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24.02.2024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г. «</w:t>
            </w:r>
            <w:r w:rsidR="0017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назначении половины членов комиссии</w:t>
            </w:r>
            <w:r w:rsidR="00695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по проведению конкурса на должность главы Администрации Митякинского сельского поселения»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781" w:rsidRDefault="00650DD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</w:t>
            </w:r>
            <w:r w:rsidR="00BE57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29</w:t>
            </w:r>
          </w:p>
        </w:tc>
      </w:tr>
      <w:tr w:rsidR="003A5781" w:rsidTr="00122809">
        <w:trPr>
          <w:trHeight w:val="347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5781" w:rsidRDefault="00650D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lastRenderedPageBreak/>
              <w:t xml:space="preserve">Решение Собрания депутатов Митякинского сельского поселения Тарасовского района Решение № 4 от </w:t>
            </w:r>
            <w:r w:rsidR="00695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24.02.2024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г. «О внесении изменений в Решение</w:t>
            </w:r>
            <w:r w:rsidR="00695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Собрания депутатов Митякинского сельского поселения от 27.12.2023г. №13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« О бюджете Митякинского сельского поселения  Тарасовского района на </w:t>
            </w:r>
            <w:r w:rsidR="00695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2024г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и на</w:t>
            </w:r>
            <w:r w:rsidR="00695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плановый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202</w:t>
            </w:r>
            <w:r w:rsidR="00555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-202</w:t>
            </w:r>
            <w:r w:rsidR="00555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г.»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781" w:rsidRDefault="00650DD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ст.3</w:t>
            </w:r>
            <w:r w:rsidR="00BE57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</w:t>
            </w:r>
            <w:r w:rsidR="00BE57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50</w:t>
            </w:r>
          </w:p>
        </w:tc>
      </w:tr>
      <w:tr w:rsidR="00695EAE" w:rsidTr="00122809">
        <w:trPr>
          <w:trHeight w:val="347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5EAE" w:rsidRDefault="003067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№5 от 22.02.2024г. « О назначении  на должность главы Администрации Митякинского сельского поселения»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5EAE" w:rsidRDefault="00BE574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ст.51</w:t>
            </w:r>
          </w:p>
        </w:tc>
      </w:tr>
      <w:tr w:rsidR="00BE5742" w:rsidTr="00122809">
        <w:trPr>
          <w:trHeight w:val="347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42" w:rsidRDefault="00BE57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№6 от 22.03.2024г « О внесении изменений в Решение Собрания депутатов Митякинского сельского поселения</w:t>
            </w:r>
            <w:r w:rsidR="00F05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от 27.12.2023г №34 «О бюджете Митякинского сельского поселения Тарасовского района на 2024год и на плановый период 2025 и 2026 годов»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742" w:rsidRDefault="00BE574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ст.52</w:t>
            </w:r>
            <w:r w:rsidR="00F05EA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-8</w:t>
            </w:r>
            <w:r w:rsidR="00C17DF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</w:t>
            </w:r>
          </w:p>
        </w:tc>
      </w:tr>
      <w:tr w:rsidR="00F05EA3" w:rsidTr="00122809">
        <w:trPr>
          <w:trHeight w:val="347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5EA3" w:rsidRDefault="00F05E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Решение №7 от</w:t>
            </w:r>
            <w:r w:rsidR="00B64F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22.03.2024г. </w:t>
            </w:r>
            <w:r w:rsidR="00B64F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« О внесении изменений в Решение Собрания депутатов Митякинского сельского поселения </w:t>
            </w:r>
            <w:r w:rsidR="00B64F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Тарасовского района Ростовской области от 24.01.2020г. №3 « Об утверждении Положения о порядке и условиях приватизации муниципального имущества муниципального образования «Митякинское сельское поселение»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EA3" w:rsidRDefault="00C17DF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ст.86</w:t>
            </w:r>
            <w:bookmarkStart w:id="0" w:name="_GoBack"/>
            <w:bookmarkEnd w:id="0"/>
          </w:p>
        </w:tc>
      </w:tr>
    </w:tbl>
    <w:p w:rsidR="003A5781" w:rsidRDefault="003A5781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06783" w:rsidRDefault="00306783"/>
    <w:p w:rsidR="003A5781" w:rsidRDefault="00650DDD" w:rsidP="005A4E0A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</w:rPr>
        <w:t>РОСТОВСКАЯ ОБЛАСТЬ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«МИТЯКИНСКОЕ СЕЛЬСКОЕ ПОСЕЛЕНИЕ»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СОБРАНИЕ ДЕПУТАТОВ МИТЯКИНСКОГО СЕЛЬСКОГО ПОСЕЛЕНИЯ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РЕШЕНИЕ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554"/>
        <w:gridCol w:w="2870"/>
      </w:tblGrid>
      <w:tr w:rsidR="00E72C75" w:rsidRPr="00E72C75" w:rsidTr="00E72C75">
        <w:tc>
          <w:tcPr>
            <w:tcW w:w="3473" w:type="dxa"/>
            <w:hideMark/>
          </w:tcPr>
          <w:p w:rsidR="00E72C75" w:rsidRPr="00E72C75" w:rsidRDefault="00E72C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«24» января 202</w:t>
            </w:r>
            <w:r w:rsidR="00122809">
              <w:rPr>
                <w:rFonts w:ascii="Times New Roman" w:hAnsi="Times New Roman"/>
                <w:sz w:val="18"/>
                <w:szCs w:val="18"/>
              </w:rPr>
              <w:t>4</w:t>
            </w:r>
            <w:r w:rsidRPr="00E72C75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3473" w:type="dxa"/>
            <w:hideMark/>
          </w:tcPr>
          <w:p w:rsidR="00E72C75" w:rsidRPr="00E72C75" w:rsidRDefault="00E72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№ 1</w:t>
            </w:r>
          </w:p>
        </w:tc>
        <w:tc>
          <w:tcPr>
            <w:tcW w:w="3474" w:type="dxa"/>
            <w:hideMark/>
          </w:tcPr>
          <w:p w:rsidR="00E72C75" w:rsidRPr="00E72C75" w:rsidRDefault="00E72C7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ст.Митякинская</w:t>
            </w:r>
          </w:p>
        </w:tc>
      </w:tr>
    </w:tbl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C75">
        <w:rPr>
          <w:rFonts w:ascii="Times New Roman" w:hAnsi="Times New Roman" w:cs="Times New Roman"/>
          <w:b/>
          <w:sz w:val="18"/>
          <w:szCs w:val="18"/>
        </w:rPr>
        <w:t>О порядке проведения конкурса на должность главы Администрации Митякинского сельского поселения</w:t>
      </w:r>
    </w:p>
    <w:p w:rsidR="00E72C75" w:rsidRPr="00E72C75" w:rsidRDefault="00E72C75" w:rsidP="00E72C75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 Собрание депутатов Митякинского сельского поселения</w:t>
      </w:r>
    </w:p>
    <w:p w:rsidR="00E72C75" w:rsidRPr="00E72C75" w:rsidRDefault="00E72C75" w:rsidP="00E72C75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РЕШИЛО:</w:t>
      </w:r>
    </w:p>
    <w:p w:rsidR="00E72C75" w:rsidRPr="00E72C75" w:rsidRDefault="00E72C75" w:rsidP="00E72C7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Утвердить порядок проведения конкурса на замещение должности главы Администрации Митякинского сельского поселения согласно приложению № 1.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Утвердить условия контракта для главы Администрации Митякинского сельского поселения в части, касающейся осуществления полномочий по решению вопросов местного значения, согласно приложению № 2.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Признать утратившим силу Решение Собрания депутатов Митякинского сельского поселения №21 от 31.08.2021 г.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 Настоящее решение вступает в силу со дня его официального опубликования.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2426"/>
        <w:gridCol w:w="2870"/>
      </w:tblGrid>
      <w:tr w:rsidR="00E72C75" w:rsidRPr="00E72C75" w:rsidTr="00E72C75">
        <w:tc>
          <w:tcPr>
            <w:tcW w:w="3473" w:type="dxa"/>
            <w:hideMark/>
          </w:tcPr>
          <w:p w:rsidR="00E72C75" w:rsidRPr="00E72C75" w:rsidRDefault="00E72C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Председатель Собрания депутатов - Глава Митякинского сельского поселения</w:t>
            </w:r>
          </w:p>
        </w:tc>
        <w:tc>
          <w:tcPr>
            <w:tcW w:w="3473" w:type="dxa"/>
          </w:tcPr>
          <w:p w:rsidR="00E72C75" w:rsidRPr="00E72C75" w:rsidRDefault="00E72C75">
            <w:pP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4" w:type="dxa"/>
            <w:hideMark/>
          </w:tcPr>
          <w:p w:rsidR="00E72C75" w:rsidRPr="00E72C75" w:rsidRDefault="00E72C7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С.И.Горшколепов</w:t>
            </w:r>
          </w:p>
        </w:tc>
      </w:tr>
    </w:tbl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lastRenderedPageBreak/>
        <w:br w:type="page"/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от «24» января 2024 года № 1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72C75">
        <w:rPr>
          <w:rFonts w:ascii="Times New Roman" w:hAnsi="Times New Roman" w:cs="Times New Roman"/>
          <w:bCs/>
          <w:sz w:val="18"/>
          <w:szCs w:val="18"/>
        </w:rPr>
        <w:t>ПОРЯДОК</w:t>
      </w: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72C75">
        <w:rPr>
          <w:rFonts w:ascii="Times New Roman" w:hAnsi="Times New Roman" w:cs="Times New Roman"/>
          <w:bCs/>
          <w:sz w:val="18"/>
          <w:szCs w:val="18"/>
        </w:rPr>
        <w:t>проведения</w:t>
      </w:r>
      <w:r w:rsidRPr="00E72C75">
        <w:rPr>
          <w:rFonts w:ascii="Times New Roman" w:hAnsi="Times New Roman" w:cs="Times New Roman"/>
          <w:sz w:val="18"/>
          <w:szCs w:val="18"/>
        </w:rPr>
        <w:t xml:space="preserve">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Формирование и организация деятельности комиссии по проведению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Организация и проведение конкурса на замещение должности главы Администрации Митякинского сельского поселения (далее – конкурс) осуществляются комиссией</w:t>
      </w:r>
      <w:r w:rsidRPr="00E72C75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E72C75">
        <w:rPr>
          <w:rFonts w:ascii="Times New Roman" w:hAnsi="Times New Roman" w:cs="Times New Roman"/>
          <w:sz w:val="18"/>
          <w:szCs w:val="18"/>
        </w:rPr>
        <w:t>по проведению конкурса на замещение должности главы Администрации Митякинского сельского поселения (далее – конкурсная комиссия).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Общее число членов конкурсной комиссии составляет 6 человек.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Половина членов конкурсной комиссии назначается Собранием депутатов Митякинского сельского поселения, а другая половина – главой Администрации Тарасовского района.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Кандидатов в состав конкурсной комиссии от Собрания депутатов Митякинского сельского поселения вправе выдвигать председатель Собрания депутатов – глава Митякинского сельского поселения, депутаты Собрания депутатов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состав конкурсной комиссии не могут быть выдвинуты кандидаты, являющиеся депутатами Собрания депутатов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5. Решение о назначении половины членов конкурсной комиссии принимается Собранием депутатов Митякинского сельского поселения большинством голосов от установленной численности депутатов Собрания депутатов Митякинского сельского поселения одновременно с принятием решения об объявлении конкурса.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6. Конкурсная комиссия состоит из председателя, заместителя председателя, секретаря и членов конкурсной комиссии.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7. Председатель конкурсной комиссии: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осуществляет общее руководство работой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созывает заседания конкурсной комиссии, председательствует на ее заседаниях;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распределяет обязанности между членами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подписывает протоколы заседаний конкурсной комиссии и принятые конкурсной комиссией решения;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представляет конкурсную комиссию в отношениях с кандидатами</w:t>
      </w:r>
      <w:r w:rsidRPr="00E72C75">
        <w:rPr>
          <w:rFonts w:ascii="Times New Roman" w:hAnsi="Times New Roman" w:cs="Times New Roman"/>
          <w:kern w:val="2"/>
          <w:sz w:val="18"/>
          <w:szCs w:val="18"/>
        </w:rPr>
        <w:t xml:space="preserve"> на </w:t>
      </w:r>
      <w:r w:rsidRPr="00E72C75">
        <w:rPr>
          <w:rFonts w:ascii="Times New Roman" w:hAnsi="Times New Roman" w:cs="Times New Roman"/>
          <w:sz w:val="18"/>
          <w:szCs w:val="18"/>
        </w:rPr>
        <w:t>должность главы Администрации Митякинского сельского поселения,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представляет на заседании Собрания депутатов Митякинского сельского поселения принятое по результатам конкурса решение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осуществляет иные полномочия, предусмотренные настоящим порядком.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8.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9.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10. Секретарь конкурсной комиссии: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осуществляет организационное обеспечение деятельности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ведет делопроизводство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принимает и регистрирует документы от кандидатов на должность главы Администрации Митякинского сельского поселения;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осуществляет подготовку заседания конкурсной комиссии, в том числе извещает членов конкурсной комиссии, кандидатов на должность главы Администрации Митякинского сельского поселения, иных заинтересованных лиц о дате, времени и месте заседания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ведет и оформляет протоколы заседаний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оформляет и подписывает принятые конкурсной комиссией решения;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решает иные вопросы, связанные с подготовкой и проведением заседаний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11. До избрания секретаря конкурсной комиссии его обязанности исполняет член конкурсной комиссии, определяемый Собранием депутатов Митякинского сельского поселения из числа назначенных им членов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случае отсутствия избранного 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12. Организационной формой деятельности конкурсной комиссии являются заседания.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Pr="00E72C75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E72C75">
        <w:rPr>
          <w:rFonts w:ascii="Times New Roman" w:hAnsi="Times New Roman" w:cs="Times New Roman"/>
          <w:sz w:val="18"/>
          <w:szCs w:val="18"/>
        </w:rPr>
        <w:t>При равенстве голосов решающим является голос председателя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13. На заседании конкурсной комиссии ведется протокол, который подписывается председателем и секретарем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14. Полномочия члена конкурсной комиссии прекращаются досрочно по решению конкурсной комиссии в случаях: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смерти члена конкурсной комиссии;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подачи членом конкурсной комиссии заявления в письменной форме о сложении своих полномочий;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главы Администрации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15. В случае досрочного прекращения полномочий членов конкурсной комиссии, в результате которого конкурсная комиссия остается в неправомочном составе, Собрание депутатов Митякинского сельского поселения и (или) глава Администрации Митякинского района назначают соответствующих членов конкурсной комиссии взамен выбывших.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16. Материально-техническое обеспечение деятельности конкурсной комиссии, в том числе хранение ее документации, осуществляется Администрацией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17. Конкурсная комиссия осуществляет свои полномочия до дня принятия Собранием депутатов Митякинского сельского поселения решения о назначении на должность главы Администрации Митякинского сельского поселения одного из кандидатов, представленных конкурсной комиссией по результатам конкурса.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18. Документы конкурсной комиссии по окончании конкурса передаются председателем конкурсной комиссии на хранение в Администрацию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19. Документы конкурсной комиссии подлежат хранению в Администрации Митякинского сельского поселения в течение пяти лет.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Митякинского сельского поселения, по их письменному запросу.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20.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 </w:t>
      </w:r>
    </w:p>
    <w:p w:rsidR="00E72C75" w:rsidRPr="00E72C75" w:rsidRDefault="00E72C75" w:rsidP="00E72C75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Объявление конкурса</w:t>
      </w:r>
    </w:p>
    <w:p w:rsidR="00E72C75" w:rsidRPr="00E72C75" w:rsidRDefault="00E72C75" w:rsidP="00E72C75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Решение об объявлении конкурса принимается Собранием депутатов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Решением об объявлении конкурса в обязательном порядке утверждаются: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1) объявление о проведении конкурса, содержащее сведения о дате, времени и месте проведения конкурса (заседания конкурсной комиссии), месте, времени и сроке приема документов, подлежащих представлению кандидатами на должность главы Администрации Митякинского сельского поселения в конкурсную комиссию, а так же условия конкурса;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2) проект контракта, заключаемого с главой Администрации Митякинского сельского поселения.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Решение Собрания депутатов Митякинского сельского поселения об объявлении конкурса подлежит официальному опубликованию и размещению на официальном сайте Администрации Митякинского сельского поселения и (или) Собрания депутатов Митякинского сельского поселения не позднее чем за 20 дней до дня проведения конкурса.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3.Условия конкурса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1. К участию в конкурсе допускаются граждане Российской Федерации,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Митякинского </w:t>
      </w:r>
      <w:r w:rsidRPr="00E72C75">
        <w:rPr>
          <w:rFonts w:ascii="Times New Roman" w:hAnsi="Times New Roman" w:cs="Times New Roman"/>
          <w:sz w:val="18"/>
          <w:szCs w:val="18"/>
        </w:rPr>
        <w:lastRenderedPageBreak/>
        <w:t>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Кандидат на замещение должности главы Администрации Митякинского сельского поселения (далее – кандидат) должен соответствовать квалификационным и иным требованиям, установленным частью 2 статьи 5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E72C75">
        <w:rPr>
          <w:rFonts w:ascii="Times New Roman" w:hAnsi="Times New Roman" w:cs="Times New Roman"/>
          <w:sz w:val="18"/>
          <w:szCs w:val="18"/>
        </w:rPr>
        <w:t xml:space="preserve">», </w:t>
      </w:r>
      <w:r w:rsidRPr="00E72C75">
        <w:rPr>
          <w:rFonts w:ascii="Times New Roman" w:eastAsia="Arial" w:hAnsi="Times New Roman" w:cs="Times New Roman"/>
          <w:sz w:val="18"/>
          <w:szCs w:val="18"/>
        </w:rPr>
        <w:t>Уставом муниципального образования «Митякинское сельское поселение».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Для участия в конкурсе гражданин представляет следующие документы: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заявление о допуске к участию в конкурсе по форме согласно приложению № 1 к настоящему порядку;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собственноручно заполненную и подписанную анкету по форме</w:t>
      </w:r>
      <w:r w:rsidRPr="00E72C75">
        <w:rPr>
          <w:rStyle w:val="afb"/>
          <w:rFonts w:ascii="Times New Roman" w:hAnsi="Times New Roman" w:cs="Times New Roman"/>
          <w:sz w:val="18"/>
          <w:szCs w:val="18"/>
        </w:rPr>
        <w:footnoteReference w:id="1"/>
      </w:r>
      <w:r w:rsidRPr="00E72C75">
        <w:rPr>
          <w:rFonts w:ascii="Times New Roman" w:hAnsi="Times New Roman" w:cs="Times New Roman"/>
          <w:sz w:val="18"/>
          <w:szCs w:val="1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паспорта;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документа об образовании;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сведения, предусмотренные статьей 15</w:t>
      </w:r>
      <w:r w:rsidRPr="00E72C75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E72C75">
        <w:rPr>
          <w:rFonts w:ascii="Times New Roman" w:hAnsi="Times New Roman" w:cs="Times New Roman"/>
          <w:sz w:val="18"/>
          <w:szCs w:val="18"/>
        </w:rPr>
        <w:t xml:space="preserve"> Федерального закона </w:t>
      </w:r>
      <w:r w:rsidRPr="00E72C75">
        <w:rPr>
          <w:rFonts w:ascii="Times New Roman" w:hAnsi="Times New Roman" w:cs="Times New Roman"/>
          <w:bCs/>
          <w:sz w:val="18"/>
          <w:szCs w:val="18"/>
        </w:rPr>
        <w:t>от 02.03.2007 № 25-ФЗ «О муниципальной службе в Российской Федерации»;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 Прием документов для участия в конкурсе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пунктом 11 раздела 1 настоящего порядка (далее также – секретарь конкурсной комиссии).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Гражданин, изъявивший желание участвовать в конкурсе, в сроки, установленные Собранием депутатов Митякинского сельского поселения, лично представляет в конкурсную комиссию документы, предусмотренные пунктами 3, 4 раздела 3 настоящего порядка.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3. К документам, указанным в пунктах 3, 4 раздела 3 настоящего порядка, гражданином прилагается их опись в двух экземплярах по форме согласно приложению № 2 к настоящему порядку.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4.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Копия трудовой книжки заверяется нотариально или кадровой службой по месту службы (работы).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На копии документа секретарь конкурсной комиссии делает отметку «копия верна» и ставит свою подпись, расшифровку подписи и дату ее проставления.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Подлинники документов возвращаются гражданину в день их предъявления, а копии указанных документов и иные представленные кандидатом документы формируются секретарем конкурсной комиссии в дело.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5. Секретарь конкурсной комиссии в присутствии гражданина сверяет наличие документов, приложенных к заявлению, с их перечнем, указанным в описи документов, а также выдает заявителю экземпляр описи документов с отметкой о дате и времени приема документов.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6. Заявления граждан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7. Заявления и приложенные к ним документы (копии документов) хранятся у секретаря конкурсной комиссии с соблюдением требований законодательства о персональных данных.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8. Секретарь конкурсной комиссии отказывает гражданину в приеме документов в случаях: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отсутствия одного или нескольких документов (их копий), предусмотренных пунктом 3 раздела 3 настоящего порядка;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несоответствия перечня документов, указанных в описи, фактически представленным документам;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нарушения установленных Собранием депутатов Митякинского сельского поселения сроков представления документов;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нарушения требования о личном представлении документов в конкурсную комиссию.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9. 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случае поступления такого заявления секретарь конкурсной 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 момента поступления указанного заявления в конкурсную комиссию гражданин считается снявшим свою кандидатуру.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af8"/>
        <w:spacing w:after="0" w:line="240" w:lineRule="auto"/>
        <w:ind w:left="0"/>
        <w:jc w:val="center"/>
        <w:rPr>
          <w:bCs/>
          <w:sz w:val="18"/>
          <w:szCs w:val="18"/>
        </w:rPr>
      </w:pPr>
      <w:bookmarkStart w:id="1" w:name="Par134"/>
      <w:bookmarkEnd w:id="1"/>
      <w:r w:rsidRPr="00E72C75">
        <w:rPr>
          <w:bCs/>
          <w:sz w:val="18"/>
          <w:szCs w:val="18"/>
        </w:rPr>
        <w:t>5. Проведение конкурса</w:t>
      </w:r>
    </w:p>
    <w:p w:rsidR="00E72C75" w:rsidRPr="00E72C75" w:rsidRDefault="00E72C75" w:rsidP="00E72C75">
      <w:pPr>
        <w:pStyle w:val="af8"/>
        <w:spacing w:after="0" w:line="240" w:lineRule="auto"/>
        <w:ind w:left="0" w:firstLine="709"/>
        <w:jc w:val="center"/>
        <w:rPr>
          <w:bCs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Продолжительность и регламент проведения конкурса определяются конкурсной комиссией.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После окончания срока приема документов конкурсной комиссией проверяются представленные кандидатами документы на предмет их соответствия требованиям Федерального закона от 02.03.2007 № 25-ФЗ «О муниципальной службе в Российской Федерации»,</w:t>
      </w:r>
      <w:r w:rsidRPr="00E72C7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72C75">
        <w:rPr>
          <w:rFonts w:ascii="Times New Roman" w:hAnsi="Times New Roman" w:cs="Times New Roman"/>
          <w:sz w:val="18"/>
          <w:szCs w:val="18"/>
        </w:rPr>
        <w:t>Областного закона от 09.12.2007 № 786-ЗС                      «О муниципальной службе в Ростовской области» и иных нормативных правовых актов.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 На основании представленных кандидатами документов устанавливается соответствие кандидатов требованиям части 1 статьи 16 Федерального закона от 02.03.2007 № 25-ФЗ «О муниципальной службе в Российской Федерации», а также квалификационным и иным требованиям, предъявляемым действующим федеральным и областным законодательством, Уставом муниципального образования «Митякинское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5. Изучение документов, представленных кандидатами для участия в конкурсе, осуществляется конкурсной комиссией в отсутствие кандидатов.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6.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117"/>
      <w:bookmarkEnd w:id="2"/>
      <w:r w:rsidRPr="00E72C75">
        <w:rPr>
          <w:rFonts w:ascii="Times New Roman" w:hAnsi="Times New Roman" w:cs="Times New Roman"/>
          <w:sz w:val="18"/>
          <w:szCs w:val="18"/>
        </w:rPr>
        <w:t>7. Решение об отказе кандидату в допуске к прохождению конкурсных испытаний принимается конкурсной комиссией в случаях: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наличия в представленных кандидатом документах нарушений требований Федерального закона от 02.03.2007 № 25-ФЗ «О муниципальной службе в Российской Федерации»,</w:t>
      </w:r>
      <w:r w:rsidRPr="00E72C7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72C75">
        <w:rPr>
          <w:rFonts w:ascii="Times New Roman" w:hAnsi="Times New Roman" w:cs="Times New Roman"/>
          <w:sz w:val="18"/>
          <w:szCs w:val="18"/>
        </w:rPr>
        <w:t>Областного закона от 09.12.2007 № 786-ЗС                                   «О муниципальной службе в Ростовской области» и иных нормативных правовых актов;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несоответствия кандидата требованиям, установленным частью 1 статьи 16 Федерального закона от 02.03.2007 № 25-ФЗ «О муниципальной службе в Российской Федерации»;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несоответствия кандидата квалификационным и иным требованиям, предъявляемым действующим федеральным и областным законодательством, Уставом муниципального образования «Митякинское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наличия в отношении кандидата ограничений, предусмотренных статьей 13 Федерального закона от 02.03.2007 № 25-ФЗ «О муниципальной службе                                   в Российской Федерации».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8. Конкурсная комиссия до начала проведения конкурсных испытаний уведомляет кандидатов о допуске либо об отказе в допуске к их прохождению (с указанием на основание (основания) для отказа, предусмотренное (предусмотренные) пунктом 7 настоящего раздела).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В остальных случаях уведомление объявляется кандидатам лично.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130"/>
      <w:bookmarkEnd w:id="3"/>
      <w:r w:rsidRPr="00E72C75">
        <w:rPr>
          <w:rFonts w:ascii="Times New Roman" w:hAnsi="Times New Roman" w:cs="Times New Roman"/>
          <w:sz w:val="18"/>
          <w:szCs w:val="18"/>
        </w:rPr>
        <w:t>9. По итогам рассмотрения документов, представленных кандидатами, конкурсная комиссия принимает одно из следующих решений: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1) о проведении конкурсных испытаний с утверждением кандидатов, допущенных к участию в их прохождении;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2) о признании конкурса несостоявшимся, в случаях: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допуска к прохождению конкурсных испытаний менее двух кандидатов;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10. В случае признания конкурса несостоявшимся, конкурсная комиссия направляет соответствующее решение в Собрание депутатов Митякинского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11. Конкурсные испытания проводятся в целях оценки уровня профессиональных знаний и навыков, необходимых для исполнения должностных обязанностей главы Администрации Митякинского сельского поселения.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12. В конкурсные испытания входят профессиональное тестирование и собеседование с кандидатами.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13. Профессиональное тестирование проводится в целях выявления профессиональных знаний кандидата.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14. Для проведения профессионального тестирования конкурсной 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Тестовое задание утверждается конкурсной комиссией непосредственно перед проведением профессионального тестирования.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15. Вопросы в тестовом задании формируются по следующим направлениям: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организация местного самоуправления;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муниципальная служба и противодействие коррупции;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экономическая основа местного самоуправления;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градостроительная и дорожная деятельность;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жилищно-коммунальное хозяйство.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 xml:space="preserve">16. Кандидатам необходимо дать правильные ответы на максимальное количество вопросов за 30 минут. 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17. По окончании установленного времени заполненные кандидатами тестовые задания проверяются членами конкурсной комиссии в отсутствие кандидатов.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18. Собеседование проводится в целях определения профессиональных и личных качеств кандидатов, их видения работы главы Администрации Митякинского сельского поселения, целей, задач и иных аспектов деятельности главы Администрации Митякинского сельского поселения.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На заседании конкурсной комиссии кандидат выступает с докладом до 15 минут об основных направлениях его деятельности на должности главы Администрации Митякинского сельского поселения.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После выступления кандидат отвечает на вопросы членов конкурсной комиссии.</w:t>
      </w:r>
    </w:p>
    <w:p w:rsidR="00E72C75" w:rsidRPr="00E72C75" w:rsidRDefault="00E72C75" w:rsidP="00E72C75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 xml:space="preserve">19. Выступление кандидата оценивается конкурсной комиссией с позиций </w:t>
      </w:r>
      <w:r w:rsidRPr="00E72C75">
        <w:rPr>
          <w:rFonts w:ascii="Times New Roman" w:hAnsi="Times New Roman" w:cs="Times New Roman"/>
          <w:sz w:val="18"/>
          <w:szCs w:val="18"/>
        </w:rPr>
        <w:t>знания кандидатом текущей социально-экономической ситуации в муниципальном образовании; умения постановки проблем, обоснования их актуальности, способности выбора оптимального решения проблемы; а также соответствия предложений кандидата действующему законодательству, основным направлениям социально-экономического развития Ростовской области.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Выступление кандидата оценивается по пятибалльной шкале.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lastRenderedPageBreak/>
        <w:t>20. Каждый член конкурсной комиссии оценивает результаты собеседования с кандидатом по указанным критериям. Оценка кандидата определяется как сумма оценок членов конкурсной комиссии.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Максимальное количество баллов – 30.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21. Общая оценка кандидата составляется из суммы балов, набранных кандидатом по итогам двух конкурсных испытаний.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Максимальное общее количество баллов по результатам конкурсных испытаний – 60.</w:t>
      </w:r>
    </w:p>
    <w:p w:rsidR="00E72C75" w:rsidRPr="00E72C75" w:rsidRDefault="00E72C75" w:rsidP="00E72C75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2C75">
        <w:rPr>
          <w:rFonts w:ascii="Times New Roman" w:eastAsia="Calibri" w:hAnsi="Times New Roman" w:cs="Times New Roman"/>
          <w:sz w:val="18"/>
          <w:szCs w:val="18"/>
        </w:rPr>
        <w:t>Оценка результатов каждого конкурсного испытания осуществляется конкурсной комиссией в отсутствие кандидатов.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</w:rPr>
        <w:t>22. Очередность прохождения кандидатами собеседования устанавливается исходя из очередности регистрации заявлений о допуске к участию в конкурсе.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23. По итогам проведения конкурсных испытаний конкурсная комиссия принимает одно из следующих решений: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1) о признании конкурса состоявшимся и о предложении двух кандидатов, получивших наивысшую оценку по итогам конкурса, Собранию депутатов Митякинского сельского поселения для принятия решения о назначении одного из них на должность главы Администрации Митякинского сельского поселения;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2) о признании конкурса несостоявшимся в случаях: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отзыва заявлений кандидатами, в результате которого в конкурсных испытаниях приняли участие менее двух кандидатов;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неявки кандидатов, в результате которой в конкурсных испытаниях приняли участие менее двух кандидатов.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24. В случае признания конкурса несостоявшимся конкурсная комиссия направляет соответствующее решение в Собрание депутатов Митякинского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25. Решение конкурсной комиссии по результатам проведения конкурса направляется в Собрание депутатов Митякинского сельского поселения не позднее следующего дня после принятия решения.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Митякинского сельского поселения для принятия решения о назначении одного из них на должность главы Администрации Митякинского сельского поселения, а также документы, предусмотренные абзацами двенадцатым и тринадцатым пункта 3 раздела 3 настоящего порядка, в отношении каждого из предложенных кандидатов направляются в Администрацию Митякинского сельского поселения для проведения мероприятий, связанных с оформлением допуска к государственной тайне.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27. Кандидат вправе обжаловать решения конкурсной комиссии в соответствии с законодательством Российской Федерации.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br w:type="page"/>
      </w:r>
      <w:r w:rsidRPr="00E72C75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E72C75" w:rsidRPr="00E72C75" w:rsidRDefault="00E72C75" w:rsidP="00E72C75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к </w:t>
      </w:r>
      <w:r w:rsidRPr="00E72C75">
        <w:rPr>
          <w:rFonts w:ascii="Times New Roman" w:hAnsi="Times New Roman" w:cs="Times New Roman"/>
          <w:bCs/>
          <w:sz w:val="18"/>
          <w:szCs w:val="18"/>
        </w:rPr>
        <w:t>порядку проведения</w:t>
      </w:r>
      <w:r w:rsidRPr="00E72C75">
        <w:rPr>
          <w:rFonts w:ascii="Times New Roman" w:hAnsi="Times New Roman" w:cs="Times New Roman"/>
          <w:sz w:val="18"/>
          <w:szCs w:val="18"/>
        </w:rPr>
        <w:t xml:space="preserve">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комиссию по проведению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(Ф.И.О. заявителя)</w:t>
      </w: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_______________________________ ,</w:t>
      </w: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проживающего по адресу:</w:t>
      </w: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pStyle w:val="ConsPlusNormal"/>
        <w:ind w:left="5670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контактный телефон _____________</w:t>
      </w: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ЗАЯВЛЕНИЕ</w:t>
      </w:r>
    </w:p>
    <w:p w:rsidR="00E72C75" w:rsidRPr="00E72C75" w:rsidRDefault="00E72C75" w:rsidP="00E72C7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Прошу допустить меня к участию в конкурсе на замещение должности главы Администрации Митякинского сельского поселения, назначенном в соответствии с решением Собрания депутатов Митякинского сельского поселения от ______________ №_____. </w:t>
      </w:r>
    </w:p>
    <w:p w:rsidR="00E72C75" w:rsidRPr="00E72C75" w:rsidRDefault="00E72C75" w:rsidP="00E72C7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 порядком проведения и условиями конкурса ознакомлен.</w:t>
      </w:r>
    </w:p>
    <w:p w:rsidR="00E72C75" w:rsidRPr="00E72C75" w:rsidRDefault="00E72C75" w:rsidP="00E72C7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Согласен на обработку моих персональных данных</w:t>
      </w:r>
      <w:r w:rsidRPr="00E72C75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E72C75">
        <w:rPr>
          <w:rFonts w:ascii="Times New Roman" w:hAnsi="Times New Roman" w:cs="Times New Roman"/>
          <w:sz w:val="18"/>
          <w:szCs w:val="18"/>
        </w:rPr>
        <w:t>и проверку сведений, содержащихся в представленных мной документах, комиссией по проведению конкурса на замещение должности главы Администрации Митякинского сельского поселения.</w:t>
      </w: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«____» _________________ 20___ г. </w:t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  <w:t>_________________________</w:t>
      </w:r>
    </w:p>
    <w:p w:rsidR="00E72C75" w:rsidRPr="00E72C75" w:rsidRDefault="00E72C75" w:rsidP="00E72C75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(дата)</w:t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E72C75" w:rsidRPr="00E72C75" w:rsidRDefault="00E72C75" w:rsidP="00E72C7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103" w:firstLine="0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br w:type="page"/>
      </w:r>
    </w:p>
    <w:p w:rsidR="00E72C75" w:rsidRPr="00E72C75" w:rsidRDefault="00E72C75" w:rsidP="00E72C75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E72C75" w:rsidRPr="00E72C75" w:rsidRDefault="00E72C75" w:rsidP="00E72C75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к </w:t>
      </w:r>
      <w:r w:rsidRPr="00E72C75">
        <w:rPr>
          <w:rFonts w:ascii="Times New Roman" w:hAnsi="Times New Roman" w:cs="Times New Roman"/>
          <w:bCs/>
          <w:sz w:val="18"/>
          <w:szCs w:val="18"/>
        </w:rPr>
        <w:t>порядку проведения</w:t>
      </w:r>
      <w:r w:rsidRPr="00E72C75">
        <w:rPr>
          <w:rFonts w:ascii="Times New Roman" w:hAnsi="Times New Roman" w:cs="Times New Roman"/>
          <w:sz w:val="18"/>
          <w:szCs w:val="18"/>
        </w:rPr>
        <w:t xml:space="preserve">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ОПИСЬ ДОКУМЕНТОВ,</w:t>
      </w:r>
    </w:p>
    <w:p w:rsidR="00E72C75" w:rsidRPr="00E72C75" w:rsidRDefault="00E72C75" w:rsidP="00E72C75">
      <w:pPr>
        <w:pStyle w:val="ConsPlusNonformat"/>
        <w:ind w:left="1134" w:right="1134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представленных в комиссию по проведению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Я, ___________________________________________________________</w:t>
      </w:r>
    </w:p>
    <w:p w:rsidR="00E72C75" w:rsidRPr="00E72C75" w:rsidRDefault="00E72C75" w:rsidP="00E72C75">
      <w:pPr>
        <w:pStyle w:val="ConsPlusNonformat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(фамилия, имя, отчество, дата рождения кандидата)</w:t>
      </w:r>
    </w:p>
    <w:p w:rsidR="00E72C75" w:rsidRPr="00E72C75" w:rsidRDefault="00E72C75" w:rsidP="00E72C7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представляю в комиссию по проведению конкурса на замещение должности главы Администрации Митякинского сельского поселения следующие документы:</w:t>
      </w:r>
    </w:p>
    <w:tbl>
      <w:tblPr>
        <w:tblW w:w="9397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7539"/>
        <w:gridCol w:w="1283"/>
      </w:tblGrid>
      <w:tr w:rsidR="00E72C75" w:rsidRPr="00E72C75" w:rsidTr="00E72C75">
        <w:trPr>
          <w:trHeight w:val="4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72C75" w:rsidRPr="00E72C75" w:rsidRDefault="00E72C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58989362"/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72C75" w:rsidRPr="00E72C75" w:rsidRDefault="00E72C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72C75" w:rsidRPr="00E72C75" w:rsidRDefault="00E72C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Количество листов</w:t>
            </w:r>
          </w:p>
        </w:tc>
      </w:tr>
      <w:tr w:rsidR="00E72C75" w:rsidRPr="00E72C75" w:rsidTr="00E72C75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 w:rsidP="00E72C75">
            <w:pPr>
              <w:pStyle w:val="ConsPlusNormal"/>
              <w:widowControl w:val="0"/>
              <w:numPr>
                <w:ilvl w:val="0"/>
                <w:numId w:val="5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2C75" w:rsidRPr="00E72C75" w:rsidRDefault="00E72C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4"/>
    <w:p w:rsidR="00E72C75" w:rsidRPr="00E72C75" w:rsidRDefault="00E72C75" w:rsidP="00E72C7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</w:rPr>
        <w:t>Подтверждаю, что сведения, содержащиеся в представленных мною документах, достоверны.</w:t>
      </w: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Документы поданы «____» _________ 20__ г.</w:t>
      </w: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Подпись лица, представившего документы </w:t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72C75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Документы приняты «____» _________ 20__ г.</w:t>
      </w: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Подпись секретаря конкурсной комиссии </w:t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E72C75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 (лица, исполняющего его обязанности) </w:t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  <w:r w:rsidRPr="00E72C75">
        <w:rPr>
          <w:rFonts w:ascii="Times New Roman" w:hAnsi="Times New Roman" w:cs="Times New Roman"/>
          <w:sz w:val="18"/>
          <w:szCs w:val="18"/>
        </w:rPr>
        <w:tab/>
      </w: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от «24» января 2024 года № 1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bookmarkStart w:id="5" w:name="Par172"/>
      <w:bookmarkEnd w:id="5"/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72C75">
        <w:rPr>
          <w:rFonts w:ascii="Times New Roman" w:hAnsi="Times New Roman" w:cs="Times New Roman"/>
          <w:bCs/>
          <w:sz w:val="18"/>
          <w:szCs w:val="18"/>
        </w:rPr>
        <w:t xml:space="preserve">УСЛОВИЯ КОНТРАКТА 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72C75">
        <w:rPr>
          <w:rFonts w:ascii="Times New Roman" w:hAnsi="Times New Roman" w:cs="Times New Roman"/>
          <w:bCs/>
          <w:sz w:val="18"/>
          <w:szCs w:val="18"/>
        </w:rPr>
        <w:t>для главы Администрации Митякинского сельского поселения в части, касающейся осуществления полномочий по решению вопросов местного значения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При осуществлении полномочий по решению вопросов местного значения глава Администрации Митякинского сельского поселения имеет право: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пределах своих полномочий, установленных федеральными и областными законами, Уставом муниципального образования «Митякинское сельское поселение», нормативными правовыми актами Собрания депутатов Митякинского сельского поселения, издавать постановления Администрации Митякинского сельского поселения по вопросам местного значения, а также распоряжения Администрации Митякинского сельского поселения по вопросам организации работы Администрации Митякинского сельского поселения;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распоряжаться в установленном порядке средствами бюджета Митякинского сельского поселения и муниципальным имуществом Митякинского сельского поселения;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При осуществлении полномочий по решению вопросов местного значения глава Администрации Митякинского сельского поселения обязан: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соблюдать Конституцию Российской Федерации, федеральные законы, Устав Ростовской области, областные законы, Устав муниципального образования «Митякинское сельское поселение», иные нормативные правовые акты;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организовать и обеспечить решение вопросов местного значения Администрацией Митякинского сельского поселения;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обеспечить целевое расходование средств бюджета Митякинского сельского поселения и эффективное управление муниципальным имуществом Митякинского сельского поселения;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При осуществлении полномочий по решению вопросов местного значения глава Администрации Митякинского сельского поселения обладает другими правами и исполняет другие обязанности в соответствии с федеральными и областными законами, Уставом муниципального образования «Митякинское сельское поселение».</w:t>
      </w:r>
    </w:p>
    <w:p w:rsidR="006E33B3" w:rsidRDefault="006E33B3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</w:rPr>
        <w:t>РОСТОВСКАЯ ОБЛАСТЬ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«МИТЯКИНСКОЕ СЕЛЬСКОЕ ПОСЕЛЕНИЕ»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СОБРАНИЕ ДЕПУТАТОВ МИТЯКИНСКОГО СЕЛЬСКОГО ПОСЕЛЕНИЯ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РЕШЕНИЕ</w:t>
      </w: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554"/>
        <w:gridCol w:w="2870"/>
      </w:tblGrid>
      <w:tr w:rsidR="00E72C75" w:rsidRPr="00E72C75" w:rsidTr="00E72C75">
        <w:tc>
          <w:tcPr>
            <w:tcW w:w="3473" w:type="dxa"/>
            <w:hideMark/>
          </w:tcPr>
          <w:p w:rsidR="00E72C75" w:rsidRPr="00E72C75" w:rsidRDefault="00E72C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«24» января 2024 года</w:t>
            </w:r>
          </w:p>
        </w:tc>
        <w:tc>
          <w:tcPr>
            <w:tcW w:w="3473" w:type="dxa"/>
            <w:hideMark/>
          </w:tcPr>
          <w:p w:rsidR="00E72C75" w:rsidRPr="00E72C75" w:rsidRDefault="00E72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№ 2</w:t>
            </w:r>
          </w:p>
        </w:tc>
        <w:tc>
          <w:tcPr>
            <w:tcW w:w="3474" w:type="dxa"/>
            <w:hideMark/>
          </w:tcPr>
          <w:p w:rsidR="00E72C75" w:rsidRPr="00E72C75" w:rsidRDefault="00E72C7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ст.Митякинская</w:t>
            </w:r>
          </w:p>
        </w:tc>
      </w:tr>
    </w:tbl>
    <w:p w:rsidR="00E72C75" w:rsidRPr="00E72C75" w:rsidRDefault="00E72C75" w:rsidP="00E72C75">
      <w:pPr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E72C75" w:rsidRPr="00E72C75" w:rsidRDefault="00E72C75" w:rsidP="00E72C75">
      <w:pPr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C75">
        <w:rPr>
          <w:rFonts w:ascii="Times New Roman" w:hAnsi="Times New Roman" w:cs="Times New Roman"/>
          <w:b/>
          <w:sz w:val="18"/>
          <w:szCs w:val="18"/>
        </w:rPr>
        <w:t>Об объявлении конкурса на должность главы Администрации Митякинского сельского поселения</w:t>
      </w:r>
    </w:p>
    <w:p w:rsidR="00E72C75" w:rsidRPr="00E72C75" w:rsidRDefault="00E72C75" w:rsidP="00E72C75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Митякинского сельского поселения №1 от «24» января 2024 года «О порядке проведения конкурса на должность главы Администрации Митякинского сельского поселения» Собрание депутатов Митякинского сельского поселения</w:t>
      </w:r>
    </w:p>
    <w:p w:rsidR="00E72C75" w:rsidRPr="00E72C75" w:rsidRDefault="00E72C75" w:rsidP="00E72C75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РЕШИЛО:</w:t>
      </w:r>
    </w:p>
    <w:p w:rsidR="00E72C75" w:rsidRPr="00E72C75" w:rsidRDefault="00E72C75" w:rsidP="00E72C7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Объявить конкурс на замещение должности главы Администрации Митякинского сельского поселения (далее – конкурс).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Утвердить объявление о проведении конкурса согласно приложению № 1.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Утвердить проект контракта, заключаемого с главой Администрации Митякинского сельского поселения, согласно приложению № 2.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 Опубликовать настоящее решение не позднее чем за 20 дней до дня проведения конкурса.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5. Настоящее решение вступает в силу со дня его официального опубликования.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E72C75" w:rsidRPr="00E72C75" w:rsidTr="00E72C75">
        <w:tc>
          <w:tcPr>
            <w:tcW w:w="5353" w:type="dxa"/>
            <w:hideMark/>
          </w:tcPr>
          <w:p w:rsidR="00E72C75" w:rsidRPr="00E72C75" w:rsidRDefault="00E72C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Председатель Собрания депутатов - Глава Митякинского сельского поселения</w:t>
            </w:r>
          </w:p>
        </w:tc>
        <w:tc>
          <w:tcPr>
            <w:tcW w:w="2551" w:type="dxa"/>
          </w:tcPr>
          <w:p w:rsidR="00E72C75" w:rsidRPr="00E72C75" w:rsidRDefault="00E72C75">
            <w:pP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E72C75" w:rsidRPr="00E72C75" w:rsidRDefault="00E72C75" w:rsidP="00303C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2C75">
              <w:rPr>
                <w:rFonts w:ascii="Times New Roman" w:hAnsi="Times New Roman"/>
                <w:sz w:val="18"/>
                <w:szCs w:val="18"/>
              </w:rPr>
              <w:t>С.И.Горшколепов</w:t>
            </w:r>
          </w:p>
        </w:tc>
      </w:tr>
    </w:tbl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E72C75" w:rsidRPr="00E72C75" w:rsidRDefault="00E72C75" w:rsidP="00E72C75">
      <w:pPr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br w:type="page"/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от «24» января 2024 года № 2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ОБЪЯВЛЕНИЕ</w:t>
      </w: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о проведении конкурса на замещение должности </w:t>
      </w: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E72C75" w:rsidRPr="00E72C75" w:rsidRDefault="00E72C75" w:rsidP="00E72C75">
      <w:pPr>
        <w:pStyle w:val="ConsPlusNormal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Конкурс на замещение должности главы Администрации Митякинского сельского поселения проводится «19» февраля 2024 года, в 11:00, в Администрации Митякинского сельского поселения (ул. Ленина, 5, станица Митякинская, Тарасовский район, Ростовская область).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 Прием документов, подлежащих представлению кандидатами на должность главы Администрации Митякинского сельского поселения в конкурсную комиссию, осуществляется в кабинете № 2 Администрации Митякинского сельского поселения (ул. Ленина, 5, станица Митякинская, Тарасовский район, Ростовская область), с 9:00 до 17:00 (перерыв с 12:00 до 13:00), с «06» февраля по «09» февраля 2024 года включительно (выходные дни – суббота, воскресенье), телефон для справок: 88638634242.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Условия конкурса на замещение должности главы Администрации Митякинского сельского поселения: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Митякинского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3.2. Кандидат на замещение должности главы Администрации Митякинского сельского поселения должен соответствовать квалификационным требованиям, установленным частью 2 статьи 5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E72C75">
        <w:rPr>
          <w:rFonts w:ascii="Times New Roman" w:hAnsi="Times New Roman" w:cs="Times New Roman"/>
          <w:sz w:val="18"/>
          <w:szCs w:val="18"/>
        </w:rPr>
        <w:t>»</w:t>
      </w:r>
      <w:r w:rsidRPr="00E72C75">
        <w:rPr>
          <w:rFonts w:ascii="Times New Roman" w:eastAsia="Arial" w:hAnsi="Times New Roman" w:cs="Times New Roman"/>
          <w:sz w:val="18"/>
          <w:szCs w:val="18"/>
        </w:rPr>
        <w:t>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3.3. Для участия в конкурсе гражданин представляет следующие документы: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заявление о допуске к участию в конкурсе по форме согласно приложению № 1 к настоящему объявлению;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собственноручно заполненную и подписанную анкету по форме</w:t>
      </w:r>
      <w:r w:rsidRPr="00E72C75">
        <w:rPr>
          <w:rStyle w:val="afb"/>
          <w:rFonts w:ascii="Times New Roman" w:hAnsi="Times New Roman" w:cs="Times New Roman"/>
          <w:sz w:val="18"/>
          <w:szCs w:val="18"/>
        </w:rPr>
        <w:footnoteReference w:id="2"/>
      </w:r>
      <w:r w:rsidRPr="00E72C75">
        <w:rPr>
          <w:rFonts w:ascii="Times New Roman" w:hAnsi="Times New Roman" w:cs="Times New Roman"/>
          <w:sz w:val="18"/>
          <w:szCs w:val="1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паспорта;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трудовой книжки или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документа об образовании;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сведения, предусмотренные статьей 15</w:t>
      </w:r>
      <w:r w:rsidRPr="00E72C75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E72C75">
        <w:rPr>
          <w:rFonts w:ascii="Times New Roman" w:hAnsi="Times New Roman" w:cs="Times New Roman"/>
          <w:sz w:val="18"/>
          <w:szCs w:val="18"/>
        </w:rPr>
        <w:t xml:space="preserve"> Федерального закона </w:t>
      </w:r>
      <w:r w:rsidRPr="00E72C75">
        <w:rPr>
          <w:rFonts w:ascii="Times New Roman" w:hAnsi="Times New Roman" w:cs="Times New Roman"/>
          <w:bCs/>
          <w:sz w:val="18"/>
          <w:szCs w:val="18"/>
        </w:rPr>
        <w:t>от 02.03.2007 № 25-ФЗ «О муниципальной службе в Российской Федерации»;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Митякинского сельского поселения.</w:t>
      </w:r>
    </w:p>
    <w:p w:rsidR="00E72C75" w:rsidRPr="00E72C75" w:rsidRDefault="00E72C75" w:rsidP="00E72C7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3.5. 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Копия трудовой книжки заверяется нотариально или кадровой службой по месту службы (работы).</w:t>
      </w:r>
    </w:p>
    <w:p w:rsidR="00E72C75" w:rsidRPr="00E72C75" w:rsidRDefault="00E72C75" w:rsidP="00E72C7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E72C75" w:rsidRPr="00E72C75" w:rsidRDefault="00E72C75" w:rsidP="00E72C75">
      <w:pPr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Приложение № 1</w:t>
      </w:r>
    </w:p>
    <w:p w:rsidR="00E72C75" w:rsidRPr="00E72C75" w:rsidRDefault="00E72C75" w:rsidP="00E72C75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к объявлению о проведении конкурса на замещение должности</w:t>
      </w:r>
    </w:p>
    <w:p w:rsidR="00E72C75" w:rsidRPr="00E72C75" w:rsidRDefault="00E72C75" w:rsidP="00E72C75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E72C75" w:rsidRPr="00E72C75" w:rsidRDefault="00E72C75" w:rsidP="00E72C75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670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В комиссию по проведению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widowControl w:val="0"/>
        <w:autoSpaceDE w:val="0"/>
        <w:ind w:left="5670"/>
        <w:jc w:val="center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(Ф.И.О. заявителя)</w:t>
      </w: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_______________________________ ,</w:t>
      </w: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проживающего по адресу:</w:t>
      </w: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E72C75" w:rsidRPr="00E72C75" w:rsidRDefault="00E72C75" w:rsidP="00E72C75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контактный телефон _____________</w:t>
      </w:r>
    </w:p>
    <w:p w:rsidR="00E72C75" w:rsidRPr="00E72C75" w:rsidRDefault="00E72C75" w:rsidP="00E72C75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spacing w:after="120"/>
        <w:jc w:val="center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ЗАЯВЛЕНИЕ</w:t>
      </w:r>
    </w:p>
    <w:p w:rsidR="00E72C75" w:rsidRPr="00E72C75" w:rsidRDefault="00E72C75" w:rsidP="00E72C75">
      <w:pPr>
        <w:widowControl w:val="0"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 xml:space="preserve">Прошу допустить меня к участию в конкурсе на замещение должности главы Администрации Митякинского сельского поселения, назначенном в соответствии с решением Собрания депутатов Митякинского сельского поселения от ______________ №_____. </w:t>
      </w:r>
    </w:p>
    <w:p w:rsidR="00E72C75" w:rsidRPr="00E72C75" w:rsidRDefault="00E72C75" w:rsidP="00E72C75">
      <w:pPr>
        <w:widowControl w:val="0"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С порядком проведения и условиями конкурса ознакомлен.</w:t>
      </w:r>
    </w:p>
    <w:p w:rsidR="00E72C75" w:rsidRPr="00E72C75" w:rsidRDefault="00E72C75" w:rsidP="00E72C75">
      <w:pPr>
        <w:widowControl w:val="0"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Согласен на обработку моих персональных данных</w:t>
      </w:r>
      <w:r w:rsidRPr="00E72C75">
        <w:rPr>
          <w:rFonts w:ascii="Times New Roman" w:hAnsi="Times New Roman" w:cs="Times New Roman"/>
          <w:sz w:val="18"/>
          <w:szCs w:val="18"/>
        </w:rPr>
        <w:t xml:space="preserve"> </w:t>
      </w:r>
      <w:r w:rsidRPr="00E72C75">
        <w:rPr>
          <w:rFonts w:ascii="Times New Roman" w:eastAsia="Arial" w:hAnsi="Times New Roman" w:cs="Times New Roman"/>
          <w:sz w:val="18"/>
          <w:szCs w:val="1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</w:t>
      </w:r>
      <w:r w:rsidRPr="00E72C75">
        <w:rPr>
          <w:rFonts w:ascii="Times New Roman" w:eastAsia="Arial" w:hAnsi="Times New Roman" w:cs="Times New Roman"/>
          <w:sz w:val="18"/>
          <w:szCs w:val="18"/>
        </w:rPr>
        <w:lastRenderedPageBreak/>
        <w:t>Администрации Митякинского сельского поселения.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«____» _________________ 20___ г. 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  <w:t>_________________________</w:t>
      </w:r>
    </w:p>
    <w:p w:rsidR="00E72C75" w:rsidRPr="00E72C75" w:rsidRDefault="00E72C75" w:rsidP="00E72C75">
      <w:pPr>
        <w:widowControl w:val="0"/>
        <w:autoSpaceDE w:val="0"/>
        <w:ind w:firstLine="540"/>
        <w:jc w:val="center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(дата)</w:t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</w:r>
      <w:r w:rsidRPr="00E72C75">
        <w:rPr>
          <w:rFonts w:ascii="Times New Roman" w:eastAsia="Arial" w:hAnsi="Times New Roman" w:cs="Times New Roman"/>
          <w:sz w:val="18"/>
          <w:szCs w:val="18"/>
        </w:rPr>
        <w:tab/>
        <w:t>(подпись)</w:t>
      </w:r>
    </w:p>
    <w:p w:rsidR="00E72C75" w:rsidRPr="00E72C75" w:rsidRDefault="00E72C75" w:rsidP="00E72C75">
      <w:pPr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br w:type="page"/>
      </w:r>
    </w:p>
    <w:p w:rsidR="00E72C75" w:rsidRPr="00E72C75" w:rsidRDefault="00E72C75" w:rsidP="00E72C75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lastRenderedPageBreak/>
        <w:t>Приложение № 2</w:t>
      </w:r>
    </w:p>
    <w:p w:rsidR="00E72C75" w:rsidRPr="00E72C75" w:rsidRDefault="00E72C75" w:rsidP="00E72C75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к объявлению о проведении конкурса на замещение должности</w:t>
      </w:r>
    </w:p>
    <w:p w:rsidR="00E72C75" w:rsidRPr="00E72C75" w:rsidRDefault="00E72C75" w:rsidP="00E72C75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E72C75" w:rsidRPr="00E72C75" w:rsidRDefault="00E72C75" w:rsidP="00E72C75">
      <w:pPr>
        <w:widowControl w:val="0"/>
        <w:autoSpaceDE w:val="0"/>
        <w:ind w:firstLine="540"/>
        <w:jc w:val="both"/>
        <w:rPr>
          <w:rFonts w:ascii="Times New Roman" w:eastAsia="Arial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ОПИСЬ ДОКУМЕНТОВ,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ind w:left="1134" w:right="113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представленных в комиссию по проведению конкурса на замещение должности главы Администрации Митякинского сельского поселения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Я, ___________________________________________________________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отчество, дата рождения кандидата)</w:t>
      </w:r>
    </w:p>
    <w:p w:rsidR="00E72C75" w:rsidRDefault="00E72C75" w:rsidP="00E72C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представляю в комиссию по проведению конкурса на замещение должности главы Администрации Митякинского сельского поселения следующие документы:</w:t>
      </w:r>
    </w:p>
    <w:tbl>
      <w:tblPr>
        <w:tblW w:w="9397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7539"/>
        <w:gridCol w:w="1283"/>
      </w:tblGrid>
      <w:tr w:rsidR="00AB6F52" w:rsidRPr="00E72C75" w:rsidTr="00FE7A87">
        <w:trPr>
          <w:trHeight w:val="4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B6F52" w:rsidRPr="00E72C75" w:rsidRDefault="00AB6F52" w:rsidP="00FE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B6F52" w:rsidRPr="00E72C75" w:rsidRDefault="00AB6F52" w:rsidP="00FE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B6F52" w:rsidRPr="00E72C75" w:rsidRDefault="00AB6F52" w:rsidP="00FE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Количество листов</w:t>
            </w:r>
          </w:p>
        </w:tc>
      </w:tr>
      <w:tr w:rsidR="00AB6F52" w:rsidRPr="00E72C75" w:rsidTr="00FE7A87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52" w:rsidRPr="00E72C75" w:rsidTr="00FE7A87">
        <w:trPr>
          <w:trHeight w:val="2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AB6F52">
            <w:pPr>
              <w:pStyle w:val="ConsPlusNormal"/>
              <w:widowControl w:val="0"/>
              <w:numPr>
                <w:ilvl w:val="0"/>
                <w:numId w:val="7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6F52" w:rsidRPr="00E72C75" w:rsidRDefault="00AB6F52" w:rsidP="00FE7A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2C75" w:rsidRPr="00E72C75" w:rsidRDefault="00E72C75" w:rsidP="00E72C75">
      <w:pPr>
        <w:widowControl w:val="0"/>
        <w:autoSpaceDE w:val="0"/>
        <w:ind w:firstLine="540"/>
        <w:jc w:val="both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t>Подтверждаю, что сведения, содержащиеся в представленных мною документах, достоверны.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Документы поданы «____» _________ 20__ г.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Подпись лица, представившего документы 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  <w:t>___________________________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Документы приняты «____» _________ 20__ г.</w:t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Подпись секретаря конкурсной комиссии 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E72C75" w:rsidRPr="00E72C75" w:rsidRDefault="00E72C75" w:rsidP="00E72C75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  (лица, исполняющего его обязанности) 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ab/>
        <w:t>___________________________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E72C75">
        <w:rPr>
          <w:rFonts w:ascii="Times New Roman" w:eastAsia="Arial" w:hAnsi="Times New Roman" w:cs="Times New Roman"/>
          <w:sz w:val="18"/>
          <w:szCs w:val="18"/>
        </w:rPr>
        <w:br w:type="page"/>
      </w:r>
      <w:r w:rsidRPr="00E72C75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от «24» января 2024 года № 2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72C75">
        <w:rPr>
          <w:rFonts w:ascii="Times New Roman" w:hAnsi="Times New Roman" w:cs="Times New Roman"/>
          <w:bCs/>
          <w:sz w:val="18"/>
          <w:szCs w:val="18"/>
        </w:rPr>
        <w:t xml:space="preserve">ПРОЕКТ КОНТРАКТА, 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72C75">
        <w:rPr>
          <w:rFonts w:ascii="Times New Roman" w:hAnsi="Times New Roman" w:cs="Times New Roman"/>
          <w:bCs/>
          <w:sz w:val="18"/>
          <w:szCs w:val="18"/>
        </w:rPr>
        <w:t>заключаемого с главой Администрации Митякинского сельского поселения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2076"/>
        <w:gridCol w:w="3966"/>
      </w:tblGrid>
      <w:tr w:rsidR="00E72C75" w:rsidRPr="00E72C75" w:rsidTr="00E72C75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E72C75" w:rsidRPr="00E72C75" w:rsidRDefault="00E72C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«__» ___________ 20__ года</w:t>
            </w:r>
          </w:p>
        </w:tc>
      </w:tr>
      <w:tr w:rsidR="00E72C75" w:rsidRPr="00E72C75" w:rsidTr="00E72C75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2C75" w:rsidRPr="00E72C75" w:rsidRDefault="00E72C75" w:rsidP="00303C9D">
            <w:pPr>
              <w:autoSpaceDE w:val="0"/>
              <w:autoSpaceDN w:val="0"/>
              <w:adjustRightInd w:val="0"/>
              <w:ind w:right="41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(дата заключения контракта)</w:t>
            </w:r>
          </w:p>
        </w:tc>
      </w:tr>
    </w:tbl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Председатель Собрания депутатов – глава Митякинского сельского поселения _____________________________________________________________________,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(Ф.И.О.)</w:t>
      </w:r>
    </w:p>
    <w:p w:rsidR="00E72C75" w:rsidRPr="00E72C75" w:rsidRDefault="00E72C75" w:rsidP="00E72C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действующий на основании Устава муниципального образования «Митякинское сельское поселение», именуемый в дальнейшем глава муниципального образования, с одной стороны, и гражданин Российской Федерации _______________________________________________________________________,</w:t>
      </w:r>
    </w:p>
    <w:p w:rsidR="00E72C75" w:rsidRPr="00E72C75" w:rsidRDefault="00E72C75" w:rsidP="00E72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(Ф.И.О.)</w:t>
      </w:r>
    </w:p>
    <w:p w:rsidR="00E72C75" w:rsidRPr="00E72C75" w:rsidRDefault="00E72C75" w:rsidP="00E72C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именуемый в дальнейшем глава администрации, с другой стороны, заключили на основании решения Собрания депутатов Митякинского сельского поселения от ______________ № ____ «_______________________________________________»</w:t>
      </w:r>
    </w:p>
    <w:p w:rsidR="00E72C75" w:rsidRPr="00E72C75" w:rsidRDefault="00E72C75" w:rsidP="00E72C75">
      <w:pPr>
        <w:autoSpaceDE w:val="0"/>
        <w:autoSpaceDN w:val="0"/>
        <w:adjustRightInd w:val="0"/>
        <w:ind w:firstLine="3119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(наименование муниципального правового акта о назначении)</w:t>
      </w:r>
    </w:p>
    <w:p w:rsidR="00E72C75" w:rsidRPr="00E72C75" w:rsidRDefault="00E72C75" w:rsidP="00E72C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настоящий контракт о нижеследующем: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I. Общие положения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1. Глава администрации обязуется исполнять должностные обязанности по должности муниципальной службы главы Администрации Митякинского сельского поселения, назначаемого по контракту, учрежденной в целях обеспечения исполнения полномочий и деятельности Администрации Митякинского сельского поселения (далее – местная администрация), в соответствии с прилагаемой к настоящему контракту должностной инструкцией главы администрации, назначаемого по контракту, и соблюдать правила внутреннего трудового распорядка местной администрации.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2. В Реестре должностей муниципальной службы в Ростовской области должность главы администрации муниципального образования, назначаемого по контракту, замещаемая главой администрации, отнесена к высшей группе должностей муниципальной службы в Ростовской области.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3. Местом работы главы администрации является местная администрация.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4. Дата начала исполнения должностных обязанностей ___________________</w:t>
      </w:r>
    </w:p>
    <w:p w:rsidR="00E72C75" w:rsidRPr="00E72C75" w:rsidRDefault="00E72C75" w:rsidP="00E72C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_____________________________________________________________________.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(указывается число, месяц, год в соответствии с муниципальным правовым актом о назначении)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II. Права и обязанности сторон контракта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5. Глава администрации имеет права, предусмотренные статьей 11 и другими положениями Федерального закона от 02.03.2007 № 25-ФЗ «О муниципальной службе в Российской Федерации» (далее – Федеральный закон), Областным законом от 09.10.2007 № 786-ЗС «О муниципальной службе в Ростовской области» (далее – Областной закон) и иными нормативными правовыми актами о муниципальной службе.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7. Права и обязанности главы муниципального образования определяются Федеральным законом от 06.10.2003 № 131-ФЗ «Об общих принципах организации местного самоуправления в Российской Федерации» и другими федеральными и областными законами.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III. Условия контракта в части, касающейся осуществления</w:t>
      </w:r>
    </w:p>
    <w:p w:rsidR="00E72C75" w:rsidRPr="00E72C75" w:rsidRDefault="00E72C75" w:rsidP="00E72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полномочий по решению вопросов местного значения</w:t>
      </w:r>
    </w:p>
    <w:p w:rsidR="00E72C75" w:rsidRPr="00E72C75" w:rsidRDefault="00E72C75" w:rsidP="00E72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</w:rPr>
        <w:t>8. При осуществлении полномочий по решению вопросов местного значения глава администрации имеет право: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а) в пределах своих полномочий, установленных федеральными и областными законами, Уставом муниципального образования «Митякинское сельское поселение», нормативными правовыми актами Собрания депутатов Митякинского сельского поселения, издавать постановления местной администрации по вопросам местного значения, а также распоряжения местной администрации по вопросам организации работы местной администрации;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б) распоряжаться в установленном порядке средствами бюджета Митякинского сельского поселения и муниципальным имуществом Митякинского сельского поселения;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в) 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9. При осуществлении полномочий по решению вопросов местного значения глава администрации обязан: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а) соблюдать Конституцию Российской Федерации, федеральные законы, Устав Ростовской области, областные законы, Устав муниципального образования «Митякинское сельское поселение», иные нормативные правовые акты;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б) организовать и обеспечить решение вопросов местного значения местной администрацией;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в)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г) обеспечить целевое расходование средств бюджета Митякинского сельского поселения и эффективное управление муниципальным имуществом Митякинского сельского поселения;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д) 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</w:rPr>
        <w:t>10. При осуществлении полномочий по решению вопросов местного значения глава администрации обладает другими правами и исполняет другие обязанности в соответствии с федеральными и областными законами, Уставом муниципального образования «Митякинское сельское поселение».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val="en-US" w:eastAsia="ru-RU"/>
        </w:rPr>
        <w:t>I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>V. Оплата труда и гарантии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11. В качестве оплаты труда главе администрации устанавливается денежное содержание, которое состоит из: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а) должностного оклада в размере _____ рублей в месяц;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д) ежемесячного денежного поощрения в размере _____ должностных окладов;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ж) премий за выполнение особо важных и сложных заданий;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14. Главе администрации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«Митякинское сельское поселение».</w:t>
      </w:r>
    </w:p>
    <w:p w:rsidR="00E72C75" w:rsidRPr="00E72C75" w:rsidRDefault="00E72C75" w:rsidP="00E72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V. Рабочее (служебное) время и время отдыха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15. Главе администрации устанавливается ненормированный служебный день.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16. Главе администрации предоставляются: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а) ежегодный основной оплачиваемый отпуск продолжительностью _____ календарных дней;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в) ежегодный дополнительный оплачиваемый отпуск за ненормированный служебный день продолжительностью _____ календарных дней.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VI. Срок действия контракта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17. Контракт заключается в соответствии с частью 2 статьи 37 Федерального закона от 06.10.2003 № 131-ФЗ «Об общих принципах организации местного самоуправления в Российской Федерации» и _______________________________</w:t>
      </w:r>
    </w:p>
    <w:p w:rsidR="00E72C75" w:rsidRPr="00E72C75" w:rsidRDefault="00E72C75" w:rsidP="00E72C75">
      <w:pPr>
        <w:autoSpaceDE w:val="0"/>
        <w:autoSpaceDN w:val="0"/>
        <w:adjustRightInd w:val="0"/>
        <w:ind w:firstLine="5529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(номер соответствующего пункта, статьи)</w:t>
      </w:r>
    </w:p>
    <w:p w:rsidR="00E72C75" w:rsidRPr="00E72C75" w:rsidRDefault="00E72C75" w:rsidP="00E72C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Устава муниципального образования «Митякинское сельское поселение» сроком на _____________________________.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VII. Условия профессиональной деятельности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val="en-US" w:eastAsia="ru-RU"/>
        </w:rPr>
        <w:t>VIII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>. Иные условия контракта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20. Иные условия контракта: 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в случае попытки посторонних лиц получить информацию секретного характера немедленно сообщить об этом в режимно-секретное подразделение местной администрации или в органы Федеральной службы безопасности Российской Федерации;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б) __________________________________________.</w:t>
      </w:r>
    </w:p>
    <w:p w:rsidR="00E72C75" w:rsidRPr="00E72C75" w:rsidRDefault="00E72C75" w:rsidP="00E72C75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(если иные условия отсутствуют, то ставится прочерк)</w:t>
      </w:r>
    </w:p>
    <w:p w:rsidR="00E72C75" w:rsidRPr="00E72C75" w:rsidRDefault="00E72C75" w:rsidP="00E72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val="en-US" w:eastAsia="ru-RU"/>
        </w:rPr>
        <w:t>I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t>X. Ответственность сторон контракта. Изменение контракта.</w:t>
      </w:r>
    </w:p>
    <w:p w:rsidR="00E72C75" w:rsidRPr="00E72C75" w:rsidRDefault="00E72C75" w:rsidP="00E72C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Расторжение контракта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б) по инициативе любой из сторон настоящего контракта.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23. Выдвижение инициативы главы муниципального образования об изменении определенных сторонами условий контракта в случаях, предусмотренных статьей 74 Трудового кодекса Российской Федерации, допускается на основании решения Собрания депутатов Митякинского сельского поселения.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25. Порядок расторжения настоящего контракта определяется Федеральным законом от 06.10.2003 № 131-ФЗ «Об общих принципах организации местного самоуправления в Российской Федерации».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X. Разрешение споров и разногласий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Pr="00E72C75">
        <w:rPr>
          <w:rFonts w:ascii="Times New Roman" w:hAnsi="Times New Roman" w:cs="Times New Roman"/>
          <w:sz w:val="18"/>
          <w:szCs w:val="18"/>
          <w:lang w:eastAsia="ru-RU"/>
        </w:rPr>
        <w:noBreakHyphen/>
        <w:t xml:space="preserve"> в порядке, предусмотренном законодательством Российской Федерации.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27. Настоящий контракт составлен в двух экземплярах. Один экземпляр хранится в личном деле главы администрации, второй – у главы администрации. Оба экземпляра имеют одинаковую юридическую силу.</w:t>
      </w:r>
    </w:p>
    <w:p w:rsidR="00E72C75" w:rsidRPr="00E72C75" w:rsidRDefault="00E72C75" w:rsidP="00E72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72C75">
        <w:rPr>
          <w:rFonts w:ascii="Times New Roman" w:hAnsi="Times New Roman" w:cs="Times New Roman"/>
          <w:sz w:val="18"/>
          <w:szCs w:val="18"/>
          <w:lang w:eastAsia="ru-RU"/>
        </w:rPr>
        <w:t>28. Настоящий контракт вступает в силу со дня его подписания сторонами.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0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789"/>
        <w:gridCol w:w="4820"/>
      </w:tblGrid>
      <w:tr w:rsidR="00E72C75" w:rsidRPr="00E72C75" w:rsidTr="00E72C75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2C75" w:rsidRPr="00E72C75" w:rsidRDefault="00E72C75" w:rsidP="00E72C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 – глава Митякинского сельского поселения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_________________________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C75" w:rsidRPr="00E72C75" w:rsidRDefault="00E72C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2C75" w:rsidRPr="00E72C75" w:rsidRDefault="00E72C75" w:rsidP="00E72C75">
            <w:pPr>
              <w:autoSpaceDE w:val="0"/>
              <w:autoSpaceDN w:val="0"/>
              <w:adjustRightInd w:val="0"/>
              <w:ind w:right="852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Глава Администрации Митякинского сельского поселения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паспорт серия ______ № _________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выдан _________________________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(указывается кем выдан и дата выдачи)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_________________________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ИНН _________________________</w:t>
            </w:r>
          </w:p>
          <w:p w:rsidR="00E72C75" w:rsidRPr="00E72C75" w:rsidRDefault="00E72C75" w:rsidP="00303C9D">
            <w:pPr>
              <w:autoSpaceDE w:val="0"/>
              <w:autoSpaceDN w:val="0"/>
              <w:adjustRightInd w:val="0"/>
              <w:ind w:left="1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</w:t>
            </w:r>
          </w:p>
          <w:p w:rsidR="00E72C75" w:rsidRPr="00E72C75" w:rsidRDefault="00E72C75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72C75" w:rsidRPr="00E72C75" w:rsidRDefault="00E72C75" w:rsidP="00E72C75">
      <w:pPr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</w:rPr>
        <w:br w:type="page"/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к контракту, заключаемому с главой Администрации Митякинского </w:t>
      </w:r>
    </w:p>
    <w:p w:rsidR="00E72C75" w:rsidRPr="00E72C75" w:rsidRDefault="00E72C75" w:rsidP="00E72C75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сельского поселения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ДОЛЖНОСТНАЯ ИНСТРУКЦИЯ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 Общие положения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1.1. Должность муниципальной службы главы Администрации Митякинского сельского поселения, назначаемого по контракту (далее – глава администрации), относится к высшей группе должностей муниципальной службы Митякинского сельского поселения.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1.2. Глава администрации назначается на должность и освобождается </w:t>
      </w:r>
      <w:r w:rsidRPr="00E72C75">
        <w:rPr>
          <w:rFonts w:ascii="Times New Roman" w:hAnsi="Times New Roman" w:cs="Times New Roman"/>
          <w:sz w:val="18"/>
          <w:szCs w:val="18"/>
        </w:rPr>
        <w:br/>
        <w:t>от должности решением Собрания депутатов Митякинского сельского поселения.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1.3. Глава администрации руководит администрацией Митякинского сельского поселения (далее – администрация) на принципах единоначалия.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1.4. Глава администрации имеет в подчинении муниципальных служащих и иных работников администрации.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«Митякинское сельское поселение».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1.6. Глава администрации: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1.6.1. Подконтролен и подотчетен Собранию депутатов Митякинского сельского поселения.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1.6.2. Представляет Собранию депутатов Митякинского сельского поселения ежегодные отчеты о результатах своей деятельности и деятельности администрации, </w:t>
      </w:r>
      <w:r w:rsidRPr="00E72C75">
        <w:rPr>
          <w:rFonts w:ascii="Times New Roman" w:hAnsi="Times New Roman" w:cs="Times New Roman"/>
          <w:sz w:val="18"/>
          <w:szCs w:val="18"/>
        </w:rPr>
        <w:br/>
        <w:t>в том числе о решении вопросов, поставленных Собранием депутатов Митякинского сельского поселения.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1.6.3. Обеспечивает осуществление администрацией полномочий по решению вопросов местного значения, исполнение отдельных государственных полномочий, передаваемых для осуществления органам местного самоуправления.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1.6.4. Обеспечивает участие в осуществлении государственных полномочий, </w:t>
      </w:r>
      <w:r w:rsidRPr="00E72C75">
        <w:rPr>
          <w:rFonts w:ascii="Times New Roman" w:hAnsi="Times New Roman" w:cs="Times New Roman"/>
          <w:sz w:val="18"/>
          <w:szCs w:val="18"/>
        </w:rPr>
        <w:br/>
        <w:t xml:space="preserve">не переданных органам местного самоуправления в соответствии со </w:t>
      </w:r>
      <w:hyperlink r:id="rId10" w:history="1">
        <w:r w:rsidRPr="00E72C75">
          <w:rPr>
            <w:rStyle w:val="a6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статьей </w:t>
        </w:r>
        <w:r w:rsidRPr="00E72C75">
          <w:rPr>
            <w:rFonts w:ascii="Times New Roman" w:hAnsi="Times New Roman" w:cs="Times New Roman"/>
            <w:sz w:val="18"/>
            <w:szCs w:val="18"/>
          </w:rPr>
          <w:br/>
        </w:r>
        <w:r w:rsidRPr="00E72C75">
          <w:rPr>
            <w:rStyle w:val="a6"/>
            <w:rFonts w:ascii="Times New Roman" w:hAnsi="Times New Roman" w:cs="Times New Roman"/>
            <w:color w:val="auto"/>
            <w:sz w:val="18"/>
            <w:szCs w:val="18"/>
            <w:u w:val="none"/>
          </w:rPr>
          <w:t>19</w:t>
        </w:r>
      </w:hyperlink>
      <w:r w:rsidRPr="00E72C75">
        <w:rPr>
          <w:rFonts w:ascii="Times New Roman" w:hAnsi="Times New Roman" w:cs="Times New Roman"/>
          <w:sz w:val="18"/>
          <w:szCs w:val="1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Собранием депутатов Митякинского сельского поселения решения о реализации права на участие в осуществлении указанных полномочий.</w:t>
      </w:r>
    </w:p>
    <w:p w:rsidR="00E72C75" w:rsidRPr="00E72C75" w:rsidRDefault="00E72C75" w:rsidP="00E72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jc w:val="center"/>
        <w:outlineLvl w:val="1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E72C75">
        <w:rPr>
          <w:rFonts w:ascii="Times New Roman" w:hAnsi="Times New Roman" w:cs="Times New Roman"/>
          <w:sz w:val="18"/>
          <w:szCs w:val="18"/>
        </w:rPr>
        <w:t>2. Квалификационные требования</w:t>
      </w:r>
    </w:p>
    <w:p w:rsidR="00E72C75" w:rsidRPr="00E72C75" w:rsidRDefault="00E72C75" w:rsidP="00E72C75">
      <w:pPr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shd w:val="clear" w:color="auto" w:fill="FFFFFF" w:themeFill="background1"/>
        <w:ind w:left="11" w:right="17" w:firstLine="714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2.1. Глава администрации должен соответствовать базовым квалификационным требованиям: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2.1.1. Наличие высшего профессионального образования.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2.1.2. Наличие не менее четырех лет стажа муниципальной службы или стажа работы по специальности, направлению подготовки.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2.2. Глава администрации должен обладать следующими базовыми знаниями: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2.2.1. Государственного языка Российской Федерации (русского языка).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2.2.2. Правовыми знаниями основ: 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Конституции Российской Федерации;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Федерального закона от 02.03.2007 № 25-ФЗ «О муниципальной службе </w:t>
      </w:r>
      <w:r w:rsidRPr="00E72C75">
        <w:rPr>
          <w:rFonts w:ascii="Times New Roman" w:hAnsi="Times New Roman" w:cs="Times New Roman"/>
          <w:sz w:val="18"/>
          <w:szCs w:val="18"/>
        </w:rPr>
        <w:br/>
        <w:t>в Российской Федерации»;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Федерального закона от 25.12.2008 № 273-ФЗ «О противодействии коррупции».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2.3. Глава администрации должен обладать следующими базовыми умениями: 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решения, коммуникативными умениями.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2.4. Глава администрации должен соответствовать функциональным квалификационным требованиям:</w:t>
      </w:r>
    </w:p>
    <w:p w:rsidR="00E72C75" w:rsidRPr="00E72C75" w:rsidRDefault="00E72C75" w:rsidP="00E72C7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2.4.1. Глава администрации должен обладать следующими знаниями в области законодательства Российской Федерации, </w:t>
      </w:r>
      <w:r w:rsidRPr="00E72C75">
        <w:rPr>
          <w:rFonts w:ascii="Times New Roman" w:hAnsi="Times New Roman" w:cs="Times New Roman"/>
          <w:bCs/>
          <w:sz w:val="18"/>
          <w:szCs w:val="18"/>
        </w:rPr>
        <w:t>знаниями муниципальных правовых актов и иными знаниями, которые необходимы для исполнения должностных обязанностей</w:t>
      </w:r>
      <w:r w:rsidRPr="00E72C75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Бюджетного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Водного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Градостроительного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Гражданского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Жилищного кодекса Российской Федерации; 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Земельного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Лесного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Налогового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Трудового кодекса Российской Федерации;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Закона Российской Федерации от 27.12.1991 № 2124-1 «О средствах массовой информации»;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Закона Российской Федерации от 09.10.1992 № 3612-1 «Основы законодательства Российской Федерации о культуре»;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Закона Российской Федерации от 11.02.1993 № 4462-1 «Основы законодательства Российской Федерации о нотариате»;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21.12.1994 № 69-ФЗ «О пожарной безопасности»;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29.12.1994 № 78-ФЗ «О библиотечном деле»;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22.08.1995 № 151-ФЗ «Об аварийно-спасательных службах и статусе спасателей»;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24.11.1995 № 181-ФЗ «О социальной защите инвалидов в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12.01.1996 № 8-ФЗ «О погребении и похоронном деле»;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12.01.1996 № 7-ФЗ «О некоммерческих организациях»;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12.02.1998 № 28-ФЗ «О гражданской обороне»;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Федерального закона от 24.06.1998 № 89-ФЗ «Об отходах производства и потребления»; 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31.03.1999 № 69-ФЗ «О газоснабжении в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10.01.2002 № 7-ФЗ «Об охране окружающей среды»;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lastRenderedPageBreak/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25.07.2002 № 114-ФЗ «О противодействии экстремистской деятельности»;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14.11.2002 № 161-ФЗ «О государственных и муниципальных унитарных предприятиях»;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06.03.2006 № 35-ФЗ «О противодействии терроризму»;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02.05.2006 № 59-ФЗ «О порядке рассмотрения обращений граждан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29.12.2006 № 264-ФЗ «О развитии сельского хозяйства»;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09.02.2007 № 16-ФЗ «О транспортной безопасности»;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24.07.2007 № 221-ФЗ «О кадастровой деятельности»;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04.12.2007 № 329-ФЗ «О физической культуре и спорте в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24.04.2008 № 48-ФЗ «Об опеке и попечительстве»;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Федерального закона от 27.07.2010 № 190-ФЗ «О теплоснабжении»; 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07.12.2011 № 416-ФЗ «О водоснабжении и водоотведении»;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29.12.2012 № 273-ФЗ «Об образовании в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02.04.2014 № 44-ФЗ «Об участии граждан в охране общественного порядка»;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23.06.2016 № 182-ФЗ «Об основах системы профилактики правонарушений в Российской Федерации»;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Областного закона от 29.05.1996 № 19-ЗС «Устав Ростовской области»;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28.12.2005 № 436-ЗС «О местном самоуправлении </w:t>
      </w:r>
      <w:r w:rsidRPr="00E72C75">
        <w:rPr>
          <w:rFonts w:ascii="Times New Roman" w:hAnsi="Times New Roman" w:cs="Times New Roman"/>
          <w:color w:val="000000"/>
          <w:sz w:val="18"/>
          <w:szCs w:val="18"/>
        </w:rPr>
        <w:br/>
        <w:t>в Ростовской области»;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Областного закона от 18.09.2006 № 540-ЗС «Об обращениях граждан»;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09.10.2007 № 786-ЗС «О муниципальной службе </w:t>
      </w:r>
      <w:r w:rsidRPr="00E72C75">
        <w:rPr>
          <w:rFonts w:ascii="Times New Roman" w:hAnsi="Times New Roman" w:cs="Times New Roman"/>
          <w:color w:val="000000"/>
          <w:sz w:val="18"/>
          <w:szCs w:val="18"/>
        </w:rPr>
        <w:br/>
        <w:t>в Ростовской области»;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Областного закона от 09.10.2007 № 787-ЗС «О реестре муниципальных должностей и реестре должностей муниципальной службы в Ростовской области»;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12.05.2009 № 218-ЗС «О противодействии коррупции </w:t>
      </w:r>
      <w:r w:rsidRPr="00E72C75">
        <w:rPr>
          <w:rFonts w:ascii="Times New Roman" w:hAnsi="Times New Roman" w:cs="Times New Roman"/>
          <w:color w:val="000000"/>
          <w:sz w:val="18"/>
          <w:szCs w:val="18"/>
        </w:rPr>
        <w:br/>
        <w:t>в Ростовской области»;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12.05.2016 № 525-ЗС «О выборах и референдумах </w:t>
      </w:r>
      <w:r w:rsidRPr="00E72C75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в Ростовской области; 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lastRenderedPageBreak/>
        <w:t>Устава муниципального образования «Митякинское сельское поселение»;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Регламента администрации, утвержденного распоряжением администрации;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Инструкции по делопроизводству в администрации, утвержденной распоряжением администрации;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других федеральных, областных законов и муниципальных правовых актов применительно к исполнению своих должностных обязанностей;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знаний основ государственного устройства и управления;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знаний основных направлений и приоритетов государственной политики </w:t>
      </w:r>
      <w:r w:rsidRPr="00E72C75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в сфере местного самоуправления; 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знаний основ организации труда;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знаний правил и норм охраны труда и противопожарной защиты;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знаний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  <w:shd w:val="clear" w:color="auto" w:fill="FFFFFF" w:themeFill="background1"/>
        </w:rPr>
        <w:t>2.4.2. Глава администрации должен обладать следующими умениями, которые</w:t>
      </w: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 необходимы для исполнения должностных обязанностей: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конструктивного и эффективного стиля руководства;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работы с разнородными данными (статистическими, аналитическими);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организации и проведения совещаний, конференций, семинаров;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ведения деловых переговоров и публичных выступлений;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 xml:space="preserve">формирования благоприятного морально-психологического климата </w:t>
      </w:r>
      <w:r w:rsidRPr="00E72C75">
        <w:rPr>
          <w:rFonts w:ascii="Times New Roman" w:hAnsi="Times New Roman" w:cs="Times New Roman"/>
          <w:color w:val="000000"/>
          <w:sz w:val="18"/>
          <w:szCs w:val="18"/>
        </w:rPr>
        <w:br/>
        <w:t>в коллективе;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урегулирования ситуаций, которые могут привести к конфликту между членами коллектива;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передачи знаний, развития способностей подчиненных;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организации работы по эффективному взаимодействию с другими органами местного самоуправления, органами государственной власти, организациями, сотрудничества с коллегами и подчиненными;</w:t>
      </w:r>
    </w:p>
    <w:p w:rsidR="00E72C75" w:rsidRPr="00E72C75" w:rsidRDefault="00E72C75" w:rsidP="00E72C75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2C75">
        <w:rPr>
          <w:rFonts w:ascii="Times New Roman" w:hAnsi="Times New Roman" w:cs="Times New Roman"/>
          <w:color w:val="000000"/>
          <w:sz w:val="18"/>
          <w:szCs w:val="18"/>
        </w:rPr>
        <w:t>работы с разными источниками информации.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 Должностные обязанности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 Глава администрации: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3.1.1. От имени муниципального образования «Митякинское сельское поселение» приобретает и осуществляет имущественные и иные права и обязанности, выступает в суде без доверенности.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 xml:space="preserve">3.1.2. 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администрации, выдает доверенности </w:t>
      </w:r>
      <w:r w:rsidRPr="00E72C75">
        <w:rPr>
          <w:rFonts w:ascii="Times New Roman" w:hAnsi="Times New Roman" w:cs="Times New Roman"/>
          <w:sz w:val="18"/>
          <w:szCs w:val="18"/>
        </w:rPr>
        <w:br/>
        <w:t>на представление ее интересов.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3.1.3. Организует взаимодействие администрации с председателем Собрания депутатов – главой Митякинского сельского поселения и Собранием депутатов Митякинского сельского поселения в целях осуществления полномочий по решению вопросов местного значения.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lastRenderedPageBreak/>
        <w:t>3.1.4. Взаимодействует с Губернатором Ростовской области, Правительством Ростовской области и иными органами исполнительной власти Ростовской области.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3.1.5. В соответствии с областным законом принимает участие в заседаниях Правительства Ростовской области.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3.1.6. 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3.1.7. Обеспечивает составление и внесение в Собрание депутатов Митякинского сельского поселения проекта бюджета Митякинского сельского поселения и отчета о его исполнении, исполнение бюджета Митякинского сельского поселения.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3.1.8. Вносит в Собрание депутатов Митякинского сельского поселения проекты нормативных правовых актов Собрания депутатов Митякинского сельского поселения, предусматривающих установление, изменение и отмену местных налогов и сборов, осуществление расходов из средств бюджета Митякинского сельского поселения, и дает заключения на проекты таких нормативных правовых актов.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3.1.9. Организует разработку, утверждение и исполнение муниципальных программ.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3.1.10. 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 Митякинского сельского поселения.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3.1.11. Издает в пределах своих полномочий правовые акты.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3.1.12. Вносит проекты решений Собрания депутатов Митякинского сельского поселения.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3.1.13. Утверждает штатное расписание администрации.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3.1.14. Является представителем нанимателя (работодателем) в отношении муниципальных служащих, проходящих муниципальную службу в аппарате администрации, иных работников аппарата администрации,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3.1.15. Ведет прием граждан, рассматривает обращения граждан по вопросам, относящимся к его компетенции.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3.1.16. Осуществляет иные полномочия в соответствии с федеральным и областным законодательством, Уставом муниципального образования «Митякинское сельское поселение».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3.2. Глава администрации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6" w:name="Par267"/>
      <w:bookmarkEnd w:id="6"/>
      <w:r w:rsidRPr="00E72C75">
        <w:rPr>
          <w:rFonts w:ascii="Times New Roman" w:hAnsi="Times New Roman" w:cs="Times New Roman"/>
          <w:sz w:val="18"/>
          <w:szCs w:val="18"/>
        </w:rPr>
        <w:t>4. Ответственность</w:t>
      </w:r>
    </w:p>
    <w:p w:rsidR="00E72C75" w:rsidRPr="00E72C75" w:rsidRDefault="00E72C75" w:rsidP="00E72C75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4.1. Глава администрации несет установленную законодательством ответственность: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4.1.1.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4.1.2.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4.1.3.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4.2. Глава администрации несет персональную ответственность за состояние антикоррупционной работы в администрации.</w:t>
      </w:r>
    </w:p>
    <w:p w:rsidR="00E72C75" w:rsidRPr="00E72C75" w:rsidRDefault="00E72C75" w:rsidP="00E72C75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br w:type="page"/>
      </w:r>
    </w:p>
    <w:p w:rsidR="00E72C75" w:rsidRPr="00E72C75" w:rsidRDefault="00E72C75" w:rsidP="00E72C7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C75">
        <w:rPr>
          <w:rFonts w:ascii="Times New Roman" w:hAnsi="Times New Roman" w:cs="Times New Roman"/>
          <w:b/>
          <w:sz w:val="18"/>
          <w:szCs w:val="18"/>
        </w:rPr>
        <w:lastRenderedPageBreak/>
        <w:t>ЛИСТ ОЗНАКОМЛЕНИЯ</w:t>
      </w:r>
    </w:p>
    <w:p w:rsidR="00E72C75" w:rsidRPr="00E72C75" w:rsidRDefault="00E72C75" w:rsidP="00E72C7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C75">
        <w:rPr>
          <w:rFonts w:ascii="Times New Roman" w:hAnsi="Times New Roman" w:cs="Times New Roman"/>
          <w:b/>
          <w:sz w:val="18"/>
          <w:szCs w:val="18"/>
        </w:rPr>
        <w:t>муниципального служащего с должностной инструкцией</w:t>
      </w: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E72C75" w:rsidRPr="00E72C75" w:rsidRDefault="00E72C75" w:rsidP="00E72C75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E72C75">
        <w:rPr>
          <w:rFonts w:ascii="Times New Roman" w:hAnsi="Times New Roman" w:cs="Times New Roman"/>
          <w:sz w:val="18"/>
          <w:szCs w:val="18"/>
        </w:rPr>
        <w:t>глава Администрации Митякинского сельского поселения</w:t>
      </w:r>
    </w:p>
    <w:p w:rsidR="00E72C75" w:rsidRPr="00E72C75" w:rsidRDefault="00E72C75" w:rsidP="00E72C75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4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3259"/>
        <w:gridCol w:w="1579"/>
        <w:gridCol w:w="1559"/>
        <w:gridCol w:w="1072"/>
        <w:gridCol w:w="1315"/>
      </w:tblGrid>
      <w:tr w:rsidR="00E72C75" w:rsidRPr="00E72C75" w:rsidTr="00E72C75">
        <w:trPr>
          <w:trHeight w:val="959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(полностью)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Дата, номер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решения представительного органа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о назначении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на должность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Дата, номер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решения представительного органа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освобождении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от должности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ознаком-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</w:p>
          <w:p w:rsidR="00E72C75" w:rsidRPr="00E72C75" w:rsidRDefault="00E7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C75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E72C75" w:rsidRPr="00E72C75" w:rsidTr="00E72C75">
        <w:trPr>
          <w:trHeight w:val="359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7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7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59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7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59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7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59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C75" w:rsidRPr="00E72C75" w:rsidTr="00E72C75">
        <w:trPr>
          <w:trHeight w:val="37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C75" w:rsidRPr="00E72C75" w:rsidRDefault="00E72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2C75" w:rsidRDefault="00E72C75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B6F52" w:rsidRDefault="00AB6F52" w:rsidP="00E72C75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A15D40" w:rsidRPr="00A15D40" w:rsidRDefault="00A15D40" w:rsidP="00A15D40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A15D40">
        <w:rPr>
          <w:rFonts w:ascii="Times New Roman" w:hAnsi="Times New Roman" w:cs="Times New Roman"/>
          <w:sz w:val="18"/>
          <w:szCs w:val="18"/>
        </w:rPr>
        <w:t>РОСТОВСКАЯ ОБЛАСТЬ</w:t>
      </w:r>
    </w:p>
    <w:p w:rsidR="00A15D40" w:rsidRPr="00A15D40" w:rsidRDefault="00A15D40" w:rsidP="00A15D40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A15D40">
        <w:rPr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A15D40" w:rsidRPr="00A15D40" w:rsidRDefault="00A15D40" w:rsidP="00A15D40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A15D40">
        <w:rPr>
          <w:rFonts w:ascii="Times New Roman" w:hAnsi="Times New Roman" w:cs="Times New Roman"/>
          <w:sz w:val="18"/>
          <w:szCs w:val="18"/>
        </w:rPr>
        <w:t>«МИТЯКИНСКОЕ СЕЛЬСКОЕ ПОСЕЛЕНИЕ»</w:t>
      </w:r>
    </w:p>
    <w:p w:rsidR="00A15D40" w:rsidRPr="00A15D40" w:rsidRDefault="00A15D40" w:rsidP="00A15D40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A15D40" w:rsidRPr="00A15D40" w:rsidRDefault="00A15D40" w:rsidP="00A15D40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A15D40">
        <w:rPr>
          <w:rFonts w:ascii="Times New Roman" w:hAnsi="Times New Roman" w:cs="Times New Roman"/>
          <w:sz w:val="18"/>
          <w:szCs w:val="18"/>
        </w:rPr>
        <w:t>СОБРАНИЕ ДЕПУТАТОВ МИТЯКИНСКОГО СЕЛЬСКОГО ПОСЕЛЕНИЯ</w:t>
      </w:r>
    </w:p>
    <w:p w:rsidR="00A15D40" w:rsidRPr="00A15D40" w:rsidRDefault="00A15D40" w:rsidP="00A15D40">
      <w:pPr>
        <w:suppressAutoHyphens/>
        <w:autoSpaceDN w:val="0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/>
        </w:rPr>
      </w:pPr>
    </w:p>
    <w:p w:rsidR="00A15D40" w:rsidRPr="00A15D40" w:rsidRDefault="00A15D40" w:rsidP="00A15D40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A15D40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Р Е Ш Е Н И Е</w:t>
      </w:r>
    </w:p>
    <w:p w:rsidR="00A15D40" w:rsidRPr="00A15D40" w:rsidRDefault="00A15D40" w:rsidP="00A15D40">
      <w:pPr>
        <w:suppressAutoHyphens/>
        <w:autoSpaceDN w:val="0"/>
        <w:ind w:left="780" w:hanging="420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2"/>
        <w:gridCol w:w="2532"/>
        <w:gridCol w:w="2856"/>
      </w:tblGrid>
      <w:tr w:rsidR="00A15D40" w:rsidRPr="00A15D40" w:rsidTr="00A15D40">
        <w:tc>
          <w:tcPr>
            <w:tcW w:w="3473" w:type="dxa"/>
            <w:hideMark/>
          </w:tcPr>
          <w:p w:rsidR="00A15D40" w:rsidRPr="00A15D40" w:rsidRDefault="00A15D4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5D40">
              <w:rPr>
                <w:rFonts w:ascii="Times New Roman" w:hAnsi="Times New Roman" w:cs="Times New Roman"/>
                <w:sz w:val="18"/>
                <w:szCs w:val="18"/>
              </w:rPr>
              <w:t>«24» января 2024года</w:t>
            </w:r>
          </w:p>
        </w:tc>
        <w:tc>
          <w:tcPr>
            <w:tcW w:w="3473" w:type="dxa"/>
            <w:hideMark/>
          </w:tcPr>
          <w:p w:rsidR="00A15D40" w:rsidRPr="00A15D40" w:rsidRDefault="00A15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D40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  <w:tc>
          <w:tcPr>
            <w:tcW w:w="3474" w:type="dxa"/>
            <w:hideMark/>
          </w:tcPr>
          <w:p w:rsidR="00A15D40" w:rsidRPr="00A15D40" w:rsidRDefault="00A15D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5D40">
              <w:rPr>
                <w:rFonts w:ascii="Times New Roman" w:hAnsi="Times New Roman" w:cs="Times New Roman"/>
                <w:sz w:val="18"/>
                <w:szCs w:val="18"/>
              </w:rPr>
              <w:t>ст.Митякинская</w:t>
            </w:r>
          </w:p>
        </w:tc>
      </w:tr>
    </w:tbl>
    <w:p w:rsidR="00A15D40" w:rsidRPr="00A15D40" w:rsidRDefault="00A15D40" w:rsidP="00A15D40">
      <w:pPr>
        <w:suppressAutoHyphens/>
        <w:ind w:right="-2"/>
        <w:jc w:val="center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A15D40" w:rsidRPr="00A15D40" w:rsidRDefault="00A15D40" w:rsidP="00A15D40">
      <w:pPr>
        <w:suppressAutoHyphens/>
        <w:ind w:right="-2"/>
        <w:jc w:val="center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О назначении половины членов комиссии</w:t>
      </w:r>
    </w:p>
    <w:p w:rsidR="00A15D40" w:rsidRPr="00A15D40" w:rsidRDefault="00A15D40" w:rsidP="00A15D40">
      <w:pPr>
        <w:suppressAutoHyphens/>
        <w:ind w:right="-2"/>
        <w:jc w:val="center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по проведению конкурса на должность главы</w:t>
      </w:r>
    </w:p>
    <w:p w:rsidR="00A15D40" w:rsidRPr="00A15D40" w:rsidRDefault="00A15D40" w:rsidP="00A15D40">
      <w:pPr>
        <w:suppressAutoHyphens/>
        <w:ind w:right="-2"/>
        <w:jc w:val="center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Администрации Митякинского сельского поселения</w:t>
      </w:r>
    </w:p>
    <w:p w:rsidR="00A15D40" w:rsidRPr="00A15D40" w:rsidRDefault="00A15D40" w:rsidP="00A15D40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A15D40" w:rsidRPr="00A15D40" w:rsidRDefault="00A15D40" w:rsidP="00A15D40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A15D40" w:rsidRPr="00A15D40" w:rsidRDefault="00A15D40" w:rsidP="00A15D40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Митякинского сельского поселения</w:t>
      </w:r>
      <w:r w:rsidRPr="00A15D4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 </w:t>
      </w: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№ 1</w:t>
      </w:r>
      <w:r w:rsidRPr="00A15D4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 </w:t>
      </w: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от 24 января 2024 года «О порядке проведения конкурса на должность главы Администрации Митякинского сельского поселения» Собрание депутатов Митякинского сельского поселения</w:t>
      </w:r>
    </w:p>
    <w:p w:rsidR="00A15D40" w:rsidRPr="00A15D40" w:rsidRDefault="00A15D40" w:rsidP="00A15D40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A15D40" w:rsidRPr="00A15D40" w:rsidRDefault="00A15D40" w:rsidP="00A15D40">
      <w:pPr>
        <w:suppressAutoHyphens/>
        <w:jc w:val="center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РЕШИЛО:</w:t>
      </w:r>
    </w:p>
    <w:p w:rsidR="00A15D40" w:rsidRPr="00A15D40" w:rsidRDefault="00A15D40" w:rsidP="00A15D40">
      <w:pPr>
        <w:suppressAutoHyphens/>
        <w:jc w:val="center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A15D40" w:rsidRPr="00A15D40" w:rsidRDefault="00A15D40" w:rsidP="00A15D40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1. Назначить членами комиссии по проведению конкурса на должность главы Администрации Митякинского сельского поселения</w:t>
      </w:r>
      <w:r w:rsidRPr="00A15D4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 </w:t>
      </w: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(далее – конкурсная комиссия):</w:t>
      </w:r>
    </w:p>
    <w:p w:rsidR="00A15D40" w:rsidRPr="00A15D40" w:rsidRDefault="00A15D40" w:rsidP="00A15D40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1)  Петраченкова Ирина Александровна;</w:t>
      </w:r>
    </w:p>
    <w:p w:rsidR="00A15D40" w:rsidRPr="00A15D40" w:rsidRDefault="00A15D40" w:rsidP="00A15D40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2)  Гегешко Татьяна Александровна;</w:t>
      </w:r>
    </w:p>
    <w:p w:rsidR="00A15D40" w:rsidRPr="00A15D40" w:rsidRDefault="00A15D40" w:rsidP="00A15D40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3) Дмитриенко Екатерина Анатольевна.</w:t>
      </w:r>
    </w:p>
    <w:p w:rsidR="00A15D40" w:rsidRPr="00A15D40" w:rsidRDefault="00A15D40" w:rsidP="00A15D40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2. Установить, что до избрания секретаря конкурсной комиссии его полномочия исполняет Гегешко Татьяна Александровна.</w:t>
      </w:r>
    </w:p>
    <w:p w:rsidR="00A15D40" w:rsidRPr="00A15D40" w:rsidRDefault="00A15D40" w:rsidP="00A15D40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A15D4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3. Настоящее решение вступает в силу со дня его официального опубликования.</w:t>
      </w:r>
    </w:p>
    <w:p w:rsidR="00A15D40" w:rsidRPr="00A15D40" w:rsidRDefault="00A15D40" w:rsidP="00A15D40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A15D40" w:rsidRPr="00A15D40" w:rsidRDefault="00A15D40" w:rsidP="00A15D40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D4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Собрания депутатов –</w:t>
      </w:r>
    </w:p>
    <w:p w:rsidR="00A15D40" w:rsidRPr="00A15D40" w:rsidRDefault="00A15D40" w:rsidP="00A15D4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D40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глава Митякинского сельского поселения                                С.И.Горшколепов</w:t>
      </w:r>
    </w:p>
    <w:p w:rsidR="00A15D40" w:rsidRDefault="00A15D40" w:rsidP="00A15D40">
      <w:pPr>
        <w:spacing w:line="276" w:lineRule="auto"/>
        <w:jc w:val="both"/>
        <w:rPr>
          <w:rFonts w:eastAsia="Calibri"/>
        </w:rPr>
      </w:pPr>
    </w:p>
    <w:p w:rsidR="00AB6F52" w:rsidRDefault="00AB6F52" w:rsidP="00A15D40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A15D40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A15D40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A15D40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A15D40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A15D40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РОССИЙСКАЯ ФЕДЕРАЦИЯ                                 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РОСТОВСКАЯ ОБЛАСТЬ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ТАРАСОВСКИЙ РАЙОН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МУНИЦИПАЛЬНОЕ ОБРАЗОВАНИЕ 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«МИТЯКИНСКОЕ СЕЛЬСКОЕ ПОСЕЛЕНИЕ»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СОБРАНИЕ ДЕПУТАТОВ МИТЯКИНСКОГО СЕЛЬСКОГО ПОСЕЛЕНИЯ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 Е Ш Е Н И Е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№ 4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«О внесении изменений в Решение Собрания депутатов Митякинского сельского поселения от 27.12.2023 г. № 34 «О бюджете Митякинского сельского поселения Тарасовского района на 2024 год и 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плановый период 2025 и 2026 годов»</w:t>
      </w:r>
    </w:p>
    <w:p w:rsidR="00CD3F3F" w:rsidRPr="00CD3F3F" w:rsidRDefault="00CD3F3F" w:rsidP="00CD3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Принято</w:t>
      </w:r>
    </w:p>
    <w:p w:rsidR="00CD3F3F" w:rsidRPr="00CD3F3F" w:rsidRDefault="00CD3F3F" w:rsidP="00CD3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Собранием депутатов</w:t>
      </w: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</w:t>
      </w: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« 24 » января 2024 года   </w:t>
      </w:r>
    </w:p>
    <w:p w:rsidR="00CD3F3F" w:rsidRPr="00CD3F3F" w:rsidRDefault="00CD3F3F" w:rsidP="00CD3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2024 год и на плановый период 2025 и 2026 годов» Собрание депутатов Митякинского сельского поселения</w:t>
      </w:r>
    </w:p>
    <w:p w:rsidR="00CD3F3F" w:rsidRPr="00CD3F3F" w:rsidRDefault="00CD3F3F" w:rsidP="00CD3F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РЕШИЛО:</w:t>
      </w:r>
    </w:p>
    <w:p w:rsidR="00CD3F3F" w:rsidRPr="00CD3F3F" w:rsidRDefault="00CD3F3F" w:rsidP="00CD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Внести в Решение Собрания депутатов Митякинского сельского поселения от 27.12.2023 г. № 34 «О бюджете Митякинского сельского поселения на 2024 год и на плановый период 2025 и 2026 годов» следующие изменения: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Статья 1.</w:t>
      </w:r>
      <w:r w:rsidRPr="00CD3F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в части 1 статьи 1: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а) в пункте 2 цифры «16 202,4» заменить цифрами «16 607,4»;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б) пункт 5 изложить в новой редакции: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«5) прогнозируемый дефицит бюджета Митякинского сельского поселения Тарасовского района в сумме 405,0 тыс. рублей.»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2) в части 4 статьи 1: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приложение 2 к Решению </w:t>
      </w:r>
      <w:r w:rsidRPr="00CD3F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</w:t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Статья 2.</w:t>
      </w:r>
      <w:r w:rsidRPr="00CD3F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 части 3 статьи 3: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а) приложение 4 к Решению </w:t>
      </w:r>
      <w:r w:rsidRPr="00CD3F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редакции;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приложение 5 </w:t>
      </w:r>
      <w:r w:rsidRPr="00CD3F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к </w:t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Решению </w:t>
      </w:r>
      <w:r w:rsidRPr="00CD3F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редакции;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приложение </w:t>
      </w:r>
      <w:r w:rsidRPr="00CD3F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6 к </w:t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Решению </w:t>
      </w:r>
      <w:r w:rsidRPr="00CD3F3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</w:t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D3F3F" w:rsidRPr="00CD3F3F" w:rsidRDefault="00CD3F3F" w:rsidP="00CD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Статья 3. </w:t>
      </w:r>
    </w:p>
    <w:p w:rsidR="00CD3F3F" w:rsidRPr="00CD3F3F" w:rsidRDefault="00CD3F3F" w:rsidP="00CD3F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CD3F3F" w:rsidRPr="00CD3F3F" w:rsidRDefault="00CD3F3F" w:rsidP="00CD3F3F">
      <w:pPr>
        <w:spacing w:after="0" w:line="273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D3F3F" w:rsidRPr="00CD3F3F" w:rsidRDefault="00CD3F3F" w:rsidP="00CD3F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Собрания депутатов -</w:t>
      </w:r>
    </w:p>
    <w:p w:rsidR="00CD3F3F" w:rsidRPr="00CD3F3F" w:rsidRDefault="00CD3F3F" w:rsidP="00CD3F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Глава Митякинского сельского поселения</w:t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Pr="00CD3F3F">
        <w:rPr>
          <w:rFonts w:ascii="Times New Roman" w:eastAsia="Times New Roman" w:hAnsi="Times New Roman" w:cs="Times New Roman"/>
          <w:sz w:val="18"/>
          <w:szCs w:val="18"/>
          <w:lang w:eastAsia="ru-RU"/>
        </w:rPr>
        <w:t>С. И. Горшколепов</w:t>
      </w:r>
    </w:p>
    <w:p w:rsidR="00CD3F3F" w:rsidRDefault="00CD3F3F" w:rsidP="00CD3F3F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CD3F3F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CD3F3F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CD3F3F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CD3F3F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CD3F3F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CD3F3F" w:rsidRDefault="00CD3F3F" w:rsidP="00CD3F3F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Pr="00E32F09" w:rsidRDefault="00E32F09" w:rsidP="00E32F09">
      <w:pPr>
        <w:spacing w:after="0" w:line="273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Пояснительная записка.</w:t>
      </w:r>
    </w:p>
    <w:p w:rsidR="00E32F09" w:rsidRPr="00E32F09" w:rsidRDefault="00E32F09" w:rsidP="00E32F09">
      <w:pPr>
        <w:spacing w:after="0" w:line="273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Просим Вас рассмотреть и согласовать следующие изменения в бюджет Митякинского сельского поселения Тарасовского района, в том числе: 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Вовлечение остатков на сумму 405,0 </w:t>
      </w: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рублей, из них увеличение направлены на следующие расходы: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1. оплата договора на осуществление технологического присоединения к электрическим сетям (</w:t>
      </w:r>
      <w:r w:rsidRPr="00E32F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55,0 тыс. рублей);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2. оплата договора на техническое обслуживание сети наружного освещения расходная (22,0 тыс. рублей);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оплата договора на </w:t>
      </w:r>
      <w:r w:rsidRPr="00E32F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обучение сотрудников </w:t>
      </w: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бюджетного учреждения «Митякинский ДК»</w:t>
      </w:r>
      <w:r w:rsidRPr="00E32F0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курсам повышения квалификации: «</w:t>
      </w: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Безопасность и антитеррористическая защищенность объектов (территорий) образовательной организации» ( 4,0 тыс. рублей);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4. на заработную плату сотрудников бюджетного учреждения «Митякинсого ДК», в связи с увеличением показателя «среднемесячной начисленной заработной платой наемных работников в организациях, у индивидуальных предпринимателей и физических лиц( среднемесячный доход от трудовой деятельности» на 2024 год, согласно распоряжения Правительства Ростовской области от 13.11.2023 № 1109, на 734,7 рублей – 80,3 тыс. рублей ;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5. оплату уличного освещения (148,9 тыс. рублей);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>6. выплата пособия на погребение (7,8 тыс. рублей);</w:t>
      </w:r>
    </w:p>
    <w:p w:rsidR="00E32F09" w:rsidRPr="00E32F09" w:rsidRDefault="00E32F09" w:rsidP="00E32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32F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информационные услуги (размещение информационного материала в СМИ) – 87,0 тыс. рублей). </w:t>
      </w:r>
    </w:p>
    <w:p w:rsidR="00CD3F3F" w:rsidRDefault="00CD3F3F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E32F09" w:rsidRDefault="00E32F09" w:rsidP="00E32F09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</w:pPr>
    </w:p>
    <w:p w:rsidR="008D29C6" w:rsidRDefault="008D29C6" w:rsidP="00651046">
      <w:pPr>
        <w:ind w:right="1984"/>
        <w:rPr>
          <w:rFonts w:ascii="Times New Roman" w:hAnsi="Times New Roman" w:cs="Times New Roman"/>
          <w:b/>
          <w:caps/>
          <w:sz w:val="18"/>
          <w:szCs w:val="18"/>
        </w:rPr>
        <w:sectPr w:rsidR="008D29C6" w:rsidSect="006510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2125" w:bottom="1134" w:left="1701" w:header="708" w:footer="708" w:gutter="0"/>
          <w:cols w:space="708"/>
          <w:docGrid w:linePitch="360"/>
        </w:sectPr>
      </w:pPr>
    </w:p>
    <w:p w:rsidR="004932D1" w:rsidRPr="004932D1" w:rsidRDefault="004932D1" w:rsidP="004932D1">
      <w:pPr>
        <w:autoSpaceDE w:val="0"/>
        <w:autoSpaceDN w:val="0"/>
        <w:adjustRightInd w:val="0"/>
        <w:ind w:left="8222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4932D1">
        <w:rPr>
          <w:rFonts w:ascii="Times New Roman" w:hAnsi="Times New Roman" w:cs="Times New Roman"/>
          <w:sz w:val="18"/>
          <w:szCs w:val="18"/>
        </w:rPr>
        <w:lastRenderedPageBreak/>
        <w:t>Приложение 2</w:t>
      </w:r>
    </w:p>
    <w:p w:rsidR="004932D1" w:rsidRPr="004932D1" w:rsidRDefault="004932D1" w:rsidP="004932D1">
      <w:pPr>
        <w:pStyle w:val="af6"/>
        <w:ind w:left="8222"/>
        <w:jc w:val="center"/>
        <w:rPr>
          <w:rFonts w:ascii="Times New Roman" w:hAnsi="Times New Roman"/>
          <w:snapToGrid w:val="0"/>
          <w:sz w:val="18"/>
          <w:szCs w:val="18"/>
        </w:rPr>
      </w:pPr>
      <w:r w:rsidRPr="004932D1">
        <w:rPr>
          <w:rFonts w:ascii="Times New Roman" w:hAnsi="Times New Roman"/>
          <w:snapToGrid w:val="0"/>
          <w:sz w:val="18"/>
          <w:szCs w:val="18"/>
        </w:rPr>
        <w:t xml:space="preserve">к решению Собрания депутатов </w:t>
      </w:r>
    </w:p>
    <w:p w:rsidR="004932D1" w:rsidRPr="004932D1" w:rsidRDefault="004932D1" w:rsidP="004932D1">
      <w:pPr>
        <w:pStyle w:val="af6"/>
        <w:ind w:left="7655"/>
        <w:jc w:val="center"/>
        <w:rPr>
          <w:rFonts w:ascii="Times New Roman" w:hAnsi="Times New Roman"/>
          <w:snapToGrid w:val="0"/>
          <w:sz w:val="18"/>
          <w:szCs w:val="18"/>
        </w:rPr>
      </w:pPr>
      <w:r w:rsidRPr="004932D1">
        <w:rPr>
          <w:rFonts w:ascii="Times New Roman" w:hAnsi="Times New Roman"/>
          <w:snapToGrid w:val="0"/>
          <w:sz w:val="18"/>
          <w:szCs w:val="18"/>
        </w:rPr>
        <w:t xml:space="preserve">Митякинского сельского поселения № 4 от 24.01.2024 г. «О внесении изменений в Решение Собрания депутатов Митякинского сельского поселения </w:t>
      </w:r>
      <w:r w:rsidRPr="004932D1">
        <w:rPr>
          <w:rFonts w:ascii="Times New Roman" w:hAnsi="Times New Roman"/>
          <w:color w:val="000000"/>
          <w:sz w:val="18"/>
          <w:szCs w:val="18"/>
        </w:rPr>
        <w:t>№ 34 от 27.12.2023 г.</w:t>
      </w:r>
    </w:p>
    <w:p w:rsidR="004932D1" w:rsidRPr="004932D1" w:rsidRDefault="004932D1" w:rsidP="004932D1">
      <w:pPr>
        <w:pStyle w:val="af6"/>
        <w:ind w:left="8222"/>
        <w:jc w:val="center"/>
        <w:rPr>
          <w:rFonts w:ascii="Times New Roman" w:hAnsi="Times New Roman"/>
          <w:b/>
          <w:bCs/>
          <w:sz w:val="18"/>
          <w:szCs w:val="18"/>
        </w:rPr>
      </w:pPr>
      <w:r w:rsidRPr="004932D1">
        <w:rPr>
          <w:rFonts w:ascii="Times New Roman" w:hAnsi="Times New Roman"/>
          <w:snapToGrid w:val="0"/>
          <w:sz w:val="18"/>
          <w:szCs w:val="18"/>
        </w:rPr>
        <w:t xml:space="preserve"> «О бюджете Митякинского сельского поселения Тарасовского района на 2024 год и на плановый период 2025 и 2026 годов»»</w:t>
      </w:r>
    </w:p>
    <w:p w:rsidR="004932D1" w:rsidRPr="004932D1" w:rsidRDefault="004932D1" w:rsidP="004932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32D1" w:rsidRPr="004932D1" w:rsidRDefault="004932D1" w:rsidP="004932D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932D1">
        <w:rPr>
          <w:rFonts w:ascii="Times New Roman" w:hAnsi="Times New Roman" w:cs="Times New Roman"/>
          <w:b/>
          <w:bCs/>
          <w:sz w:val="18"/>
          <w:szCs w:val="18"/>
        </w:rPr>
        <w:t>Источники финансирования дефицита бюджета Митякинского сельского поселения</w:t>
      </w:r>
    </w:p>
    <w:p w:rsidR="004932D1" w:rsidRPr="004932D1" w:rsidRDefault="004932D1" w:rsidP="004932D1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932D1">
        <w:rPr>
          <w:rFonts w:ascii="Times New Roman" w:hAnsi="Times New Roman" w:cs="Times New Roman"/>
          <w:b/>
          <w:bCs/>
          <w:sz w:val="18"/>
          <w:szCs w:val="18"/>
        </w:rPr>
        <w:t xml:space="preserve"> Тарасовского района </w:t>
      </w:r>
      <w:r w:rsidRPr="004932D1">
        <w:rPr>
          <w:rFonts w:ascii="Times New Roman" w:hAnsi="Times New Roman" w:cs="Times New Roman"/>
          <w:b/>
          <w:color w:val="000000"/>
          <w:sz w:val="18"/>
          <w:szCs w:val="18"/>
        </w:rPr>
        <w:t>на 2024 год и на плановый период 2025 и 2026 годов</w:t>
      </w:r>
    </w:p>
    <w:p w:rsidR="004932D1" w:rsidRPr="004932D1" w:rsidRDefault="004932D1" w:rsidP="004932D1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  <w:r w:rsidRPr="004932D1">
        <w:rPr>
          <w:rFonts w:ascii="Times New Roman" w:hAnsi="Times New Roman" w:cs="Times New Roman"/>
          <w:sz w:val="18"/>
          <w:szCs w:val="18"/>
        </w:rPr>
        <w:t xml:space="preserve"> (тыс. рублей)</w:t>
      </w:r>
    </w:p>
    <w:tbl>
      <w:tblPr>
        <w:tblW w:w="5192" w:type="pct"/>
        <w:tblInd w:w="-482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59"/>
        <w:gridCol w:w="6236"/>
        <w:gridCol w:w="2121"/>
        <w:gridCol w:w="1842"/>
        <w:gridCol w:w="1842"/>
      </w:tblGrid>
      <w:tr w:rsidR="004932D1" w:rsidRPr="004932D1" w:rsidTr="004932D1">
        <w:trPr>
          <w:trHeight w:val="170"/>
        </w:trPr>
        <w:tc>
          <w:tcPr>
            <w:tcW w:w="1065" w:type="pct"/>
            <w:shd w:val="clear" w:color="auto" w:fill="auto"/>
            <w:vAlign w:val="center"/>
          </w:tcPr>
          <w:p w:rsidR="004932D1" w:rsidRPr="004932D1" w:rsidRDefault="004932D1" w:rsidP="004932D1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4932D1" w:rsidRPr="004932D1" w:rsidRDefault="004932D1" w:rsidP="004932D1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4932D1" w:rsidRPr="004932D1" w:rsidRDefault="004932D1" w:rsidP="004932D1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602" w:type="pct"/>
          </w:tcPr>
          <w:p w:rsidR="004932D1" w:rsidRPr="004932D1" w:rsidRDefault="004932D1" w:rsidP="004932D1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932D1" w:rsidRPr="004932D1" w:rsidRDefault="004932D1" w:rsidP="004932D1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602" w:type="pct"/>
          </w:tcPr>
          <w:p w:rsidR="004932D1" w:rsidRPr="004932D1" w:rsidRDefault="004932D1" w:rsidP="004932D1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932D1" w:rsidRPr="004932D1" w:rsidRDefault="004932D1" w:rsidP="004932D1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 год</w:t>
            </w:r>
          </w:p>
        </w:tc>
      </w:tr>
    </w:tbl>
    <w:p w:rsidR="004932D1" w:rsidRPr="004932D1" w:rsidRDefault="004932D1" w:rsidP="004932D1">
      <w:pPr>
        <w:spacing w:line="1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192" w:type="pct"/>
        <w:tblInd w:w="-48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34"/>
        <w:gridCol w:w="6261"/>
        <w:gridCol w:w="2124"/>
        <w:gridCol w:w="1845"/>
        <w:gridCol w:w="1836"/>
      </w:tblGrid>
      <w:tr w:rsidR="004932D1" w:rsidRPr="004932D1" w:rsidTr="004932D1">
        <w:trPr>
          <w:trHeight w:val="208"/>
          <w:tblHeader/>
        </w:trPr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spacing w:line="204" w:lineRule="auto"/>
              <w:ind w:right="-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932D1" w:rsidRPr="004932D1" w:rsidRDefault="004932D1" w:rsidP="004932D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932D1" w:rsidRPr="004932D1" w:rsidRDefault="004932D1" w:rsidP="004932D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32D1" w:rsidRPr="004932D1" w:rsidTr="00393EA9">
        <w:trPr>
          <w:trHeight w:val="399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01 00 00 00 00 0000 000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932D1" w:rsidRPr="004932D1" w:rsidTr="004932D1">
        <w:trPr>
          <w:trHeight w:val="359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01 05 00 00 00 0000 000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01 05 00 00 00 0000 500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01 05 02 00 00 0000 500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01 05 02 01 00 0000 510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01 05 00 00 00 0000 600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16 607,4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01 05 02 00 00 0000 600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16 607,4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01 05 02 01 00 0000 610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16 607,4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4932D1" w:rsidRPr="004932D1" w:rsidTr="004932D1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01 05 02 01 10 0000 610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2D1" w:rsidRPr="004932D1" w:rsidRDefault="004932D1" w:rsidP="004932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16 607,4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D1" w:rsidRPr="004932D1" w:rsidRDefault="004932D1" w:rsidP="00493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</w:tbl>
    <w:p w:rsidR="004932D1" w:rsidRPr="004932D1" w:rsidRDefault="004932D1" w:rsidP="004932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32D1" w:rsidRPr="004932D1" w:rsidRDefault="004932D1" w:rsidP="004932D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32D1" w:rsidRPr="004932D1" w:rsidRDefault="004932D1" w:rsidP="004932D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23882" w:type="dxa"/>
        <w:tblInd w:w="-252" w:type="dxa"/>
        <w:tblLook w:val="01E0" w:firstRow="1" w:lastRow="1" w:firstColumn="1" w:lastColumn="1" w:noHBand="0" w:noVBand="0"/>
      </w:tblPr>
      <w:tblGrid>
        <w:gridCol w:w="23882"/>
      </w:tblGrid>
      <w:tr w:rsidR="0058300F" w:rsidRPr="004932D1" w:rsidTr="0058300F">
        <w:tc>
          <w:tcPr>
            <w:tcW w:w="17446" w:type="dxa"/>
          </w:tcPr>
          <w:p w:rsidR="004932D1" w:rsidRPr="004932D1" w:rsidRDefault="004932D1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 депутатов –</w:t>
            </w:r>
          </w:p>
          <w:p w:rsidR="004932D1" w:rsidRDefault="004932D1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4932D1">
              <w:rPr>
                <w:rFonts w:ascii="Times New Roman" w:hAnsi="Times New Roman" w:cs="Times New Roman"/>
                <w:sz w:val="18"/>
                <w:szCs w:val="18"/>
              </w:rPr>
              <w:t>глава Митякинского сельского поселения                                                                             С.И. Горшколепов</w:t>
            </w:r>
          </w:p>
          <w:p w:rsidR="00232FAB" w:rsidRDefault="00232FAB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AB" w:rsidRDefault="00232FAB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AB" w:rsidRDefault="00232FAB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AB" w:rsidRPr="004932D1" w:rsidRDefault="00232FAB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2D1" w:rsidRPr="004932D1" w:rsidRDefault="004932D1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2D1" w:rsidRPr="004932D1" w:rsidRDefault="004932D1" w:rsidP="004932D1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46D9" w:rsidRDefault="005546D9" w:rsidP="00E51F21">
      <w:pPr>
        <w:ind w:right="1133"/>
        <w:rPr>
          <w:rFonts w:ascii="Times New Roman" w:hAnsi="Times New Roman" w:cs="Times New Roman"/>
          <w:b/>
          <w:caps/>
          <w:sz w:val="18"/>
          <w:szCs w:val="18"/>
        </w:rPr>
        <w:sectPr w:rsidR="005546D9" w:rsidSect="005428D7">
          <w:pgSz w:w="16838" w:h="11906" w:orient="landscape"/>
          <w:pgMar w:top="1701" w:right="964" w:bottom="4820" w:left="1134" w:header="709" w:footer="709" w:gutter="0"/>
          <w:cols w:space="708"/>
          <w:docGrid w:linePitch="360"/>
        </w:sectPr>
      </w:pPr>
    </w:p>
    <w:tbl>
      <w:tblPr>
        <w:tblW w:w="14509" w:type="dxa"/>
        <w:tblLook w:val="04A0" w:firstRow="1" w:lastRow="0" w:firstColumn="1" w:lastColumn="0" w:noHBand="0" w:noVBand="1"/>
      </w:tblPr>
      <w:tblGrid>
        <w:gridCol w:w="6096"/>
        <w:gridCol w:w="384"/>
        <w:gridCol w:w="248"/>
        <w:gridCol w:w="151"/>
        <w:gridCol w:w="198"/>
        <w:gridCol w:w="291"/>
        <w:gridCol w:w="108"/>
        <w:gridCol w:w="466"/>
        <w:gridCol w:w="519"/>
        <w:gridCol w:w="468"/>
        <w:gridCol w:w="27"/>
        <w:gridCol w:w="237"/>
        <w:gridCol w:w="269"/>
        <w:gridCol w:w="262"/>
        <w:gridCol w:w="228"/>
        <w:gridCol w:w="680"/>
        <w:gridCol w:w="882"/>
        <w:gridCol w:w="252"/>
        <w:gridCol w:w="135"/>
        <w:gridCol w:w="377"/>
        <w:gridCol w:w="197"/>
        <w:gridCol w:w="763"/>
        <w:gridCol w:w="87"/>
        <w:gridCol w:w="236"/>
        <w:gridCol w:w="67"/>
        <w:gridCol w:w="155"/>
        <w:gridCol w:w="68"/>
        <w:gridCol w:w="156"/>
        <w:gridCol w:w="223"/>
        <w:gridCol w:w="57"/>
        <w:gridCol w:w="222"/>
      </w:tblGrid>
      <w:tr w:rsidR="005546D9" w:rsidRPr="00985B25" w:rsidTr="00F85281">
        <w:trPr>
          <w:gridAfter w:val="6"/>
          <w:wAfter w:w="881" w:type="dxa"/>
          <w:trHeight w:val="315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6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4 к решению</w:t>
            </w:r>
          </w:p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Собрания депутатов Митякинского сельского поселения№ 4 от 24.01.2024 г. "О внесении изменений в решение Собрания депутатов Митякинского сельского поселения  № 34 от 27.12.2023 г. </w:t>
            </w:r>
          </w:p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О бюджете Митякинского сельского поселения  </w:t>
            </w:r>
          </w:p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Тарасовского района на 2024 год и на плановый  </w:t>
            </w:r>
          </w:p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2025 и 2026 годов""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46D9" w:rsidRPr="00985B25" w:rsidTr="00F85281">
        <w:trPr>
          <w:gridAfter w:val="6"/>
          <w:wAfter w:w="881" w:type="dxa"/>
          <w:trHeight w:val="263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46D9" w:rsidRPr="00985B25" w:rsidTr="00F85281">
        <w:trPr>
          <w:gridAfter w:val="6"/>
          <w:wAfter w:w="881" w:type="dxa"/>
          <w:trHeight w:val="93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46D9" w:rsidRPr="00985B25" w:rsidTr="00F85281">
        <w:trPr>
          <w:gridAfter w:val="6"/>
          <w:wAfter w:w="881" w:type="dxa"/>
          <w:trHeight w:val="225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46D9" w:rsidRPr="00985B25" w:rsidTr="00F85281">
        <w:trPr>
          <w:gridAfter w:val="6"/>
          <w:wAfter w:w="881" w:type="dxa"/>
          <w:trHeight w:val="27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6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46D9" w:rsidRPr="00985B25" w:rsidTr="00F85281">
        <w:trPr>
          <w:gridAfter w:val="6"/>
          <w:wAfter w:w="881" w:type="dxa"/>
          <w:trHeight w:val="263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6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46D9" w:rsidRPr="00985B25" w:rsidTr="00F85281">
        <w:trPr>
          <w:gridAfter w:val="9"/>
          <w:wAfter w:w="1271" w:type="dxa"/>
          <w:trHeight w:val="1650"/>
        </w:trPr>
        <w:tc>
          <w:tcPr>
            <w:tcW w:w="122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2024 год и на плановый период 2025 и 2026 годов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7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300"/>
        </w:trPr>
        <w:tc>
          <w:tcPr>
            <w:tcW w:w="6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4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55"/>
        </w:trPr>
        <w:tc>
          <w:tcPr>
            <w:tcW w:w="6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31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16 607,4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40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8 997,3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8 134,7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9 169,4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97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8 153,3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7 860,9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8 073,0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944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7 176,5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7 387,9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7 582,2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98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364,4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377,4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650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626,2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268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26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854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658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59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043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076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978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652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552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 Энергосбережение и повышение энергетической эффективности в муниципальных учреждениях" муниципальной программы Митякинского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127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732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589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7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352,6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387,4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422,8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50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352,6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387,4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422,8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131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349,9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149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330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337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471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6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1 484,1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41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052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4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489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43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653,3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312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548,9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843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218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448,9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15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451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990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84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1 197,5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57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067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249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113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882"/>
        </w:trPr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99.9.00.85010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985B25" w:rsidTr="00F85281">
        <w:trPr>
          <w:gridAfter w:val="6"/>
          <w:wAfter w:w="881" w:type="dxa"/>
          <w:trHeight w:val="843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99.9.00.85011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D9" w:rsidRPr="00985B25" w:rsidRDefault="005546D9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61E" w:rsidRPr="00985B25" w:rsidTr="00F85281">
        <w:trPr>
          <w:gridAfter w:val="9"/>
          <w:wAfter w:w="1271" w:type="dxa"/>
          <w:trHeight w:val="458"/>
        </w:trPr>
        <w:tc>
          <w:tcPr>
            <w:tcW w:w="6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985B25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985B25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61E" w:rsidRPr="00985B25" w:rsidTr="00C2461E">
        <w:trPr>
          <w:trHeight w:val="315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985B25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985B25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985B25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61E" w:rsidRPr="001F774E" w:rsidTr="00F85281">
        <w:trPr>
          <w:gridAfter w:val="8"/>
          <w:wAfter w:w="1184" w:type="dxa"/>
          <w:trHeight w:val="102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5 к решению Собрания депутатов Митякинского сельского поселения № 4 от 24.01.2024 г. "О внесении изменений в решение Собрания депутатов Митякинского</w:t>
            </w:r>
          </w:p>
        </w:tc>
      </w:tr>
      <w:tr w:rsidR="00C2461E" w:rsidRPr="001F774E" w:rsidTr="00F85281">
        <w:trPr>
          <w:gridAfter w:val="8"/>
          <w:wAfter w:w="1184" w:type="dxa"/>
          <w:trHeight w:val="21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1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сельского поселения № 34 от 27.12.2023 г. </w:t>
            </w:r>
          </w:p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C2461E" w:rsidRPr="001F774E" w:rsidTr="00F85281">
        <w:trPr>
          <w:gridAfter w:val="8"/>
          <w:wAfter w:w="1184" w:type="dxa"/>
          <w:trHeight w:val="28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1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61E" w:rsidRPr="001F774E" w:rsidTr="00F85281">
        <w:trPr>
          <w:gridAfter w:val="8"/>
          <w:wAfter w:w="1184" w:type="dxa"/>
          <w:trHeight w:val="27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Тарасовского района на 2024 год и на плановый период 2025 и 2026 годов"</w:t>
            </w:r>
          </w:p>
        </w:tc>
      </w:tr>
      <w:tr w:rsidR="00C2461E" w:rsidRPr="001F774E" w:rsidTr="00F85281">
        <w:trPr>
          <w:gridAfter w:val="8"/>
          <w:wAfter w:w="1184" w:type="dxa"/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61E" w:rsidRPr="001F774E" w:rsidTr="00F85281">
        <w:trPr>
          <w:gridAfter w:val="10"/>
          <w:wAfter w:w="2034" w:type="dxa"/>
          <w:trHeight w:val="765"/>
        </w:trPr>
        <w:tc>
          <w:tcPr>
            <w:tcW w:w="1247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Ведомственная структура расходов бюджета Митякинского сельского поселения на 2024 год и на плановый период 2025 год и 2026 годов</w:t>
            </w:r>
          </w:p>
        </w:tc>
      </w:tr>
      <w:tr w:rsidR="00C2461E" w:rsidRPr="001F774E" w:rsidTr="00F85281">
        <w:trPr>
          <w:gridAfter w:val="8"/>
          <w:wAfter w:w="1184" w:type="dxa"/>
          <w:trHeight w:val="34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C2461E" w:rsidRPr="001F774E" w:rsidTr="00F85281">
        <w:trPr>
          <w:gridAfter w:val="8"/>
          <w:wAfter w:w="1184" w:type="dxa"/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г.</w:t>
            </w:r>
          </w:p>
        </w:tc>
      </w:tr>
      <w:tr w:rsidR="00C2461E" w:rsidRPr="001F774E" w:rsidTr="00F85281">
        <w:trPr>
          <w:gridAfter w:val="8"/>
          <w:wAfter w:w="1184" w:type="dxa"/>
          <w:trHeight w:val="269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2461E" w:rsidRPr="001F774E" w:rsidTr="00F85281">
        <w:trPr>
          <w:gridAfter w:val="8"/>
          <w:wAfter w:w="1184" w:type="dxa"/>
          <w:trHeight w:val="3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16 607,4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</w:tr>
      <w:tr w:rsidR="00C2461E" w:rsidRPr="001F774E" w:rsidTr="00F85281">
        <w:trPr>
          <w:gridAfter w:val="8"/>
          <w:wAfter w:w="1184" w:type="dxa"/>
          <w:trHeight w:val="15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16 607,4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</w:tr>
      <w:tr w:rsidR="00C2461E" w:rsidRPr="001F774E" w:rsidTr="00F85281">
        <w:trPr>
          <w:gridAfter w:val="8"/>
          <w:wAfter w:w="1184" w:type="dxa"/>
          <w:trHeight w:val="63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7 387,9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7 582,2</w:t>
            </w:r>
          </w:p>
        </w:tc>
      </w:tr>
      <w:tr w:rsidR="00C2461E" w:rsidRPr="001F774E" w:rsidTr="00F85281">
        <w:trPr>
          <w:gridAfter w:val="8"/>
          <w:wAfter w:w="1184" w:type="dxa"/>
          <w:trHeight w:val="50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377,4</w:t>
            </w:r>
          </w:p>
        </w:tc>
      </w:tr>
      <w:tr w:rsidR="00C2461E" w:rsidRPr="001F774E" w:rsidTr="00F85281">
        <w:trPr>
          <w:gridAfter w:val="8"/>
          <w:wAfter w:w="1184" w:type="dxa"/>
          <w:trHeight w:val="66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</w:tr>
      <w:tr w:rsidR="00C2461E" w:rsidRPr="001F774E" w:rsidTr="00F85281">
        <w:trPr>
          <w:gridAfter w:val="8"/>
          <w:wAfter w:w="1184" w:type="dxa"/>
          <w:trHeight w:val="111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C2461E" w:rsidRPr="001F774E" w:rsidTr="00F85281">
        <w:trPr>
          <w:gridAfter w:val="8"/>
          <w:wAfter w:w="1184" w:type="dxa"/>
          <w:trHeight w:val="54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578,0</w:t>
            </w:r>
          </w:p>
        </w:tc>
      </w:tr>
      <w:tr w:rsidR="00C2461E" w:rsidRPr="001F774E" w:rsidTr="00F85281">
        <w:trPr>
          <w:gridAfter w:val="8"/>
          <w:wAfter w:w="1184" w:type="dxa"/>
          <w:trHeight w:val="2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9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5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8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44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109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 Энергосбережение и повышение энергетической эффективности в муниципальных учреждениях" муниципальной программы Митякинского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98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5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</w:tr>
      <w:tr w:rsidR="00C2461E" w:rsidRPr="001F774E" w:rsidTr="00F85281">
        <w:trPr>
          <w:gridAfter w:val="8"/>
          <w:wAfter w:w="1184" w:type="dxa"/>
          <w:trHeight w:val="79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8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</w:t>
            </w:r>
          </w:p>
        </w:tc>
      </w:tr>
      <w:tr w:rsidR="00C2461E" w:rsidRPr="001F774E" w:rsidTr="00F85281">
        <w:trPr>
          <w:gridAfter w:val="8"/>
          <w:wAfter w:w="1184" w:type="dxa"/>
          <w:trHeight w:val="9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</w:tr>
      <w:tr w:rsidR="00C2461E" w:rsidRPr="001F774E" w:rsidTr="00F85281">
        <w:trPr>
          <w:gridAfter w:val="8"/>
          <w:wAfter w:w="1184" w:type="dxa"/>
          <w:trHeight w:val="2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112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2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C2461E">
        <w:trPr>
          <w:gridAfter w:val="8"/>
          <w:wAfter w:w="1184" w:type="dxa"/>
          <w:trHeight w:val="41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93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111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113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8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</w:tr>
      <w:tr w:rsidR="00C2461E" w:rsidRPr="001F774E" w:rsidTr="00F85281">
        <w:trPr>
          <w:gridAfter w:val="8"/>
          <w:wAfter w:w="1184" w:type="dxa"/>
          <w:trHeight w:val="54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69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99.9.00.85011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2461E" w:rsidRPr="001F774E" w:rsidTr="00F85281">
        <w:trPr>
          <w:gridAfter w:val="8"/>
          <w:wAfter w:w="1184" w:type="dxa"/>
          <w:trHeight w:val="21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61E" w:rsidRPr="001F774E" w:rsidTr="00F85281">
        <w:trPr>
          <w:gridAfter w:val="8"/>
          <w:wAfter w:w="1184" w:type="dxa"/>
          <w:trHeight w:val="10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61E" w:rsidRPr="00D97A8E" w:rsidTr="00F85281">
        <w:trPr>
          <w:gridAfter w:val="4"/>
          <w:wAfter w:w="658" w:type="dxa"/>
          <w:trHeight w:val="69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1F774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</w:tr>
      <w:tr w:rsidR="00C2461E" w:rsidRPr="00D97A8E" w:rsidTr="00F85281">
        <w:trPr>
          <w:gridAfter w:val="2"/>
          <w:wAfter w:w="279" w:type="dxa"/>
          <w:trHeight w:val="20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61E" w:rsidRPr="00D97A8E" w:rsidTr="00F85281">
        <w:trPr>
          <w:gridAfter w:val="2"/>
          <w:wAfter w:w="279" w:type="dxa"/>
          <w:trHeight w:val="6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61E" w:rsidRPr="00D97A8E" w:rsidTr="00F85281">
        <w:trPr>
          <w:gridAfter w:val="2"/>
          <w:wAfter w:w="279" w:type="dxa"/>
          <w:trHeight w:val="20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C2461E" w:rsidRPr="00D97A8E" w:rsidRDefault="00C2461E" w:rsidP="00C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2DBA" w:rsidRDefault="000E2DBA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F85281" w:rsidRDefault="00982F6C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  <w:r>
        <w:rPr>
          <w:rFonts w:ascii="Times New Roman" w:hAnsi="Times New Roman" w:cs="Times New Roman"/>
          <w:b/>
          <w: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281" w:rsidRDefault="00F85281" w:rsidP="001F774E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tbl>
      <w:tblPr>
        <w:tblW w:w="14648" w:type="dxa"/>
        <w:tblLook w:val="04A0" w:firstRow="1" w:lastRow="0" w:firstColumn="1" w:lastColumn="0" w:noHBand="0" w:noVBand="1"/>
      </w:tblPr>
      <w:tblGrid>
        <w:gridCol w:w="6379"/>
        <w:gridCol w:w="1746"/>
        <w:gridCol w:w="737"/>
        <w:gridCol w:w="460"/>
        <w:gridCol w:w="550"/>
        <w:gridCol w:w="1468"/>
        <w:gridCol w:w="1418"/>
        <w:gridCol w:w="1863"/>
        <w:gridCol w:w="27"/>
      </w:tblGrid>
      <w:tr w:rsidR="00F85281" w:rsidRPr="00F85281" w:rsidTr="00022B26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742" w:rsidRDefault="00BE5742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E5742" w:rsidRDefault="00BE5742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Приложение 6 к решению Собрания депутатов Митякинского сельского поселения № 4 от 24.01.2024 г. "О внесениии изменений в решение Собрания депутатов</w:t>
            </w:r>
          </w:p>
        </w:tc>
      </w:tr>
      <w:tr w:rsidR="00F85281" w:rsidRPr="00F85281" w:rsidTr="00022B26">
        <w:trPr>
          <w:trHeight w:val="24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7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Митякинского сельского поселения № 34 от 27.12.2023 г. "О бюджете Митякинского сельского поселения Тарасовского района на 2024 год и на плановый период 2025 и 2026 годов""</w:t>
            </w:r>
          </w:p>
        </w:tc>
      </w:tr>
      <w:tr w:rsidR="00F85281" w:rsidRPr="00F85281" w:rsidTr="00022B26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76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5281" w:rsidRPr="00F85281" w:rsidTr="00022B26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76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5281" w:rsidRPr="00F85281" w:rsidTr="00022B26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7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5281" w:rsidRPr="00F85281" w:rsidTr="00022B26">
        <w:trPr>
          <w:gridAfter w:val="1"/>
          <w:wAfter w:w="27" w:type="dxa"/>
          <w:trHeight w:val="31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85281" w:rsidRPr="00F85281" w:rsidTr="00022B26">
        <w:trPr>
          <w:trHeight w:val="1230"/>
        </w:trPr>
        <w:tc>
          <w:tcPr>
            <w:tcW w:w="14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2024 год и на плановый период 2025 и 2026 годы</w:t>
            </w:r>
          </w:p>
        </w:tc>
      </w:tr>
      <w:tr w:rsidR="00F85281" w:rsidRPr="00F85281" w:rsidTr="00022B26">
        <w:trPr>
          <w:gridAfter w:val="1"/>
          <w:wAfter w:w="27" w:type="dxa"/>
          <w:trHeight w:val="61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F85281" w:rsidRPr="00F85281" w:rsidTr="00022B26">
        <w:trPr>
          <w:gridAfter w:val="1"/>
          <w:wAfter w:w="27" w:type="dxa"/>
          <w:trHeight w:val="7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г.</w:t>
            </w:r>
          </w:p>
        </w:tc>
      </w:tr>
      <w:tr w:rsidR="00F85281" w:rsidRPr="00F85281" w:rsidTr="00022B26">
        <w:trPr>
          <w:gridAfter w:val="1"/>
          <w:wAfter w:w="27" w:type="dxa"/>
          <w:trHeight w:val="67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16 607,4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</w:tr>
      <w:tr w:rsidR="00F85281" w:rsidRPr="00F85281" w:rsidTr="00022B26">
        <w:trPr>
          <w:gridAfter w:val="1"/>
          <w:wAfter w:w="27" w:type="dxa"/>
          <w:trHeight w:val="42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40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11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42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26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10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55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3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36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50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9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1 197,5</w:t>
            </w:r>
          </w:p>
        </w:tc>
      </w:tr>
      <w:tr w:rsidR="00F85281" w:rsidRPr="00F85281" w:rsidTr="00022B26">
        <w:trPr>
          <w:gridAfter w:val="1"/>
          <w:wAfter w:w="27" w:type="dxa"/>
          <w:trHeight w:val="4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культуры"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</w:tr>
      <w:tr w:rsidR="00F85281" w:rsidRPr="00F85281" w:rsidTr="00022B26">
        <w:trPr>
          <w:gridAfter w:val="1"/>
          <w:wAfter w:w="27" w:type="dxa"/>
          <w:trHeight w:val="126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</w:tr>
      <w:tr w:rsidR="00F85281" w:rsidRPr="00F85281" w:rsidTr="00022B26">
        <w:trPr>
          <w:gridAfter w:val="1"/>
          <w:wAfter w:w="27" w:type="dxa"/>
          <w:trHeight w:val="13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27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9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00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45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5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19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23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7 860,7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8 072,8</w:t>
            </w:r>
          </w:p>
        </w:tc>
      </w:tr>
      <w:tr w:rsidR="00F85281" w:rsidRPr="00F85281" w:rsidTr="00022B26">
        <w:trPr>
          <w:gridAfter w:val="1"/>
          <w:wAfter w:w="27" w:type="dxa"/>
          <w:trHeight w:val="84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7 387,9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7 582,2</w:t>
            </w:r>
          </w:p>
        </w:tc>
      </w:tr>
      <w:tr w:rsidR="00F85281" w:rsidRPr="00F85281" w:rsidTr="00022B26">
        <w:trPr>
          <w:gridAfter w:val="1"/>
          <w:wAfter w:w="27" w:type="dxa"/>
          <w:trHeight w:val="41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377,2</w:t>
            </w:r>
          </w:p>
        </w:tc>
      </w:tr>
      <w:tr w:rsidR="00F85281" w:rsidRPr="00F85281" w:rsidTr="00022B26">
        <w:trPr>
          <w:gridAfter w:val="1"/>
          <w:wAfter w:w="27" w:type="dxa"/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113,4</w:t>
            </w:r>
          </w:p>
        </w:tc>
      </w:tr>
      <w:tr w:rsidR="00F85281" w:rsidRPr="00F85281" w:rsidTr="00022B26">
        <w:trPr>
          <w:gridAfter w:val="1"/>
          <w:wAfter w:w="27" w:type="dxa"/>
          <w:trHeight w:val="21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89.9.00.00000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387,6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423,0</w:t>
            </w:r>
          </w:p>
        </w:tc>
      </w:tr>
      <w:tr w:rsidR="00F85281" w:rsidRPr="00F85281" w:rsidTr="00022B26">
        <w:trPr>
          <w:gridAfter w:val="1"/>
          <w:wAfter w:w="27" w:type="dxa"/>
          <w:trHeight w:val="16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</w:t>
            </w:r>
          </w:p>
        </w:tc>
      </w:tr>
      <w:tr w:rsidR="00F85281" w:rsidRPr="00F85281" w:rsidTr="00022B26">
        <w:trPr>
          <w:gridAfter w:val="1"/>
          <w:wAfter w:w="27" w:type="dxa"/>
          <w:trHeight w:val="98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</w:tr>
      <w:tr w:rsidR="00F85281" w:rsidRPr="00F85281" w:rsidTr="00022B26">
        <w:trPr>
          <w:gridAfter w:val="1"/>
          <w:wAfter w:w="27" w:type="dxa"/>
          <w:trHeight w:val="144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F85281" w:rsidRPr="00F85281" w:rsidTr="00022B26">
        <w:trPr>
          <w:gridAfter w:val="1"/>
          <w:wAfter w:w="27" w:type="dxa"/>
          <w:trHeight w:val="18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99.1.00.00000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68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13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99.9.00.00000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1 096,4</w:t>
            </w:r>
          </w:p>
        </w:tc>
      </w:tr>
      <w:tr w:rsidR="00F85281" w:rsidRPr="00F85281" w:rsidTr="00022B26">
        <w:trPr>
          <w:gridAfter w:val="1"/>
          <w:wAfter w:w="27" w:type="dxa"/>
          <w:trHeight w:val="104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50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73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88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27" w:type="dxa"/>
          <w:trHeight w:val="55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</w:tr>
    </w:tbl>
    <w:p w:rsidR="00022B26" w:rsidRDefault="00022B26" w:rsidP="00F852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022B26" w:rsidSect="00022B26">
          <w:pgSz w:w="16838" w:h="11906" w:orient="landscape"/>
          <w:pgMar w:top="1259" w:right="357" w:bottom="748" w:left="902" w:header="709" w:footer="709" w:gutter="0"/>
          <w:cols w:space="708"/>
          <w:docGrid w:linePitch="360"/>
        </w:sectPr>
      </w:pPr>
    </w:p>
    <w:tbl>
      <w:tblPr>
        <w:tblW w:w="15541" w:type="dxa"/>
        <w:tblInd w:w="-5" w:type="dxa"/>
        <w:tblLook w:val="04A0" w:firstRow="1" w:lastRow="0" w:firstColumn="1" w:lastColumn="0" w:noHBand="0" w:noVBand="1"/>
      </w:tblPr>
      <w:tblGrid>
        <w:gridCol w:w="6379"/>
        <w:gridCol w:w="1746"/>
        <w:gridCol w:w="737"/>
        <w:gridCol w:w="460"/>
        <w:gridCol w:w="550"/>
        <w:gridCol w:w="1468"/>
        <w:gridCol w:w="1418"/>
        <w:gridCol w:w="1863"/>
        <w:gridCol w:w="920"/>
      </w:tblGrid>
      <w:tr w:rsidR="00F85281" w:rsidRPr="00F85281" w:rsidTr="00022B26">
        <w:trPr>
          <w:gridAfter w:val="1"/>
          <w:wAfter w:w="920" w:type="dxa"/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920" w:type="dxa"/>
          <w:trHeight w:val="70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578,0</w:t>
            </w:r>
          </w:p>
        </w:tc>
      </w:tr>
      <w:tr w:rsidR="00F85281" w:rsidRPr="00F85281" w:rsidTr="00022B26">
        <w:trPr>
          <w:gridAfter w:val="1"/>
          <w:wAfter w:w="920" w:type="dxa"/>
          <w:trHeight w:val="70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85281" w:rsidRPr="00F85281" w:rsidTr="00022B26">
        <w:trPr>
          <w:gridAfter w:val="1"/>
          <w:wAfter w:w="920" w:type="dxa"/>
          <w:trHeight w:val="289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5281" w:rsidRPr="00DA7284" w:rsidTr="00022B26">
        <w:trPr>
          <w:trHeight w:val="67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281" w:rsidRPr="00F85281" w:rsidRDefault="00F85281" w:rsidP="00F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2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</w:tr>
    </w:tbl>
    <w:p w:rsidR="00022B26" w:rsidRDefault="00022B26" w:rsidP="00D86E3F">
      <w:pPr>
        <w:tabs>
          <w:tab w:val="left" w:pos="284"/>
          <w:tab w:val="left" w:pos="1701"/>
        </w:tabs>
        <w:ind w:right="2266"/>
        <w:rPr>
          <w:rFonts w:ascii="Times New Roman" w:hAnsi="Times New Roman" w:cs="Times New Roman"/>
          <w:b/>
          <w:caps/>
          <w:sz w:val="18"/>
          <w:szCs w:val="18"/>
        </w:rPr>
        <w:sectPr w:rsidR="00022B26" w:rsidSect="00022B26">
          <w:pgSz w:w="16838" w:h="11906" w:orient="landscape"/>
          <w:pgMar w:top="1259" w:right="357" w:bottom="748" w:left="902" w:header="709" w:footer="709" w:gutter="0"/>
          <w:cols w:space="708"/>
          <w:docGrid w:linePitch="360"/>
        </w:sectPr>
      </w:pPr>
    </w:p>
    <w:p w:rsidR="005A4E0A" w:rsidRPr="005A4E0A" w:rsidRDefault="00D86E3F" w:rsidP="00D86E3F">
      <w:pPr>
        <w:pStyle w:val="Style3"/>
        <w:widowControl/>
        <w:spacing w:before="58"/>
        <w:ind w:right="960"/>
        <w:jc w:val="left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lastRenderedPageBreak/>
        <w:t xml:space="preserve">                                                                                           </w:t>
      </w:r>
      <w:r w:rsidR="005A4E0A" w:rsidRPr="005A4E0A">
        <w:rPr>
          <w:rStyle w:val="FontStyle13"/>
          <w:sz w:val="18"/>
          <w:szCs w:val="18"/>
        </w:rPr>
        <w:t xml:space="preserve">РОССИЙСКАЯ ФЕДЕРАЦИЯ </w:t>
      </w:r>
    </w:p>
    <w:p w:rsidR="005A4E0A" w:rsidRPr="005A4E0A" w:rsidRDefault="005A4E0A" w:rsidP="005A4E0A">
      <w:pPr>
        <w:pStyle w:val="Style3"/>
        <w:widowControl/>
        <w:spacing w:before="58"/>
        <w:ind w:left="1656" w:right="960"/>
        <w:rPr>
          <w:rStyle w:val="FontStyle13"/>
          <w:sz w:val="18"/>
          <w:szCs w:val="18"/>
        </w:rPr>
      </w:pPr>
      <w:r w:rsidRPr="005A4E0A">
        <w:rPr>
          <w:rStyle w:val="FontStyle13"/>
          <w:sz w:val="18"/>
          <w:szCs w:val="18"/>
        </w:rPr>
        <w:t xml:space="preserve">РОСТОВСКАЯ ОБЛАСТЬ </w:t>
      </w:r>
    </w:p>
    <w:p w:rsidR="005A4E0A" w:rsidRPr="005A4E0A" w:rsidRDefault="005A4E0A" w:rsidP="005A4E0A">
      <w:pPr>
        <w:pStyle w:val="Style3"/>
        <w:widowControl/>
        <w:spacing w:before="58"/>
        <w:ind w:left="1656" w:right="960"/>
        <w:rPr>
          <w:rStyle w:val="FontStyle13"/>
          <w:sz w:val="18"/>
          <w:szCs w:val="18"/>
        </w:rPr>
      </w:pPr>
      <w:r w:rsidRPr="005A4E0A">
        <w:rPr>
          <w:rStyle w:val="FontStyle13"/>
          <w:sz w:val="18"/>
          <w:szCs w:val="18"/>
        </w:rPr>
        <w:t>ТАРАСОВСКИЙ РАЙОН</w:t>
      </w:r>
    </w:p>
    <w:p w:rsidR="005A4E0A" w:rsidRPr="005A4E0A" w:rsidRDefault="005A4E0A" w:rsidP="005A4E0A">
      <w:pPr>
        <w:pStyle w:val="Style3"/>
        <w:widowControl/>
        <w:spacing w:before="58"/>
        <w:ind w:left="1134" w:right="566" w:hanging="425"/>
        <w:rPr>
          <w:rStyle w:val="FontStyle13"/>
          <w:sz w:val="18"/>
          <w:szCs w:val="18"/>
        </w:rPr>
      </w:pPr>
      <w:r w:rsidRPr="005A4E0A">
        <w:rPr>
          <w:rStyle w:val="FontStyle13"/>
          <w:sz w:val="18"/>
          <w:szCs w:val="18"/>
        </w:rPr>
        <w:t>МУНИЦИПАЛЬНОЕ ОБРАЗОВАНИЕ «МИТЯКИНСКОЕ СЕЛЬСКОЕ ПОСЕЛЕНИЕ» СОБРАНИЕ ДЕПУТАТОВ МИТЯКИНСКОГО СЕЛЬСКОГО ПОСЕЛЕНИЯ</w:t>
      </w:r>
    </w:p>
    <w:p w:rsidR="005A4E0A" w:rsidRPr="005A4E0A" w:rsidRDefault="005A4E0A" w:rsidP="005A4E0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5A4E0A" w:rsidRPr="005A4E0A" w:rsidRDefault="005A4E0A" w:rsidP="005A4E0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5A4E0A" w:rsidRPr="005A4E0A" w:rsidRDefault="005A4E0A" w:rsidP="005A4E0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5A4E0A">
        <w:rPr>
          <w:rFonts w:ascii="Times New Roman" w:hAnsi="Times New Roman" w:cs="Times New Roman"/>
          <w:sz w:val="18"/>
          <w:szCs w:val="18"/>
        </w:rPr>
        <w:t>РЕШЕНИЕ</w:t>
      </w:r>
    </w:p>
    <w:p w:rsidR="005A4E0A" w:rsidRPr="005A4E0A" w:rsidRDefault="005A4E0A" w:rsidP="005A4E0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66"/>
        <w:gridCol w:w="3338"/>
      </w:tblGrid>
      <w:tr w:rsidR="005A4E0A" w:rsidRPr="005A4E0A" w:rsidTr="008D29C6">
        <w:tc>
          <w:tcPr>
            <w:tcW w:w="3473" w:type="dxa"/>
            <w:hideMark/>
          </w:tcPr>
          <w:p w:rsidR="005A4E0A" w:rsidRPr="005A4E0A" w:rsidRDefault="005A4E0A" w:rsidP="008D29C6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5A4E0A">
              <w:rPr>
                <w:rFonts w:ascii="Times New Roman" w:hAnsi="Times New Roman" w:cs="Times New Roman"/>
                <w:sz w:val="18"/>
                <w:szCs w:val="18"/>
              </w:rPr>
              <w:t>22 февраля  2024 года</w:t>
            </w:r>
          </w:p>
        </w:tc>
        <w:tc>
          <w:tcPr>
            <w:tcW w:w="3473" w:type="dxa"/>
            <w:hideMark/>
          </w:tcPr>
          <w:p w:rsidR="005A4E0A" w:rsidRPr="005A4E0A" w:rsidRDefault="005A4E0A" w:rsidP="008D29C6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5A4E0A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  <w:tc>
          <w:tcPr>
            <w:tcW w:w="3474" w:type="dxa"/>
            <w:hideMark/>
          </w:tcPr>
          <w:p w:rsidR="005A4E0A" w:rsidRPr="005A4E0A" w:rsidRDefault="005A4E0A" w:rsidP="008D29C6">
            <w:pPr>
              <w:suppressAutoHyphens/>
              <w:jc w:val="right"/>
              <w:rPr>
                <w:rFonts w:ascii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 w:rsidRPr="005A4E0A">
              <w:rPr>
                <w:rFonts w:ascii="Times New Roman" w:hAnsi="Times New Roman" w:cs="Times New Roman"/>
                <w:sz w:val="18"/>
                <w:szCs w:val="18"/>
              </w:rPr>
              <w:t>ст.Митякинская</w:t>
            </w:r>
          </w:p>
        </w:tc>
      </w:tr>
    </w:tbl>
    <w:p w:rsidR="005A4E0A" w:rsidRPr="005A4E0A" w:rsidRDefault="005A4E0A" w:rsidP="005A4E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5A4E0A" w:rsidRPr="005A4E0A" w:rsidRDefault="005A4E0A" w:rsidP="005A4E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5A4E0A" w:rsidRPr="005A4E0A" w:rsidRDefault="005A4E0A" w:rsidP="005A4E0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5A4E0A" w:rsidRPr="005A4E0A" w:rsidRDefault="005A4E0A" w:rsidP="005A4E0A">
      <w:pPr>
        <w:rPr>
          <w:rFonts w:ascii="Times New Roman" w:hAnsi="Times New Roman" w:cs="Times New Roman"/>
          <w:sz w:val="18"/>
          <w:szCs w:val="18"/>
        </w:rPr>
      </w:pPr>
      <w:r w:rsidRPr="005A4E0A">
        <w:rPr>
          <w:rFonts w:ascii="Times New Roman" w:hAnsi="Times New Roman" w:cs="Times New Roman"/>
          <w:sz w:val="18"/>
          <w:szCs w:val="18"/>
        </w:rPr>
        <w:t>О назначении на должность главы</w:t>
      </w:r>
    </w:p>
    <w:p w:rsidR="005A4E0A" w:rsidRPr="005A4E0A" w:rsidRDefault="005A4E0A" w:rsidP="005A4E0A">
      <w:pPr>
        <w:pStyle w:val="1"/>
        <w:rPr>
          <w:sz w:val="18"/>
          <w:szCs w:val="18"/>
        </w:rPr>
      </w:pPr>
      <w:r w:rsidRPr="005A4E0A">
        <w:rPr>
          <w:sz w:val="18"/>
          <w:szCs w:val="18"/>
        </w:rPr>
        <w:t>Администрации Митякинского сельского поселения</w:t>
      </w:r>
    </w:p>
    <w:p w:rsidR="005A4E0A" w:rsidRPr="005A4E0A" w:rsidRDefault="005A4E0A" w:rsidP="005A4E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A4E0A" w:rsidRPr="005A4E0A" w:rsidRDefault="005A4E0A" w:rsidP="005A4E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A4E0A" w:rsidRPr="005A4E0A" w:rsidRDefault="005A4E0A" w:rsidP="005A4E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A4E0A" w:rsidRPr="005A4E0A" w:rsidRDefault="005A4E0A" w:rsidP="005A4E0A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A4E0A">
        <w:rPr>
          <w:rFonts w:ascii="Times New Roman" w:hAnsi="Times New Roman" w:cs="Times New Roman"/>
          <w:sz w:val="18"/>
          <w:szCs w:val="18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Российской Федерации», статьей 31 Устава муниципального образования «</w:t>
      </w:r>
      <w:r w:rsidRPr="005A4E0A">
        <w:rPr>
          <w:rFonts w:ascii="Times New Roman" w:hAnsi="Times New Roman" w:cs="Times New Roman"/>
          <w:bCs/>
          <w:sz w:val="18"/>
          <w:szCs w:val="18"/>
        </w:rPr>
        <w:t>Митякинское сельское поселение</w:t>
      </w:r>
      <w:r w:rsidRPr="005A4E0A">
        <w:rPr>
          <w:rFonts w:ascii="Times New Roman" w:hAnsi="Times New Roman" w:cs="Times New Roman"/>
          <w:sz w:val="18"/>
          <w:szCs w:val="18"/>
        </w:rPr>
        <w:t xml:space="preserve">», решениями </w:t>
      </w:r>
      <w:r w:rsidRPr="005A4E0A">
        <w:rPr>
          <w:rFonts w:ascii="Times New Roman" w:hAnsi="Times New Roman" w:cs="Times New Roman"/>
          <w:bCs/>
          <w:sz w:val="18"/>
          <w:szCs w:val="18"/>
        </w:rPr>
        <w:t>Собрания депутатов Митякинского сельского поселения</w:t>
      </w:r>
      <w:r w:rsidRPr="005A4E0A">
        <w:rPr>
          <w:rFonts w:ascii="Times New Roman" w:hAnsi="Times New Roman" w:cs="Times New Roman"/>
          <w:sz w:val="18"/>
          <w:szCs w:val="18"/>
        </w:rPr>
        <w:t xml:space="preserve"> от 24 января 2024 года № 1 «О порядке проведения конкурса на должность главы Администрации Митякинского сельского поселения», от 24 января 2024 года № 2 «Об объявлении конкурса на должность главы Администрации Митякинского сельского поселения» и на основании результатов конкурса на замещение должности главы Администрации Митякинского сельского поселения (протокол заседания комиссии по проведению конкурса на замещение должности главы Администрации Митякинского сельского поселения от 19 февраля 2024 года № 1),</w:t>
      </w:r>
      <w:r w:rsidRPr="005A4E0A">
        <w:rPr>
          <w:rFonts w:ascii="Times New Roman" w:hAnsi="Times New Roman" w:cs="Times New Roman"/>
          <w:bCs/>
          <w:sz w:val="18"/>
          <w:szCs w:val="18"/>
        </w:rPr>
        <w:t xml:space="preserve"> Собрание депутатов </w:t>
      </w:r>
      <w:r w:rsidRPr="005A4E0A">
        <w:rPr>
          <w:rFonts w:ascii="Times New Roman" w:hAnsi="Times New Roman" w:cs="Times New Roman"/>
          <w:sz w:val="18"/>
          <w:szCs w:val="18"/>
        </w:rPr>
        <w:t>Митякинского сельского поселения</w:t>
      </w:r>
    </w:p>
    <w:p w:rsidR="005A4E0A" w:rsidRPr="005A4E0A" w:rsidRDefault="005A4E0A" w:rsidP="005A4E0A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A4E0A" w:rsidRPr="005A4E0A" w:rsidRDefault="005A4E0A" w:rsidP="005A4E0A">
      <w:pPr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A4E0A">
        <w:rPr>
          <w:rFonts w:ascii="Times New Roman" w:hAnsi="Times New Roman" w:cs="Times New Roman"/>
          <w:bCs/>
          <w:sz w:val="18"/>
          <w:szCs w:val="18"/>
        </w:rPr>
        <w:t>РЕШИЛО:</w:t>
      </w:r>
    </w:p>
    <w:p w:rsidR="005A4E0A" w:rsidRPr="005A4E0A" w:rsidRDefault="005A4E0A" w:rsidP="005A4E0A">
      <w:pPr>
        <w:rPr>
          <w:rFonts w:ascii="Times New Roman" w:hAnsi="Times New Roman" w:cs="Times New Roman"/>
          <w:sz w:val="18"/>
          <w:szCs w:val="18"/>
        </w:rPr>
      </w:pPr>
    </w:p>
    <w:p w:rsidR="005A4E0A" w:rsidRPr="005A4E0A" w:rsidRDefault="005A4E0A" w:rsidP="005A4E0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A4E0A">
        <w:rPr>
          <w:rFonts w:ascii="Times New Roman" w:hAnsi="Times New Roman" w:cs="Times New Roman"/>
          <w:sz w:val="18"/>
          <w:szCs w:val="18"/>
        </w:rPr>
        <w:tab/>
        <w:t>1. Назначить с 26 февраля 2024 года на должность главы Администрации Митякинского сельского поселения по контракту Куприенко Анну Васильевну.</w:t>
      </w:r>
    </w:p>
    <w:p w:rsidR="005A4E0A" w:rsidRPr="005A4E0A" w:rsidRDefault="005A4E0A" w:rsidP="005A4E0A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A4E0A">
        <w:rPr>
          <w:rFonts w:ascii="Times New Roman" w:hAnsi="Times New Roman" w:cs="Times New Roman"/>
          <w:sz w:val="18"/>
          <w:szCs w:val="18"/>
        </w:rPr>
        <w:tab/>
        <w:t>2. Поручить председателю Собрания депутатов – главе Митякинского сельского поселения  Горшколепову Сергею Ивановичу не позднее 26 февраля 2024 года заключить с Куприенко Анной Васильевной контракт на срок не превышающий полномочия депутатов Собрания депутатов Митякинского сельского поселения текущего созыва.</w:t>
      </w:r>
    </w:p>
    <w:p w:rsidR="005A4E0A" w:rsidRDefault="005A4E0A" w:rsidP="005A4E0A">
      <w:pPr>
        <w:pStyle w:val="ac"/>
        <w:rPr>
          <w:sz w:val="18"/>
          <w:szCs w:val="18"/>
        </w:rPr>
      </w:pPr>
      <w:r w:rsidRPr="005A4E0A">
        <w:rPr>
          <w:sz w:val="18"/>
          <w:szCs w:val="18"/>
        </w:rPr>
        <w:t xml:space="preserve">         3. Настоящее решение вступает в силу со дня его принятия и подлежит официальному обнародова</w:t>
      </w:r>
      <w:r>
        <w:rPr>
          <w:sz w:val="18"/>
          <w:szCs w:val="18"/>
        </w:rPr>
        <w:t xml:space="preserve">нию.  </w:t>
      </w:r>
    </w:p>
    <w:p w:rsidR="005A4E0A" w:rsidRPr="005A4E0A" w:rsidRDefault="005A4E0A" w:rsidP="005A4E0A">
      <w:pPr>
        <w:pStyle w:val="ac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5A4E0A">
        <w:rPr>
          <w:sz w:val="18"/>
          <w:szCs w:val="18"/>
        </w:rPr>
        <w:t xml:space="preserve">Председатель Собрания депутатов – </w:t>
      </w:r>
    </w:p>
    <w:p w:rsidR="005A4E0A" w:rsidRPr="005A4E0A" w:rsidRDefault="005A4E0A" w:rsidP="005A4E0A">
      <w:pPr>
        <w:rPr>
          <w:rFonts w:ascii="Times New Roman" w:hAnsi="Times New Roman" w:cs="Times New Roman"/>
          <w:sz w:val="18"/>
          <w:szCs w:val="18"/>
        </w:rPr>
      </w:pPr>
      <w:r w:rsidRPr="005A4E0A">
        <w:rPr>
          <w:rFonts w:ascii="Times New Roman" w:hAnsi="Times New Roman" w:cs="Times New Roman"/>
          <w:sz w:val="18"/>
          <w:szCs w:val="18"/>
        </w:rPr>
        <w:t xml:space="preserve">         глава Митякинского сельского поселения                              С.И.Горшколепов</w:t>
      </w:r>
    </w:p>
    <w:p w:rsidR="005A4E0A" w:rsidRDefault="005A4E0A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352163">
        <w:rPr>
          <w:rFonts w:ascii="Times New Roman" w:hAnsi="Times New Roman" w:cs="Times New Roman"/>
          <w:b/>
          <w:caps/>
          <w:sz w:val="18"/>
          <w:szCs w:val="18"/>
        </w:rPr>
        <w:lastRenderedPageBreak/>
        <w:t xml:space="preserve">РОССИЙСКАЯ ФЕДЕРАЦИЯ                                 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352163">
        <w:rPr>
          <w:rFonts w:ascii="Times New Roman" w:hAnsi="Times New Roman" w:cs="Times New Roman"/>
          <w:b/>
          <w:caps/>
          <w:sz w:val="18"/>
          <w:szCs w:val="18"/>
        </w:rPr>
        <w:t>РОСТОВСКАЯ ОБЛАСТЬ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352163">
        <w:rPr>
          <w:rFonts w:ascii="Times New Roman" w:hAnsi="Times New Roman" w:cs="Times New Roman"/>
          <w:b/>
          <w:caps/>
          <w:sz w:val="18"/>
          <w:szCs w:val="18"/>
        </w:rPr>
        <w:t>ТАРАСОВСКИЙ РАЙОН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352163">
        <w:rPr>
          <w:rFonts w:ascii="Times New Roman" w:hAnsi="Times New Roman" w:cs="Times New Roman"/>
          <w:b/>
          <w:caps/>
          <w:sz w:val="18"/>
          <w:szCs w:val="18"/>
        </w:rPr>
        <w:t xml:space="preserve">МУНИЦИПАЛЬНОЕ ОБРАЗОВАНИЕ 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352163">
        <w:rPr>
          <w:rFonts w:ascii="Times New Roman" w:hAnsi="Times New Roman" w:cs="Times New Roman"/>
          <w:b/>
          <w:caps/>
          <w:sz w:val="18"/>
          <w:szCs w:val="18"/>
        </w:rPr>
        <w:t>«МИТЯКИНСКОЕ СЕЛЬСКОЕ ПОСЕЛЕНИЕ»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352163">
        <w:rPr>
          <w:rFonts w:ascii="Times New Roman" w:hAnsi="Times New Roman" w:cs="Times New Roman"/>
          <w:b/>
          <w:caps/>
          <w:sz w:val="18"/>
          <w:szCs w:val="18"/>
        </w:rPr>
        <w:t>СОБРАНИЕ ДЕПУТАТОВ МИТЯКИНСКОГО СЕЛЬСКОГО ПОСЕЛЕНИЯ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2163">
        <w:rPr>
          <w:rFonts w:ascii="Times New Roman" w:hAnsi="Times New Roman" w:cs="Times New Roman"/>
          <w:b/>
          <w:sz w:val="18"/>
          <w:szCs w:val="18"/>
        </w:rPr>
        <w:t xml:space="preserve"> Р Е Ш Е Н И Е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2163">
        <w:rPr>
          <w:rFonts w:ascii="Times New Roman" w:hAnsi="Times New Roman" w:cs="Times New Roman"/>
          <w:b/>
          <w:sz w:val="18"/>
          <w:szCs w:val="18"/>
        </w:rPr>
        <w:t xml:space="preserve"> № 6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52163" w:rsidRPr="00352163" w:rsidRDefault="00352163" w:rsidP="00D86E3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2163">
        <w:rPr>
          <w:rFonts w:ascii="Times New Roman" w:hAnsi="Times New Roman" w:cs="Times New Roman"/>
          <w:b/>
          <w:sz w:val="18"/>
          <w:szCs w:val="18"/>
        </w:rPr>
        <w:t>«О внесении изменений в Решение 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52163" w:rsidRPr="00352163" w:rsidRDefault="00352163" w:rsidP="00352163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352163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D86E3F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352163">
        <w:rPr>
          <w:rFonts w:ascii="Times New Roman" w:hAnsi="Times New Roman" w:cs="Times New Roman"/>
          <w:b/>
          <w:sz w:val="18"/>
          <w:szCs w:val="18"/>
        </w:rPr>
        <w:t xml:space="preserve"> Принято</w:t>
      </w:r>
    </w:p>
    <w:p w:rsidR="00352163" w:rsidRPr="00352163" w:rsidRDefault="00352163" w:rsidP="0035216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352163">
        <w:rPr>
          <w:rFonts w:ascii="Times New Roman" w:hAnsi="Times New Roman" w:cs="Times New Roman"/>
          <w:b/>
          <w:sz w:val="18"/>
          <w:szCs w:val="18"/>
        </w:rPr>
        <w:t>Собранием депутатов</w:t>
      </w:r>
      <w:r w:rsidRPr="00352163">
        <w:rPr>
          <w:rFonts w:ascii="Times New Roman" w:hAnsi="Times New Roman" w:cs="Times New Roman"/>
          <w:b/>
          <w:sz w:val="18"/>
          <w:szCs w:val="18"/>
        </w:rPr>
        <w:tab/>
      </w:r>
      <w:r w:rsidRPr="00352163">
        <w:rPr>
          <w:rFonts w:ascii="Times New Roman" w:hAnsi="Times New Roman" w:cs="Times New Roman"/>
          <w:b/>
          <w:sz w:val="18"/>
          <w:szCs w:val="18"/>
        </w:rPr>
        <w:tab/>
      </w:r>
      <w:r w:rsidRPr="00352163">
        <w:rPr>
          <w:rFonts w:ascii="Times New Roman" w:hAnsi="Times New Roman" w:cs="Times New Roman"/>
          <w:b/>
          <w:sz w:val="18"/>
          <w:szCs w:val="18"/>
        </w:rPr>
        <w:tab/>
      </w:r>
      <w:r w:rsidRPr="00352163">
        <w:rPr>
          <w:rFonts w:ascii="Times New Roman" w:hAnsi="Times New Roman" w:cs="Times New Roman"/>
          <w:b/>
          <w:sz w:val="18"/>
          <w:szCs w:val="18"/>
        </w:rPr>
        <w:tab/>
        <w:t xml:space="preserve">            « 22 » марта 2024 года   </w:t>
      </w:r>
    </w:p>
    <w:p w:rsidR="00352163" w:rsidRPr="00352163" w:rsidRDefault="00352163" w:rsidP="0035216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2024 год и на плановый период 2025 и 2026 годов» Собрание депутатов Митякинского сельского поселения</w:t>
      </w:r>
    </w:p>
    <w:p w:rsidR="00352163" w:rsidRPr="00352163" w:rsidRDefault="00352163" w:rsidP="0035216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pStyle w:val="ConsPlusTitle"/>
        <w:jc w:val="center"/>
        <w:rPr>
          <w:sz w:val="18"/>
          <w:szCs w:val="18"/>
        </w:rPr>
      </w:pPr>
    </w:p>
    <w:p w:rsidR="00352163" w:rsidRPr="00352163" w:rsidRDefault="00352163" w:rsidP="00352163">
      <w:pPr>
        <w:pStyle w:val="ConsPlusTitle"/>
        <w:jc w:val="center"/>
        <w:rPr>
          <w:sz w:val="18"/>
          <w:szCs w:val="18"/>
        </w:rPr>
      </w:pPr>
      <w:r w:rsidRPr="00352163">
        <w:rPr>
          <w:sz w:val="18"/>
          <w:szCs w:val="18"/>
        </w:rPr>
        <w:t>РЕШИЛО:</w:t>
      </w:r>
    </w:p>
    <w:p w:rsidR="00352163" w:rsidRPr="00352163" w:rsidRDefault="00352163" w:rsidP="00352163">
      <w:pPr>
        <w:pStyle w:val="ConsPlusTitle"/>
        <w:jc w:val="center"/>
        <w:rPr>
          <w:sz w:val="18"/>
          <w:szCs w:val="18"/>
        </w:rPr>
      </w:pP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Внести в Решение Собрания депутатов Митякинского сельского поселения от 27.12.2023 г. № 34 «О бюджете Митякинского сельского поселения на 2024 год и на плановый период 2025 и 2026 годов» следующие изменения: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pStyle w:val="ConsPlusTitle"/>
        <w:jc w:val="both"/>
        <w:rPr>
          <w:b w:val="0"/>
          <w:sz w:val="18"/>
          <w:szCs w:val="18"/>
        </w:rPr>
      </w:pPr>
      <w:r w:rsidRPr="00352163">
        <w:rPr>
          <w:sz w:val="18"/>
          <w:szCs w:val="18"/>
        </w:rPr>
        <w:t>Статья 1.</w:t>
      </w:r>
      <w:r w:rsidRPr="00352163">
        <w:rPr>
          <w:b w:val="0"/>
          <w:sz w:val="18"/>
          <w:szCs w:val="18"/>
        </w:rPr>
        <w:t xml:space="preserve"> </w:t>
      </w:r>
    </w:p>
    <w:p w:rsidR="00352163" w:rsidRPr="00352163" w:rsidRDefault="00352163" w:rsidP="0035216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в части 1 статьи 1:</w:t>
      </w:r>
    </w:p>
    <w:p w:rsidR="00352163" w:rsidRPr="00352163" w:rsidRDefault="00352163" w:rsidP="00352163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а) в пункте 2 цифры «16 607,4» заменить цифрами «16 979,5»;</w:t>
      </w:r>
    </w:p>
    <w:p w:rsidR="00352163" w:rsidRPr="00352163" w:rsidRDefault="00352163" w:rsidP="00352163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б) пункт 5 изложить в новой редакции:</w:t>
      </w:r>
    </w:p>
    <w:p w:rsidR="00352163" w:rsidRPr="00352163" w:rsidRDefault="00352163" w:rsidP="00352163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«5) прогнозируемый дефицит бюджета Митякинского сельского поселения Тарасовского района в сумме 777,1 тыс. рублей.»</w:t>
      </w:r>
    </w:p>
    <w:p w:rsidR="00352163" w:rsidRPr="00352163" w:rsidRDefault="00352163" w:rsidP="00352163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2) в части 4 статьи 1: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 xml:space="preserve">а) приложение 2 к Решению </w:t>
      </w:r>
      <w:r w:rsidRPr="00352163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</w:t>
      </w:r>
      <w:r w:rsidRPr="00352163">
        <w:rPr>
          <w:rFonts w:ascii="Times New Roman" w:hAnsi="Times New Roman" w:cs="Times New Roman"/>
          <w:sz w:val="18"/>
          <w:szCs w:val="18"/>
        </w:rPr>
        <w:t>.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pStyle w:val="ConsPlusTitle"/>
        <w:jc w:val="both"/>
        <w:rPr>
          <w:b w:val="0"/>
          <w:sz w:val="18"/>
          <w:szCs w:val="18"/>
        </w:rPr>
      </w:pPr>
      <w:r w:rsidRPr="00352163">
        <w:rPr>
          <w:sz w:val="18"/>
          <w:szCs w:val="18"/>
        </w:rPr>
        <w:t>Статья 2.</w:t>
      </w:r>
      <w:r w:rsidRPr="00352163">
        <w:rPr>
          <w:b w:val="0"/>
          <w:sz w:val="18"/>
          <w:szCs w:val="18"/>
        </w:rPr>
        <w:t xml:space="preserve"> </w:t>
      </w:r>
    </w:p>
    <w:p w:rsidR="00352163" w:rsidRPr="00352163" w:rsidRDefault="00352163" w:rsidP="0035216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52163">
        <w:rPr>
          <w:rFonts w:ascii="Times New Roman" w:hAnsi="Times New Roman" w:cs="Times New Roman"/>
          <w:iCs/>
          <w:sz w:val="18"/>
          <w:szCs w:val="18"/>
        </w:rPr>
        <w:t>в части 3 статьи 3: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 xml:space="preserve"> а) приложение 4 к Решению </w:t>
      </w:r>
      <w:r w:rsidRPr="00352163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редакции;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lastRenderedPageBreak/>
        <w:t xml:space="preserve">б) приложение 5 </w:t>
      </w:r>
      <w:r w:rsidRPr="00352163">
        <w:rPr>
          <w:rFonts w:ascii="Times New Roman" w:hAnsi="Times New Roman" w:cs="Times New Roman"/>
          <w:iCs/>
          <w:sz w:val="18"/>
          <w:szCs w:val="18"/>
        </w:rPr>
        <w:t xml:space="preserve">к </w:t>
      </w:r>
      <w:r w:rsidRPr="00352163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352163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редакции;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 xml:space="preserve">в) приложение </w:t>
      </w:r>
      <w:r w:rsidRPr="00352163">
        <w:rPr>
          <w:rFonts w:ascii="Times New Roman" w:hAnsi="Times New Roman" w:cs="Times New Roman"/>
          <w:iCs/>
          <w:sz w:val="18"/>
          <w:szCs w:val="18"/>
        </w:rPr>
        <w:t xml:space="preserve">6 к </w:t>
      </w:r>
      <w:r w:rsidRPr="00352163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352163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27.12.2023 г. № 34 «О бюджете Митякинского сельского поселения Тарасовского района на 2024 год и на плановый период 2025 и 2026 годов» изложить в новой редакции</w:t>
      </w:r>
      <w:r w:rsidRPr="00352163">
        <w:rPr>
          <w:rFonts w:ascii="Times New Roman" w:hAnsi="Times New Roman" w:cs="Times New Roman"/>
          <w:sz w:val="18"/>
          <w:szCs w:val="18"/>
        </w:rPr>
        <w:t>.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352163" w:rsidRPr="00352163" w:rsidRDefault="00352163" w:rsidP="00352163">
      <w:pPr>
        <w:pStyle w:val="ConsPlusNormal"/>
        <w:numPr>
          <w:ilvl w:val="0"/>
          <w:numId w:val="12"/>
        </w:numPr>
        <w:spacing w:after="120"/>
        <w:ind w:left="0" w:firstLine="993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 xml:space="preserve">Настоящее решение вступает в силу со дня его официального опубликования. </w:t>
      </w:r>
    </w:p>
    <w:p w:rsidR="00352163" w:rsidRPr="00352163" w:rsidRDefault="00352163" w:rsidP="00352163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Председатель Собрания депутатов -</w:t>
      </w:r>
    </w:p>
    <w:p w:rsidR="00352163" w:rsidRDefault="00352163" w:rsidP="00352163">
      <w:pPr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352163">
        <w:rPr>
          <w:rFonts w:ascii="Times New Roman" w:hAnsi="Times New Roman" w:cs="Times New Roman"/>
          <w:sz w:val="18"/>
          <w:szCs w:val="18"/>
        </w:rPr>
        <w:tab/>
      </w:r>
      <w:r w:rsidRPr="00352163">
        <w:rPr>
          <w:rFonts w:ascii="Times New Roman" w:hAnsi="Times New Roman" w:cs="Times New Roman"/>
          <w:sz w:val="18"/>
          <w:szCs w:val="18"/>
        </w:rPr>
        <w:tab/>
      </w:r>
      <w:r w:rsidRPr="00352163">
        <w:rPr>
          <w:rFonts w:ascii="Times New Roman" w:hAnsi="Times New Roman" w:cs="Times New Roman"/>
          <w:sz w:val="18"/>
          <w:szCs w:val="18"/>
        </w:rPr>
        <w:tab/>
        <w:t xml:space="preserve">     С. И. Горшколепов</w:t>
      </w: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BE5742" w:rsidRPr="00352163" w:rsidRDefault="00BE5742" w:rsidP="00352163">
      <w:pPr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D86E3F" w:rsidP="00D86E3F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caps/>
          <w:sz w:val="18"/>
          <w:szCs w:val="18"/>
        </w:rPr>
        <w:lastRenderedPageBreak/>
        <w:t xml:space="preserve">                                                                                </w:t>
      </w:r>
      <w:r w:rsidR="00352163" w:rsidRPr="00352163">
        <w:rPr>
          <w:rFonts w:ascii="Times New Roman" w:eastAsia="Times New Roman" w:hAnsi="Times New Roman" w:cs="Times New Roman"/>
          <w:sz w:val="18"/>
          <w:szCs w:val="18"/>
          <w:lang w:eastAsia="ru-RU"/>
        </w:rPr>
        <w:t>Пояснительная записка.</w:t>
      </w:r>
    </w:p>
    <w:p w:rsidR="00352163" w:rsidRPr="00352163" w:rsidRDefault="00352163" w:rsidP="00352163">
      <w:p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5216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</w:t>
      </w:r>
      <w:r w:rsidRPr="00352163">
        <w:rPr>
          <w:rFonts w:ascii="Times New Roman" w:hAnsi="Times New Roman" w:cs="Times New Roman"/>
          <w:sz w:val="18"/>
          <w:szCs w:val="18"/>
        </w:rPr>
        <w:t xml:space="preserve">Просим Вас рассмотреть и согласовать следующие изменения в бюджет Митякинского сельского поселения Тарасовского района, в том числе: 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Вовлечение остатков </w:t>
      </w:r>
      <w:r w:rsidRPr="00352163">
        <w:rPr>
          <w:rFonts w:ascii="Times New Roman" w:hAnsi="Times New Roman" w:cs="Times New Roman"/>
          <w:b/>
          <w:sz w:val="18"/>
          <w:szCs w:val="18"/>
        </w:rPr>
        <w:t xml:space="preserve">на сумму 372,1 </w:t>
      </w:r>
      <w:r w:rsidRPr="00352163">
        <w:rPr>
          <w:rFonts w:ascii="Times New Roman" w:hAnsi="Times New Roman" w:cs="Times New Roman"/>
          <w:sz w:val="18"/>
          <w:szCs w:val="18"/>
        </w:rPr>
        <w:t>тыс. рублей, из них ув</w:t>
      </w:r>
      <w:r w:rsidRPr="003521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еличение </w:t>
      </w:r>
      <w:r w:rsidRPr="00352163">
        <w:rPr>
          <w:rFonts w:ascii="Times New Roman" w:hAnsi="Times New Roman" w:cs="Times New Roman"/>
          <w:sz w:val="18"/>
          <w:szCs w:val="18"/>
        </w:rPr>
        <w:t>направлены на следующие расходы:</w:t>
      </w:r>
    </w:p>
    <w:p w:rsidR="00352163" w:rsidRPr="00352163" w:rsidRDefault="00352163" w:rsidP="0035216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spacing w:after="200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1. оплата курсов профессиональной переподготовки: Организация и осуществление закупок для государственных, муниципальных и корпоративных нужд и повышения квалификации: Противодействие коррупции (</w:t>
      </w:r>
      <w:r w:rsidRPr="00352163">
        <w:rPr>
          <w:rFonts w:ascii="Times New Roman" w:hAnsi="Times New Roman" w:cs="Times New Roman"/>
          <w:bCs/>
          <w:sz w:val="18"/>
          <w:szCs w:val="18"/>
        </w:rPr>
        <w:t>7,4 тыс. рублей);</w:t>
      </w:r>
    </w:p>
    <w:p w:rsidR="00352163" w:rsidRPr="00352163" w:rsidRDefault="00352163" w:rsidP="00352163">
      <w:pPr>
        <w:spacing w:after="20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2. оплата технического обслуживание сети наружного освещения (4,0 тыс. рублей);</w:t>
      </w:r>
    </w:p>
    <w:p w:rsidR="00352163" w:rsidRPr="00352163" w:rsidRDefault="00352163" w:rsidP="00352163">
      <w:pPr>
        <w:spacing w:after="20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3. оплата осуществления комплексных работ по ремонту надземного газопровода низкого давления по адресу: Ростовская область Тарасовский район станица Митякинская улица Менжинского № 40-42 (60,7 тыс. рублей);</w:t>
      </w:r>
    </w:p>
    <w:p w:rsidR="00352163" w:rsidRPr="00352163" w:rsidRDefault="00352163" w:rsidP="00352163">
      <w:pPr>
        <w:spacing w:after="20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>4. на приобретения мусорных контейнеров без крышки -20 шт. (300,0 тыс. рублей),</w:t>
      </w: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  <w:sectPr w:rsidR="00352163">
          <w:pgSz w:w="11906" w:h="16838"/>
          <w:pgMar w:top="360" w:right="746" w:bottom="899" w:left="1260" w:header="708" w:footer="708" w:gutter="0"/>
          <w:cols w:space="708"/>
          <w:docGrid w:linePitch="360"/>
        </w:sectPr>
      </w:pPr>
    </w:p>
    <w:p w:rsidR="00352163" w:rsidRPr="00352163" w:rsidRDefault="00352163" w:rsidP="00352163">
      <w:pPr>
        <w:autoSpaceDE w:val="0"/>
        <w:autoSpaceDN w:val="0"/>
        <w:adjustRightInd w:val="0"/>
        <w:ind w:left="8222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lastRenderedPageBreak/>
        <w:t>Приложение 2</w:t>
      </w:r>
    </w:p>
    <w:p w:rsidR="00352163" w:rsidRPr="00352163" w:rsidRDefault="00352163" w:rsidP="00352163">
      <w:pPr>
        <w:pStyle w:val="af6"/>
        <w:ind w:left="8222"/>
        <w:jc w:val="center"/>
        <w:rPr>
          <w:rFonts w:ascii="Times New Roman" w:hAnsi="Times New Roman"/>
          <w:snapToGrid w:val="0"/>
          <w:sz w:val="18"/>
          <w:szCs w:val="18"/>
        </w:rPr>
      </w:pPr>
      <w:r w:rsidRPr="00352163">
        <w:rPr>
          <w:rFonts w:ascii="Times New Roman" w:hAnsi="Times New Roman"/>
          <w:snapToGrid w:val="0"/>
          <w:sz w:val="18"/>
          <w:szCs w:val="18"/>
        </w:rPr>
        <w:t xml:space="preserve">к решению Собрания депутатов </w:t>
      </w:r>
    </w:p>
    <w:p w:rsidR="00352163" w:rsidRPr="00352163" w:rsidRDefault="00352163" w:rsidP="00352163">
      <w:pPr>
        <w:pStyle w:val="af6"/>
        <w:ind w:left="7655"/>
        <w:jc w:val="center"/>
        <w:rPr>
          <w:rFonts w:ascii="Times New Roman" w:hAnsi="Times New Roman"/>
          <w:snapToGrid w:val="0"/>
          <w:sz w:val="18"/>
          <w:szCs w:val="18"/>
        </w:rPr>
      </w:pPr>
      <w:r w:rsidRPr="00352163">
        <w:rPr>
          <w:rFonts w:ascii="Times New Roman" w:hAnsi="Times New Roman"/>
          <w:snapToGrid w:val="0"/>
          <w:sz w:val="18"/>
          <w:szCs w:val="18"/>
        </w:rPr>
        <w:t xml:space="preserve">Митякинского сельского поселения № 6 от 22.03.2024 г. «О внесении изменений в Решение Собрания депутатов Митякинского сельского поселения </w:t>
      </w:r>
      <w:r w:rsidRPr="00352163">
        <w:rPr>
          <w:rFonts w:ascii="Times New Roman" w:hAnsi="Times New Roman"/>
          <w:color w:val="000000"/>
          <w:sz w:val="18"/>
          <w:szCs w:val="18"/>
        </w:rPr>
        <w:t>№ 34 от 27.12.2023 г.</w:t>
      </w:r>
    </w:p>
    <w:p w:rsidR="00352163" w:rsidRPr="00352163" w:rsidRDefault="00352163" w:rsidP="00352163">
      <w:pPr>
        <w:pStyle w:val="af6"/>
        <w:ind w:left="8222"/>
        <w:jc w:val="center"/>
        <w:rPr>
          <w:rFonts w:ascii="Times New Roman" w:hAnsi="Times New Roman"/>
          <w:b/>
          <w:bCs/>
          <w:sz w:val="18"/>
          <w:szCs w:val="18"/>
        </w:rPr>
      </w:pPr>
      <w:r w:rsidRPr="00352163">
        <w:rPr>
          <w:rFonts w:ascii="Times New Roman" w:hAnsi="Times New Roman"/>
          <w:snapToGrid w:val="0"/>
          <w:sz w:val="18"/>
          <w:szCs w:val="18"/>
        </w:rPr>
        <w:t xml:space="preserve"> «О бюджете Митякинского сельского поселения Тарасовского района на 2024 год и на плановый период 2025 и 2026 годов»»</w:t>
      </w:r>
    </w:p>
    <w:p w:rsidR="00352163" w:rsidRPr="00352163" w:rsidRDefault="00352163" w:rsidP="0035216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2163">
        <w:rPr>
          <w:rFonts w:ascii="Times New Roman" w:hAnsi="Times New Roman" w:cs="Times New Roman"/>
          <w:b/>
          <w:bCs/>
          <w:sz w:val="18"/>
          <w:szCs w:val="18"/>
        </w:rPr>
        <w:t>Источники финансирования дефицита бюджета Митякинского сельского поселения</w:t>
      </w:r>
    </w:p>
    <w:p w:rsidR="00352163" w:rsidRPr="00352163" w:rsidRDefault="00352163" w:rsidP="00352163">
      <w:pPr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352163">
        <w:rPr>
          <w:rFonts w:ascii="Times New Roman" w:hAnsi="Times New Roman" w:cs="Times New Roman"/>
          <w:b/>
          <w:bCs/>
          <w:sz w:val="18"/>
          <w:szCs w:val="18"/>
        </w:rPr>
        <w:t xml:space="preserve"> Тарасовского района </w:t>
      </w:r>
      <w:r w:rsidRPr="00352163">
        <w:rPr>
          <w:rFonts w:ascii="Times New Roman" w:hAnsi="Times New Roman" w:cs="Times New Roman"/>
          <w:b/>
          <w:color w:val="000000"/>
          <w:sz w:val="18"/>
          <w:szCs w:val="18"/>
        </w:rPr>
        <w:t>на 2024 год и на плановый период 2025 и 2026 годов</w:t>
      </w:r>
    </w:p>
    <w:p w:rsidR="00352163" w:rsidRPr="00352163" w:rsidRDefault="00352163" w:rsidP="00352163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  <w:r w:rsidRPr="00352163">
        <w:rPr>
          <w:rFonts w:ascii="Times New Roman" w:hAnsi="Times New Roman" w:cs="Times New Roman"/>
          <w:sz w:val="18"/>
          <w:szCs w:val="18"/>
        </w:rPr>
        <w:t xml:space="preserve"> (тыс. рублей)</w:t>
      </w:r>
    </w:p>
    <w:tbl>
      <w:tblPr>
        <w:tblW w:w="5192" w:type="pct"/>
        <w:tblInd w:w="-482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445"/>
        <w:gridCol w:w="6591"/>
        <w:gridCol w:w="2241"/>
        <w:gridCol w:w="1947"/>
        <w:gridCol w:w="1947"/>
      </w:tblGrid>
      <w:tr w:rsidR="00352163" w:rsidRPr="00352163" w:rsidTr="00352163">
        <w:trPr>
          <w:trHeight w:val="170"/>
        </w:trPr>
        <w:tc>
          <w:tcPr>
            <w:tcW w:w="1065" w:type="pct"/>
            <w:shd w:val="clear" w:color="auto" w:fill="auto"/>
            <w:vAlign w:val="center"/>
          </w:tcPr>
          <w:p w:rsidR="00352163" w:rsidRPr="00352163" w:rsidRDefault="00352163" w:rsidP="00352163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352163" w:rsidRPr="00352163" w:rsidRDefault="00352163" w:rsidP="00352163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352163" w:rsidRPr="00352163" w:rsidRDefault="00352163" w:rsidP="00352163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602" w:type="pct"/>
          </w:tcPr>
          <w:p w:rsidR="00352163" w:rsidRPr="00352163" w:rsidRDefault="00352163" w:rsidP="00352163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52163" w:rsidRPr="00352163" w:rsidRDefault="00352163" w:rsidP="00352163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602" w:type="pct"/>
          </w:tcPr>
          <w:p w:rsidR="00352163" w:rsidRPr="00352163" w:rsidRDefault="00352163" w:rsidP="00352163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52163" w:rsidRPr="00352163" w:rsidRDefault="00352163" w:rsidP="00352163">
            <w:pPr>
              <w:suppressAutoHyphens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 год</w:t>
            </w:r>
          </w:p>
        </w:tc>
      </w:tr>
    </w:tbl>
    <w:p w:rsidR="00352163" w:rsidRPr="00352163" w:rsidRDefault="00352163" w:rsidP="00352163">
      <w:pPr>
        <w:spacing w:line="1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192" w:type="pct"/>
        <w:tblInd w:w="-48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418"/>
        <w:gridCol w:w="6617"/>
        <w:gridCol w:w="2245"/>
        <w:gridCol w:w="1950"/>
        <w:gridCol w:w="1941"/>
      </w:tblGrid>
      <w:tr w:rsidR="00352163" w:rsidRPr="00352163" w:rsidTr="00352163">
        <w:trPr>
          <w:trHeight w:val="208"/>
          <w:tblHeader/>
        </w:trPr>
        <w:tc>
          <w:tcPr>
            <w:tcW w:w="10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spacing w:line="204" w:lineRule="auto"/>
              <w:ind w:right="-3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2163" w:rsidRPr="00352163" w:rsidRDefault="00352163" w:rsidP="00352163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2163" w:rsidRPr="00352163" w:rsidRDefault="00352163" w:rsidP="00352163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2163" w:rsidRPr="00352163" w:rsidTr="00352163">
        <w:trPr>
          <w:trHeight w:val="265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01 00 00 00 00 0000 000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777,1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52163" w:rsidRPr="00352163" w:rsidTr="00352163">
        <w:trPr>
          <w:trHeight w:val="359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777,1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52163" w:rsidRPr="00352163" w:rsidTr="00352163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01 05 00 00 00 0000 500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352163" w:rsidRPr="00352163" w:rsidTr="00352163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01 05 02 00 00 0000 500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352163" w:rsidRPr="00352163" w:rsidTr="00352163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01 05 02 01 00 0000 510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352163" w:rsidRPr="00352163" w:rsidTr="00352163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16 202,4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352163" w:rsidRPr="00352163" w:rsidTr="00352163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01 05 00 00 00 0000 600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16 979,5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352163" w:rsidRPr="00352163" w:rsidTr="00352163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01 05 02 00 00 0000 600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16 979,5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352163" w:rsidRPr="00352163" w:rsidTr="00352163">
        <w:trPr>
          <w:trHeight w:val="252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01 05 02 01 00 0000 610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16 979,5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  <w:tr w:rsidR="00352163" w:rsidRPr="00352163" w:rsidTr="00352163">
        <w:trPr>
          <w:trHeight w:val="17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63" w:rsidRPr="00352163" w:rsidRDefault="00352163" w:rsidP="003521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16 979,5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11 336,2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163" w:rsidRPr="00352163" w:rsidRDefault="00352163" w:rsidP="00352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10 789,7</w:t>
            </w:r>
          </w:p>
        </w:tc>
      </w:tr>
    </w:tbl>
    <w:p w:rsidR="00352163" w:rsidRPr="00352163" w:rsidRDefault="00352163" w:rsidP="0035216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52163" w:rsidRPr="00352163" w:rsidRDefault="00352163" w:rsidP="0035216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677" w:type="dxa"/>
        <w:tblInd w:w="-252" w:type="dxa"/>
        <w:tblLook w:val="01E0" w:firstRow="1" w:lastRow="1" w:firstColumn="1" w:lastColumn="1" w:noHBand="0" w:noVBand="0"/>
      </w:tblPr>
      <w:tblGrid>
        <w:gridCol w:w="14677"/>
      </w:tblGrid>
      <w:tr w:rsidR="00352163" w:rsidRPr="00352163" w:rsidTr="00352163">
        <w:tc>
          <w:tcPr>
            <w:tcW w:w="14677" w:type="dxa"/>
          </w:tcPr>
          <w:p w:rsidR="00352163" w:rsidRPr="00352163" w:rsidRDefault="00352163" w:rsidP="00352163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 депутатов –</w:t>
            </w:r>
          </w:p>
          <w:p w:rsidR="00352163" w:rsidRPr="00352163" w:rsidRDefault="00352163" w:rsidP="00352163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352163">
              <w:rPr>
                <w:rFonts w:ascii="Times New Roman" w:hAnsi="Times New Roman" w:cs="Times New Roman"/>
                <w:sz w:val="18"/>
                <w:szCs w:val="18"/>
              </w:rPr>
              <w:t>глава Митякинского сельского поселения                                                                             С.И. Горшколепов</w:t>
            </w:r>
          </w:p>
          <w:p w:rsidR="00352163" w:rsidRPr="00352163" w:rsidRDefault="00352163" w:rsidP="00352163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63" w:rsidRPr="00352163" w:rsidRDefault="00352163" w:rsidP="00352163">
            <w:pPr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4111"/>
        <w:gridCol w:w="880"/>
        <w:gridCol w:w="920"/>
        <w:gridCol w:w="8"/>
        <w:gridCol w:w="1588"/>
        <w:gridCol w:w="8"/>
        <w:gridCol w:w="832"/>
        <w:gridCol w:w="8"/>
        <w:gridCol w:w="1851"/>
        <w:gridCol w:w="1843"/>
        <w:gridCol w:w="1985"/>
      </w:tblGrid>
      <w:tr w:rsidR="00352163" w:rsidRPr="00352163" w:rsidTr="0084095C">
        <w:trPr>
          <w:trHeight w:val="26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4 к решению</w:t>
            </w:r>
          </w:p>
        </w:tc>
      </w:tr>
      <w:tr w:rsidR="00352163" w:rsidRPr="00352163" w:rsidTr="0084095C">
        <w:trPr>
          <w:trHeight w:val="9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Собрания депутатов Митякинского сельского поселения№ 6 от 22.03.2024 г. "О внесении изменений в решение Собрания  депутатов Митякинского сельского поселения  № 34 от 27.12.2023 г.                             </w:t>
            </w:r>
          </w:p>
        </w:tc>
      </w:tr>
      <w:tr w:rsidR="00352163" w:rsidRPr="00352163" w:rsidTr="0084095C">
        <w:trPr>
          <w:trHeight w:val="22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О бюджете Митякинского сельского поселения </w:t>
            </w:r>
          </w:p>
        </w:tc>
      </w:tr>
      <w:tr w:rsidR="00352163" w:rsidRPr="00352163" w:rsidTr="0084095C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2024 год и на плановый </w:t>
            </w:r>
          </w:p>
        </w:tc>
      </w:tr>
      <w:tr w:rsidR="00352163" w:rsidRPr="00352163" w:rsidTr="0084095C">
        <w:trPr>
          <w:trHeight w:val="26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2025 и 2026 годов""</w:t>
            </w:r>
          </w:p>
        </w:tc>
      </w:tr>
      <w:tr w:rsidR="00352163" w:rsidRPr="00352163" w:rsidTr="0084095C">
        <w:trPr>
          <w:trHeight w:val="1650"/>
        </w:trPr>
        <w:tc>
          <w:tcPr>
            <w:tcW w:w="140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2024 год и на плановый период 2025 и 2026 годов</w:t>
            </w:r>
          </w:p>
        </w:tc>
      </w:tr>
      <w:tr w:rsidR="00352163" w:rsidRPr="00352163" w:rsidTr="0084095C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352163" w:rsidRPr="00352163" w:rsidTr="0084095C">
        <w:trPr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г.</w:t>
            </w:r>
          </w:p>
        </w:tc>
      </w:tr>
      <w:tr w:rsidR="00352163" w:rsidRPr="00352163" w:rsidTr="0084095C">
        <w:trPr>
          <w:trHeight w:val="269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52163" w:rsidRPr="00352163" w:rsidTr="0084095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16 979,5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</w:tr>
      <w:tr w:rsidR="00352163" w:rsidRPr="00352163" w:rsidTr="0084095C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8 134,7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9 169,4</w:t>
            </w:r>
          </w:p>
        </w:tc>
      </w:tr>
      <w:tr w:rsidR="00352163" w:rsidRPr="00352163" w:rsidTr="0084095C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8 073,0</w:t>
            </w:r>
          </w:p>
        </w:tc>
      </w:tr>
      <w:tr w:rsidR="00352163" w:rsidRPr="00352163" w:rsidTr="0084095C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7 582,2</w:t>
            </w:r>
          </w:p>
        </w:tc>
      </w:tr>
      <w:tr w:rsidR="00352163" w:rsidRPr="00352163" w:rsidTr="0084095C">
        <w:trPr>
          <w:trHeight w:val="1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377,4</w:t>
            </w:r>
          </w:p>
        </w:tc>
      </w:tr>
      <w:tr w:rsidR="00352163" w:rsidRPr="00352163" w:rsidTr="0084095C">
        <w:trPr>
          <w:trHeight w:val="12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</w:tr>
      <w:tr w:rsidR="00352163" w:rsidRPr="00352163" w:rsidTr="0084095C">
        <w:trPr>
          <w:trHeight w:val="23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352163" w:rsidRPr="00352163" w:rsidTr="0084095C">
        <w:trPr>
          <w:trHeight w:val="1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578,0</w:t>
            </w:r>
          </w:p>
        </w:tc>
      </w:tr>
      <w:tr w:rsidR="00352163" w:rsidRPr="00352163" w:rsidTr="0084095C">
        <w:trPr>
          <w:trHeight w:val="10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578,0</w:t>
            </w:r>
          </w:p>
        </w:tc>
      </w:tr>
      <w:tr w:rsidR="00352163" w:rsidRPr="00352163" w:rsidTr="0084095C">
        <w:trPr>
          <w:trHeight w:val="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98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</w:tr>
      <w:tr w:rsidR="00352163" w:rsidRPr="00352163" w:rsidTr="0084095C">
        <w:trPr>
          <w:trHeight w:val="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52163" w:rsidRPr="00352163" w:rsidTr="0084095C">
        <w:trPr>
          <w:trHeight w:val="18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7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7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21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 Энергосбережение и повышение энергетической эффективности в муниципальных учреждениях" муниципальной программы Митякинского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8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1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</w:tr>
      <w:tr w:rsidR="00352163" w:rsidRPr="00352163" w:rsidTr="0084095C">
        <w:trPr>
          <w:trHeight w:val="10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422,8</w:t>
            </w:r>
          </w:p>
        </w:tc>
      </w:tr>
      <w:tr w:rsidR="00352163" w:rsidRPr="00352163" w:rsidTr="0084095C">
        <w:trPr>
          <w:trHeight w:val="2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422,8</w:t>
            </w:r>
          </w:p>
        </w:tc>
      </w:tr>
      <w:tr w:rsidR="00352163" w:rsidRPr="00352163" w:rsidTr="0084095C">
        <w:trPr>
          <w:trHeight w:val="24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</w:t>
            </w:r>
          </w:p>
        </w:tc>
      </w:tr>
      <w:tr w:rsidR="00352163" w:rsidRPr="00352163" w:rsidTr="0084095C">
        <w:trPr>
          <w:trHeight w:val="1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</w:tr>
      <w:tr w:rsidR="00352163" w:rsidRPr="00352163" w:rsidTr="0084095C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4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84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1 484,1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6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8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21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21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27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6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2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21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1 197,5</w:t>
            </w:r>
          </w:p>
        </w:tc>
      </w:tr>
      <w:tr w:rsidR="00352163" w:rsidRPr="00352163" w:rsidTr="0084095C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</w:tr>
      <w:tr w:rsidR="00352163" w:rsidRPr="00352163" w:rsidTr="0084095C">
        <w:trPr>
          <w:trHeight w:val="17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</w:tr>
      <w:tr w:rsidR="00352163" w:rsidRPr="00352163" w:rsidTr="0084095C">
        <w:trPr>
          <w:trHeight w:val="9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15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52163" w:rsidRPr="00352163" w:rsidTr="0084095C">
        <w:trPr>
          <w:trHeight w:val="458"/>
        </w:trPr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2163" w:rsidRPr="00352163" w:rsidTr="0084095C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63" w:rsidRPr="0084095C" w:rsidRDefault="00352163" w:rsidP="0035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9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</w:tr>
    </w:tbl>
    <w:p w:rsidR="00352163" w:rsidRDefault="00352163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p w:rsidR="00084086" w:rsidRDefault="00084086" w:rsidP="00352163">
      <w:pPr>
        <w:tabs>
          <w:tab w:val="left" w:pos="284"/>
          <w:tab w:val="left" w:pos="1701"/>
        </w:tabs>
        <w:ind w:left="-567" w:right="2266"/>
        <w:rPr>
          <w:rFonts w:ascii="Times New Roman" w:hAnsi="Times New Roman" w:cs="Times New Roman"/>
          <w:b/>
          <w:caps/>
          <w:sz w:val="18"/>
          <w:szCs w:val="18"/>
        </w:rPr>
      </w:pPr>
    </w:p>
    <w:tbl>
      <w:tblPr>
        <w:tblW w:w="15376" w:type="dxa"/>
        <w:tblLook w:val="04A0" w:firstRow="1" w:lastRow="0" w:firstColumn="1" w:lastColumn="0" w:noHBand="0" w:noVBand="1"/>
      </w:tblPr>
      <w:tblGrid>
        <w:gridCol w:w="3402"/>
        <w:gridCol w:w="720"/>
        <w:gridCol w:w="556"/>
        <w:gridCol w:w="709"/>
        <w:gridCol w:w="1596"/>
        <w:gridCol w:w="672"/>
        <w:gridCol w:w="1984"/>
        <w:gridCol w:w="2268"/>
        <w:gridCol w:w="2268"/>
        <w:gridCol w:w="960"/>
        <w:gridCol w:w="19"/>
        <w:gridCol w:w="222"/>
      </w:tblGrid>
      <w:tr w:rsidR="00084086" w:rsidRPr="00084086" w:rsidTr="00084086">
        <w:trPr>
          <w:gridAfter w:val="2"/>
          <w:wAfter w:w="241" w:type="dxa"/>
          <w:trHeight w:val="10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5 к решению Собрания депутатов Митякинского сельского поселения № 6 от 22.03.2024 г. "О внесении изменений в решение Собрания депутатов Митякинского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поселения № 34 от 27.12.2023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7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2024 год и на плановый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3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2025 и 2026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765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Ведомственная структура расходов бюджета Митякинского сельского поселения на 2024 год и на плановый период 2025 год и 2026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3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3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16 979,5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6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ind w:left="-532" w:firstLine="5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16 979,5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4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54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4C5BD7">
        <w:trPr>
          <w:gridAfter w:val="2"/>
          <w:wAfter w:w="241" w:type="dxa"/>
          <w:trHeight w:val="1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4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3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6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8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8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9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5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 Энергосбережение и повышение энергетической эффективности в муниципальных учреждениях" муниципальной программы Митякинского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2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4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2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1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3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5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49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5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4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6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4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6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1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gridAfter w:val="2"/>
          <w:wAfter w:w="241" w:type="dxa"/>
          <w:trHeight w:val="10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4086" w:rsidRPr="00084086" w:rsidTr="00084086">
        <w:trPr>
          <w:trHeight w:val="6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40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086" w:rsidRPr="00084086" w:rsidRDefault="00084086" w:rsidP="0008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84086" w:rsidRDefault="00084086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4C5BD7" w:rsidRDefault="004C5BD7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4C5BD7" w:rsidRDefault="004C5BD7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4C5BD7" w:rsidRDefault="004C5BD7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2835"/>
        <w:gridCol w:w="1596"/>
        <w:gridCol w:w="576"/>
        <w:gridCol w:w="522"/>
        <w:gridCol w:w="2409"/>
        <w:gridCol w:w="1985"/>
        <w:gridCol w:w="1843"/>
        <w:gridCol w:w="1984"/>
      </w:tblGrid>
      <w:tr w:rsidR="004C5BD7" w:rsidRPr="004C5BD7" w:rsidTr="004C5BD7">
        <w:trPr>
          <w:trHeight w:val="7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6 к решению Собрания депутатов Митякинского сельского поселения № 6 от 22.03.2024 г. "О внесениии изменений в решение  Собрания депутатов</w:t>
            </w:r>
          </w:p>
        </w:tc>
      </w:tr>
      <w:tr w:rsidR="004C5BD7" w:rsidRPr="004C5BD7" w:rsidTr="004C5BD7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сельского поселения № 34 от 27.12.2023 г.</w:t>
            </w:r>
          </w:p>
        </w:tc>
      </w:tr>
      <w:tr w:rsidR="004C5BD7" w:rsidRPr="004C5BD7" w:rsidTr="004C5BD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4C5BD7" w:rsidRPr="004C5BD7" w:rsidTr="004C5BD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2024 год и на плановый </w:t>
            </w:r>
          </w:p>
        </w:tc>
      </w:tr>
      <w:tr w:rsidR="004C5BD7" w:rsidRPr="004C5BD7" w:rsidTr="004C5BD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2025 и 2026 годов""</w:t>
            </w:r>
          </w:p>
        </w:tc>
      </w:tr>
      <w:tr w:rsidR="004C5BD7" w:rsidRPr="004C5BD7" w:rsidTr="004C5BD7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5BD7" w:rsidRPr="004C5BD7" w:rsidTr="004C5BD7">
        <w:trPr>
          <w:trHeight w:val="1230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2024 год и на плановый период 2025 и 2026 годы</w:t>
            </w:r>
          </w:p>
        </w:tc>
      </w:tr>
      <w:tr w:rsidR="004C5BD7" w:rsidRPr="004C5BD7" w:rsidTr="004C5BD7">
        <w:trPr>
          <w:trHeight w:val="6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4C5BD7" w:rsidRPr="004C5BD7" w:rsidTr="004C5BD7">
        <w:trPr>
          <w:trHeight w:val="7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г.</w:t>
            </w:r>
          </w:p>
        </w:tc>
      </w:tr>
      <w:tr w:rsidR="004C5BD7" w:rsidRPr="004C5BD7" w:rsidTr="004C5BD7">
        <w:trPr>
          <w:trHeight w:val="6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16 979,5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10 789,7</w:t>
            </w:r>
          </w:p>
        </w:tc>
      </w:tr>
      <w:tr w:rsidR="004C5BD7" w:rsidRPr="004C5BD7" w:rsidTr="004C5BD7">
        <w:trPr>
          <w:trHeight w:val="7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8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9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8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7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5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2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</w:t>
            </w: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04.1.00.20020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9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4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</w:t>
            </w: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04.2.00.20070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6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1 197,5</w:t>
            </w:r>
          </w:p>
        </w:tc>
      </w:tr>
      <w:tr w:rsidR="004C5BD7" w:rsidRPr="004C5BD7" w:rsidTr="004C5BD7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</w:tr>
      <w:tr w:rsidR="004C5BD7" w:rsidRPr="004C5BD7" w:rsidTr="004C5BD7">
        <w:trPr>
          <w:trHeight w:val="19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1 197,5</w:t>
            </w:r>
          </w:p>
        </w:tc>
      </w:tr>
      <w:tr w:rsidR="004C5BD7" w:rsidRPr="004C5BD7" w:rsidTr="004C5BD7">
        <w:trPr>
          <w:trHeight w:val="4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7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35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9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9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9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8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5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8 153,1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7 860,7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8 072,8</w:t>
            </w:r>
          </w:p>
        </w:tc>
      </w:tr>
      <w:tr w:rsidR="004C5BD7" w:rsidRPr="004C5BD7" w:rsidTr="004C5BD7">
        <w:trPr>
          <w:trHeight w:val="4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</w:t>
            </w: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89.1.00.00110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7 387,9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7 582,2</w:t>
            </w:r>
          </w:p>
        </w:tc>
      </w:tr>
      <w:tr w:rsidR="004C5BD7" w:rsidRPr="004C5BD7" w:rsidTr="004C5BD7">
        <w:trPr>
          <w:trHeight w:val="10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377,2</w:t>
            </w:r>
          </w:p>
        </w:tc>
      </w:tr>
      <w:tr w:rsidR="004C5BD7" w:rsidRPr="004C5BD7" w:rsidTr="004C5BD7">
        <w:trPr>
          <w:trHeight w:val="13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113,4</w:t>
            </w:r>
          </w:p>
        </w:tc>
      </w:tr>
      <w:tr w:rsidR="004C5BD7" w:rsidRPr="004C5BD7" w:rsidTr="004C5BD7">
        <w:trPr>
          <w:trHeight w:val="4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89.9.00.00000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423,0</w:t>
            </w:r>
          </w:p>
        </w:tc>
      </w:tr>
      <w:tr w:rsidR="004C5BD7" w:rsidRPr="004C5BD7" w:rsidTr="004C5BD7">
        <w:trPr>
          <w:trHeight w:val="1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</w:t>
            </w:r>
          </w:p>
        </w:tc>
      </w:tr>
      <w:tr w:rsidR="004C5BD7" w:rsidRPr="004C5BD7" w:rsidTr="004C5BD7">
        <w:trPr>
          <w:trHeight w:val="12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</w:t>
            </w: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89.9.00.51180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</w:tr>
      <w:tr w:rsidR="004C5BD7" w:rsidRPr="004C5BD7" w:rsidTr="004C5BD7">
        <w:trPr>
          <w:trHeight w:val="23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4C5BD7" w:rsidRPr="004C5BD7" w:rsidTr="004C5BD7">
        <w:trPr>
          <w:trHeight w:val="4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3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99.9.00.00000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1 096,4</w:t>
            </w:r>
          </w:p>
        </w:tc>
      </w:tr>
      <w:tr w:rsidR="004C5BD7" w:rsidRPr="004C5BD7" w:rsidTr="004C5BD7">
        <w:trPr>
          <w:trHeight w:val="18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8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3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2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3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518,4</w:t>
            </w:r>
          </w:p>
        </w:tc>
      </w:tr>
      <w:tr w:rsidR="004C5BD7" w:rsidRPr="004C5BD7" w:rsidTr="004C5BD7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13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578,0</w:t>
            </w:r>
          </w:p>
        </w:tc>
      </w:tr>
      <w:tr w:rsidR="004C5BD7" w:rsidRPr="004C5BD7" w:rsidTr="004C5BD7">
        <w:trPr>
          <w:trHeight w:val="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C5BD7" w:rsidRPr="004C5BD7" w:rsidTr="004C5BD7">
        <w:trPr>
          <w:trHeight w:val="2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5BD7" w:rsidRPr="004C5BD7" w:rsidTr="004C5BD7">
        <w:trPr>
          <w:trHeight w:val="6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BD7" w:rsidRPr="004C5BD7" w:rsidRDefault="004C5BD7" w:rsidP="004C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5B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С.И. Горшколепов</w:t>
            </w:r>
          </w:p>
        </w:tc>
      </w:tr>
    </w:tbl>
    <w:p w:rsidR="004C5BD7" w:rsidRDefault="004C5BD7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p w:rsidR="00B64F4C" w:rsidRDefault="00B64F4C" w:rsidP="00084086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  <w:sectPr w:rsidR="00B64F4C" w:rsidSect="00352163">
          <w:pgSz w:w="16838" w:h="11906" w:orient="landscape"/>
          <w:pgMar w:top="1259" w:right="357" w:bottom="748" w:left="902" w:header="709" w:footer="709" w:gutter="0"/>
          <w:cols w:space="708"/>
          <w:docGrid w:linePitch="360"/>
        </w:sectPr>
      </w:pP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B64F4C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lastRenderedPageBreak/>
        <w:t>РОСТОВСКАЯ  ОБЛАСТЬ</w:t>
      </w: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B64F4C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ТАРАСОВСКИЙ РАЙОН</w:t>
      </w: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B64F4C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МИТЯКИНСКОЕ СЕЛЬСКОЕ ПОСЕЛЕНИЕ</w:t>
      </w: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  <w:r w:rsidRPr="00B64F4C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С О Б Р А Н И Е   Д Е П У Т А Т О В</w:t>
      </w:r>
    </w:p>
    <w:p w:rsidR="00B64F4C" w:rsidRPr="00B64F4C" w:rsidRDefault="00B64F4C" w:rsidP="00B64F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4F4C">
        <w:rPr>
          <w:rFonts w:ascii="Times New Roman" w:hAnsi="Times New Roman" w:cs="Times New Roman"/>
          <w:b/>
          <w:sz w:val="18"/>
          <w:szCs w:val="18"/>
        </w:rPr>
        <w:t>РЕШЕНИЕ № 7</w:t>
      </w: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 xml:space="preserve">22.03.2024                                                                                                   ст. Митякинская </w:t>
      </w: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4F4C">
        <w:rPr>
          <w:rFonts w:ascii="Times New Roman" w:hAnsi="Times New Roman" w:cs="Times New Roman"/>
          <w:b/>
          <w:sz w:val="18"/>
          <w:szCs w:val="18"/>
        </w:rPr>
        <w:t xml:space="preserve">О внесении изменений в решение Собрания депутатов Митякинского сельского поселения Тарасовского района Ростовской области от 24.01.2020 </w:t>
      </w: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4F4C">
        <w:rPr>
          <w:rFonts w:ascii="Times New Roman" w:hAnsi="Times New Roman" w:cs="Times New Roman"/>
          <w:b/>
          <w:sz w:val="18"/>
          <w:szCs w:val="18"/>
        </w:rPr>
        <w:t xml:space="preserve">№ 3 "Об утверждении Положения о порядке и условиях приватизации муниципального имущества муниципального образования "Митякинское сельское поселение" </w:t>
      </w:r>
    </w:p>
    <w:p w:rsidR="00B64F4C" w:rsidRPr="00B64F4C" w:rsidRDefault="00B64F4C" w:rsidP="00B64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В соответствии с</w:t>
      </w:r>
      <w:r w:rsidRPr="00B64F4C">
        <w:rPr>
          <w:rFonts w:ascii="Times New Roman" w:hAnsi="Times New Roman" w:cs="Times New Roman"/>
          <w:color w:val="22272F"/>
          <w:sz w:val="18"/>
          <w:szCs w:val="18"/>
          <w:shd w:val="clear" w:color="auto" w:fill="FFFFFF"/>
        </w:rPr>
        <w:t xml:space="preserve"> </w:t>
      </w:r>
      <w:r w:rsidRPr="00B64F4C">
        <w:rPr>
          <w:rFonts w:ascii="Times New Roman" w:hAnsi="Times New Roman" w:cs="Times New Roman"/>
          <w:sz w:val="18"/>
          <w:szCs w:val="18"/>
        </w:rPr>
        <w:t>Федеральным законом от 21.12.2001 № 178-ФЗ "О приватизации государственного и муниципального имущества", руководствуясь Уставом</w:t>
      </w:r>
      <w:r w:rsidRPr="00B64F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64F4C">
        <w:rPr>
          <w:rFonts w:ascii="Times New Roman" w:hAnsi="Times New Roman" w:cs="Times New Roman"/>
          <w:sz w:val="18"/>
          <w:szCs w:val="18"/>
        </w:rPr>
        <w:t>муниципального образования "Митякинское сельское поселение", Собрание депутатов Митякинского сельского поселения Тарасовского района Ростовской области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РЕШИЛО: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1. Внести в</w:t>
      </w:r>
      <w:r w:rsidRPr="00B64F4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B64F4C">
        <w:rPr>
          <w:rFonts w:ascii="Times New Roman" w:hAnsi="Times New Roman" w:cs="Times New Roman"/>
          <w:bCs/>
          <w:sz w:val="18"/>
          <w:szCs w:val="18"/>
        </w:rPr>
        <w:t>Положение</w:t>
      </w:r>
      <w:r w:rsidRPr="00B64F4C">
        <w:rPr>
          <w:rFonts w:ascii="Times New Roman" w:eastAsia="Arial Unicode MS" w:hAnsi="Times New Roman" w:cs="Times New Roman"/>
          <w:spacing w:val="-2"/>
          <w:kern w:val="2"/>
          <w:sz w:val="18"/>
          <w:szCs w:val="18"/>
        </w:rPr>
        <w:t xml:space="preserve"> </w:t>
      </w:r>
      <w:r w:rsidRPr="00B64F4C">
        <w:rPr>
          <w:rFonts w:ascii="Times New Roman" w:hAnsi="Times New Roman" w:cs="Times New Roman"/>
          <w:bCs/>
          <w:sz w:val="18"/>
          <w:szCs w:val="18"/>
        </w:rPr>
        <w:t>о порядке и условиях приватизации муниципального имущества муниципального образования "Митякинское сельское поселение</w:t>
      </w:r>
      <w:r w:rsidRPr="00B64F4C">
        <w:rPr>
          <w:rFonts w:ascii="Times New Roman" w:hAnsi="Times New Roman" w:cs="Times New Roman"/>
          <w:sz w:val="18"/>
          <w:szCs w:val="18"/>
        </w:rPr>
        <w:t>", утвержденное решением</w:t>
      </w:r>
      <w:r w:rsidRPr="00B64F4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64F4C">
        <w:rPr>
          <w:rFonts w:ascii="Times New Roman" w:hAnsi="Times New Roman" w:cs="Times New Roman"/>
          <w:sz w:val="18"/>
          <w:szCs w:val="18"/>
        </w:rPr>
        <w:t>Собрания депутатов</w:t>
      </w:r>
      <w:r w:rsidRPr="00B64F4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64F4C">
        <w:rPr>
          <w:rFonts w:ascii="Times New Roman" w:hAnsi="Times New Roman" w:cs="Times New Roman"/>
          <w:sz w:val="18"/>
          <w:szCs w:val="18"/>
        </w:rPr>
        <w:t>Митякинского сельского поселения Тарасовского района Ростовской области от 24.01.2020 № 3,</w:t>
      </w:r>
      <w:r w:rsidRPr="00B64F4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64F4C">
        <w:rPr>
          <w:rFonts w:ascii="Times New Roman" w:hAnsi="Times New Roman" w:cs="Times New Roman"/>
          <w:sz w:val="18"/>
          <w:szCs w:val="18"/>
        </w:rPr>
        <w:t>следующие изменения: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1) в статье 9: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подпункт 16 пункта 3 изложить в следующей редакции: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"16) размер и порядок выплаты вознаграждения юридическому лицу, которое в соответствии с пунктом 1 статьи 6 Закона осуществляет функции продавца муниципального имущества и (или) которому решением администрации сельского поселения поручено организовать от имени муниципального образования продажу приватизируемого муниципального имущества;";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пункт 3 дополнить подпунктами 17 – 18 следующего содержания: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"17) сведения об установлении обременения такого имущества публичным сервитутом и (или) ограничениями, предусмотренными Законом и (или) иными федеральными законами;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18) условия конкурса, формы и сроки их выполнения.";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подпункты 5 – 6 пункта 10 изложить в следующей редакции: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"5) 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 xml:space="preserve"> 6) 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Закона.";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2) пятый абзац пункта 2 статьи 11 изложить в следующей редакции: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"иные условия, обязательные для выполнения сторонами такого договора в соответствии с Законом, а также иные условия, установленные сторонами такого договора по взаимному соглашению.";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3) второй абзац пункта 4 статьи 14 изложить в следующей редакции: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"Обременение,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приватизации.".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2. Настоящее решение вступает в силу со дня его официального опубликования (обнародования) в установленном порядке.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3. Контроль за исполнением настоящего решения оставляю за собой.</w:t>
      </w: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64F4C" w:rsidRPr="00B64F4C" w:rsidRDefault="00B64F4C" w:rsidP="00B64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>Председатель Собрания депутатов –</w:t>
      </w:r>
    </w:p>
    <w:p w:rsidR="00B64F4C" w:rsidRPr="00B64F4C" w:rsidRDefault="00B64F4C" w:rsidP="00B64F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4F4C">
        <w:rPr>
          <w:rFonts w:ascii="Times New Roman" w:hAnsi="Times New Roman" w:cs="Times New Roman"/>
          <w:sz w:val="18"/>
          <w:szCs w:val="18"/>
        </w:rPr>
        <w:t xml:space="preserve">глава Митякинского сельского поселения                                  Горшколепов С.И.                                        </w:t>
      </w:r>
    </w:p>
    <w:p w:rsidR="00B64F4C" w:rsidRPr="005A4E0A" w:rsidRDefault="00B64F4C" w:rsidP="00B64F4C">
      <w:pPr>
        <w:tabs>
          <w:tab w:val="left" w:pos="284"/>
          <w:tab w:val="left" w:pos="1701"/>
        </w:tabs>
        <w:ind w:left="-567" w:right="2538"/>
        <w:rPr>
          <w:rFonts w:ascii="Times New Roman" w:hAnsi="Times New Roman" w:cs="Times New Roman"/>
          <w:b/>
          <w:caps/>
          <w:sz w:val="18"/>
          <w:szCs w:val="18"/>
        </w:rPr>
      </w:pPr>
    </w:p>
    <w:sectPr w:rsidR="00B64F4C" w:rsidRPr="005A4E0A" w:rsidSect="00B64F4C">
      <w:pgSz w:w="11906" w:h="16838"/>
      <w:pgMar w:top="357" w:right="748" w:bottom="902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980" w:rsidRDefault="00050980">
      <w:pPr>
        <w:spacing w:line="240" w:lineRule="auto"/>
      </w:pPr>
      <w:r>
        <w:separator/>
      </w:r>
    </w:p>
  </w:endnote>
  <w:endnote w:type="continuationSeparator" w:id="0">
    <w:p w:rsidR="00050980" w:rsidRDefault="00050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B26" w:rsidRDefault="00022B2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5661"/>
      <w:docPartObj>
        <w:docPartGallery w:val="Page Numbers (Bottom of Page)"/>
        <w:docPartUnique/>
      </w:docPartObj>
    </w:sdtPr>
    <w:sdtEndPr/>
    <w:sdtContent>
      <w:p w:rsidR="00022B26" w:rsidRDefault="00022B2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2B26" w:rsidRDefault="00022B2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B26" w:rsidRDefault="00022B2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980" w:rsidRDefault="00050980">
      <w:pPr>
        <w:spacing w:after="0"/>
      </w:pPr>
      <w:r>
        <w:separator/>
      </w:r>
    </w:p>
  </w:footnote>
  <w:footnote w:type="continuationSeparator" w:id="0">
    <w:p w:rsidR="00050980" w:rsidRDefault="00050980">
      <w:pPr>
        <w:spacing w:after="0"/>
      </w:pPr>
      <w:r>
        <w:continuationSeparator/>
      </w:r>
    </w:p>
  </w:footnote>
  <w:footnote w:id="1">
    <w:p w:rsidR="00022B26" w:rsidRDefault="00022B26" w:rsidP="00E72C75">
      <w:pPr>
        <w:pStyle w:val="af9"/>
      </w:pPr>
      <w:r>
        <w:rPr>
          <w:rStyle w:val="afb"/>
        </w:rPr>
        <w:footnoteRef/>
      </w:r>
      <w:r>
        <w:t xml:space="preserve"> утверждена распоряжением Правительства Российской Федерации от 26.05.2005 № 667-р</w:t>
      </w:r>
    </w:p>
  </w:footnote>
  <w:footnote w:id="2">
    <w:p w:rsidR="00022B26" w:rsidRDefault="00022B26" w:rsidP="00E72C75">
      <w:pPr>
        <w:pStyle w:val="af9"/>
      </w:pPr>
      <w:r>
        <w:rPr>
          <w:rStyle w:val="afb"/>
        </w:rPr>
        <w:footnoteRef/>
      </w:r>
      <w:r>
        <w:t xml:space="preserve"> утверждена распоряжением Правительства Российской Федерации от 26.05.2005 № 667-р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B26" w:rsidRDefault="00022B2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B26" w:rsidRDefault="00022B2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B26" w:rsidRDefault="00022B2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100"/>
    <w:multiLevelType w:val="multilevel"/>
    <w:tmpl w:val="367CA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9C0528"/>
    <w:multiLevelType w:val="multilevel"/>
    <w:tmpl w:val="E3EA02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D3E5B"/>
    <w:multiLevelType w:val="multilevel"/>
    <w:tmpl w:val="D188EA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C2414AD"/>
    <w:multiLevelType w:val="multilevel"/>
    <w:tmpl w:val="2C2414AD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2A82DDC"/>
    <w:multiLevelType w:val="hybridMultilevel"/>
    <w:tmpl w:val="EF7AB6F8"/>
    <w:lvl w:ilvl="0" w:tplc="45FA0FF8">
      <w:start w:val="1"/>
      <w:numFmt w:val="decimal"/>
      <w:lvlText w:val="%1)"/>
      <w:lvlJc w:val="left"/>
      <w:pPr>
        <w:ind w:left="12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087705B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1224C"/>
    <w:multiLevelType w:val="hybridMultilevel"/>
    <w:tmpl w:val="E47C072A"/>
    <w:lvl w:ilvl="0" w:tplc="30EE6C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45E3FF1"/>
    <w:multiLevelType w:val="multilevel"/>
    <w:tmpl w:val="645E3F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5AB1DA4"/>
    <w:multiLevelType w:val="multilevel"/>
    <w:tmpl w:val="904E78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1"/>
    <w:rsid w:val="00000D7E"/>
    <w:rsid w:val="000023BE"/>
    <w:rsid w:val="00004C34"/>
    <w:rsid w:val="000150E9"/>
    <w:rsid w:val="00017860"/>
    <w:rsid w:val="00022B26"/>
    <w:rsid w:val="00025E1F"/>
    <w:rsid w:val="00026FF3"/>
    <w:rsid w:val="00037BA8"/>
    <w:rsid w:val="00050600"/>
    <w:rsid w:val="00050980"/>
    <w:rsid w:val="00061E7B"/>
    <w:rsid w:val="00061F16"/>
    <w:rsid w:val="00084086"/>
    <w:rsid w:val="00090283"/>
    <w:rsid w:val="000A16B8"/>
    <w:rsid w:val="000B1C80"/>
    <w:rsid w:val="000C3230"/>
    <w:rsid w:val="000D1282"/>
    <w:rsid w:val="000D2B67"/>
    <w:rsid w:val="000E18B2"/>
    <w:rsid w:val="000E2DBA"/>
    <w:rsid w:val="000E45A1"/>
    <w:rsid w:val="001069A5"/>
    <w:rsid w:val="00122809"/>
    <w:rsid w:val="00125142"/>
    <w:rsid w:val="00136CB3"/>
    <w:rsid w:val="001507A6"/>
    <w:rsid w:val="00151EAE"/>
    <w:rsid w:val="00157ECB"/>
    <w:rsid w:val="001659B7"/>
    <w:rsid w:val="001659BA"/>
    <w:rsid w:val="001767CE"/>
    <w:rsid w:val="001A63C6"/>
    <w:rsid w:val="001B330C"/>
    <w:rsid w:val="001C04A0"/>
    <w:rsid w:val="001C6ABF"/>
    <w:rsid w:val="001D2D1F"/>
    <w:rsid w:val="001E54C8"/>
    <w:rsid w:val="001F774E"/>
    <w:rsid w:val="00211D2C"/>
    <w:rsid w:val="00231BCF"/>
    <w:rsid w:val="00231E90"/>
    <w:rsid w:val="00232FAB"/>
    <w:rsid w:val="002432C3"/>
    <w:rsid w:val="002532F2"/>
    <w:rsid w:val="00275286"/>
    <w:rsid w:val="00283320"/>
    <w:rsid w:val="0028520A"/>
    <w:rsid w:val="002B568A"/>
    <w:rsid w:val="002C206B"/>
    <w:rsid w:val="002F13ED"/>
    <w:rsid w:val="002F36BE"/>
    <w:rsid w:val="002F456A"/>
    <w:rsid w:val="002F7846"/>
    <w:rsid w:val="00303C9D"/>
    <w:rsid w:val="00306783"/>
    <w:rsid w:val="00330E58"/>
    <w:rsid w:val="0033306F"/>
    <w:rsid w:val="00350460"/>
    <w:rsid w:val="00352163"/>
    <w:rsid w:val="00361E0E"/>
    <w:rsid w:val="0039213D"/>
    <w:rsid w:val="00393EA9"/>
    <w:rsid w:val="003A5781"/>
    <w:rsid w:val="003D49A2"/>
    <w:rsid w:val="004174CB"/>
    <w:rsid w:val="00421808"/>
    <w:rsid w:val="00423CBC"/>
    <w:rsid w:val="0043131D"/>
    <w:rsid w:val="004322AF"/>
    <w:rsid w:val="0048014A"/>
    <w:rsid w:val="004932D1"/>
    <w:rsid w:val="00496BEC"/>
    <w:rsid w:val="004C5BD7"/>
    <w:rsid w:val="004E03BE"/>
    <w:rsid w:val="004E56B1"/>
    <w:rsid w:val="004F5A15"/>
    <w:rsid w:val="005262CE"/>
    <w:rsid w:val="00530536"/>
    <w:rsid w:val="005428D7"/>
    <w:rsid w:val="005539C1"/>
    <w:rsid w:val="005546D9"/>
    <w:rsid w:val="00555A6B"/>
    <w:rsid w:val="0057484C"/>
    <w:rsid w:val="0058300F"/>
    <w:rsid w:val="005A4E0A"/>
    <w:rsid w:val="005A757C"/>
    <w:rsid w:val="005E0AB2"/>
    <w:rsid w:val="005F0F19"/>
    <w:rsid w:val="00632C31"/>
    <w:rsid w:val="00634C03"/>
    <w:rsid w:val="006369EB"/>
    <w:rsid w:val="00650DDD"/>
    <w:rsid w:val="00651046"/>
    <w:rsid w:val="006813F3"/>
    <w:rsid w:val="00695EAE"/>
    <w:rsid w:val="006979FB"/>
    <w:rsid w:val="006A5CDE"/>
    <w:rsid w:val="006B7B60"/>
    <w:rsid w:val="006D256F"/>
    <w:rsid w:val="006E33B3"/>
    <w:rsid w:val="006E3522"/>
    <w:rsid w:val="006F1EEF"/>
    <w:rsid w:val="0070359E"/>
    <w:rsid w:val="00753E65"/>
    <w:rsid w:val="00776A9B"/>
    <w:rsid w:val="007821CA"/>
    <w:rsid w:val="007A446E"/>
    <w:rsid w:val="007C21DA"/>
    <w:rsid w:val="007F0DCF"/>
    <w:rsid w:val="007F458F"/>
    <w:rsid w:val="00823CBF"/>
    <w:rsid w:val="00824787"/>
    <w:rsid w:val="00836613"/>
    <w:rsid w:val="0084002A"/>
    <w:rsid w:val="0084095C"/>
    <w:rsid w:val="00841837"/>
    <w:rsid w:val="00853E17"/>
    <w:rsid w:val="00860D6D"/>
    <w:rsid w:val="0086411F"/>
    <w:rsid w:val="008774A3"/>
    <w:rsid w:val="008A1A99"/>
    <w:rsid w:val="008A2808"/>
    <w:rsid w:val="008B4275"/>
    <w:rsid w:val="008D29C6"/>
    <w:rsid w:val="00917A90"/>
    <w:rsid w:val="0095614A"/>
    <w:rsid w:val="00980149"/>
    <w:rsid w:val="00982F6C"/>
    <w:rsid w:val="00985B25"/>
    <w:rsid w:val="00995AC3"/>
    <w:rsid w:val="00A03E19"/>
    <w:rsid w:val="00A13F0F"/>
    <w:rsid w:val="00A15D40"/>
    <w:rsid w:val="00A36717"/>
    <w:rsid w:val="00A4163F"/>
    <w:rsid w:val="00A419A4"/>
    <w:rsid w:val="00A603C8"/>
    <w:rsid w:val="00A7144C"/>
    <w:rsid w:val="00A81D51"/>
    <w:rsid w:val="00A86261"/>
    <w:rsid w:val="00A97060"/>
    <w:rsid w:val="00AB6F52"/>
    <w:rsid w:val="00AD4F21"/>
    <w:rsid w:val="00AF7F41"/>
    <w:rsid w:val="00B074B8"/>
    <w:rsid w:val="00B438A6"/>
    <w:rsid w:val="00B47F1E"/>
    <w:rsid w:val="00B60672"/>
    <w:rsid w:val="00B6316A"/>
    <w:rsid w:val="00B64F4C"/>
    <w:rsid w:val="00B82EAE"/>
    <w:rsid w:val="00BA011A"/>
    <w:rsid w:val="00BB2553"/>
    <w:rsid w:val="00BB3E53"/>
    <w:rsid w:val="00BB750F"/>
    <w:rsid w:val="00BE5742"/>
    <w:rsid w:val="00BE6ABF"/>
    <w:rsid w:val="00BF7564"/>
    <w:rsid w:val="00C11FE8"/>
    <w:rsid w:val="00C17DFF"/>
    <w:rsid w:val="00C2149E"/>
    <w:rsid w:val="00C2461E"/>
    <w:rsid w:val="00C34A6D"/>
    <w:rsid w:val="00C34F12"/>
    <w:rsid w:val="00C37EBF"/>
    <w:rsid w:val="00C5378E"/>
    <w:rsid w:val="00C71E76"/>
    <w:rsid w:val="00CA3AEB"/>
    <w:rsid w:val="00CC4EFB"/>
    <w:rsid w:val="00CC7E78"/>
    <w:rsid w:val="00CD3F3F"/>
    <w:rsid w:val="00CE6FEE"/>
    <w:rsid w:val="00D051C9"/>
    <w:rsid w:val="00D17162"/>
    <w:rsid w:val="00D56C8C"/>
    <w:rsid w:val="00D670A1"/>
    <w:rsid w:val="00D86E3F"/>
    <w:rsid w:val="00D87B35"/>
    <w:rsid w:val="00DB2EBD"/>
    <w:rsid w:val="00DB3FAB"/>
    <w:rsid w:val="00DC4BD3"/>
    <w:rsid w:val="00DE2387"/>
    <w:rsid w:val="00DE6674"/>
    <w:rsid w:val="00E12536"/>
    <w:rsid w:val="00E30FE5"/>
    <w:rsid w:val="00E32F09"/>
    <w:rsid w:val="00E376FE"/>
    <w:rsid w:val="00E37FF2"/>
    <w:rsid w:val="00E44BAC"/>
    <w:rsid w:val="00E514EE"/>
    <w:rsid w:val="00E51E55"/>
    <w:rsid w:val="00E51F21"/>
    <w:rsid w:val="00E52BE1"/>
    <w:rsid w:val="00E54D4D"/>
    <w:rsid w:val="00E65FB9"/>
    <w:rsid w:val="00E6658D"/>
    <w:rsid w:val="00E72325"/>
    <w:rsid w:val="00E72C75"/>
    <w:rsid w:val="00E87592"/>
    <w:rsid w:val="00E90BCD"/>
    <w:rsid w:val="00F05EA3"/>
    <w:rsid w:val="00F45F4B"/>
    <w:rsid w:val="00F50A52"/>
    <w:rsid w:val="00F60A02"/>
    <w:rsid w:val="00F67566"/>
    <w:rsid w:val="00F74637"/>
    <w:rsid w:val="00F85281"/>
    <w:rsid w:val="00F86A60"/>
    <w:rsid w:val="00FB42CE"/>
    <w:rsid w:val="00FB4C8B"/>
    <w:rsid w:val="00FE0AE9"/>
    <w:rsid w:val="00FE16BF"/>
    <w:rsid w:val="00FE7A87"/>
    <w:rsid w:val="00FF1F11"/>
    <w:rsid w:val="00FF4246"/>
    <w:rsid w:val="00FF52F8"/>
    <w:rsid w:val="057304A6"/>
    <w:rsid w:val="4617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00BE957"/>
  <w15:docId w15:val="{33056CB3-0794-462F-A56C-670839D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spacing w:after="0" w:line="240" w:lineRule="auto"/>
      <w:ind w:left="-540"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Emphasis"/>
    <w:basedOn w:val="a1"/>
    <w:qFormat/>
    <w:rPr>
      <w:i/>
      <w:iCs/>
    </w:rPr>
  </w:style>
  <w:style w:type="character" w:styleId="a6">
    <w:name w:val="Hyperlink"/>
    <w:uiPriority w:val="99"/>
    <w:semiHidden/>
    <w:unhideWhenUsed/>
    <w:qFormat/>
    <w:rPr>
      <w:color w:val="0000FF"/>
      <w:u w:val="single"/>
    </w:rPr>
  </w:style>
  <w:style w:type="character" w:styleId="a7">
    <w:name w:val="Strong"/>
    <w:basedOn w:val="a1"/>
    <w:uiPriority w:val="22"/>
    <w:qFormat/>
    <w:rPr>
      <w:b/>
      <w:bCs/>
    </w:rPr>
  </w:style>
  <w:style w:type="paragraph" w:styleId="a8">
    <w:name w:val="Balloon Text"/>
    <w:basedOn w:val="a0"/>
    <w:link w:val="a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0"/>
    <w:link w:val="30"/>
    <w:semiHidden/>
    <w:unhideWhenUsed/>
    <w:qFormat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0"/>
    <w:link w:val="ab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0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0"/>
    <w:link w:val="af4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table" w:styleId="af5">
    <w:name w:val="Table Grid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Основной текст с отступом 3 Знак"/>
    <w:basedOn w:val="a1"/>
    <w:link w:val="3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">
    <w:name w:val="Заголовок Знак"/>
    <w:basedOn w:val="a1"/>
    <w:link w:val="ae"/>
    <w:uiPriority w:val="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1"/>
    <w:link w:val="a8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3">
    <w:name w:val="_Style 23"/>
    <w:basedOn w:val="a0"/>
    <w:next w:val="ae"/>
    <w:link w:val="af7"/>
    <w:qFormat/>
    <w:pPr>
      <w:spacing w:after="0" w:line="240" w:lineRule="auto"/>
      <w:jc w:val="center"/>
    </w:pPr>
    <w:rPr>
      <w:b/>
      <w:caps/>
      <w:color w:val="0000FF"/>
      <w:sz w:val="28"/>
      <w:szCs w:val="24"/>
    </w:rPr>
  </w:style>
  <w:style w:type="character" w:customStyle="1" w:styleId="af7">
    <w:name w:val="Название Знак"/>
    <w:link w:val="Style23"/>
    <w:qFormat/>
    <w:rPr>
      <w:b/>
      <w:caps/>
      <w:color w:val="0000FF"/>
      <w:sz w:val="28"/>
      <w:szCs w:val="24"/>
    </w:rPr>
  </w:style>
  <w:style w:type="character" w:customStyle="1" w:styleId="af4">
    <w:name w:val="Подзаголовок Знак"/>
    <w:basedOn w:val="a1"/>
    <w:link w:val="af3"/>
    <w:uiPriority w:val="99"/>
    <w:qFormat/>
    <w:rPr>
      <w:rFonts w:ascii="Times New Roman" w:eastAsia="Times New Roman" w:hAnsi="Times New Roman" w:cs="Times New Roman"/>
      <w:b/>
      <w:caps/>
      <w:sz w:val="34"/>
      <w:szCs w:val="24"/>
      <w:lang w:val="zh-CN" w:eastAsia="zh-CN"/>
    </w:rPr>
  </w:style>
  <w:style w:type="paragraph" w:styleId="af8">
    <w:name w:val="List Paragraph"/>
    <w:basedOn w:val="a0"/>
    <w:uiPriority w:val="34"/>
    <w:qFormat/>
    <w:pPr>
      <w:spacing w:after="5" w:line="268" w:lineRule="auto"/>
      <w:ind w:left="720" w:right="142" w:firstLine="699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Статьи закона"/>
    <w:basedOn w:val="a0"/>
    <w:qFormat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0"/>
    <w:qFormat/>
    <w:pPr>
      <w:widowControl w:val="0"/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u">
    <w:name w:val="u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">
    <w:name w:val="up"/>
    <w:basedOn w:val="a0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0"/>
    <w:qFormat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">
    <w:name w:val="navig"/>
    <w:basedOn w:val="a0"/>
    <w:qFormat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kimgc3">
    <w:name w:val="bkimg_c3"/>
    <w:basedOn w:val="a1"/>
    <w:qFormat/>
  </w:style>
  <w:style w:type="paragraph" w:customStyle="1" w:styleId="Style3">
    <w:name w:val="Style3"/>
    <w:basedOn w:val="a0"/>
    <w:uiPriority w:val="99"/>
    <w:qFormat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етка таблицы1"/>
    <w:basedOn w:val="a2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2">
    <w:name w:val="Сетка таблицы2"/>
    <w:basedOn w:val="a2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1507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footnote text"/>
    <w:basedOn w:val="a0"/>
    <w:link w:val="afa"/>
    <w:uiPriority w:val="99"/>
    <w:semiHidden/>
    <w:unhideWhenUsed/>
    <w:rsid w:val="006E33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fa">
    <w:name w:val="Текст сноски Знак"/>
    <w:basedOn w:val="a1"/>
    <w:link w:val="af9"/>
    <w:uiPriority w:val="99"/>
    <w:semiHidden/>
    <w:rsid w:val="006E33B3"/>
    <w:rPr>
      <w:rFonts w:ascii="Times New Roman" w:eastAsia="Times New Roman" w:hAnsi="Times New Roman" w:cs="Times New Roman"/>
      <w:kern w:val="2"/>
      <w:lang w:eastAsia="ar-SA"/>
    </w:rPr>
  </w:style>
  <w:style w:type="character" w:styleId="afb">
    <w:name w:val="footnote reference"/>
    <w:uiPriority w:val="99"/>
    <w:semiHidden/>
    <w:unhideWhenUsed/>
    <w:rsid w:val="006E33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D136D90CCBE919392E7ECE137B3F3AB8B1E6A608414A7BE1649C6D047E5598AC071EFA22A204F18eBxB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40B2-7368-4743-A1D7-D53CF350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86</Pages>
  <Words>23531</Words>
  <Characters>134127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132</cp:revision>
  <dcterms:created xsi:type="dcterms:W3CDTF">2022-09-28T07:10:00Z</dcterms:created>
  <dcterms:modified xsi:type="dcterms:W3CDTF">2024-04-02T12:12:00Z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66E264C280304753B07F1D3D7E359335_12</vt:lpwstr>
  </property>
</Properties>
</file>