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A4C499" w14:textId="3E3E711B" w:rsidR="00870414" w:rsidRDefault="00720321" w:rsidP="00720321">
      <w:pPr>
        <w:pStyle w:val="a4"/>
        <w:spacing w:before="0" w:beforeAutospacing="0" w:after="0" w:afterAutospacing="0" w:line="240" w:lineRule="atLeast"/>
        <w:jc w:val="right"/>
        <w:rPr>
          <w:sz w:val="27"/>
          <w:szCs w:val="27"/>
        </w:rPr>
      </w:pPr>
      <w:r>
        <w:rPr>
          <w:sz w:val="27"/>
          <w:szCs w:val="27"/>
        </w:rPr>
        <w:t>проект</w:t>
      </w:r>
    </w:p>
    <w:p w14:paraId="5B1A7597" w14:textId="338E5021" w:rsidR="00D324C3" w:rsidRDefault="00FA62CC">
      <w:pPr>
        <w:pStyle w:val="a4"/>
        <w:spacing w:before="0" w:beforeAutospacing="0" w:after="0" w:afterAutospacing="0" w:line="240" w:lineRule="atLeast"/>
        <w:jc w:val="center"/>
      </w:pPr>
      <w:r>
        <w:rPr>
          <w:sz w:val="27"/>
          <w:szCs w:val="27"/>
        </w:rPr>
        <w:t xml:space="preserve">РОССИЙСКАЯ ФЕДЕРАЦИЯ </w:t>
      </w:r>
    </w:p>
    <w:p w14:paraId="211E17A5" w14:textId="77777777" w:rsidR="00D324C3" w:rsidRDefault="00FA62CC">
      <w:pPr>
        <w:pStyle w:val="a4"/>
        <w:spacing w:before="0" w:beforeAutospacing="0" w:after="0" w:afterAutospacing="0" w:line="240" w:lineRule="atLeast"/>
        <w:jc w:val="center"/>
      </w:pPr>
      <w:r>
        <w:rPr>
          <w:sz w:val="27"/>
          <w:szCs w:val="27"/>
        </w:rPr>
        <w:t>РОСТОВСКАЯ ОБЛАСТЬ</w:t>
      </w:r>
    </w:p>
    <w:p w14:paraId="1A7DDD1A" w14:textId="77777777" w:rsidR="00D324C3" w:rsidRDefault="00FA62CC">
      <w:pPr>
        <w:pStyle w:val="a4"/>
        <w:spacing w:before="0" w:beforeAutospacing="0" w:after="0" w:afterAutospacing="0" w:line="240" w:lineRule="atLeast"/>
        <w:jc w:val="center"/>
      </w:pPr>
      <w:r>
        <w:rPr>
          <w:sz w:val="27"/>
          <w:szCs w:val="27"/>
        </w:rPr>
        <w:t>ТАРАСОВСКИЙ РАЙОН</w:t>
      </w:r>
    </w:p>
    <w:p w14:paraId="6997DED9" w14:textId="77777777" w:rsidR="00D324C3" w:rsidRDefault="00FA62CC">
      <w:pPr>
        <w:pStyle w:val="a4"/>
        <w:spacing w:before="0" w:beforeAutospacing="0" w:after="0" w:afterAutospacing="0" w:line="240" w:lineRule="atLeast"/>
        <w:jc w:val="center"/>
      </w:pPr>
      <w:r>
        <w:rPr>
          <w:sz w:val="27"/>
          <w:szCs w:val="27"/>
        </w:rPr>
        <w:t>МУНИЦИПАЛЬНОЕ ОБРАЗОВАНИЕ</w:t>
      </w:r>
    </w:p>
    <w:p w14:paraId="024D11B6" w14:textId="7E9A7386" w:rsidR="00D324C3" w:rsidRDefault="00FA62CC">
      <w:pPr>
        <w:pStyle w:val="a4"/>
        <w:spacing w:before="0" w:beforeAutospacing="0" w:after="0" w:afterAutospacing="0" w:line="240" w:lineRule="atLeast"/>
        <w:jc w:val="center"/>
      </w:pPr>
      <w:r>
        <w:rPr>
          <w:sz w:val="27"/>
          <w:szCs w:val="27"/>
        </w:rPr>
        <w:t>«</w:t>
      </w:r>
      <w:r w:rsidR="00870414">
        <w:rPr>
          <w:sz w:val="27"/>
          <w:szCs w:val="27"/>
        </w:rPr>
        <w:t>МИТЯКИНСКОЕ</w:t>
      </w:r>
      <w:r>
        <w:rPr>
          <w:sz w:val="27"/>
          <w:szCs w:val="27"/>
        </w:rPr>
        <w:t>СЕЛЬСКОЕ ПОСЕЛЕНИЕ»</w:t>
      </w:r>
    </w:p>
    <w:p w14:paraId="61AD35A7" w14:textId="41EEB7FC" w:rsidR="00D324C3" w:rsidRDefault="00FA62CC">
      <w:pPr>
        <w:pStyle w:val="a4"/>
        <w:spacing w:before="0" w:beforeAutospacing="0" w:after="0" w:afterAutospacing="0" w:line="240" w:lineRule="atLeast"/>
        <w:jc w:val="center"/>
      </w:pPr>
      <w:r>
        <w:rPr>
          <w:sz w:val="27"/>
          <w:szCs w:val="27"/>
        </w:rPr>
        <w:t xml:space="preserve">АДМИНИСТРАЦИЯ </w:t>
      </w:r>
      <w:r w:rsidR="00870414">
        <w:rPr>
          <w:sz w:val="27"/>
          <w:szCs w:val="27"/>
        </w:rPr>
        <w:t>МИТЯКИНСКОГО</w:t>
      </w:r>
      <w:r>
        <w:rPr>
          <w:sz w:val="27"/>
          <w:szCs w:val="27"/>
        </w:rPr>
        <w:t xml:space="preserve"> СЕЛЬСКОГО ПОСЕЛЕНИЯ</w:t>
      </w:r>
    </w:p>
    <w:p w14:paraId="122F5250" w14:textId="353FE910" w:rsidR="00870414" w:rsidRDefault="00FA62CC" w:rsidP="00211F85">
      <w:pPr>
        <w:pStyle w:val="a4"/>
        <w:jc w:val="center"/>
        <w:rPr>
          <w:sz w:val="28"/>
          <w:szCs w:val="28"/>
        </w:rPr>
      </w:pPr>
      <w:bookmarkStart w:id="0" w:name="bookmark9"/>
      <w:bookmarkEnd w:id="0"/>
      <w:r>
        <w:rPr>
          <w:sz w:val="28"/>
          <w:szCs w:val="28"/>
        </w:rPr>
        <w:t>ПОСТАНОВЛЕНИЕ</w:t>
      </w:r>
    </w:p>
    <w:p w14:paraId="422F97C7" w14:textId="4AEE4B74" w:rsidR="00870414" w:rsidRPr="00870414" w:rsidRDefault="00FA62CC" w:rsidP="00870414">
      <w:pPr>
        <w:pStyle w:val="a4"/>
        <w:rPr>
          <w:sz w:val="28"/>
          <w:szCs w:val="28"/>
        </w:rPr>
      </w:pPr>
      <w:r>
        <w:rPr>
          <w:sz w:val="27"/>
          <w:szCs w:val="27"/>
        </w:rPr>
        <w:t xml:space="preserve">от </w:t>
      </w:r>
      <w:r w:rsidR="00720321">
        <w:rPr>
          <w:sz w:val="27"/>
          <w:szCs w:val="27"/>
        </w:rPr>
        <w:t>00</w:t>
      </w:r>
      <w:r>
        <w:rPr>
          <w:sz w:val="27"/>
          <w:szCs w:val="27"/>
        </w:rPr>
        <w:t>.0</w:t>
      </w:r>
      <w:r w:rsidR="00870414">
        <w:rPr>
          <w:sz w:val="27"/>
          <w:szCs w:val="27"/>
        </w:rPr>
        <w:t>5</w:t>
      </w:r>
      <w:r>
        <w:rPr>
          <w:sz w:val="27"/>
          <w:szCs w:val="27"/>
        </w:rPr>
        <w:t xml:space="preserve">.2026 г.               </w:t>
      </w:r>
      <w:r w:rsidR="00870414">
        <w:rPr>
          <w:sz w:val="27"/>
          <w:szCs w:val="27"/>
        </w:rPr>
        <w:t xml:space="preserve">                             </w:t>
      </w:r>
      <w:r>
        <w:rPr>
          <w:sz w:val="27"/>
          <w:szCs w:val="27"/>
        </w:rPr>
        <w:t xml:space="preserve"> №</w:t>
      </w:r>
      <w:r w:rsidR="00220738">
        <w:rPr>
          <w:sz w:val="27"/>
          <w:szCs w:val="27"/>
        </w:rPr>
        <w:t xml:space="preserve"> </w:t>
      </w:r>
      <w:r w:rsidR="00720321">
        <w:rPr>
          <w:sz w:val="27"/>
          <w:szCs w:val="27"/>
        </w:rPr>
        <w:t>00</w:t>
      </w:r>
      <w:r w:rsidR="00870414">
        <w:rPr>
          <w:sz w:val="27"/>
          <w:szCs w:val="27"/>
        </w:rPr>
        <w:t xml:space="preserve">                                    </w:t>
      </w:r>
      <w:r w:rsidR="00870414">
        <w:rPr>
          <w:sz w:val="28"/>
          <w:szCs w:val="28"/>
        </w:rPr>
        <w:t xml:space="preserve">ст. </w:t>
      </w:r>
      <w:proofErr w:type="spellStart"/>
      <w:r w:rsidR="00870414">
        <w:rPr>
          <w:sz w:val="28"/>
          <w:szCs w:val="28"/>
        </w:rPr>
        <w:t>Митякинская</w:t>
      </w:r>
      <w:proofErr w:type="spellEnd"/>
    </w:p>
    <w:p w14:paraId="5AF20E64" w14:textId="0880D4B8" w:rsidR="00D324C3" w:rsidRDefault="00FA62CC">
      <w:pPr>
        <w:pStyle w:val="a3"/>
        <w:tabs>
          <w:tab w:val="left" w:pos="3341"/>
        </w:tabs>
        <w:ind w:left="140" w:firstLine="70"/>
        <w:jc w:val="center"/>
      </w:pPr>
      <w:r>
        <w:t xml:space="preserve">Об утверждении Регламента </w:t>
      </w:r>
      <w:r>
        <w:rPr>
          <w:spacing w:val="-2"/>
        </w:rPr>
        <w:t>реализации</w:t>
      </w:r>
      <w:r>
        <w:tab/>
      </w:r>
      <w:r w:rsidR="00D049C6">
        <w:t xml:space="preserve"> </w:t>
      </w:r>
      <w:r>
        <w:rPr>
          <w:spacing w:val="-2"/>
        </w:rPr>
        <w:t xml:space="preserve">полномочий </w:t>
      </w:r>
      <w:r>
        <w:t xml:space="preserve">администратора доходов бюджета </w:t>
      </w:r>
      <w:proofErr w:type="spellStart"/>
      <w:r w:rsidR="00870414">
        <w:t>Митякинского</w:t>
      </w:r>
      <w:proofErr w:type="spellEnd"/>
      <w:r>
        <w:t xml:space="preserve"> сельского поселения по взысканию дебиторской задолженности по платежам в бюджет, пеням и штрафам по ним</w:t>
      </w:r>
    </w:p>
    <w:p w14:paraId="131F062C" w14:textId="3545F330" w:rsidR="00D324C3" w:rsidRDefault="00FA62CC">
      <w:pPr>
        <w:pStyle w:val="a4"/>
        <w:ind w:firstLine="709"/>
        <w:jc w:val="both"/>
      </w:pPr>
      <w:r>
        <w:rPr>
          <w:sz w:val="28"/>
          <w:szCs w:val="28"/>
        </w:rPr>
        <w:t xml:space="preserve">В соответствии со статьей 160.1 Бюджетного кодекса Российской Федерации, статьей 16 Федерального закона от 03.10.2003 № 131-ФЗ «Об общих принципах организации местного самоуправления в Российской Федерации», приказом Министерства финансов Российской Федерации от 26.09.2024 № 139н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ним»,  в целях реализации комплекса мер, направленных на улучшение качества администрирования доходов местного бюджета </w:t>
      </w:r>
      <w:proofErr w:type="spellStart"/>
      <w:r w:rsidR="00870414">
        <w:rPr>
          <w:sz w:val="28"/>
          <w:szCs w:val="28"/>
        </w:rPr>
        <w:t>Митякинского</w:t>
      </w:r>
      <w:proofErr w:type="spellEnd"/>
      <w:r>
        <w:rPr>
          <w:sz w:val="28"/>
          <w:szCs w:val="28"/>
        </w:rPr>
        <w:t xml:space="preserve"> сельского поселения, повышение эффективности работы с просроченной дебиторской задолженностью и принятие своевременных мер по ее взысканию, а также усиление контроля за поступлением неналоговых доходов,</w:t>
      </w:r>
      <w:r w:rsidR="0022073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Администрация </w:t>
      </w:r>
      <w:proofErr w:type="spellStart"/>
      <w:r w:rsidR="00870414">
        <w:rPr>
          <w:sz w:val="28"/>
          <w:szCs w:val="28"/>
        </w:rPr>
        <w:t>Митякинского</w:t>
      </w:r>
      <w:proofErr w:type="spellEnd"/>
      <w:r>
        <w:rPr>
          <w:sz w:val="28"/>
          <w:szCs w:val="28"/>
        </w:rPr>
        <w:t xml:space="preserve"> сельского поселения </w:t>
      </w:r>
      <w:r>
        <w:rPr>
          <w:b/>
          <w:bCs/>
          <w:sz w:val="28"/>
          <w:szCs w:val="28"/>
        </w:rPr>
        <w:t>постановляет:</w:t>
      </w:r>
    </w:p>
    <w:p w14:paraId="283C726B" w14:textId="2C634CDC" w:rsidR="00D324C3" w:rsidRDefault="00FA62CC">
      <w:pPr>
        <w:pStyle w:val="a5"/>
        <w:numPr>
          <w:ilvl w:val="0"/>
          <w:numId w:val="1"/>
        </w:numPr>
        <w:tabs>
          <w:tab w:val="left" w:pos="1579"/>
        </w:tabs>
        <w:spacing w:before="321"/>
        <w:ind w:right="134" w:firstLine="852"/>
        <w:jc w:val="both"/>
        <w:rPr>
          <w:sz w:val="28"/>
        </w:rPr>
      </w:pPr>
      <w:r>
        <w:rPr>
          <w:sz w:val="28"/>
        </w:rPr>
        <w:t xml:space="preserve">Утвердить Регламент реализации полномочий администратора доходов бюджета </w:t>
      </w:r>
      <w:proofErr w:type="spellStart"/>
      <w:r w:rsidR="00870414"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 по взысканию дебиторской задолженности по платежам в бюджет, пеням и штрафам по ним согласно приложению, к настоящему постановлению.</w:t>
      </w:r>
    </w:p>
    <w:p w14:paraId="31FE41B2" w14:textId="6377C145" w:rsidR="00D324C3" w:rsidRDefault="00FA62CC">
      <w:pPr>
        <w:pStyle w:val="a5"/>
        <w:numPr>
          <w:ilvl w:val="0"/>
          <w:numId w:val="1"/>
        </w:numPr>
        <w:tabs>
          <w:tab w:val="left" w:pos="1364"/>
        </w:tabs>
        <w:ind w:right="138" w:firstLine="852"/>
        <w:jc w:val="both"/>
        <w:rPr>
          <w:sz w:val="28"/>
        </w:rPr>
      </w:pPr>
      <w:r>
        <w:rPr>
          <w:sz w:val="28"/>
        </w:rPr>
        <w:t xml:space="preserve">Признать утратившим силу постановление администрации </w:t>
      </w:r>
      <w:proofErr w:type="spellStart"/>
      <w:r w:rsidR="00870414"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 от</w:t>
      </w:r>
      <w:r w:rsidR="00870414">
        <w:rPr>
          <w:spacing w:val="-1"/>
          <w:sz w:val="28"/>
        </w:rPr>
        <w:t xml:space="preserve"> 31</w:t>
      </w:r>
      <w:r>
        <w:rPr>
          <w:sz w:val="28"/>
        </w:rPr>
        <w:t>.0</w:t>
      </w:r>
      <w:r w:rsidR="00211F85">
        <w:rPr>
          <w:sz w:val="28"/>
        </w:rPr>
        <w:t>8</w:t>
      </w:r>
      <w:r>
        <w:rPr>
          <w:sz w:val="28"/>
        </w:rPr>
        <w:t>.202</w:t>
      </w:r>
      <w:r w:rsidR="00870414">
        <w:rPr>
          <w:sz w:val="28"/>
        </w:rPr>
        <w:t>3</w:t>
      </w:r>
      <w:r>
        <w:rPr>
          <w:sz w:val="28"/>
        </w:rPr>
        <w:t xml:space="preserve"> №</w:t>
      </w:r>
      <w:r w:rsidR="00211F85">
        <w:rPr>
          <w:sz w:val="28"/>
        </w:rPr>
        <w:t>74</w:t>
      </w:r>
      <w:r>
        <w:rPr>
          <w:sz w:val="28"/>
        </w:rPr>
        <w:t xml:space="preserve"> «</w:t>
      </w:r>
      <w:r>
        <w:rPr>
          <w:color w:val="000000"/>
          <w:sz w:val="28"/>
          <w:szCs w:val="28"/>
          <w:lang w:eastAsia="ru-RU"/>
        </w:rPr>
        <w:t>Об утверждении Регламента реализации полномочий администратора доходов бюджета муниципального образования «</w:t>
      </w:r>
      <w:bookmarkStart w:id="1" w:name="_Hlk144362331"/>
      <w:proofErr w:type="spellStart"/>
      <w:r w:rsidR="00870414">
        <w:rPr>
          <w:color w:val="000000"/>
          <w:sz w:val="28"/>
          <w:szCs w:val="28"/>
          <w:lang w:eastAsia="ru-RU"/>
        </w:rPr>
        <w:t>Митякинское</w:t>
      </w:r>
      <w:proofErr w:type="spellEnd"/>
      <w:r w:rsidR="00211F85">
        <w:rPr>
          <w:color w:val="000000"/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>сельское поселение</w:t>
      </w:r>
      <w:bookmarkEnd w:id="1"/>
      <w:r>
        <w:rPr>
          <w:color w:val="000000"/>
          <w:sz w:val="28"/>
          <w:szCs w:val="28"/>
          <w:lang w:eastAsia="ru-RU"/>
        </w:rPr>
        <w:t>» по взысканию дебиторской задолженности</w:t>
      </w:r>
      <w:r w:rsidR="00D049C6">
        <w:rPr>
          <w:color w:val="000000"/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>по платежам в бюджет, пеням и штрафам по ним</w:t>
      </w:r>
      <w:r>
        <w:rPr>
          <w:sz w:val="28"/>
        </w:rPr>
        <w:t>».</w:t>
      </w:r>
    </w:p>
    <w:p w14:paraId="022B26CE" w14:textId="77777777" w:rsidR="00D324C3" w:rsidRDefault="00FA62CC">
      <w:pPr>
        <w:pStyle w:val="a5"/>
        <w:numPr>
          <w:ilvl w:val="0"/>
          <w:numId w:val="1"/>
        </w:numPr>
        <w:tabs>
          <w:tab w:val="left" w:pos="1579"/>
        </w:tabs>
        <w:spacing w:before="59"/>
        <w:ind w:right="138" w:firstLine="708"/>
        <w:jc w:val="both"/>
        <w:rPr>
          <w:sz w:val="28"/>
        </w:rPr>
      </w:pPr>
      <w:r>
        <w:rPr>
          <w:sz w:val="28"/>
        </w:rPr>
        <w:t>Постановление вступает в силу с момента официального опубликования и применяется к правоотношениям, возникшим с 01.01.2026.</w:t>
      </w:r>
    </w:p>
    <w:p w14:paraId="4C7C57D8" w14:textId="77777777" w:rsidR="00D324C3" w:rsidRDefault="00FA62CC">
      <w:pPr>
        <w:pStyle w:val="a5"/>
        <w:numPr>
          <w:ilvl w:val="0"/>
          <w:numId w:val="1"/>
        </w:numPr>
        <w:tabs>
          <w:tab w:val="left" w:pos="1579"/>
        </w:tabs>
        <w:ind w:right="137" w:firstLine="708"/>
        <w:jc w:val="both"/>
        <w:rPr>
          <w:sz w:val="28"/>
        </w:rPr>
      </w:pPr>
      <w:r>
        <w:rPr>
          <w:sz w:val="28"/>
        </w:rPr>
        <w:t>Контроль за выполнением настоящего постановления оставляю за собой.</w:t>
      </w:r>
    </w:p>
    <w:p w14:paraId="5942DD59" w14:textId="77777777" w:rsidR="00D324C3" w:rsidRDefault="00D324C3">
      <w:pPr>
        <w:pStyle w:val="a3"/>
      </w:pPr>
    </w:p>
    <w:p w14:paraId="065CCE12" w14:textId="77777777" w:rsidR="00211F85" w:rsidRDefault="00211F85">
      <w:pPr>
        <w:pStyle w:val="a3"/>
        <w:spacing w:before="1" w:line="322" w:lineRule="exact"/>
        <w:ind w:left="140"/>
        <w:rPr>
          <w:spacing w:val="-2"/>
        </w:rPr>
      </w:pPr>
      <w:r>
        <w:t>Г</w:t>
      </w:r>
      <w:r w:rsidR="00FA62CC">
        <w:t>лав</w:t>
      </w:r>
      <w:r>
        <w:t>а</w:t>
      </w:r>
      <w:r w:rsidR="00D049C6">
        <w:t xml:space="preserve"> </w:t>
      </w:r>
      <w:r w:rsidR="00FA62CC">
        <w:rPr>
          <w:spacing w:val="-2"/>
        </w:rPr>
        <w:t>Администрации</w:t>
      </w:r>
    </w:p>
    <w:p w14:paraId="308CAE8C" w14:textId="3E218595" w:rsidR="00D324C3" w:rsidRDefault="00870414" w:rsidP="00211F85">
      <w:pPr>
        <w:pStyle w:val="a3"/>
        <w:spacing w:before="1" w:line="322" w:lineRule="exact"/>
        <w:ind w:left="140"/>
      </w:pPr>
      <w:proofErr w:type="spellStart"/>
      <w:r>
        <w:t>Митякинского</w:t>
      </w:r>
      <w:proofErr w:type="spellEnd"/>
      <w:r w:rsidR="00FA62CC">
        <w:t xml:space="preserve"> сельского поселения</w:t>
      </w:r>
      <w:r w:rsidR="00FA62CC">
        <w:tab/>
      </w:r>
      <w:r w:rsidR="00D049C6">
        <w:t xml:space="preserve">                                        </w:t>
      </w:r>
      <w:r w:rsidR="00211F85">
        <w:t>А.В. Куприенко</w:t>
      </w:r>
    </w:p>
    <w:p w14:paraId="20110BE6" w14:textId="77777777" w:rsidR="00D324C3" w:rsidRDefault="00D324C3">
      <w:pPr>
        <w:pStyle w:val="a3"/>
      </w:pPr>
    </w:p>
    <w:p w14:paraId="06C6FD28" w14:textId="77777777" w:rsidR="00211F85" w:rsidRDefault="00211F85">
      <w:pPr>
        <w:pStyle w:val="a3"/>
      </w:pPr>
    </w:p>
    <w:p w14:paraId="490244A1" w14:textId="77777777" w:rsidR="00D324C3" w:rsidRDefault="00FA62CC">
      <w:pPr>
        <w:pStyle w:val="a3"/>
        <w:spacing w:before="59"/>
        <w:ind w:right="136"/>
        <w:jc w:val="right"/>
        <w:rPr>
          <w:spacing w:val="-2"/>
        </w:rPr>
      </w:pPr>
      <w:r>
        <w:rPr>
          <w:spacing w:val="-2"/>
        </w:rPr>
        <w:lastRenderedPageBreak/>
        <w:t>Приложение</w:t>
      </w:r>
    </w:p>
    <w:p w14:paraId="770FB8AA" w14:textId="77777777" w:rsidR="00D324C3" w:rsidRDefault="00FA62CC">
      <w:pPr>
        <w:pStyle w:val="a3"/>
        <w:spacing w:before="59"/>
        <w:ind w:right="136"/>
        <w:jc w:val="right"/>
      </w:pPr>
      <w:r>
        <w:t xml:space="preserve">к постановлению Администрации </w:t>
      </w:r>
    </w:p>
    <w:p w14:paraId="312C4C57" w14:textId="5E640E6C" w:rsidR="00D324C3" w:rsidRDefault="00870414">
      <w:pPr>
        <w:pStyle w:val="a3"/>
        <w:spacing w:before="59"/>
        <w:ind w:right="136"/>
        <w:jc w:val="right"/>
      </w:pPr>
      <w:proofErr w:type="spellStart"/>
      <w:r>
        <w:t>Митякинского</w:t>
      </w:r>
      <w:proofErr w:type="spellEnd"/>
      <w:r w:rsidR="00FA62CC">
        <w:t xml:space="preserve"> сельского поселения</w:t>
      </w:r>
    </w:p>
    <w:p w14:paraId="0B7985BE" w14:textId="35E8B6BA" w:rsidR="00D324C3" w:rsidRDefault="00FA62CC">
      <w:pPr>
        <w:pStyle w:val="a3"/>
        <w:spacing w:before="59"/>
        <w:ind w:right="136"/>
        <w:jc w:val="right"/>
      </w:pPr>
      <w:r>
        <w:t xml:space="preserve">от </w:t>
      </w:r>
      <w:r w:rsidR="00720321">
        <w:t>00</w:t>
      </w:r>
      <w:r>
        <w:t>.0</w:t>
      </w:r>
      <w:r w:rsidR="00211F85">
        <w:t>5</w:t>
      </w:r>
      <w:r>
        <w:t xml:space="preserve">.2026г. № </w:t>
      </w:r>
      <w:r w:rsidR="00720321">
        <w:t>00</w:t>
      </w:r>
    </w:p>
    <w:p w14:paraId="500C7F39" w14:textId="77777777" w:rsidR="00D324C3" w:rsidRDefault="00D324C3">
      <w:pPr>
        <w:pStyle w:val="a3"/>
      </w:pPr>
    </w:p>
    <w:p w14:paraId="0A798633" w14:textId="77777777" w:rsidR="00D324C3" w:rsidRDefault="00D324C3">
      <w:pPr>
        <w:pStyle w:val="a3"/>
      </w:pPr>
    </w:p>
    <w:p w14:paraId="731E19DB" w14:textId="33499162" w:rsidR="00D324C3" w:rsidRDefault="00FA62CC">
      <w:pPr>
        <w:pStyle w:val="a3"/>
        <w:jc w:val="center"/>
      </w:pPr>
      <w:r>
        <w:t xml:space="preserve">Регламент </w:t>
      </w:r>
      <w:r>
        <w:rPr>
          <w:spacing w:val="-2"/>
        </w:rPr>
        <w:t>реализации</w:t>
      </w:r>
      <w:r w:rsidR="00D049C6">
        <w:rPr>
          <w:spacing w:val="-2"/>
        </w:rPr>
        <w:t xml:space="preserve"> </w:t>
      </w:r>
      <w:r>
        <w:rPr>
          <w:spacing w:val="-2"/>
        </w:rPr>
        <w:t xml:space="preserve">полномочий </w:t>
      </w:r>
      <w:r>
        <w:t xml:space="preserve">администратора доходов бюджета </w:t>
      </w:r>
      <w:proofErr w:type="spellStart"/>
      <w:r w:rsidR="00870414">
        <w:t>Митякинского</w:t>
      </w:r>
      <w:proofErr w:type="spellEnd"/>
      <w:r>
        <w:t xml:space="preserve"> сельского поселения по взысканию дебиторской задолженности по платежам в бюджет, пеням и штрафам по ним</w:t>
      </w:r>
    </w:p>
    <w:p w14:paraId="64D2E3C3" w14:textId="77777777" w:rsidR="00D324C3" w:rsidRDefault="00D324C3">
      <w:pPr>
        <w:pStyle w:val="a3"/>
      </w:pPr>
    </w:p>
    <w:p w14:paraId="09789DC3" w14:textId="77777777" w:rsidR="00D324C3" w:rsidRDefault="00FA62CC">
      <w:pPr>
        <w:pStyle w:val="a5"/>
        <w:numPr>
          <w:ilvl w:val="0"/>
          <w:numId w:val="2"/>
        </w:numPr>
        <w:tabs>
          <w:tab w:val="left" w:pos="4494"/>
        </w:tabs>
        <w:ind w:left="4494" w:hanging="359"/>
        <w:jc w:val="left"/>
        <w:rPr>
          <w:sz w:val="28"/>
        </w:rPr>
      </w:pPr>
      <w:r>
        <w:rPr>
          <w:sz w:val="28"/>
        </w:rPr>
        <w:t>Общие</w:t>
      </w:r>
      <w:r w:rsidR="00D049C6">
        <w:rPr>
          <w:sz w:val="28"/>
        </w:rPr>
        <w:t xml:space="preserve"> </w:t>
      </w:r>
      <w:r>
        <w:rPr>
          <w:spacing w:val="-2"/>
          <w:sz w:val="28"/>
        </w:rPr>
        <w:t>положения</w:t>
      </w:r>
    </w:p>
    <w:p w14:paraId="73490738" w14:textId="4BCBFB2D" w:rsidR="00D324C3" w:rsidRDefault="00FA62CC">
      <w:pPr>
        <w:pStyle w:val="2"/>
        <w:shd w:val="clear" w:color="auto" w:fill="auto"/>
        <w:tabs>
          <w:tab w:val="left" w:pos="567"/>
        </w:tabs>
        <w:spacing w:before="0" w:after="0" w:line="24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1.1. Регламент реализации администрацией</w:t>
      </w:r>
      <w:r w:rsidR="00D049C6">
        <w:rPr>
          <w:sz w:val="28"/>
          <w:szCs w:val="28"/>
        </w:rPr>
        <w:t xml:space="preserve"> </w:t>
      </w:r>
      <w:proofErr w:type="spellStart"/>
      <w:r w:rsidR="00870414">
        <w:rPr>
          <w:sz w:val="28"/>
          <w:szCs w:val="28"/>
        </w:rPr>
        <w:t>Митякинского</w:t>
      </w:r>
      <w:proofErr w:type="spellEnd"/>
      <w:r>
        <w:rPr>
          <w:sz w:val="28"/>
          <w:szCs w:val="28"/>
        </w:rPr>
        <w:t xml:space="preserve"> сельского поселения (далее – Администрация) полномочий администратора доходов бюджета по взысканию дебиторской задолженности по платежам в бюджет, пеням и штрафам по ним (далее – Регламент) устанавливает:</w:t>
      </w:r>
    </w:p>
    <w:p w14:paraId="53A6F730" w14:textId="77777777" w:rsidR="00D324C3" w:rsidRDefault="00FA62CC">
      <w:pPr>
        <w:pStyle w:val="2"/>
        <w:shd w:val="clear" w:color="auto" w:fill="auto"/>
        <w:tabs>
          <w:tab w:val="left" w:pos="567"/>
        </w:tabs>
        <w:spacing w:before="0" w:after="0" w:line="24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1.1.1. перечень мероприятий по реализации администратором доходов бюджета полномочий, направленных на взыскание дебиторской задолженности по доходам по видам </w:t>
      </w:r>
      <w:proofErr w:type="gramStart"/>
      <w:r>
        <w:rPr>
          <w:sz w:val="28"/>
          <w:szCs w:val="28"/>
        </w:rPr>
        <w:t>платежей(</w:t>
      </w:r>
      <w:proofErr w:type="gramEnd"/>
      <w:r>
        <w:rPr>
          <w:sz w:val="28"/>
          <w:szCs w:val="28"/>
        </w:rPr>
        <w:t xml:space="preserve">учетным группам доходов), включающий мероприятия по: </w:t>
      </w:r>
    </w:p>
    <w:p w14:paraId="4765D26A" w14:textId="77777777" w:rsidR="00D324C3" w:rsidRDefault="00FA62CC">
      <w:pPr>
        <w:pStyle w:val="2"/>
        <w:shd w:val="clear" w:color="auto" w:fill="auto"/>
        <w:tabs>
          <w:tab w:val="left" w:pos="567"/>
        </w:tabs>
        <w:spacing w:before="0" w:after="0" w:line="24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1) 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доходам;</w:t>
      </w:r>
    </w:p>
    <w:p w14:paraId="28460E84" w14:textId="77777777" w:rsidR="00D324C3" w:rsidRDefault="00FA62CC">
      <w:pPr>
        <w:pStyle w:val="2"/>
        <w:shd w:val="clear" w:color="auto" w:fill="auto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2) урегулированию дебиторской задолженности по доходам в досудебном порядке (со дня истечения срока уплаты соответствующего платежа в бюджет (пеней, штрафов) до начала работы по их принудительному взысканию);</w:t>
      </w:r>
    </w:p>
    <w:p w14:paraId="22A7A7E9" w14:textId="77777777" w:rsidR="00D324C3" w:rsidRDefault="00FA62CC">
      <w:pPr>
        <w:pStyle w:val="a5"/>
        <w:tabs>
          <w:tab w:val="left" w:pos="660"/>
        </w:tabs>
        <w:ind w:left="0" w:firstLine="0"/>
        <w:jc w:val="left"/>
        <w:rPr>
          <w:sz w:val="28"/>
          <w:szCs w:val="28"/>
        </w:rPr>
      </w:pPr>
      <w:r>
        <w:rPr>
          <w:spacing w:val="-11"/>
          <w:sz w:val="28"/>
          <w:szCs w:val="28"/>
        </w:rPr>
        <w:tab/>
        <w:t>3)</w:t>
      </w:r>
      <w:r>
        <w:rPr>
          <w:sz w:val="28"/>
        </w:rPr>
        <w:t>по</w:t>
      </w:r>
      <w:r w:rsidR="00D049C6">
        <w:rPr>
          <w:sz w:val="28"/>
        </w:rPr>
        <w:t xml:space="preserve"> </w:t>
      </w:r>
      <w:r>
        <w:rPr>
          <w:sz w:val="28"/>
        </w:rPr>
        <w:t>принудительному</w:t>
      </w:r>
      <w:r w:rsidR="00D049C6">
        <w:rPr>
          <w:sz w:val="28"/>
        </w:rPr>
        <w:t xml:space="preserve"> </w:t>
      </w:r>
      <w:r>
        <w:rPr>
          <w:sz w:val="28"/>
        </w:rPr>
        <w:t>взысканию</w:t>
      </w:r>
      <w:r w:rsidR="00D049C6">
        <w:rPr>
          <w:sz w:val="28"/>
        </w:rPr>
        <w:t xml:space="preserve"> </w:t>
      </w:r>
      <w:r>
        <w:rPr>
          <w:sz w:val="28"/>
        </w:rPr>
        <w:t>дебиторской</w:t>
      </w:r>
      <w:r w:rsidR="00D049C6">
        <w:rPr>
          <w:sz w:val="28"/>
        </w:rPr>
        <w:t xml:space="preserve"> </w:t>
      </w:r>
      <w:r>
        <w:rPr>
          <w:sz w:val="28"/>
        </w:rPr>
        <w:t>задолженности</w:t>
      </w:r>
      <w:r w:rsidR="00D049C6">
        <w:rPr>
          <w:sz w:val="28"/>
        </w:rPr>
        <w:t xml:space="preserve"> </w:t>
      </w:r>
      <w:r>
        <w:rPr>
          <w:spacing w:val="-5"/>
          <w:sz w:val="28"/>
        </w:rPr>
        <w:t>по</w:t>
      </w:r>
      <w:r w:rsidR="00D049C6">
        <w:rPr>
          <w:spacing w:val="-5"/>
          <w:sz w:val="28"/>
        </w:rPr>
        <w:t xml:space="preserve"> </w:t>
      </w:r>
      <w:r>
        <w:rPr>
          <w:spacing w:val="-2"/>
          <w:sz w:val="28"/>
          <w:szCs w:val="28"/>
        </w:rPr>
        <w:t>доходам;</w:t>
      </w:r>
    </w:p>
    <w:p w14:paraId="14E153D7" w14:textId="77777777" w:rsidR="00D324C3" w:rsidRDefault="00D049C6" w:rsidP="00D049C6">
      <w:pPr>
        <w:pStyle w:val="a5"/>
        <w:tabs>
          <w:tab w:val="left" w:pos="220"/>
          <w:tab w:val="left" w:pos="3374"/>
        </w:tabs>
        <w:ind w:leftChars="7" w:left="15" w:right="-23" w:firstLineChars="229" w:firstLine="641"/>
        <w:rPr>
          <w:sz w:val="28"/>
        </w:rPr>
      </w:pPr>
      <w:r>
        <w:rPr>
          <w:sz w:val="28"/>
          <w:szCs w:val="28"/>
        </w:rPr>
        <w:t>4)</w:t>
      </w:r>
      <w:r w:rsidR="00FA62CC">
        <w:rPr>
          <w:sz w:val="28"/>
        </w:rPr>
        <w:t>по</w:t>
      </w:r>
      <w:r>
        <w:rPr>
          <w:sz w:val="28"/>
        </w:rPr>
        <w:t xml:space="preserve"> </w:t>
      </w:r>
      <w:r w:rsidR="00FA62CC">
        <w:rPr>
          <w:sz w:val="28"/>
        </w:rPr>
        <w:t>взысканию</w:t>
      </w:r>
      <w:r>
        <w:rPr>
          <w:sz w:val="28"/>
        </w:rPr>
        <w:t xml:space="preserve"> </w:t>
      </w:r>
      <w:r w:rsidR="00FA62CC">
        <w:rPr>
          <w:sz w:val="28"/>
        </w:rPr>
        <w:t>просроченной</w:t>
      </w:r>
      <w:r>
        <w:rPr>
          <w:sz w:val="28"/>
        </w:rPr>
        <w:t xml:space="preserve"> </w:t>
      </w:r>
      <w:r w:rsidR="00FA62CC">
        <w:rPr>
          <w:sz w:val="28"/>
        </w:rPr>
        <w:t>дебиторской</w:t>
      </w:r>
      <w:r>
        <w:rPr>
          <w:sz w:val="28"/>
        </w:rPr>
        <w:t xml:space="preserve"> </w:t>
      </w:r>
      <w:r w:rsidR="00FA62CC">
        <w:rPr>
          <w:sz w:val="28"/>
        </w:rPr>
        <w:t>задолженности</w:t>
      </w:r>
      <w:r>
        <w:rPr>
          <w:sz w:val="28"/>
        </w:rPr>
        <w:t xml:space="preserve"> </w:t>
      </w:r>
      <w:r w:rsidR="00FA62CC">
        <w:rPr>
          <w:sz w:val="28"/>
        </w:rPr>
        <w:t>в</w:t>
      </w:r>
      <w:r>
        <w:rPr>
          <w:sz w:val="28"/>
        </w:rPr>
        <w:t xml:space="preserve"> </w:t>
      </w:r>
      <w:r w:rsidR="00FA62CC">
        <w:rPr>
          <w:sz w:val="28"/>
        </w:rPr>
        <w:t>рамках</w:t>
      </w:r>
      <w:r>
        <w:rPr>
          <w:sz w:val="28"/>
        </w:rPr>
        <w:t xml:space="preserve"> </w:t>
      </w:r>
      <w:r w:rsidR="00FA62CC">
        <w:rPr>
          <w:sz w:val="28"/>
        </w:rPr>
        <w:t>исполнительного производства;</w:t>
      </w:r>
    </w:p>
    <w:p w14:paraId="235A0971" w14:textId="77777777" w:rsidR="00D324C3" w:rsidRDefault="00FA62CC" w:rsidP="00D049C6">
      <w:pPr>
        <w:pStyle w:val="a5"/>
        <w:tabs>
          <w:tab w:val="left" w:pos="220"/>
          <w:tab w:val="left" w:pos="3374"/>
          <w:tab w:val="left" w:pos="9900"/>
        </w:tabs>
        <w:ind w:leftChars="7" w:left="15" w:right="-23" w:firstLineChars="229" w:firstLine="641"/>
        <w:rPr>
          <w:sz w:val="28"/>
          <w:szCs w:val="28"/>
        </w:rPr>
      </w:pPr>
      <w:r>
        <w:rPr>
          <w:sz w:val="28"/>
          <w:szCs w:val="28"/>
        </w:rPr>
        <w:t>5) 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доходам;</w:t>
      </w:r>
    </w:p>
    <w:p w14:paraId="5028FF94" w14:textId="77777777" w:rsidR="00D324C3" w:rsidRDefault="00FA62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 процедуру осуществления каждого мероприятия по реализации администратором доходов бюджета полномочий, направленных на взыскание дебиторской задолженности по доходам, в том числе направления запросов, уведомлений и иных видов документов, необходимых для их реализации, в соответствующие органы государственной власти, иные государственные органы, органы местного самоуправления, организации;</w:t>
      </w:r>
    </w:p>
    <w:p w14:paraId="4FE1AE33" w14:textId="77777777" w:rsidR="00D324C3" w:rsidRDefault="00FA62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1.1.2. сроки реализации каждого мероприятия по реализации администратором доходов бюджета полномочий, направленных на взыскание дебиторской задолженности по доходам, которые не должны превышать сроки, установленные настоящим Регламентом (при наличии);</w:t>
      </w:r>
    </w:p>
    <w:p w14:paraId="1FE4C7C6" w14:textId="77777777" w:rsidR="00D324C3" w:rsidRDefault="00FA62CC" w:rsidP="00D049C6">
      <w:pPr>
        <w:pStyle w:val="a3"/>
        <w:tabs>
          <w:tab w:val="left" w:pos="10340"/>
        </w:tabs>
        <w:ind w:right="-23" w:firstLineChars="235" w:firstLine="658"/>
        <w:jc w:val="both"/>
      </w:pPr>
      <w:r>
        <w:t>1.1.3. перечень структурных</w:t>
      </w:r>
      <w:r w:rsidR="00D049C6">
        <w:t xml:space="preserve"> </w:t>
      </w:r>
      <w:r>
        <w:t>подразделений</w:t>
      </w:r>
      <w:r w:rsidR="00D049C6">
        <w:t xml:space="preserve"> </w:t>
      </w:r>
      <w:r>
        <w:rPr>
          <w:spacing w:val="-7"/>
        </w:rPr>
        <w:t xml:space="preserve">(сотрудников) </w:t>
      </w:r>
      <w:r>
        <w:t>ответственных</w:t>
      </w:r>
      <w:r w:rsidR="00D049C6">
        <w:t xml:space="preserve"> </w:t>
      </w:r>
      <w:r>
        <w:t>за</w:t>
      </w:r>
      <w:r w:rsidR="00D049C6">
        <w:t xml:space="preserve"> </w:t>
      </w:r>
      <w:r>
        <w:t>работу</w:t>
      </w:r>
      <w:r w:rsidR="00D049C6">
        <w:t xml:space="preserve"> </w:t>
      </w:r>
      <w:r>
        <w:t>с</w:t>
      </w:r>
      <w:r w:rsidR="00D049C6">
        <w:t xml:space="preserve"> </w:t>
      </w:r>
      <w:r>
        <w:t>дебиторской задолженностью по платежам в бюджет, пеням и штрафам по ним;</w:t>
      </w:r>
    </w:p>
    <w:p w14:paraId="26D0CA54" w14:textId="77777777" w:rsidR="00D324C3" w:rsidRDefault="00FA62CC">
      <w:pPr>
        <w:pStyle w:val="ConsPlusNormal"/>
        <w:ind w:firstLine="709"/>
        <w:jc w:val="both"/>
        <w:rPr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Понятия и определения, используемые в настоящем Регламенте, понимаются в значении, используемом законодательством Российской </w:t>
      </w:r>
      <w:r>
        <w:rPr>
          <w:rFonts w:ascii="Times New Roman" w:hAnsi="Times New Roman" w:cs="Times New Roman"/>
          <w:sz w:val="28"/>
          <w:szCs w:val="28"/>
        </w:rPr>
        <w:lastRenderedPageBreak/>
        <w:t>Федерации, если иное не оговорено в настоящем Регламенте.</w:t>
      </w:r>
    </w:p>
    <w:p w14:paraId="32EEB25D" w14:textId="77777777" w:rsidR="00D324C3" w:rsidRDefault="00D324C3">
      <w:pPr>
        <w:pStyle w:val="a5"/>
        <w:tabs>
          <w:tab w:val="left" w:pos="4494"/>
        </w:tabs>
        <w:ind w:left="4135" w:firstLine="0"/>
        <w:jc w:val="left"/>
        <w:rPr>
          <w:sz w:val="28"/>
        </w:rPr>
      </w:pPr>
    </w:p>
    <w:p w14:paraId="0A3D55F5" w14:textId="77777777" w:rsidR="00D324C3" w:rsidRDefault="00D324C3">
      <w:pPr>
        <w:pStyle w:val="a3"/>
        <w:spacing w:before="1"/>
      </w:pPr>
    </w:p>
    <w:p w14:paraId="6E174602" w14:textId="77777777" w:rsidR="00D324C3" w:rsidRDefault="00FA62CC">
      <w:pPr>
        <w:pStyle w:val="ConsPlusNormal"/>
        <w:numPr>
          <w:ilvl w:val="0"/>
          <w:numId w:val="2"/>
        </w:numPr>
        <w:ind w:left="220" w:hanging="35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Мероприятия по 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</w:t>
      </w:r>
    </w:p>
    <w:p w14:paraId="0DE5A8CD" w14:textId="77777777" w:rsidR="00D324C3" w:rsidRDefault="00D324C3">
      <w:pPr>
        <w:pStyle w:val="a3"/>
        <w:spacing w:before="2"/>
        <w:ind w:left="3981"/>
        <w:rPr>
          <w:spacing w:val="-2"/>
        </w:rPr>
      </w:pPr>
    </w:p>
    <w:p w14:paraId="3E896D81" w14:textId="77777777" w:rsidR="00D324C3" w:rsidRDefault="00D324C3">
      <w:pPr>
        <w:pStyle w:val="a3"/>
      </w:pPr>
    </w:p>
    <w:p w14:paraId="393ACE12" w14:textId="1F3FE898" w:rsidR="00D324C3" w:rsidRDefault="00FA62CC">
      <w:pPr>
        <w:pStyle w:val="a5"/>
        <w:numPr>
          <w:ilvl w:val="1"/>
          <w:numId w:val="2"/>
        </w:numPr>
        <w:tabs>
          <w:tab w:val="left" w:pos="1578"/>
        </w:tabs>
        <w:ind w:right="136" w:firstLine="852"/>
        <w:jc w:val="both"/>
        <w:rPr>
          <w:sz w:val="28"/>
        </w:rPr>
      </w:pPr>
      <w:r>
        <w:rPr>
          <w:sz w:val="28"/>
        </w:rPr>
        <w:t xml:space="preserve">Сотрудники Администрации </w:t>
      </w:r>
      <w:proofErr w:type="spellStart"/>
      <w:r w:rsidR="00870414"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 в рамках осуществляемых полномочий осуществляют контроль за правильностью исчисления, полнотой и своевременностью осуществления платежей в местный бюджет </w:t>
      </w:r>
      <w:proofErr w:type="spellStart"/>
      <w:r w:rsidR="00870414"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поселения, пеням и штрафам по ним по закрепленным источникам доходов местного бюджета за Администрацией как за администратором доходов местного бюджета </w:t>
      </w:r>
      <w:proofErr w:type="spellStart"/>
      <w:r w:rsidR="00870414"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поселения, в том </w:t>
      </w:r>
      <w:r>
        <w:rPr>
          <w:spacing w:val="-2"/>
          <w:sz w:val="28"/>
        </w:rPr>
        <w:t>числе:</w:t>
      </w:r>
    </w:p>
    <w:p w14:paraId="20006B12" w14:textId="0EB24944" w:rsidR="00D324C3" w:rsidRDefault="00FA62CC">
      <w:pPr>
        <w:pStyle w:val="a3"/>
        <w:ind w:left="140" w:right="136" w:firstLine="852"/>
        <w:jc w:val="both"/>
      </w:pPr>
      <w:r>
        <w:t xml:space="preserve">за фактическим зачислением платежей в местный бюджет </w:t>
      </w:r>
      <w:proofErr w:type="spellStart"/>
      <w:r w:rsidR="00870414">
        <w:t>Митякинского</w:t>
      </w:r>
      <w:proofErr w:type="spellEnd"/>
      <w:r>
        <w:t xml:space="preserve"> сельского поселения в размерах и сроки, установленные законодательством Российской Федерации, договором (государственным контрактом, соглашением), постановлением о назначении административного </w:t>
      </w:r>
      <w:r>
        <w:rPr>
          <w:spacing w:val="-2"/>
        </w:rPr>
        <w:t>наказания;</w:t>
      </w:r>
    </w:p>
    <w:p w14:paraId="4B1865E8" w14:textId="787BE29F" w:rsidR="00D324C3" w:rsidRDefault="00FA62CC">
      <w:pPr>
        <w:pStyle w:val="a3"/>
        <w:ind w:left="140" w:right="136" w:firstLine="852"/>
        <w:jc w:val="both"/>
      </w:pPr>
      <w:r>
        <w:t xml:space="preserve">за погашением начислений соответствующими платежами, являющимися источниками формирования доходов местного бюджета </w:t>
      </w:r>
      <w:proofErr w:type="spellStart"/>
      <w:r w:rsidR="00870414">
        <w:t>Митякинского</w:t>
      </w:r>
      <w:proofErr w:type="spellEnd"/>
      <w:r>
        <w:t xml:space="preserve"> сельского поселения, в Государственной информационной системе о государственных и муниципальных платежах, предусмотренной статьей 21.3 Федерального закона от 27.07.2010 № 210-ФЗ «Об организации предоставления государственных и муниципальных услуг» (далее - ГИС ГМП) за исключением платежей, являющихся источниками формирования доходов бюджетов бюджетной</w:t>
      </w:r>
      <w:r w:rsidR="00D049C6">
        <w:t xml:space="preserve"> </w:t>
      </w:r>
      <w:r>
        <w:t>системы Российской Федерации, информация, необходимая для уплаты которых, включая подлежащую уплате сумму, не размещается в</w:t>
      </w:r>
      <w:r w:rsidR="00D049C6">
        <w:t xml:space="preserve"> </w:t>
      </w:r>
      <w:r>
        <w:t>ГИСГМП, перечень которых утвержден приказом Минфина России от 25.12.2019 № 250н «О перечне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размещается в Государственной информационной системе о государственных и муниципальных платежах»;</w:t>
      </w:r>
    </w:p>
    <w:p w14:paraId="020A635B" w14:textId="5603E3B8" w:rsidR="00D324C3" w:rsidRDefault="00FA62CC">
      <w:pPr>
        <w:pStyle w:val="a3"/>
        <w:ind w:left="140" w:right="135" w:firstLine="852"/>
        <w:jc w:val="both"/>
      </w:pPr>
      <w:r>
        <w:t xml:space="preserve">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местный бюджет </w:t>
      </w:r>
      <w:proofErr w:type="spellStart"/>
      <w:r w:rsidR="00870414">
        <w:t>Митякинского</w:t>
      </w:r>
      <w:proofErr w:type="spellEnd"/>
      <w:r>
        <w:t xml:space="preserve"> сельского поселения, а также за начислением процентов за предоставленную отсрочку или рассрочку и пени (штрафы) за просрочку уплаты платежей в местный бюджет </w:t>
      </w:r>
      <w:proofErr w:type="spellStart"/>
      <w:r w:rsidR="00870414">
        <w:t>Митякинского</w:t>
      </w:r>
      <w:proofErr w:type="spellEnd"/>
      <w:r>
        <w:t xml:space="preserve"> сельского поселения в порядке и случаях, предусмотренных законодательством Российской Федерации;</w:t>
      </w:r>
    </w:p>
    <w:p w14:paraId="63924704" w14:textId="77777777" w:rsidR="00D324C3" w:rsidRDefault="00FA62CC">
      <w:pPr>
        <w:pStyle w:val="a3"/>
        <w:spacing w:line="322" w:lineRule="exact"/>
        <w:ind w:left="993"/>
        <w:jc w:val="both"/>
      </w:pPr>
      <w:r>
        <w:t>за</w:t>
      </w:r>
      <w:r w:rsidR="00D049C6">
        <w:t xml:space="preserve"> </w:t>
      </w:r>
      <w:r>
        <w:t>своевременным</w:t>
      </w:r>
      <w:r w:rsidR="00D049C6">
        <w:t xml:space="preserve"> </w:t>
      </w:r>
      <w:r>
        <w:t>начислением</w:t>
      </w:r>
      <w:r w:rsidR="00D049C6">
        <w:t xml:space="preserve"> </w:t>
      </w:r>
      <w:r>
        <w:t>неустойки</w:t>
      </w:r>
      <w:r w:rsidR="00D049C6">
        <w:t xml:space="preserve"> </w:t>
      </w:r>
      <w:r>
        <w:t>(штрафов,</w:t>
      </w:r>
      <w:r w:rsidR="00D049C6">
        <w:t xml:space="preserve"> </w:t>
      </w:r>
      <w:r>
        <w:rPr>
          <w:spacing w:val="-2"/>
        </w:rPr>
        <w:t>пени);</w:t>
      </w:r>
    </w:p>
    <w:p w14:paraId="7DBB3DB1" w14:textId="77777777" w:rsidR="00D324C3" w:rsidRDefault="00FA62CC">
      <w:pPr>
        <w:pStyle w:val="a3"/>
        <w:ind w:left="140" w:right="141" w:firstLine="852"/>
        <w:jc w:val="both"/>
      </w:pPr>
      <w:r>
        <w:t>за своевременным составлением первичных учетных документов, обосновывающих возникновение дебиторской задолженности или оформляющих операции по ее увеличению (уменьшению), а также своевременным их отражением</w:t>
      </w:r>
      <w:r w:rsidR="00D049C6">
        <w:t xml:space="preserve"> </w:t>
      </w:r>
      <w:r>
        <w:t>в бюджетном учете.</w:t>
      </w:r>
    </w:p>
    <w:p w14:paraId="133AACF5" w14:textId="77777777" w:rsidR="00D324C3" w:rsidRDefault="00FA62CC">
      <w:pPr>
        <w:pStyle w:val="a5"/>
        <w:numPr>
          <w:ilvl w:val="1"/>
          <w:numId w:val="2"/>
        </w:numPr>
        <w:tabs>
          <w:tab w:val="left" w:pos="1578"/>
        </w:tabs>
        <w:spacing w:before="1"/>
        <w:ind w:right="146" w:firstLine="852"/>
        <w:jc w:val="both"/>
        <w:rPr>
          <w:sz w:val="28"/>
        </w:rPr>
      </w:pPr>
      <w:r>
        <w:rPr>
          <w:sz w:val="28"/>
        </w:rPr>
        <w:lastRenderedPageBreak/>
        <w:t>Сотрудники Администрации в рамках осуществляемых полномочий осуществляют:</w:t>
      </w:r>
    </w:p>
    <w:p w14:paraId="4D09FE02" w14:textId="402603DB" w:rsidR="00D324C3" w:rsidRDefault="00FA62CC">
      <w:pPr>
        <w:pStyle w:val="a5"/>
        <w:numPr>
          <w:ilvl w:val="0"/>
          <w:numId w:val="3"/>
        </w:numPr>
        <w:tabs>
          <w:tab w:val="left" w:pos="1349"/>
        </w:tabs>
        <w:ind w:right="138" w:firstLine="852"/>
        <w:jc w:val="both"/>
        <w:rPr>
          <w:sz w:val="28"/>
        </w:rPr>
      </w:pPr>
      <w:r>
        <w:rPr>
          <w:sz w:val="28"/>
        </w:rPr>
        <w:t xml:space="preserve">проведение не реже одного раза в квартал инвентаризации расчетов по должникам, включая сверку данных по доходам в местный бюджет </w:t>
      </w:r>
      <w:proofErr w:type="spellStart"/>
      <w:r w:rsidR="00870414"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 на основании информации о непогашенных начислениях, содержащейся в ГИС ГМП, автоматизированной информационной системе «Управление государственным и муниципальным имуществом», программном комплексе «Система автоматизированного учета сведений о земельных участках», в том числе в целях оценки ожидаемых результатов работы по взысканию дебиторской задолженности по доходам, признания дебиторской задолженности сомнительной;</w:t>
      </w:r>
    </w:p>
    <w:p w14:paraId="136265C0" w14:textId="77777777" w:rsidR="00D324C3" w:rsidRDefault="00FA62CC">
      <w:pPr>
        <w:pStyle w:val="a5"/>
        <w:numPr>
          <w:ilvl w:val="0"/>
          <w:numId w:val="3"/>
        </w:numPr>
        <w:tabs>
          <w:tab w:val="left" w:pos="1299"/>
        </w:tabs>
        <w:ind w:right="138" w:firstLine="852"/>
        <w:jc w:val="both"/>
        <w:rPr>
          <w:sz w:val="28"/>
        </w:rPr>
      </w:pPr>
      <w:r>
        <w:rPr>
          <w:sz w:val="28"/>
        </w:rPr>
        <w:t>проведение</w:t>
      </w:r>
      <w:r w:rsidR="00D049C6">
        <w:rPr>
          <w:sz w:val="28"/>
        </w:rPr>
        <w:t xml:space="preserve"> </w:t>
      </w:r>
      <w:r>
        <w:rPr>
          <w:sz w:val="28"/>
        </w:rPr>
        <w:t>мониторинга</w:t>
      </w:r>
      <w:r w:rsidR="00D049C6">
        <w:rPr>
          <w:sz w:val="28"/>
        </w:rPr>
        <w:t xml:space="preserve"> </w:t>
      </w:r>
      <w:r>
        <w:rPr>
          <w:sz w:val="28"/>
        </w:rPr>
        <w:t>финансового (платежного)</w:t>
      </w:r>
      <w:r w:rsidR="00D049C6">
        <w:rPr>
          <w:sz w:val="28"/>
        </w:rPr>
        <w:t xml:space="preserve"> </w:t>
      </w:r>
      <w:r>
        <w:rPr>
          <w:sz w:val="28"/>
        </w:rPr>
        <w:t>состояния</w:t>
      </w:r>
      <w:r w:rsidR="00D049C6">
        <w:rPr>
          <w:sz w:val="28"/>
        </w:rPr>
        <w:t xml:space="preserve"> </w:t>
      </w:r>
      <w:r>
        <w:rPr>
          <w:sz w:val="28"/>
        </w:rPr>
        <w:t>должников, в том числе при проведении мероприятий по инвентаризации на предмет:</w:t>
      </w:r>
    </w:p>
    <w:p w14:paraId="40E6341E" w14:textId="77777777" w:rsidR="00D324C3" w:rsidRDefault="00FA62CC">
      <w:pPr>
        <w:pStyle w:val="a5"/>
        <w:numPr>
          <w:ilvl w:val="1"/>
          <w:numId w:val="3"/>
        </w:numPr>
        <w:tabs>
          <w:tab w:val="left" w:pos="1224"/>
        </w:tabs>
        <w:ind w:right="143" w:firstLine="852"/>
        <w:rPr>
          <w:sz w:val="28"/>
        </w:rPr>
      </w:pPr>
      <w:r>
        <w:rPr>
          <w:sz w:val="28"/>
        </w:rPr>
        <w:t>наличия сведений о взыскании с должника денежных средств в рамках исполнительного производства;</w:t>
      </w:r>
    </w:p>
    <w:p w14:paraId="5A6A33AB" w14:textId="77777777" w:rsidR="00D324C3" w:rsidRDefault="00FA62CC">
      <w:pPr>
        <w:pStyle w:val="a5"/>
        <w:numPr>
          <w:ilvl w:val="1"/>
          <w:numId w:val="3"/>
        </w:numPr>
        <w:tabs>
          <w:tab w:val="left" w:pos="1322"/>
        </w:tabs>
        <w:ind w:right="136" w:firstLine="852"/>
        <w:rPr>
          <w:sz w:val="28"/>
        </w:rPr>
      </w:pPr>
      <w:r>
        <w:rPr>
          <w:sz w:val="28"/>
        </w:rPr>
        <w:t xml:space="preserve">наличия сведений о возбуждении в отношении должника дела о </w:t>
      </w:r>
      <w:r>
        <w:rPr>
          <w:spacing w:val="-2"/>
          <w:sz w:val="28"/>
        </w:rPr>
        <w:t>банкротстве;</w:t>
      </w:r>
    </w:p>
    <w:p w14:paraId="374D1FFB" w14:textId="7687FD4E" w:rsidR="00D324C3" w:rsidRDefault="00FA62CC">
      <w:pPr>
        <w:pStyle w:val="a5"/>
        <w:numPr>
          <w:ilvl w:val="0"/>
          <w:numId w:val="3"/>
        </w:numPr>
        <w:tabs>
          <w:tab w:val="left" w:pos="1320"/>
        </w:tabs>
        <w:ind w:right="139" w:firstLine="852"/>
        <w:jc w:val="both"/>
        <w:rPr>
          <w:sz w:val="28"/>
        </w:rPr>
      </w:pPr>
      <w:r>
        <w:rPr>
          <w:sz w:val="28"/>
        </w:rPr>
        <w:t xml:space="preserve">своевременное принятие решения о признании безнадежной к взысканию задолженности по платежам в местный бюджет </w:t>
      </w:r>
      <w:proofErr w:type="spellStart"/>
      <w:r w:rsidR="00870414"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 и об ее списании в соответствии с нормативными правовыми актами </w:t>
      </w:r>
      <w:proofErr w:type="spellStart"/>
      <w:r w:rsidR="00870414"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поселения;</w:t>
      </w:r>
    </w:p>
    <w:p w14:paraId="24D0B980" w14:textId="77777777" w:rsidR="00D324C3" w:rsidRDefault="00FA62CC">
      <w:pPr>
        <w:pStyle w:val="a5"/>
        <w:numPr>
          <w:ilvl w:val="0"/>
          <w:numId w:val="3"/>
        </w:numPr>
        <w:tabs>
          <w:tab w:val="left" w:pos="1457"/>
        </w:tabs>
        <w:ind w:right="144" w:firstLine="852"/>
        <w:jc w:val="both"/>
        <w:rPr>
          <w:sz w:val="28"/>
        </w:rPr>
      </w:pPr>
      <w:r>
        <w:rPr>
          <w:sz w:val="28"/>
        </w:rPr>
        <w:t>проведение иных мероприятий в целях недопущения образования просроченной дебиторской задолженности по доходам, выявления факторов, влияющих на образование просроченной дебиторской задолженности по доходам.</w:t>
      </w:r>
    </w:p>
    <w:p w14:paraId="76692AC1" w14:textId="555545A3" w:rsidR="00D324C3" w:rsidRDefault="00FA62CC">
      <w:pPr>
        <w:pStyle w:val="a5"/>
        <w:numPr>
          <w:ilvl w:val="1"/>
          <w:numId w:val="2"/>
        </w:numPr>
        <w:tabs>
          <w:tab w:val="left" w:pos="1578"/>
        </w:tabs>
        <w:ind w:right="136" w:firstLine="852"/>
        <w:jc w:val="both"/>
      </w:pPr>
      <w:r>
        <w:rPr>
          <w:sz w:val="28"/>
        </w:rPr>
        <w:t xml:space="preserve">Сотрудники Администрации </w:t>
      </w:r>
      <w:proofErr w:type="spellStart"/>
      <w:r w:rsidR="00870414"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 в </w:t>
      </w:r>
      <w:r>
        <w:rPr>
          <w:sz w:val="28"/>
          <w:szCs w:val="28"/>
        </w:rPr>
        <w:t>рамках осуществляемых полномочий ежеквартально в срок не позднее 10-го числа месяца (квартала), следующего за отчетным периодом, формируют</w:t>
      </w:r>
      <w:r w:rsidR="00D049C6">
        <w:rPr>
          <w:sz w:val="28"/>
          <w:szCs w:val="28"/>
        </w:rPr>
        <w:t xml:space="preserve"> </w:t>
      </w:r>
      <w:r>
        <w:rPr>
          <w:sz w:val="28"/>
          <w:szCs w:val="28"/>
        </w:rPr>
        <w:t>информацию в разрезе каждого контрагента о дебиторской задолженности (в том числе просроченной) по форме согласно приложению № 2 к настоящему</w:t>
      </w:r>
      <w:r w:rsidR="00D049C6">
        <w:rPr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Регламенту.</w:t>
      </w:r>
    </w:p>
    <w:p w14:paraId="3B9A245A" w14:textId="77777777" w:rsidR="00D324C3" w:rsidRDefault="00FA62CC">
      <w:pPr>
        <w:pStyle w:val="a5"/>
        <w:numPr>
          <w:ilvl w:val="1"/>
          <w:numId w:val="2"/>
        </w:numPr>
        <w:tabs>
          <w:tab w:val="left" w:pos="1578"/>
        </w:tabs>
        <w:ind w:right="135" w:firstLine="852"/>
        <w:jc w:val="both"/>
        <w:rPr>
          <w:sz w:val="28"/>
        </w:rPr>
      </w:pPr>
      <w:r>
        <w:rPr>
          <w:sz w:val="28"/>
        </w:rPr>
        <w:t>главный специалист Администрации осуществляет ведение бюджетного учета дебиторской задолженности по доходам, руководствуясь Приказами Минфина России от 30.08.2024 № 121н «Об утверждении федерального стандарта бухгалтерского учета государственных финансов «Единый план счетов бухгалтерского учета государственных</w:t>
      </w:r>
      <w:r w:rsidR="00D049C6">
        <w:rPr>
          <w:sz w:val="28"/>
        </w:rPr>
        <w:t xml:space="preserve"> </w:t>
      </w:r>
      <w:r>
        <w:rPr>
          <w:sz w:val="28"/>
        </w:rPr>
        <w:t>финансов»»</w:t>
      </w:r>
      <w:r w:rsidR="00D049C6">
        <w:rPr>
          <w:sz w:val="28"/>
        </w:rPr>
        <w:t xml:space="preserve"> </w:t>
      </w:r>
      <w:r>
        <w:rPr>
          <w:sz w:val="28"/>
        </w:rPr>
        <w:t>и</w:t>
      </w:r>
      <w:r w:rsidR="00D049C6">
        <w:rPr>
          <w:sz w:val="28"/>
        </w:rPr>
        <w:t xml:space="preserve"> </w:t>
      </w:r>
      <w:r>
        <w:rPr>
          <w:sz w:val="28"/>
        </w:rPr>
        <w:t>Инструкции</w:t>
      </w:r>
      <w:r w:rsidR="00D049C6">
        <w:rPr>
          <w:sz w:val="28"/>
        </w:rPr>
        <w:t xml:space="preserve"> </w:t>
      </w:r>
      <w:r>
        <w:rPr>
          <w:sz w:val="28"/>
        </w:rPr>
        <w:t>по</w:t>
      </w:r>
      <w:r w:rsidR="00D049C6">
        <w:rPr>
          <w:sz w:val="28"/>
        </w:rPr>
        <w:t xml:space="preserve"> </w:t>
      </w:r>
      <w:r>
        <w:rPr>
          <w:sz w:val="28"/>
        </w:rPr>
        <w:t>его</w:t>
      </w:r>
      <w:r w:rsidR="00D049C6">
        <w:rPr>
          <w:sz w:val="28"/>
        </w:rPr>
        <w:t xml:space="preserve"> </w:t>
      </w:r>
      <w:r>
        <w:rPr>
          <w:sz w:val="28"/>
        </w:rPr>
        <w:t>применению»</w:t>
      </w:r>
      <w:r w:rsidR="00D049C6">
        <w:rPr>
          <w:sz w:val="28"/>
        </w:rPr>
        <w:t xml:space="preserve"> </w:t>
      </w:r>
      <w:r>
        <w:rPr>
          <w:sz w:val="28"/>
        </w:rPr>
        <w:t>от</w:t>
      </w:r>
      <w:r w:rsidR="00D049C6">
        <w:rPr>
          <w:sz w:val="28"/>
        </w:rPr>
        <w:t xml:space="preserve"> </w:t>
      </w:r>
      <w:r>
        <w:rPr>
          <w:sz w:val="28"/>
        </w:rPr>
        <w:t>15.04.2021</w:t>
      </w:r>
      <w:r w:rsidR="00D049C6">
        <w:rPr>
          <w:sz w:val="28"/>
        </w:rPr>
        <w:t xml:space="preserve"> </w:t>
      </w:r>
      <w:r>
        <w:rPr>
          <w:sz w:val="28"/>
        </w:rPr>
        <w:t>№61 н «Об 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учреждений, и Методических указаний по их формированию и применению».</w:t>
      </w:r>
    </w:p>
    <w:p w14:paraId="23715C73" w14:textId="77777777" w:rsidR="00D324C3" w:rsidRDefault="00D324C3">
      <w:pPr>
        <w:pStyle w:val="a3"/>
      </w:pPr>
    </w:p>
    <w:p w14:paraId="4EF473C1" w14:textId="77777777" w:rsidR="00D324C3" w:rsidRDefault="00FA62CC">
      <w:pPr>
        <w:pStyle w:val="ConsPlusNormal"/>
        <w:numPr>
          <w:ilvl w:val="0"/>
          <w:numId w:val="2"/>
        </w:numPr>
        <w:ind w:left="220" w:hanging="35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Мероприятия по урегулированию дебиторской задолженности </w:t>
      </w:r>
    </w:p>
    <w:p w14:paraId="13099400" w14:textId="77777777" w:rsidR="00D324C3" w:rsidRDefault="00FA62CC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доходам в досудебном порядке (со дня истечения срока уплаты соответствующего платежа в бюджет бюджетной системы</w:t>
      </w:r>
    </w:p>
    <w:p w14:paraId="717F7227" w14:textId="77777777" w:rsidR="00D324C3" w:rsidRDefault="00FA62CC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Российской Федерации (пеней, штрафов) </w:t>
      </w:r>
    </w:p>
    <w:p w14:paraId="414B3E2D" w14:textId="77777777" w:rsidR="00D324C3" w:rsidRDefault="00FA62CC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начала работы по их принудительному взысканию)</w:t>
      </w:r>
    </w:p>
    <w:p w14:paraId="7E9D0F7F" w14:textId="77777777" w:rsidR="00D324C3" w:rsidRDefault="00D324C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14:paraId="6A688274" w14:textId="77777777" w:rsidR="00D324C3" w:rsidRDefault="00FA62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 В целях урегулирования дебиторской задолженности по доходам в досудебном порядке (со дня истечения срока уплаты соответствующего платежа в бюджет (пеней, штрафов) до начала работы по их принудительному взысканию) сотрудником Администрации, наделенным соответствующими полномочиями, осуществляются следующие мероприятия:</w:t>
      </w:r>
    </w:p>
    <w:p w14:paraId="46619E24" w14:textId="77777777" w:rsidR="00D324C3" w:rsidRDefault="00FA62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3.1.1. направление требования должнику о погашении образовавшейся задолженности (в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востребования) не позднее 30 календарных дней со дня образования дебиторской задолженности по доходам;</w:t>
      </w:r>
    </w:p>
    <w:p w14:paraId="29FCAA8A" w14:textId="77777777" w:rsidR="00D324C3" w:rsidRDefault="00FA62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3.1.2. направление претензии должнику о погашении образовавшейся задолженности в досудебном порядке в установленный законом или договором (муниципальным контрактом, соглашением) срок досудебного урегулирования в случае, когда претензионный порядок урегулирования спора предусмотрен процессуальным законодательством Российской Федерации, договором (муниципальным контрактом, соглашением);</w:t>
      </w:r>
    </w:p>
    <w:p w14:paraId="5D273358" w14:textId="77777777" w:rsidR="00D324C3" w:rsidRDefault="00FA62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3.1.3 рассмотрение вопроса о возможности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Федерации;</w:t>
      </w:r>
    </w:p>
    <w:p w14:paraId="43E98E2F" w14:textId="77777777" w:rsidR="00D324C3" w:rsidRDefault="00FA62C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3.1.4. направление в уполномоченный орган по представлению в деле о банкротстве и в процедурах, применяемых в деле о банкротстве, требований об уплате обязательных платежей и требований Российской Федерации по денежным обязательствам в соответствии с требованиями Положения о порядке предъявления требований по обязательствам перед Российской Федерацией в деле о банкротстве и в процедурах, применяемых в деле о банкротстве, утвержденного постановлением Правительства Российской Федерации от 29 мая 2004 г. № 257 «Об обеспечении интересов Российской Федерации как кредитора в деле о банкротстве и в процедурах, применяемых в деле о банкротстве», уведомлений о наличии задолженности по обязательным платежам или о задолженности по денежным обязательствам перед Российской Федерацией при предъявлении (объединении) требований в деле о банкротстве и в процедурах, применяемых в деле о банкротстве, в сроки, установленные абзацем первым пункта 7, абзацем первым пункта 8 и абзацами вторым, пятым и шестым пункта 12 указанного Положения;</w:t>
      </w:r>
    </w:p>
    <w:p w14:paraId="72008B65" w14:textId="77777777" w:rsidR="00D324C3" w:rsidRDefault="00FA62C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3.1.5. направление в федеральный орган исполнительной власти, осуществляющий государственную регистрацию юридических лиц, физических лиц в качестве индивидуальных предпринимателей и крестьянских (фермерских) хозяйств, принявший решение о предстоящем исключении юридического лица из единого государственного реестра юридических лиц, индивидуального предпринимателя из единого государственного реестра индивидуальных предпринимателей, возражений против предстоящего исключения с приложением документов, подтверждающих обоснованность данных возражений, в сроки, установленные абзацами первым и вторым пункта 4 и пунктом 7 статьи 21, абзацем первым пункта 4, пунктами 5 и 6 статьи 22 Федерального закона от  8 августа 2001 г. № 129-ФЗ «О государственной регистрации юридических лиц и индивидуальных предпринимателей».</w:t>
      </w:r>
    </w:p>
    <w:p w14:paraId="19F0983B" w14:textId="703B74EB" w:rsidR="00D324C3" w:rsidRDefault="00FA62CC" w:rsidP="00220738">
      <w:pPr>
        <w:pStyle w:val="a5"/>
        <w:tabs>
          <w:tab w:val="left" w:pos="0"/>
          <w:tab w:val="left" w:pos="1578"/>
        </w:tabs>
        <w:ind w:leftChars="8" w:left="18" w:right="138" w:firstLineChars="257" w:firstLine="720"/>
        <w:rPr>
          <w:sz w:val="28"/>
        </w:rPr>
      </w:pPr>
      <w:r>
        <w:rPr>
          <w:sz w:val="28"/>
        </w:rPr>
        <w:lastRenderedPageBreak/>
        <w:t xml:space="preserve">3.2 Сотрудниками Администрации в рамках осуществляемых полномочий при выявлении в ходе контроля за поступлением доходов в местный бюджет </w:t>
      </w:r>
      <w:proofErr w:type="spellStart"/>
      <w:r w:rsidR="00870414"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 нарушений контрагентом условий договора (муниципального контракта, соглашения) в части, касающейся уплаты денежных средств, в срок не позднее 30 календарных дней с момента образования просроченной дебиторской задолженности:</w:t>
      </w:r>
    </w:p>
    <w:p w14:paraId="3E0CD0B2" w14:textId="77777777" w:rsidR="00D324C3" w:rsidRDefault="00D049C6" w:rsidP="00220738">
      <w:pPr>
        <w:pStyle w:val="a5"/>
        <w:numPr>
          <w:ilvl w:val="0"/>
          <w:numId w:val="4"/>
        </w:numPr>
        <w:tabs>
          <w:tab w:val="left" w:pos="0"/>
          <w:tab w:val="left" w:pos="1029"/>
        </w:tabs>
        <w:ind w:leftChars="8" w:left="18" w:firstLineChars="257" w:firstLine="720"/>
        <w:jc w:val="both"/>
        <w:rPr>
          <w:sz w:val="28"/>
        </w:rPr>
      </w:pPr>
      <w:r>
        <w:rPr>
          <w:sz w:val="28"/>
        </w:rPr>
        <w:t>п</w:t>
      </w:r>
      <w:r w:rsidR="00FA62CC">
        <w:rPr>
          <w:sz w:val="28"/>
        </w:rPr>
        <w:t>роизводится</w:t>
      </w:r>
      <w:r>
        <w:rPr>
          <w:sz w:val="28"/>
        </w:rPr>
        <w:t xml:space="preserve"> </w:t>
      </w:r>
      <w:r w:rsidR="00FA62CC">
        <w:rPr>
          <w:sz w:val="28"/>
        </w:rPr>
        <w:t>расчет</w:t>
      </w:r>
      <w:r>
        <w:rPr>
          <w:sz w:val="28"/>
        </w:rPr>
        <w:t xml:space="preserve"> </w:t>
      </w:r>
      <w:r w:rsidR="00FA62CC">
        <w:rPr>
          <w:spacing w:val="-2"/>
          <w:sz w:val="28"/>
        </w:rPr>
        <w:t>задолженности;</w:t>
      </w:r>
    </w:p>
    <w:p w14:paraId="0CAF1E86" w14:textId="77777777" w:rsidR="00D324C3" w:rsidRDefault="00FA62CC" w:rsidP="00220738">
      <w:pPr>
        <w:pStyle w:val="a5"/>
        <w:numPr>
          <w:ilvl w:val="0"/>
          <w:numId w:val="4"/>
        </w:numPr>
        <w:tabs>
          <w:tab w:val="left" w:pos="0"/>
          <w:tab w:val="left" w:pos="1028"/>
        </w:tabs>
        <w:spacing w:before="2"/>
        <w:ind w:leftChars="8" w:left="18" w:right="142" w:firstLineChars="257" w:firstLine="720"/>
        <w:jc w:val="both"/>
        <w:rPr>
          <w:sz w:val="28"/>
        </w:rPr>
      </w:pPr>
      <w:r>
        <w:rPr>
          <w:sz w:val="28"/>
        </w:rPr>
        <w:t xml:space="preserve">должнику направляется требование (претензия) с приложением расчета задолженности об ее погашении (срок погашения указывается в требовании </w:t>
      </w:r>
      <w:r>
        <w:rPr>
          <w:spacing w:val="-2"/>
          <w:sz w:val="28"/>
        </w:rPr>
        <w:t>(претензии)).</w:t>
      </w:r>
    </w:p>
    <w:p w14:paraId="3532B6B3" w14:textId="77777777" w:rsidR="00D324C3" w:rsidRDefault="00FA62CC" w:rsidP="00220738">
      <w:pPr>
        <w:pStyle w:val="a5"/>
        <w:tabs>
          <w:tab w:val="left" w:pos="1578"/>
        </w:tabs>
        <w:ind w:leftChars="8" w:left="18" w:right="136" w:firstLineChars="257" w:firstLine="720"/>
        <w:rPr>
          <w:sz w:val="28"/>
        </w:rPr>
      </w:pPr>
      <w:r>
        <w:rPr>
          <w:sz w:val="28"/>
        </w:rPr>
        <w:t>3.3 Требование (претензия) об имеющейся просроченной дебиторской задолженности и пени направляется в адрес должника по почте заказным письмом или в ином порядке, установленном законодательством Российской Федерации или договором (государственным контрактом, соглашением).</w:t>
      </w:r>
    </w:p>
    <w:p w14:paraId="7597B775" w14:textId="77777777" w:rsidR="00D324C3" w:rsidRDefault="00FA62CC" w:rsidP="00220738">
      <w:pPr>
        <w:pStyle w:val="a5"/>
        <w:tabs>
          <w:tab w:val="left" w:pos="1649"/>
        </w:tabs>
        <w:spacing w:line="322" w:lineRule="exact"/>
        <w:ind w:leftChars="8" w:left="18" w:firstLineChars="257" w:firstLine="720"/>
        <w:rPr>
          <w:sz w:val="28"/>
        </w:rPr>
      </w:pPr>
      <w:r>
        <w:rPr>
          <w:sz w:val="28"/>
        </w:rPr>
        <w:t>3.4. В</w:t>
      </w:r>
      <w:r w:rsidR="00D049C6">
        <w:rPr>
          <w:sz w:val="28"/>
        </w:rPr>
        <w:t xml:space="preserve"> </w:t>
      </w:r>
      <w:r>
        <w:rPr>
          <w:sz w:val="28"/>
        </w:rPr>
        <w:t>требовании</w:t>
      </w:r>
      <w:r w:rsidR="00D049C6">
        <w:rPr>
          <w:sz w:val="28"/>
        </w:rPr>
        <w:t xml:space="preserve"> </w:t>
      </w:r>
      <w:r>
        <w:rPr>
          <w:sz w:val="28"/>
        </w:rPr>
        <w:t>(претензии)</w:t>
      </w:r>
      <w:r>
        <w:rPr>
          <w:spacing w:val="-2"/>
          <w:sz w:val="28"/>
        </w:rPr>
        <w:t>указываются:</w:t>
      </w:r>
    </w:p>
    <w:p w14:paraId="5865F9D1" w14:textId="77777777" w:rsidR="00D324C3" w:rsidRDefault="00FA62CC" w:rsidP="00220738">
      <w:pPr>
        <w:pStyle w:val="a5"/>
        <w:numPr>
          <w:ilvl w:val="0"/>
          <w:numId w:val="5"/>
        </w:numPr>
        <w:tabs>
          <w:tab w:val="left" w:pos="1034"/>
        </w:tabs>
        <w:ind w:leftChars="8" w:left="18" w:firstLineChars="257" w:firstLine="720"/>
        <w:jc w:val="both"/>
        <w:rPr>
          <w:sz w:val="28"/>
        </w:rPr>
      </w:pPr>
      <w:r>
        <w:rPr>
          <w:sz w:val="28"/>
        </w:rPr>
        <w:t>наименование</w:t>
      </w:r>
      <w:r w:rsidR="00D049C6">
        <w:rPr>
          <w:sz w:val="28"/>
        </w:rPr>
        <w:t xml:space="preserve"> </w:t>
      </w:r>
      <w:r>
        <w:rPr>
          <w:spacing w:val="-2"/>
          <w:sz w:val="28"/>
        </w:rPr>
        <w:t>должника;</w:t>
      </w:r>
    </w:p>
    <w:p w14:paraId="5B2D9992" w14:textId="77777777" w:rsidR="00D049C6" w:rsidRDefault="00FA62CC" w:rsidP="00220738">
      <w:pPr>
        <w:pStyle w:val="a5"/>
        <w:numPr>
          <w:ilvl w:val="0"/>
          <w:numId w:val="5"/>
        </w:numPr>
        <w:tabs>
          <w:tab w:val="left" w:pos="1033"/>
          <w:tab w:val="left" w:pos="2978"/>
          <w:tab w:val="left" w:pos="3370"/>
          <w:tab w:val="left" w:pos="4869"/>
          <w:tab w:val="left" w:pos="6439"/>
          <w:tab w:val="left" w:pos="8277"/>
          <w:tab w:val="left" w:pos="9936"/>
        </w:tabs>
        <w:spacing w:before="59"/>
        <w:ind w:leftChars="8" w:left="18" w:right="141" w:firstLineChars="257" w:firstLine="714"/>
        <w:rPr>
          <w:sz w:val="28"/>
        </w:rPr>
      </w:pPr>
      <w:r>
        <w:rPr>
          <w:spacing w:val="-2"/>
          <w:sz w:val="28"/>
        </w:rPr>
        <w:t>наименование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реквизиты</w:t>
      </w:r>
      <w:r>
        <w:rPr>
          <w:sz w:val="28"/>
        </w:rPr>
        <w:tab/>
      </w:r>
      <w:r>
        <w:rPr>
          <w:spacing w:val="-2"/>
          <w:sz w:val="28"/>
        </w:rPr>
        <w:t>документа,</w:t>
      </w:r>
      <w:r>
        <w:rPr>
          <w:sz w:val="28"/>
        </w:rPr>
        <w:tab/>
      </w:r>
      <w:r>
        <w:rPr>
          <w:spacing w:val="-2"/>
          <w:sz w:val="28"/>
        </w:rPr>
        <w:t>являющегося</w:t>
      </w:r>
      <w:r>
        <w:rPr>
          <w:sz w:val="28"/>
        </w:rPr>
        <w:tab/>
      </w:r>
      <w:r>
        <w:rPr>
          <w:spacing w:val="-2"/>
          <w:sz w:val="28"/>
        </w:rPr>
        <w:t>основанием</w:t>
      </w:r>
      <w:r>
        <w:rPr>
          <w:sz w:val="28"/>
        </w:rPr>
        <w:tab/>
      </w:r>
    </w:p>
    <w:p w14:paraId="7F695D49" w14:textId="77777777" w:rsidR="00D324C3" w:rsidRDefault="00FA62CC" w:rsidP="00D049C6">
      <w:pPr>
        <w:pStyle w:val="a5"/>
        <w:tabs>
          <w:tab w:val="left" w:pos="1033"/>
          <w:tab w:val="left" w:pos="2978"/>
          <w:tab w:val="left" w:pos="3370"/>
          <w:tab w:val="left" w:pos="4869"/>
          <w:tab w:val="left" w:pos="6439"/>
          <w:tab w:val="left" w:pos="8277"/>
          <w:tab w:val="left" w:pos="9936"/>
        </w:tabs>
        <w:spacing w:before="59"/>
        <w:ind w:left="0" w:right="141" w:firstLine="0"/>
        <w:jc w:val="left"/>
        <w:rPr>
          <w:sz w:val="28"/>
        </w:rPr>
      </w:pPr>
      <w:r>
        <w:rPr>
          <w:spacing w:val="-4"/>
          <w:sz w:val="28"/>
        </w:rPr>
        <w:t xml:space="preserve">для </w:t>
      </w:r>
      <w:r>
        <w:rPr>
          <w:sz w:val="28"/>
        </w:rPr>
        <w:t>начисления суммы, подлежащей уплате должником;</w:t>
      </w:r>
    </w:p>
    <w:p w14:paraId="082CC544" w14:textId="77777777" w:rsidR="00D324C3" w:rsidRDefault="00FA62CC" w:rsidP="00220738">
      <w:pPr>
        <w:pStyle w:val="a5"/>
        <w:numPr>
          <w:ilvl w:val="0"/>
          <w:numId w:val="5"/>
        </w:numPr>
        <w:tabs>
          <w:tab w:val="left" w:pos="1034"/>
        </w:tabs>
        <w:spacing w:line="321" w:lineRule="exact"/>
        <w:ind w:leftChars="8" w:left="18" w:firstLineChars="257" w:firstLine="720"/>
        <w:rPr>
          <w:sz w:val="28"/>
        </w:rPr>
      </w:pPr>
      <w:r>
        <w:rPr>
          <w:sz w:val="28"/>
        </w:rPr>
        <w:t>сумма</w:t>
      </w:r>
      <w:r w:rsidR="00D049C6">
        <w:rPr>
          <w:sz w:val="28"/>
        </w:rPr>
        <w:t xml:space="preserve"> </w:t>
      </w:r>
      <w:r>
        <w:rPr>
          <w:sz w:val="28"/>
        </w:rPr>
        <w:t>просроченной</w:t>
      </w:r>
      <w:r w:rsidR="00D049C6">
        <w:rPr>
          <w:sz w:val="28"/>
        </w:rPr>
        <w:t xml:space="preserve"> </w:t>
      </w:r>
      <w:r>
        <w:rPr>
          <w:sz w:val="28"/>
        </w:rPr>
        <w:t>дебиторской</w:t>
      </w:r>
      <w:r w:rsidR="00D049C6">
        <w:rPr>
          <w:sz w:val="28"/>
        </w:rPr>
        <w:t xml:space="preserve"> </w:t>
      </w:r>
      <w:r>
        <w:rPr>
          <w:sz w:val="28"/>
        </w:rPr>
        <w:t>задолженности</w:t>
      </w:r>
      <w:r w:rsidR="00D049C6">
        <w:rPr>
          <w:sz w:val="28"/>
        </w:rPr>
        <w:t xml:space="preserve"> </w:t>
      </w:r>
      <w:r>
        <w:rPr>
          <w:sz w:val="28"/>
        </w:rPr>
        <w:t>по</w:t>
      </w:r>
      <w:r w:rsidR="00D049C6">
        <w:rPr>
          <w:sz w:val="28"/>
        </w:rPr>
        <w:t xml:space="preserve"> </w:t>
      </w:r>
      <w:r>
        <w:rPr>
          <w:sz w:val="28"/>
        </w:rPr>
        <w:t>платежам,</w:t>
      </w:r>
      <w:r w:rsidR="00D049C6">
        <w:rPr>
          <w:sz w:val="28"/>
        </w:rPr>
        <w:t xml:space="preserve"> </w:t>
      </w:r>
      <w:r>
        <w:rPr>
          <w:spacing w:val="-2"/>
          <w:sz w:val="28"/>
        </w:rPr>
        <w:t>пени;</w:t>
      </w:r>
    </w:p>
    <w:p w14:paraId="38986C0A" w14:textId="77777777" w:rsidR="00D324C3" w:rsidRDefault="00FA62CC" w:rsidP="00220738">
      <w:pPr>
        <w:pStyle w:val="a5"/>
        <w:numPr>
          <w:ilvl w:val="0"/>
          <w:numId w:val="5"/>
        </w:numPr>
        <w:tabs>
          <w:tab w:val="left" w:pos="1034"/>
        </w:tabs>
        <w:ind w:leftChars="8" w:left="18" w:firstLineChars="257" w:firstLine="720"/>
        <w:rPr>
          <w:sz w:val="28"/>
        </w:rPr>
      </w:pPr>
      <w:r>
        <w:rPr>
          <w:sz w:val="28"/>
        </w:rPr>
        <w:t>сумма</w:t>
      </w:r>
      <w:r w:rsidR="00D049C6">
        <w:rPr>
          <w:sz w:val="28"/>
        </w:rPr>
        <w:t xml:space="preserve"> </w:t>
      </w:r>
      <w:r>
        <w:rPr>
          <w:sz w:val="28"/>
        </w:rPr>
        <w:t>штрафных</w:t>
      </w:r>
      <w:r w:rsidR="00D049C6">
        <w:rPr>
          <w:sz w:val="28"/>
        </w:rPr>
        <w:t xml:space="preserve"> </w:t>
      </w:r>
      <w:r>
        <w:rPr>
          <w:sz w:val="28"/>
        </w:rPr>
        <w:t>санкций</w:t>
      </w:r>
      <w:r w:rsidR="00D049C6">
        <w:rPr>
          <w:sz w:val="28"/>
        </w:rPr>
        <w:t xml:space="preserve"> </w:t>
      </w:r>
      <w:r>
        <w:rPr>
          <w:sz w:val="28"/>
        </w:rPr>
        <w:t>(при</w:t>
      </w:r>
      <w:r w:rsidR="00D049C6">
        <w:rPr>
          <w:sz w:val="28"/>
        </w:rPr>
        <w:t xml:space="preserve"> </w:t>
      </w:r>
      <w:r>
        <w:rPr>
          <w:sz w:val="28"/>
        </w:rPr>
        <w:t>их</w:t>
      </w:r>
      <w:r w:rsidR="00D049C6">
        <w:rPr>
          <w:sz w:val="28"/>
        </w:rPr>
        <w:t xml:space="preserve"> </w:t>
      </w:r>
      <w:r>
        <w:rPr>
          <w:spacing w:val="-2"/>
          <w:sz w:val="28"/>
        </w:rPr>
        <w:t>наличии);</w:t>
      </w:r>
    </w:p>
    <w:p w14:paraId="4A758729" w14:textId="77777777" w:rsidR="00D324C3" w:rsidRDefault="00FA62CC" w:rsidP="00220738">
      <w:pPr>
        <w:pStyle w:val="a5"/>
        <w:numPr>
          <w:ilvl w:val="0"/>
          <w:numId w:val="5"/>
        </w:numPr>
        <w:tabs>
          <w:tab w:val="left" w:pos="964"/>
        </w:tabs>
        <w:ind w:leftChars="8" w:left="18" w:right="144" w:firstLineChars="257" w:firstLine="720"/>
        <w:jc w:val="both"/>
        <w:rPr>
          <w:sz w:val="28"/>
        </w:rPr>
      </w:pPr>
      <w:r>
        <w:rPr>
          <w:sz w:val="28"/>
        </w:rPr>
        <w:t>предложение оплатить просроченную дебиторскую задолженность в добровольном порядке в срок, установленный требованием (претензией);</w:t>
      </w:r>
    </w:p>
    <w:p w14:paraId="19CF0D55" w14:textId="77777777" w:rsidR="00D324C3" w:rsidRDefault="00FA62CC" w:rsidP="00220738">
      <w:pPr>
        <w:pStyle w:val="a5"/>
        <w:numPr>
          <w:ilvl w:val="0"/>
          <w:numId w:val="5"/>
        </w:numPr>
        <w:tabs>
          <w:tab w:val="left" w:pos="965"/>
        </w:tabs>
        <w:spacing w:line="321" w:lineRule="exact"/>
        <w:ind w:leftChars="8" w:left="18" w:firstLineChars="257" w:firstLine="720"/>
        <w:jc w:val="both"/>
        <w:rPr>
          <w:sz w:val="28"/>
        </w:rPr>
      </w:pPr>
      <w:r>
        <w:rPr>
          <w:sz w:val="28"/>
        </w:rPr>
        <w:t>реквизиты</w:t>
      </w:r>
      <w:r w:rsidR="00D049C6">
        <w:rPr>
          <w:sz w:val="28"/>
        </w:rPr>
        <w:t xml:space="preserve"> </w:t>
      </w:r>
      <w:r>
        <w:rPr>
          <w:sz w:val="28"/>
        </w:rPr>
        <w:t>для</w:t>
      </w:r>
      <w:r w:rsidR="00D049C6">
        <w:rPr>
          <w:sz w:val="28"/>
        </w:rPr>
        <w:t xml:space="preserve"> </w:t>
      </w:r>
      <w:r>
        <w:rPr>
          <w:sz w:val="28"/>
        </w:rPr>
        <w:t>перечисления</w:t>
      </w:r>
      <w:r w:rsidR="00D049C6">
        <w:rPr>
          <w:sz w:val="28"/>
        </w:rPr>
        <w:t xml:space="preserve"> </w:t>
      </w:r>
      <w:r>
        <w:rPr>
          <w:sz w:val="28"/>
        </w:rPr>
        <w:t>просроченной</w:t>
      </w:r>
      <w:r w:rsidR="00D049C6">
        <w:rPr>
          <w:sz w:val="28"/>
        </w:rPr>
        <w:t xml:space="preserve"> </w:t>
      </w:r>
      <w:r>
        <w:rPr>
          <w:sz w:val="28"/>
        </w:rPr>
        <w:t>дебиторской</w:t>
      </w:r>
      <w:r w:rsidR="00D049C6">
        <w:rPr>
          <w:sz w:val="28"/>
        </w:rPr>
        <w:t xml:space="preserve"> </w:t>
      </w:r>
      <w:r>
        <w:rPr>
          <w:spacing w:val="-2"/>
          <w:sz w:val="28"/>
        </w:rPr>
        <w:t>задолженности;</w:t>
      </w:r>
    </w:p>
    <w:p w14:paraId="373F3CC3" w14:textId="77777777" w:rsidR="00D324C3" w:rsidRDefault="00FA62CC" w:rsidP="00220738">
      <w:pPr>
        <w:pStyle w:val="a5"/>
        <w:numPr>
          <w:ilvl w:val="0"/>
          <w:numId w:val="5"/>
        </w:numPr>
        <w:tabs>
          <w:tab w:val="left" w:pos="964"/>
        </w:tabs>
        <w:spacing w:before="2"/>
        <w:ind w:leftChars="8" w:left="18" w:right="135" w:firstLineChars="257" w:firstLine="720"/>
        <w:jc w:val="both"/>
        <w:rPr>
          <w:sz w:val="28"/>
        </w:rPr>
      </w:pPr>
      <w:r>
        <w:rPr>
          <w:sz w:val="28"/>
        </w:rPr>
        <w:t>информация об ответственном исполнителе, подготовившем требование (претензию) об уплате просроченной дебиторской задолженности по ней (фамилия, имя, отчество, контактный номер телефона для связи).</w:t>
      </w:r>
    </w:p>
    <w:p w14:paraId="100AD83D" w14:textId="77777777" w:rsidR="00D324C3" w:rsidRDefault="00FA62CC" w:rsidP="00220738">
      <w:pPr>
        <w:pStyle w:val="a3"/>
        <w:ind w:leftChars="8" w:left="18" w:right="138" w:firstLineChars="257" w:firstLine="720"/>
        <w:jc w:val="both"/>
      </w:pPr>
      <w:r>
        <w:t>Требование (претензия) подписывается Главой Администрации.</w:t>
      </w:r>
    </w:p>
    <w:p w14:paraId="0B165602" w14:textId="77777777" w:rsidR="00D324C3" w:rsidRDefault="00FA62CC" w:rsidP="00220738">
      <w:pPr>
        <w:pStyle w:val="a3"/>
        <w:spacing w:line="242" w:lineRule="auto"/>
        <w:ind w:leftChars="8" w:left="18" w:right="148" w:firstLineChars="257" w:firstLine="720"/>
        <w:jc w:val="both"/>
      </w:pPr>
      <w:r>
        <w:t>При добровольном исполнении обязательств в срок, указанный в требовании (претензии), претензионная работа в отношении должника прекращается.</w:t>
      </w:r>
    </w:p>
    <w:p w14:paraId="72EE46E4" w14:textId="77777777" w:rsidR="00D324C3" w:rsidRDefault="00FA62CC">
      <w:pPr>
        <w:pStyle w:val="a5"/>
        <w:tabs>
          <w:tab w:val="left" w:pos="1578"/>
        </w:tabs>
        <w:ind w:left="220" w:right="135" w:firstLineChars="235" w:firstLine="658"/>
        <w:rPr>
          <w:sz w:val="28"/>
        </w:rPr>
      </w:pPr>
      <w:r>
        <w:rPr>
          <w:sz w:val="28"/>
        </w:rPr>
        <w:t>3.5. В случаях, если законом, иными правовыми актами или условиями обязательства</w:t>
      </w:r>
      <w:r w:rsidR="00D049C6">
        <w:rPr>
          <w:sz w:val="28"/>
        </w:rPr>
        <w:t xml:space="preserve"> </w:t>
      </w:r>
      <w:r>
        <w:rPr>
          <w:sz w:val="28"/>
        </w:rPr>
        <w:t>предусмотрена</w:t>
      </w:r>
      <w:r w:rsidR="00D049C6">
        <w:rPr>
          <w:sz w:val="28"/>
        </w:rPr>
        <w:t xml:space="preserve"> </w:t>
      </w:r>
      <w:r>
        <w:rPr>
          <w:sz w:val="28"/>
        </w:rPr>
        <w:t>субсидиарная ответственность</w:t>
      </w:r>
      <w:r w:rsidR="00D049C6">
        <w:rPr>
          <w:sz w:val="28"/>
        </w:rPr>
        <w:t xml:space="preserve"> </w:t>
      </w:r>
      <w:r>
        <w:rPr>
          <w:sz w:val="28"/>
        </w:rPr>
        <w:t>лица,</w:t>
      </w:r>
      <w:r w:rsidR="00D049C6">
        <w:rPr>
          <w:sz w:val="28"/>
        </w:rPr>
        <w:t xml:space="preserve"> </w:t>
      </w:r>
      <w:r>
        <w:rPr>
          <w:sz w:val="28"/>
        </w:rPr>
        <w:t>в</w:t>
      </w:r>
      <w:r w:rsidR="00D049C6">
        <w:rPr>
          <w:sz w:val="28"/>
        </w:rPr>
        <w:t xml:space="preserve"> </w:t>
      </w:r>
      <w:r>
        <w:rPr>
          <w:sz w:val="28"/>
        </w:rPr>
        <w:t>отношении</w:t>
      </w:r>
      <w:r w:rsidR="00D049C6">
        <w:rPr>
          <w:sz w:val="28"/>
        </w:rPr>
        <w:t xml:space="preserve"> </w:t>
      </w:r>
      <w:r>
        <w:rPr>
          <w:sz w:val="28"/>
        </w:rPr>
        <w:t>него работа по взысканию просроченной дебиторской задолженности осуществляется путем направления претензий по процедуре, указанной в пунктах 3.3, 3.4настоящего Регламента.</w:t>
      </w:r>
    </w:p>
    <w:p w14:paraId="3A229390" w14:textId="77777777" w:rsidR="00D324C3" w:rsidRDefault="00FA62CC">
      <w:pPr>
        <w:pStyle w:val="a5"/>
        <w:numPr>
          <w:ilvl w:val="0"/>
          <w:numId w:val="2"/>
        </w:numPr>
        <w:tabs>
          <w:tab w:val="left" w:pos="896"/>
        </w:tabs>
        <w:spacing w:before="315" w:line="322" w:lineRule="exact"/>
        <w:ind w:left="896" w:hanging="359"/>
        <w:jc w:val="center"/>
      </w:pPr>
      <w:r>
        <w:rPr>
          <w:sz w:val="28"/>
        </w:rPr>
        <w:t>Мероприятияпопринудительномувзысканиюдебиторскойзадолженности</w:t>
      </w:r>
      <w:r>
        <w:rPr>
          <w:spacing w:val="-5"/>
          <w:sz w:val="28"/>
        </w:rPr>
        <w:t>по</w:t>
      </w:r>
      <w:r>
        <w:rPr>
          <w:spacing w:val="-2"/>
          <w:sz w:val="28"/>
          <w:szCs w:val="28"/>
        </w:rPr>
        <w:t>доходам</w:t>
      </w:r>
    </w:p>
    <w:p w14:paraId="5B83C32B" w14:textId="77777777" w:rsidR="00D324C3" w:rsidRDefault="00D324C3">
      <w:pPr>
        <w:pStyle w:val="a3"/>
        <w:spacing w:before="2"/>
      </w:pPr>
    </w:p>
    <w:p w14:paraId="68E329E0" w14:textId="77777777" w:rsidR="00D324C3" w:rsidRDefault="00FA62CC">
      <w:pPr>
        <w:pStyle w:val="a5"/>
        <w:numPr>
          <w:ilvl w:val="1"/>
          <w:numId w:val="2"/>
        </w:numPr>
        <w:tabs>
          <w:tab w:val="left" w:pos="1213"/>
        </w:tabs>
        <w:ind w:right="138" w:firstLine="566"/>
        <w:jc w:val="both"/>
        <w:rPr>
          <w:sz w:val="28"/>
        </w:rPr>
      </w:pPr>
      <w:r>
        <w:rPr>
          <w:sz w:val="28"/>
        </w:rPr>
        <w:t>Утверждаются ежеквартальные План-графики расторжения договоров аренды земельных участков, свободных от застройки, по которым имеется задолженность, обеспечивается их реализация, публикация.</w:t>
      </w:r>
    </w:p>
    <w:p w14:paraId="6DCA6DBC" w14:textId="77777777" w:rsidR="00D324C3" w:rsidRDefault="00FA62CC">
      <w:pPr>
        <w:pStyle w:val="a5"/>
        <w:numPr>
          <w:ilvl w:val="1"/>
          <w:numId w:val="2"/>
        </w:numPr>
        <w:tabs>
          <w:tab w:val="left" w:pos="1213"/>
        </w:tabs>
        <w:ind w:right="145" w:firstLine="566"/>
        <w:jc w:val="both"/>
        <w:rPr>
          <w:sz w:val="28"/>
        </w:rPr>
      </w:pPr>
      <w:r>
        <w:rPr>
          <w:sz w:val="28"/>
        </w:rPr>
        <w:t>При отсутствии добровольного исполнения требования (претензии) должником в установленный для погашения задолженности срок взыскание задолженности производится в судебном порядке.</w:t>
      </w:r>
    </w:p>
    <w:p w14:paraId="09E0ACB4" w14:textId="77777777" w:rsidR="00D324C3" w:rsidRDefault="00FA62CC">
      <w:pPr>
        <w:pStyle w:val="a5"/>
        <w:numPr>
          <w:ilvl w:val="1"/>
          <w:numId w:val="2"/>
        </w:numPr>
        <w:tabs>
          <w:tab w:val="left" w:pos="1213"/>
        </w:tabs>
        <w:spacing w:line="242" w:lineRule="auto"/>
        <w:ind w:right="142" w:firstLine="566"/>
        <w:jc w:val="both"/>
        <w:rPr>
          <w:sz w:val="28"/>
        </w:rPr>
      </w:pPr>
      <w:r>
        <w:rPr>
          <w:sz w:val="28"/>
        </w:rPr>
        <w:t xml:space="preserve">Взыскивать задолженность без расторжения договора через судебный </w:t>
      </w:r>
      <w:r>
        <w:rPr>
          <w:sz w:val="28"/>
        </w:rPr>
        <w:lastRenderedPageBreak/>
        <w:t>приказ с подачей заявления через личный кабинет в суд.</w:t>
      </w:r>
    </w:p>
    <w:p w14:paraId="0B4E1BFB" w14:textId="77777777" w:rsidR="00D324C3" w:rsidRDefault="00FA62CC">
      <w:pPr>
        <w:pStyle w:val="a5"/>
        <w:numPr>
          <w:ilvl w:val="1"/>
          <w:numId w:val="2"/>
        </w:numPr>
        <w:tabs>
          <w:tab w:val="left" w:pos="1213"/>
        </w:tabs>
        <w:ind w:right="136" w:firstLine="566"/>
        <w:jc w:val="both"/>
        <w:rPr>
          <w:sz w:val="28"/>
        </w:rPr>
      </w:pPr>
      <w:r>
        <w:rPr>
          <w:sz w:val="28"/>
        </w:rPr>
        <w:t>В случае непогашения должником в полном объеме просроченной дебиторской задолженности по истечении установленного в требовании (претензии) срока, сотрудниками Администрации в рамках осуществляемых полномочий в течение 30 рабочих дней подготавливаются, следующие документы для подачи заявления о вынесении судебного приказа и искового заявления в суд:</w:t>
      </w:r>
    </w:p>
    <w:p w14:paraId="4E943490" w14:textId="77777777" w:rsidR="00D324C3" w:rsidRDefault="00FA62CC">
      <w:pPr>
        <w:pStyle w:val="a5"/>
        <w:numPr>
          <w:ilvl w:val="0"/>
          <w:numId w:val="6"/>
        </w:numPr>
        <w:tabs>
          <w:tab w:val="left" w:pos="1033"/>
        </w:tabs>
        <w:ind w:right="143" w:firstLine="566"/>
        <w:jc w:val="both"/>
        <w:rPr>
          <w:sz w:val="28"/>
        </w:rPr>
      </w:pPr>
      <w:r>
        <w:rPr>
          <w:sz w:val="28"/>
        </w:rPr>
        <w:t>копии документов, являющиеся основанием для начисления сумм, подлежащих уплате должником, со всеми приложениями к ним;</w:t>
      </w:r>
    </w:p>
    <w:p w14:paraId="26B163FC" w14:textId="77777777" w:rsidR="00D324C3" w:rsidRDefault="00FA62CC">
      <w:pPr>
        <w:pStyle w:val="a5"/>
        <w:numPr>
          <w:ilvl w:val="0"/>
          <w:numId w:val="6"/>
        </w:numPr>
        <w:tabs>
          <w:tab w:val="left" w:pos="1118"/>
        </w:tabs>
        <w:ind w:right="138" w:firstLine="566"/>
        <w:jc w:val="both"/>
        <w:rPr>
          <w:sz w:val="28"/>
        </w:rPr>
      </w:pPr>
      <w:r>
        <w:rPr>
          <w:sz w:val="28"/>
        </w:rPr>
        <w:t xml:space="preserve">сведения о должнике: для гражданина - фамилия, имя, отчество (при наличии), дата и место рождения, место жительства или место пребывания, место работы (если известно), один из идентификаторов (страховой номер индивидуального лицевого счета, идентификационный номер налогоплательщика, </w:t>
      </w:r>
      <w:proofErr w:type="gramStart"/>
      <w:r>
        <w:rPr>
          <w:sz w:val="28"/>
        </w:rPr>
        <w:t>серияиномердокумента,удостоверяющеголичность</w:t>
      </w:r>
      <w:proofErr w:type="gramEnd"/>
      <w:r>
        <w:rPr>
          <w:sz w:val="28"/>
        </w:rPr>
        <w:t>,основнойгосударственный</w:t>
      </w:r>
    </w:p>
    <w:p w14:paraId="7E55950F" w14:textId="77777777" w:rsidR="00D324C3" w:rsidRDefault="00FA62CC">
      <w:pPr>
        <w:pStyle w:val="a3"/>
        <w:spacing w:before="59"/>
        <w:ind w:left="140" w:right="137"/>
        <w:jc w:val="both"/>
      </w:pPr>
      <w:r>
        <w:t>регистрационный номер индивидуального предпринимателя, серия и номер водительского удостоверения); для организации - наименование, адрес, идентификационный номер налогоплательщика и основной государственный регистрационный номер (выписка из Единого реестра юридических лиц или</w:t>
      </w:r>
      <w:r w:rsidR="00D049C6">
        <w:t xml:space="preserve"> </w:t>
      </w:r>
      <w:r>
        <w:t>выписка из Единого реестра индивидуальных предпринимателей);</w:t>
      </w:r>
    </w:p>
    <w:p w14:paraId="34444A79" w14:textId="77777777" w:rsidR="00D324C3" w:rsidRDefault="00FA62CC" w:rsidP="00D049C6">
      <w:pPr>
        <w:pStyle w:val="a5"/>
        <w:numPr>
          <w:ilvl w:val="0"/>
          <w:numId w:val="6"/>
        </w:numPr>
        <w:tabs>
          <w:tab w:val="left" w:pos="142"/>
        </w:tabs>
        <w:spacing w:line="320" w:lineRule="exact"/>
        <w:ind w:left="142" w:firstLine="707"/>
        <w:jc w:val="both"/>
        <w:rPr>
          <w:sz w:val="28"/>
        </w:rPr>
      </w:pPr>
      <w:r>
        <w:rPr>
          <w:sz w:val="28"/>
        </w:rPr>
        <w:t>расчет</w:t>
      </w:r>
      <w:r w:rsidR="00D049C6">
        <w:rPr>
          <w:sz w:val="28"/>
        </w:rPr>
        <w:t xml:space="preserve"> </w:t>
      </w:r>
      <w:r>
        <w:rPr>
          <w:sz w:val="28"/>
        </w:rPr>
        <w:t>платы</w:t>
      </w:r>
      <w:r w:rsidR="00D049C6">
        <w:rPr>
          <w:sz w:val="28"/>
        </w:rPr>
        <w:t xml:space="preserve"> </w:t>
      </w:r>
      <w:r>
        <w:rPr>
          <w:sz w:val="28"/>
        </w:rPr>
        <w:t>с</w:t>
      </w:r>
      <w:r w:rsidR="00D049C6">
        <w:rPr>
          <w:sz w:val="28"/>
        </w:rPr>
        <w:t xml:space="preserve"> </w:t>
      </w:r>
      <w:r>
        <w:rPr>
          <w:sz w:val="28"/>
        </w:rPr>
        <w:t>указанием</w:t>
      </w:r>
      <w:r w:rsidR="00D049C6">
        <w:rPr>
          <w:sz w:val="28"/>
        </w:rPr>
        <w:t xml:space="preserve"> </w:t>
      </w:r>
      <w:r>
        <w:rPr>
          <w:sz w:val="28"/>
        </w:rPr>
        <w:t>сумм</w:t>
      </w:r>
      <w:r w:rsidR="00D049C6">
        <w:rPr>
          <w:sz w:val="28"/>
        </w:rPr>
        <w:t xml:space="preserve"> </w:t>
      </w:r>
      <w:r>
        <w:rPr>
          <w:sz w:val="28"/>
        </w:rPr>
        <w:t>основного</w:t>
      </w:r>
      <w:r w:rsidR="00D049C6">
        <w:rPr>
          <w:sz w:val="28"/>
        </w:rPr>
        <w:t xml:space="preserve"> </w:t>
      </w:r>
      <w:r>
        <w:rPr>
          <w:sz w:val="28"/>
        </w:rPr>
        <w:t>долга,</w:t>
      </w:r>
      <w:r w:rsidR="00D049C6">
        <w:rPr>
          <w:sz w:val="28"/>
        </w:rPr>
        <w:t xml:space="preserve"> </w:t>
      </w:r>
      <w:r>
        <w:rPr>
          <w:sz w:val="28"/>
        </w:rPr>
        <w:t>пени,</w:t>
      </w:r>
      <w:r w:rsidR="00D049C6">
        <w:rPr>
          <w:sz w:val="28"/>
        </w:rPr>
        <w:t xml:space="preserve"> </w:t>
      </w:r>
      <w:r>
        <w:rPr>
          <w:sz w:val="28"/>
        </w:rPr>
        <w:t>штрафных</w:t>
      </w:r>
      <w:r w:rsidR="00D049C6">
        <w:rPr>
          <w:sz w:val="28"/>
        </w:rPr>
        <w:t xml:space="preserve"> </w:t>
      </w:r>
      <w:r>
        <w:rPr>
          <w:spacing w:val="-2"/>
          <w:sz w:val="28"/>
        </w:rPr>
        <w:t>санкций;</w:t>
      </w:r>
    </w:p>
    <w:p w14:paraId="3AE9DEB2" w14:textId="77777777" w:rsidR="00D324C3" w:rsidRDefault="00FA62CC">
      <w:pPr>
        <w:pStyle w:val="a5"/>
        <w:numPr>
          <w:ilvl w:val="0"/>
          <w:numId w:val="6"/>
        </w:numPr>
        <w:tabs>
          <w:tab w:val="left" w:pos="1010"/>
        </w:tabs>
        <w:ind w:right="144" w:firstLine="566"/>
        <w:jc w:val="both"/>
        <w:rPr>
          <w:sz w:val="28"/>
        </w:rPr>
      </w:pPr>
      <w:r>
        <w:rPr>
          <w:sz w:val="28"/>
        </w:rPr>
        <w:t>копиитребования(претензии)онеобходимостиисполненияобязательствапо уплате с доказательствами его отправки: почтовое уведомление либо иной</w:t>
      </w:r>
      <w:r w:rsidR="00D049C6">
        <w:rPr>
          <w:sz w:val="28"/>
        </w:rPr>
        <w:t xml:space="preserve"> </w:t>
      </w:r>
      <w:r>
        <w:rPr>
          <w:sz w:val="28"/>
        </w:rPr>
        <w:t>документ, подтверждающий отправку корреспонденции.</w:t>
      </w:r>
    </w:p>
    <w:p w14:paraId="39112B3B" w14:textId="77777777" w:rsidR="00D324C3" w:rsidRDefault="00FA62CC">
      <w:pPr>
        <w:pStyle w:val="a3"/>
        <w:spacing w:before="1"/>
        <w:ind w:left="140" w:right="136" w:firstLine="566"/>
        <w:jc w:val="both"/>
      </w:pPr>
      <w:r>
        <w:t>Специалист Администрации, наделенный соответствующими полномочиями, подготавливает и направляет исковое заявление о взыскании просроченной дебиторской задолженности в суд с соблюдением требований о подсудности и подведомственности, установленных законодательством Российской Федерации.</w:t>
      </w:r>
    </w:p>
    <w:p w14:paraId="62B444BB" w14:textId="77777777" w:rsidR="00D324C3" w:rsidRDefault="00FA62CC">
      <w:pPr>
        <w:pStyle w:val="a3"/>
        <w:spacing w:before="1"/>
        <w:ind w:left="140" w:right="139" w:firstLine="566"/>
        <w:jc w:val="both"/>
      </w:pPr>
      <w:r>
        <w:t>Взыскание просроченной дебиторской задолженности в судебном порядке осуществляется в соответствии с Арбитражным процессуальным кодексом Российской Федерации, Гражданским процессуальным кодексом Российской Федерации, иным законодательством Российской Федерации.</w:t>
      </w:r>
    </w:p>
    <w:p w14:paraId="38BDB305" w14:textId="303A6992" w:rsidR="00D324C3" w:rsidRDefault="00FA62CC">
      <w:pPr>
        <w:pStyle w:val="a5"/>
        <w:numPr>
          <w:ilvl w:val="1"/>
          <w:numId w:val="2"/>
        </w:numPr>
        <w:tabs>
          <w:tab w:val="left" w:pos="1577"/>
        </w:tabs>
        <w:ind w:right="137" w:firstLine="566"/>
        <w:jc w:val="both"/>
        <w:rPr>
          <w:sz w:val="28"/>
          <w:szCs w:val="28"/>
        </w:rPr>
      </w:pPr>
      <w:r>
        <w:rPr>
          <w:sz w:val="28"/>
        </w:rPr>
        <w:t xml:space="preserve">Документы о ходе исковой работы по взысканию задолженности, в том числе судебные акты, на бумажном носителе хранятся </w:t>
      </w:r>
      <w:r>
        <w:rPr>
          <w:sz w:val="28"/>
          <w:szCs w:val="28"/>
        </w:rPr>
        <w:t xml:space="preserve">Администрации </w:t>
      </w:r>
      <w:proofErr w:type="spellStart"/>
      <w:r w:rsidR="00870414">
        <w:rPr>
          <w:sz w:val="28"/>
          <w:szCs w:val="28"/>
        </w:rPr>
        <w:t>Митякинского</w:t>
      </w:r>
      <w:proofErr w:type="spellEnd"/>
      <w:r>
        <w:rPr>
          <w:sz w:val="28"/>
          <w:szCs w:val="28"/>
        </w:rPr>
        <w:t xml:space="preserve"> сельского поселения.</w:t>
      </w:r>
    </w:p>
    <w:p w14:paraId="60898EAC" w14:textId="77777777" w:rsidR="00D324C3" w:rsidRDefault="00D324C3">
      <w:pPr>
        <w:pStyle w:val="a3"/>
      </w:pPr>
    </w:p>
    <w:p w14:paraId="18333DBE" w14:textId="69ACB2C8" w:rsidR="00D324C3" w:rsidRDefault="00FA62CC">
      <w:pPr>
        <w:pStyle w:val="a5"/>
        <w:numPr>
          <w:ilvl w:val="0"/>
          <w:numId w:val="2"/>
        </w:numPr>
        <w:tabs>
          <w:tab w:val="left" w:pos="525"/>
          <w:tab w:val="left" w:pos="3374"/>
        </w:tabs>
        <w:ind w:left="3374" w:right="253" w:hanging="3128"/>
        <w:jc w:val="left"/>
        <w:rPr>
          <w:sz w:val="28"/>
        </w:rPr>
      </w:pPr>
      <w:r>
        <w:rPr>
          <w:sz w:val="28"/>
        </w:rPr>
        <w:t>Мероприятия</w:t>
      </w:r>
      <w:r w:rsidR="00211F85">
        <w:rPr>
          <w:sz w:val="28"/>
        </w:rPr>
        <w:t xml:space="preserve"> </w:t>
      </w:r>
      <w:r>
        <w:rPr>
          <w:sz w:val="28"/>
        </w:rPr>
        <w:t>по</w:t>
      </w:r>
      <w:r w:rsidR="00211F85">
        <w:rPr>
          <w:sz w:val="28"/>
        </w:rPr>
        <w:t xml:space="preserve"> </w:t>
      </w:r>
      <w:r>
        <w:rPr>
          <w:sz w:val="28"/>
        </w:rPr>
        <w:t>взысканию</w:t>
      </w:r>
      <w:r w:rsidR="00211F85">
        <w:rPr>
          <w:sz w:val="28"/>
        </w:rPr>
        <w:t xml:space="preserve"> </w:t>
      </w:r>
      <w:r>
        <w:rPr>
          <w:sz w:val="28"/>
        </w:rPr>
        <w:t>просроченной</w:t>
      </w:r>
      <w:r w:rsidR="00211F85">
        <w:rPr>
          <w:sz w:val="28"/>
        </w:rPr>
        <w:t xml:space="preserve"> </w:t>
      </w:r>
      <w:r>
        <w:rPr>
          <w:sz w:val="28"/>
        </w:rPr>
        <w:t>дебиторской</w:t>
      </w:r>
      <w:r w:rsidR="00211F85">
        <w:rPr>
          <w:sz w:val="28"/>
        </w:rPr>
        <w:t xml:space="preserve"> </w:t>
      </w:r>
      <w:r>
        <w:rPr>
          <w:sz w:val="28"/>
        </w:rPr>
        <w:t>задолженности</w:t>
      </w:r>
      <w:r w:rsidR="00211F85">
        <w:rPr>
          <w:sz w:val="28"/>
        </w:rPr>
        <w:t xml:space="preserve"> </w:t>
      </w:r>
      <w:r>
        <w:rPr>
          <w:sz w:val="28"/>
        </w:rPr>
        <w:t>в</w:t>
      </w:r>
      <w:r w:rsidR="00211F85">
        <w:rPr>
          <w:sz w:val="28"/>
        </w:rPr>
        <w:t xml:space="preserve"> </w:t>
      </w:r>
      <w:r>
        <w:rPr>
          <w:sz w:val="28"/>
        </w:rPr>
        <w:t>рамках исполнительного производства</w:t>
      </w:r>
    </w:p>
    <w:p w14:paraId="00D47306" w14:textId="77777777" w:rsidR="00D324C3" w:rsidRDefault="00FA62CC">
      <w:pPr>
        <w:pStyle w:val="a5"/>
        <w:numPr>
          <w:ilvl w:val="1"/>
          <w:numId w:val="2"/>
        </w:numPr>
        <w:tabs>
          <w:tab w:val="left" w:pos="1578"/>
        </w:tabs>
        <w:spacing w:before="321"/>
        <w:ind w:right="136" w:firstLine="566"/>
        <w:jc w:val="both"/>
        <w:rPr>
          <w:sz w:val="28"/>
        </w:rPr>
      </w:pPr>
      <w:r>
        <w:rPr>
          <w:sz w:val="28"/>
          <w:szCs w:val="28"/>
        </w:rPr>
        <w:t>Специалист Администрации,</w:t>
      </w:r>
      <w:r>
        <w:rPr>
          <w:sz w:val="28"/>
        </w:rPr>
        <w:t xml:space="preserve"> наделенный соответствующими полномочиями, осуществляет направление исполнительных документов на исполнение в соответствующее подразделение Федеральной службы судебных приставов (далее - служба судебных приставов) в случае и порядке, установленном законодательством Российской Федерации.</w:t>
      </w:r>
    </w:p>
    <w:p w14:paraId="714D6E37" w14:textId="77777777" w:rsidR="00D324C3" w:rsidRDefault="00FA62CC">
      <w:pPr>
        <w:pStyle w:val="a5"/>
        <w:numPr>
          <w:ilvl w:val="1"/>
          <w:numId w:val="2"/>
        </w:numPr>
        <w:tabs>
          <w:tab w:val="left" w:pos="1326"/>
        </w:tabs>
        <w:spacing w:before="1"/>
        <w:ind w:right="142" w:firstLine="566"/>
        <w:jc w:val="both"/>
        <w:rPr>
          <w:sz w:val="28"/>
        </w:rPr>
      </w:pPr>
      <w:r>
        <w:rPr>
          <w:sz w:val="28"/>
        </w:rPr>
        <w:t xml:space="preserve">Администрация ежеквартально проводит сверки с территориальными отделами судебных приставов по исполнительным листам, по каждому </w:t>
      </w:r>
      <w:r>
        <w:rPr>
          <w:sz w:val="28"/>
        </w:rPr>
        <w:lastRenderedPageBreak/>
        <w:t>территориальному отделу судебных приставов, в котором находятся исполнительные листы на исполнении.</w:t>
      </w:r>
    </w:p>
    <w:p w14:paraId="428A274C" w14:textId="77777777" w:rsidR="00D324C3" w:rsidRDefault="00FA62CC">
      <w:pPr>
        <w:pStyle w:val="a5"/>
        <w:numPr>
          <w:ilvl w:val="1"/>
          <w:numId w:val="2"/>
        </w:numPr>
        <w:tabs>
          <w:tab w:val="left" w:pos="1578"/>
        </w:tabs>
        <w:ind w:right="136" w:firstLine="566"/>
        <w:jc w:val="both"/>
        <w:rPr>
          <w:sz w:val="28"/>
        </w:rPr>
      </w:pPr>
      <w:r>
        <w:rPr>
          <w:sz w:val="28"/>
        </w:rPr>
        <w:t>При установлении фактов неправомерных действий (бездействий) должностных лиц службы судебных приставов сотрудником Администрации, наделенным соответствующими полномочиями, обеспечивается принятие исчерпывающих мер по их обжалованию при наличии к тому оснований.</w:t>
      </w:r>
    </w:p>
    <w:p w14:paraId="4912629B" w14:textId="77777777" w:rsidR="00D324C3" w:rsidRDefault="00FA62CC">
      <w:pPr>
        <w:pStyle w:val="a5"/>
        <w:numPr>
          <w:ilvl w:val="0"/>
          <w:numId w:val="2"/>
        </w:numPr>
        <w:tabs>
          <w:tab w:val="left" w:pos="1437"/>
        </w:tabs>
        <w:spacing w:before="322"/>
        <w:ind w:left="1437" w:hanging="279"/>
        <w:jc w:val="left"/>
        <w:rPr>
          <w:sz w:val="28"/>
        </w:rPr>
      </w:pPr>
      <w:r>
        <w:rPr>
          <w:sz w:val="28"/>
        </w:rPr>
        <w:t>Мероприятия</w:t>
      </w:r>
      <w:r w:rsidR="00D049C6">
        <w:rPr>
          <w:sz w:val="28"/>
        </w:rPr>
        <w:t xml:space="preserve"> </w:t>
      </w:r>
      <w:r>
        <w:rPr>
          <w:sz w:val="28"/>
        </w:rPr>
        <w:t>по</w:t>
      </w:r>
      <w:r w:rsidR="00D049C6">
        <w:rPr>
          <w:sz w:val="28"/>
        </w:rPr>
        <w:t xml:space="preserve"> </w:t>
      </w:r>
      <w:r>
        <w:rPr>
          <w:sz w:val="28"/>
        </w:rPr>
        <w:t>наблюдению</w:t>
      </w:r>
      <w:r w:rsidR="00D049C6">
        <w:rPr>
          <w:sz w:val="28"/>
        </w:rPr>
        <w:t xml:space="preserve"> </w:t>
      </w:r>
      <w:r>
        <w:rPr>
          <w:sz w:val="28"/>
        </w:rPr>
        <w:t>за</w:t>
      </w:r>
      <w:r w:rsidR="00D049C6">
        <w:rPr>
          <w:sz w:val="28"/>
        </w:rPr>
        <w:t xml:space="preserve"> </w:t>
      </w:r>
      <w:r>
        <w:rPr>
          <w:sz w:val="28"/>
        </w:rPr>
        <w:t>платежеспособностью</w:t>
      </w:r>
      <w:r w:rsidR="00D049C6">
        <w:rPr>
          <w:sz w:val="28"/>
        </w:rPr>
        <w:t xml:space="preserve"> </w:t>
      </w:r>
      <w:r>
        <w:rPr>
          <w:spacing w:val="-2"/>
          <w:sz w:val="28"/>
        </w:rPr>
        <w:t>должника</w:t>
      </w:r>
    </w:p>
    <w:p w14:paraId="615D9F89" w14:textId="77777777" w:rsidR="00D324C3" w:rsidRDefault="00D324C3">
      <w:pPr>
        <w:pStyle w:val="a3"/>
        <w:spacing w:before="1"/>
      </w:pPr>
    </w:p>
    <w:p w14:paraId="5FBE32B2" w14:textId="77777777" w:rsidR="00D324C3" w:rsidRDefault="00FA62CC">
      <w:pPr>
        <w:pStyle w:val="a5"/>
        <w:numPr>
          <w:ilvl w:val="1"/>
          <w:numId w:val="2"/>
        </w:numPr>
        <w:tabs>
          <w:tab w:val="left" w:pos="1254"/>
        </w:tabs>
        <w:ind w:right="142" w:firstLine="566"/>
        <w:jc w:val="both"/>
        <w:rPr>
          <w:sz w:val="28"/>
          <w:szCs w:val="28"/>
        </w:rPr>
      </w:pPr>
      <w:r>
        <w:rPr>
          <w:sz w:val="28"/>
        </w:rPr>
        <w:t xml:space="preserve">Ответственные </w:t>
      </w:r>
      <w:r>
        <w:rPr>
          <w:sz w:val="28"/>
          <w:szCs w:val="28"/>
        </w:rPr>
        <w:t>сотрудники Администрации</w:t>
      </w:r>
      <w:r>
        <w:rPr>
          <w:sz w:val="28"/>
        </w:rPr>
        <w:t xml:space="preserve"> проводят наблюдение (в том числе за возможностью взыскания дебиторской задолженности по</w:t>
      </w:r>
      <w:r w:rsidR="00D049C6">
        <w:rPr>
          <w:sz w:val="28"/>
        </w:rPr>
        <w:t xml:space="preserve"> </w:t>
      </w:r>
      <w:r>
        <w:rPr>
          <w:sz w:val="28"/>
        </w:rPr>
        <w:t>д</w:t>
      </w:r>
      <w:r>
        <w:rPr>
          <w:sz w:val="28"/>
          <w:szCs w:val="28"/>
        </w:rPr>
        <w:t>оходам в случае</w:t>
      </w:r>
      <w:r w:rsidR="00D049C6">
        <w:rPr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изменения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имущественного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положения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должника)</w:t>
      </w:r>
      <w:r>
        <w:rPr>
          <w:sz w:val="28"/>
          <w:szCs w:val="28"/>
        </w:rPr>
        <w:tab/>
      </w:r>
      <w:r>
        <w:rPr>
          <w:spacing w:val="-6"/>
          <w:sz w:val="28"/>
          <w:szCs w:val="28"/>
        </w:rPr>
        <w:t>за</w:t>
      </w:r>
      <w:r w:rsidR="00D049C6">
        <w:rPr>
          <w:spacing w:val="-6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платежеспособностью </w:t>
      </w:r>
      <w:r>
        <w:rPr>
          <w:sz w:val="28"/>
          <w:szCs w:val="28"/>
        </w:rPr>
        <w:t>должника в целях обеспечения исполнения дебиторской задолженности по доходам ежемесячно.</w:t>
      </w:r>
      <w:r w:rsidR="00D049C6">
        <w:rPr>
          <w:sz w:val="28"/>
          <w:szCs w:val="28"/>
        </w:rPr>
        <w:t xml:space="preserve"> </w:t>
      </w:r>
      <w:r>
        <w:rPr>
          <w:sz w:val="28"/>
          <w:szCs w:val="28"/>
        </w:rPr>
        <w:t>На стадии принудительного исполнения службой судебных приставов судебных актов о взыскании просроченной дебиторской задолженности с должника, сотрудники</w:t>
      </w:r>
      <w:r w:rsidR="00D049C6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</w:t>
      </w:r>
      <w:r w:rsidR="00D049C6">
        <w:rPr>
          <w:sz w:val="28"/>
          <w:szCs w:val="28"/>
        </w:rPr>
        <w:t xml:space="preserve"> осуществля</w:t>
      </w:r>
      <w:r>
        <w:rPr>
          <w:sz w:val="28"/>
          <w:szCs w:val="28"/>
        </w:rPr>
        <w:t>ют, при необходимости, взаимодействие со службой судебных приставов, включающее в себя: запрос информации о мероприятиях, проводимых приставом-исполнителем, о сумме непогашенной задолженности, о наличии данных об объявлении розыска должника, его имущества, об изменении состояния счета (счетов) должника, его имущества и т.д.; проводят мониторинг эффективности взыскания просроченной дебиторской задолженности в рамках исполнительного производства.</w:t>
      </w:r>
    </w:p>
    <w:p w14:paraId="1EABAE08" w14:textId="77777777" w:rsidR="00D324C3" w:rsidRDefault="00D324C3">
      <w:pPr>
        <w:rPr>
          <w:sz w:val="28"/>
          <w:szCs w:val="28"/>
        </w:rPr>
      </w:pPr>
    </w:p>
    <w:p w14:paraId="3B403ACE" w14:textId="77777777" w:rsidR="00D324C3" w:rsidRDefault="00D324C3">
      <w:pPr>
        <w:rPr>
          <w:sz w:val="28"/>
          <w:szCs w:val="28"/>
        </w:rPr>
      </w:pPr>
    </w:p>
    <w:p w14:paraId="2A1CB8C5" w14:textId="77777777" w:rsidR="00D324C3" w:rsidRDefault="00D324C3">
      <w:pPr>
        <w:rPr>
          <w:sz w:val="28"/>
          <w:szCs w:val="28"/>
        </w:rPr>
      </w:pPr>
    </w:p>
    <w:p w14:paraId="2AE91F6E" w14:textId="77777777" w:rsidR="00D324C3" w:rsidRDefault="00D324C3">
      <w:pPr>
        <w:rPr>
          <w:sz w:val="28"/>
          <w:szCs w:val="28"/>
        </w:rPr>
      </w:pPr>
    </w:p>
    <w:p w14:paraId="4C678BD6" w14:textId="77777777" w:rsidR="00D324C3" w:rsidRDefault="00D324C3">
      <w:pPr>
        <w:rPr>
          <w:sz w:val="28"/>
          <w:szCs w:val="28"/>
        </w:rPr>
      </w:pPr>
    </w:p>
    <w:p w14:paraId="3B6C7885" w14:textId="77777777" w:rsidR="00D324C3" w:rsidRDefault="00D324C3">
      <w:pPr>
        <w:rPr>
          <w:sz w:val="28"/>
          <w:szCs w:val="28"/>
        </w:rPr>
      </w:pPr>
    </w:p>
    <w:p w14:paraId="4B584FBF" w14:textId="77777777" w:rsidR="00D324C3" w:rsidRDefault="00D324C3">
      <w:pPr>
        <w:rPr>
          <w:sz w:val="28"/>
          <w:szCs w:val="28"/>
        </w:rPr>
      </w:pPr>
    </w:p>
    <w:p w14:paraId="15F82C87" w14:textId="77777777" w:rsidR="00D324C3" w:rsidRDefault="00D324C3">
      <w:pPr>
        <w:rPr>
          <w:sz w:val="28"/>
          <w:szCs w:val="28"/>
        </w:rPr>
      </w:pPr>
    </w:p>
    <w:p w14:paraId="6CD0FE39" w14:textId="77777777" w:rsidR="00D324C3" w:rsidRDefault="00D324C3">
      <w:pPr>
        <w:rPr>
          <w:sz w:val="28"/>
          <w:szCs w:val="28"/>
        </w:rPr>
      </w:pPr>
    </w:p>
    <w:p w14:paraId="28B5BFFA" w14:textId="77777777" w:rsidR="00D324C3" w:rsidRDefault="00D324C3">
      <w:pPr>
        <w:rPr>
          <w:sz w:val="28"/>
          <w:szCs w:val="28"/>
        </w:rPr>
      </w:pPr>
    </w:p>
    <w:p w14:paraId="5F92A99E" w14:textId="77777777" w:rsidR="00D324C3" w:rsidRDefault="00D324C3">
      <w:pPr>
        <w:rPr>
          <w:sz w:val="28"/>
          <w:szCs w:val="28"/>
        </w:rPr>
      </w:pPr>
    </w:p>
    <w:p w14:paraId="1881FD66" w14:textId="77777777" w:rsidR="00D324C3" w:rsidRDefault="00D324C3">
      <w:pPr>
        <w:rPr>
          <w:sz w:val="28"/>
          <w:szCs w:val="28"/>
        </w:rPr>
      </w:pPr>
    </w:p>
    <w:p w14:paraId="4DE2F437" w14:textId="77777777" w:rsidR="00D324C3" w:rsidRDefault="00D324C3">
      <w:pPr>
        <w:rPr>
          <w:sz w:val="28"/>
          <w:szCs w:val="28"/>
        </w:rPr>
      </w:pPr>
    </w:p>
    <w:p w14:paraId="16BFCABC" w14:textId="77777777" w:rsidR="00D324C3" w:rsidRDefault="00D324C3">
      <w:pPr>
        <w:rPr>
          <w:sz w:val="28"/>
          <w:szCs w:val="28"/>
        </w:rPr>
      </w:pPr>
    </w:p>
    <w:p w14:paraId="56D13F39" w14:textId="77777777" w:rsidR="00D324C3" w:rsidRDefault="00D324C3">
      <w:pPr>
        <w:rPr>
          <w:sz w:val="28"/>
          <w:szCs w:val="28"/>
        </w:rPr>
      </w:pPr>
    </w:p>
    <w:p w14:paraId="34735F00" w14:textId="77777777" w:rsidR="00D324C3" w:rsidRDefault="00D324C3">
      <w:pPr>
        <w:rPr>
          <w:sz w:val="28"/>
          <w:szCs w:val="28"/>
        </w:rPr>
      </w:pPr>
    </w:p>
    <w:p w14:paraId="49104F0D" w14:textId="77777777" w:rsidR="00D324C3" w:rsidRDefault="00D324C3">
      <w:pPr>
        <w:rPr>
          <w:sz w:val="28"/>
          <w:szCs w:val="28"/>
        </w:rPr>
      </w:pPr>
    </w:p>
    <w:p w14:paraId="11B58D94" w14:textId="77777777" w:rsidR="00D324C3" w:rsidRDefault="00D324C3">
      <w:pPr>
        <w:rPr>
          <w:sz w:val="28"/>
          <w:szCs w:val="28"/>
        </w:rPr>
      </w:pPr>
    </w:p>
    <w:p w14:paraId="7D0510CC" w14:textId="77777777" w:rsidR="00D324C3" w:rsidRDefault="00D324C3">
      <w:pPr>
        <w:rPr>
          <w:sz w:val="28"/>
          <w:szCs w:val="28"/>
        </w:rPr>
      </w:pPr>
    </w:p>
    <w:p w14:paraId="46625E7E" w14:textId="77777777" w:rsidR="00D324C3" w:rsidRDefault="00D324C3">
      <w:pPr>
        <w:rPr>
          <w:sz w:val="28"/>
          <w:szCs w:val="28"/>
        </w:rPr>
      </w:pPr>
    </w:p>
    <w:p w14:paraId="46CFCF54" w14:textId="77777777" w:rsidR="00D324C3" w:rsidRDefault="00D324C3">
      <w:pPr>
        <w:rPr>
          <w:sz w:val="28"/>
          <w:szCs w:val="28"/>
        </w:rPr>
      </w:pPr>
    </w:p>
    <w:p w14:paraId="2D51B544" w14:textId="77777777" w:rsidR="00D324C3" w:rsidRDefault="00D324C3">
      <w:pPr>
        <w:rPr>
          <w:sz w:val="28"/>
          <w:szCs w:val="28"/>
        </w:rPr>
      </w:pPr>
    </w:p>
    <w:p w14:paraId="32A3ACD3" w14:textId="77777777" w:rsidR="00D324C3" w:rsidRDefault="00D324C3">
      <w:pPr>
        <w:rPr>
          <w:sz w:val="28"/>
          <w:szCs w:val="28"/>
        </w:rPr>
      </w:pPr>
    </w:p>
    <w:p w14:paraId="4C29DA31" w14:textId="77777777" w:rsidR="00D324C3" w:rsidRDefault="00D324C3"/>
    <w:p w14:paraId="7CA464D6" w14:textId="77777777" w:rsidR="00D049C6" w:rsidRDefault="00D049C6"/>
    <w:p w14:paraId="49BD5A2E" w14:textId="77777777" w:rsidR="00D324C3" w:rsidRDefault="00FA62CC">
      <w:pPr>
        <w:pStyle w:val="a3"/>
        <w:spacing w:before="61"/>
        <w:ind w:right="137"/>
        <w:jc w:val="right"/>
      </w:pPr>
      <w:r>
        <w:lastRenderedPageBreak/>
        <w:t xml:space="preserve">Приложение№1 </w:t>
      </w:r>
    </w:p>
    <w:p w14:paraId="00397B0B" w14:textId="77777777" w:rsidR="00D324C3" w:rsidRDefault="00FA62CC">
      <w:pPr>
        <w:pStyle w:val="a3"/>
        <w:spacing w:before="61"/>
        <w:ind w:right="137"/>
        <w:jc w:val="right"/>
      </w:pPr>
      <w:r>
        <w:t xml:space="preserve">к Регламенту реализации полномочий </w:t>
      </w:r>
    </w:p>
    <w:p w14:paraId="383210CA" w14:textId="71B2B8F4" w:rsidR="00D324C3" w:rsidRDefault="00870414">
      <w:pPr>
        <w:pStyle w:val="a3"/>
        <w:spacing w:before="61"/>
        <w:ind w:right="137"/>
        <w:jc w:val="right"/>
      </w:pPr>
      <w:proofErr w:type="spellStart"/>
      <w:r>
        <w:t>Митякинского</w:t>
      </w:r>
      <w:proofErr w:type="spellEnd"/>
      <w:r w:rsidR="00FA62CC">
        <w:t xml:space="preserve"> сельского поселения по взысканию</w:t>
      </w:r>
    </w:p>
    <w:p w14:paraId="73BAED46" w14:textId="77777777" w:rsidR="00D324C3" w:rsidRDefault="00FA62CC">
      <w:pPr>
        <w:pStyle w:val="a3"/>
        <w:spacing w:before="61"/>
        <w:ind w:right="137"/>
        <w:jc w:val="right"/>
      </w:pPr>
      <w:r>
        <w:t xml:space="preserve"> дебиторской задолженности по</w:t>
      </w:r>
      <w:r w:rsidR="00D049C6">
        <w:t xml:space="preserve"> </w:t>
      </w:r>
      <w:r>
        <w:rPr>
          <w:spacing w:val="-2"/>
        </w:rPr>
        <w:t>платежам</w:t>
      </w:r>
    </w:p>
    <w:p w14:paraId="652D8120" w14:textId="77777777" w:rsidR="00D324C3" w:rsidRDefault="00FA62CC">
      <w:pPr>
        <w:pStyle w:val="a3"/>
        <w:tabs>
          <w:tab w:val="left" w:pos="7537"/>
          <w:tab w:val="left" w:pos="9202"/>
          <w:tab w:val="left" w:pos="9460"/>
        </w:tabs>
        <w:ind w:left="5388" w:right="220"/>
        <w:jc w:val="right"/>
      </w:pPr>
      <w:r>
        <w:t>в</w:t>
      </w:r>
      <w:r w:rsidR="00D049C6">
        <w:t xml:space="preserve"> </w:t>
      </w:r>
      <w:r>
        <w:t>бюджет,</w:t>
      </w:r>
      <w:r w:rsidR="00D049C6">
        <w:t xml:space="preserve"> </w:t>
      </w:r>
      <w:r>
        <w:t>пеням</w:t>
      </w:r>
      <w:r w:rsidR="00D049C6">
        <w:t xml:space="preserve"> </w:t>
      </w:r>
      <w:r>
        <w:t>и</w:t>
      </w:r>
      <w:r w:rsidR="00D049C6">
        <w:t xml:space="preserve"> </w:t>
      </w:r>
      <w:r>
        <w:t>штрафам</w:t>
      </w:r>
      <w:r w:rsidR="00D049C6">
        <w:t xml:space="preserve"> </w:t>
      </w:r>
      <w:r>
        <w:t>по</w:t>
      </w:r>
      <w:r w:rsidR="00D049C6">
        <w:t xml:space="preserve"> </w:t>
      </w:r>
      <w:r>
        <w:t xml:space="preserve">ним </w:t>
      </w:r>
    </w:p>
    <w:p w14:paraId="1DBF9BA4" w14:textId="77777777" w:rsidR="00D324C3" w:rsidRDefault="00D324C3">
      <w:pPr>
        <w:pStyle w:val="a3"/>
      </w:pPr>
    </w:p>
    <w:p w14:paraId="5AC2B573" w14:textId="77777777" w:rsidR="00D324C3" w:rsidRDefault="00D324C3">
      <w:pPr>
        <w:pStyle w:val="a3"/>
      </w:pPr>
    </w:p>
    <w:p w14:paraId="7AB7D291" w14:textId="77777777" w:rsidR="00D324C3" w:rsidRDefault="00D324C3">
      <w:pPr>
        <w:pStyle w:val="a3"/>
      </w:pPr>
    </w:p>
    <w:p w14:paraId="7916040D" w14:textId="77777777" w:rsidR="00D324C3" w:rsidRDefault="00D324C3">
      <w:pPr>
        <w:pStyle w:val="a3"/>
      </w:pPr>
    </w:p>
    <w:p w14:paraId="5CA65ED5" w14:textId="77777777" w:rsidR="00D324C3" w:rsidRDefault="00D324C3">
      <w:pPr>
        <w:pStyle w:val="a3"/>
      </w:pPr>
    </w:p>
    <w:p w14:paraId="7590F1CF" w14:textId="77777777" w:rsidR="00D324C3" w:rsidRDefault="00FA62CC">
      <w:pPr>
        <w:pStyle w:val="a3"/>
        <w:ind w:left="-1" w:right="1"/>
        <w:jc w:val="center"/>
      </w:pPr>
      <w:r>
        <w:rPr>
          <w:spacing w:val="-2"/>
        </w:rPr>
        <w:t>ПЕРЕЧЕНЬ</w:t>
      </w:r>
    </w:p>
    <w:p w14:paraId="549989A2" w14:textId="77777777" w:rsidR="00D324C3" w:rsidRDefault="00D049C6">
      <w:pPr>
        <w:pStyle w:val="a3"/>
        <w:ind w:left="1079" w:right="1085"/>
        <w:jc w:val="center"/>
      </w:pPr>
      <w:r>
        <w:t>с</w:t>
      </w:r>
      <w:r w:rsidR="00FA62CC">
        <w:t>труктурных</w:t>
      </w:r>
      <w:r>
        <w:t xml:space="preserve"> </w:t>
      </w:r>
      <w:r w:rsidR="00FA62CC">
        <w:t>подразделений</w:t>
      </w:r>
      <w:r w:rsidR="00FA62CC">
        <w:rPr>
          <w:spacing w:val="-7"/>
        </w:rPr>
        <w:t xml:space="preserve">(сотрудников) </w:t>
      </w:r>
      <w:r w:rsidR="00FA62CC">
        <w:t>ответственных</w:t>
      </w:r>
      <w:r>
        <w:t xml:space="preserve"> </w:t>
      </w:r>
      <w:r w:rsidR="00FA62CC">
        <w:t>за</w:t>
      </w:r>
      <w:r>
        <w:t xml:space="preserve"> </w:t>
      </w:r>
      <w:r w:rsidR="00FA62CC">
        <w:t>работу</w:t>
      </w:r>
      <w:r>
        <w:t xml:space="preserve"> </w:t>
      </w:r>
      <w:r w:rsidR="00FA62CC">
        <w:t>с</w:t>
      </w:r>
      <w:r>
        <w:t xml:space="preserve"> </w:t>
      </w:r>
      <w:r w:rsidR="00FA62CC">
        <w:t>дебиторской задолженностью по платежам в бюджет, пеням и штрафам по ним</w:t>
      </w:r>
    </w:p>
    <w:p w14:paraId="2141FA5F" w14:textId="77777777" w:rsidR="00D324C3" w:rsidRDefault="00D324C3">
      <w:pPr>
        <w:pStyle w:val="a3"/>
        <w:spacing w:before="321"/>
      </w:pPr>
    </w:p>
    <w:p w14:paraId="7B2EE547" w14:textId="5351FF53" w:rsidR="00D324C3" w:rsidRDefault="00FA62CC">
      <w:pPr>
        <w:pStyle w:val="a5"/>
        <w:numPr>
          <w:ilvl w:val="0"/>
          <w:numId w:val="7"/>
        </w:numPr>
        <w:tabs>
          <w:tab w:val="left" w:pos="1581"/>
        </w:tabs>
        <w:spacing w:before="2" w:line="322" w:lineRule="exact"/>
        <w:rPr>
          <w:sz w:val="28"/>
        </w:rPr>
      </w:pPr>
      <w:r>
        <w:rPr>
          <w:sz w:val="28"/>
        </w:rPr>
        <w:t xml:space="preserve">Администрация </w:t>
      </w:r>
      <w:proofErr w:type="spellStart"/>
      <w:r w:rsidR="00870414"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</w:t>
      </w:r>
    </w:p>
    <w:p w14:paraId="511EBBAB" w14:textId="77777777" w:rsidR="00D324C3" w:rsidRDefault="00D324C3">
      <w:pPr>
        <w:pStyle w:val="a3"/>
        <w:tabs>
          <w:tab w:val="left" w:pos="6499"/>
          <w:tab w:val="left" w:pos="8153"/>
          <w:tab w:val="left" w:pos="8702"/>
        </w:tabs>
        <w:spacing w:before="66"/>
        <w:ind w:left="5530" w:right="419" w:firstLine="2475"/>
        <w:jc w:val="both"/>
      </w:pPr>
    </w:p>
    <w:p w14:paraId="23127819" w14:textId="77777777" w:rsidR="00D324C3" w:rsidRDefault="00D324C3">
      <w:pPr>
        <w:pStyle w:val="a3"/>
        <w:tabs>
          <w:tab w:val="left" w:pos="6499"/>
          <w:tab w:val="left" w:pos="8153"/>
          <w:tab w:val="left" w:pos="8702"/>
        </w:tabs>
        <w:spacing w:before="66"/>
        <w:ind w:left="5530" w:right="419" w:firstLine="2475"/>
        <w:jc w:val="both"/>
      </w:pPr>
    </w:p>
    <w:p w14:paraId="16961CEB" w14:textId="77777777" w:rsidR="00D324C3" w:rsidRDefault="00D324C3">
      <w:pPr>
        <w:pStyle w:val="a3"/>
        <w:tabs>
          <w:tab w:val="left" w:pos="6499"/>
          <w:tab w:val="left" w:pos="8153"/>
          <w:tab w:val="left" w:pos="8702"/>
        </w:tabs>
        <w:spacing w:before="66"/>
        <w:ind w:left="5530" w:right="419" w:firstLine="2475"/>
        <w:jc w:val="both"/>
      </w:pPr>
    </w:p>
    <w:p w14:paraId="17E021F0" w14:textId="77777777" w:rsidR="00D324C3" w:rsidRDefault="00D324C3">
      <w:pPr>
        <w:pStyle w:val="a3"/>
        <w:tabs>
          <w:tab w:val="left" w:pos="6499"/>
          <w:tab w:val="left" w:pos="8153"/>
          <w:tab w:val="left" w:pos="8702"/>
        </w:tabs>
        <w:spacing w:before="66"/>
        <w:ind w:left="5530" w:right="419" w:firstLine="2475"/>
        <w:jc w:val="both"/>
      </w:pPr>
    </w:p>
    <w:p w14:paraId="0C82C15E" w14:textId="77777777" w:rsidR="00D324C3" w:rsidRDefault="00D324C3">
      <w:pPr>
        <w:pStyle w:val="a3"/>
        <w:tabs>
          <w:tab w:val="left" w:pos="6499"/>
          <w:tab w:val="left" w:pos="8153"/>
          <w:tab w:val="left" w:pos="8702"/>
        </w:tabs>
        <w:spacing w:before="66"/>
        <w:ind w:left="5530" w:right="419" w:firstLine="2475"/>
        <w:jc w:val="both"/>
      </w:pPr>
    </w:p>
    <w:p w14:paraId="0F40EA13" w14:textId="77777777" w:rsidR="00D324C3" w:rsidRDefault="00D324C3">
      <w:pPr>
        <w:pStyle w:val="a3"/>
        <w:tabs>
          <w:tab w:val="left" w:pos="6499"/>
          <w:tab w:val="left" w:pos="8153"/>
          <w:tab w:val="left" w:pos="8702"/>
        </w:tabs>
        <w:spacing w:before="66"/>
        <w:ind w:left="5530" w:right="419" w:firstLine="2475"/>
        <w:jc w:val="both"/>
      </w:pPr>
    </w:p>
    <w:p w14:paraId="486093D9" w14:textId="77777777" w:rsidR="00D324C3" w:rsidRDefault="00D324C3">
      <w:pPr>
        <w:pStyle w:val="a3"/>
        <w:tabs>
          <w:tab w:val="left" w:pos="6499"/>
          <w:tab w:val="left" w:pos="8153"/>
          <w:tab w:val="left" w:pos="8702"/>
        </w:tabs>
        <w:spacing w:before="66"/>
        <w:ind w:left="5530" w:right="419" w:firstLine="2475"/>
        <w:jc w:val="both"/>
      </w:pPr>
    </w:p>
    <w:p w14:paraId="3C14C778" w14:textId="77777777" w:rsidR="00D324C3" w:rsidRDefault="00D324C3">
      <w:pPr>
        <w:pStyle w:val="a3"/>
        <w:tabs>
          <w:tab w:val="left" w:pos="6499"/>
          <w:tab w:val="left" w:pos="8153"/>
          <w:tab w:val="left" w:pos="8702"/>
        </w:tabs>
        <w:spacing w:before="66"/>
        <w:ind w:left="5530" w:right="419" w:firstLine="2475"/>
        <w:jc w:val="both"/>
      </w:pPr>
    </w:p>
    <w:p w14:paraId="0435260E" w14:textId="77777777" w:rsidR="00D324C3" w:rsidRDefault="00D324C3">
      <w:pPr>
        <w:pStyle w:val="a3"/>
        <w:tabs>
          <w:tab w:val="left" w:pos="6499"/>
          <w:tab w:val="left" w:pos="8153"/>
          <w:tab w:val="left" w:pos="8702"/>
        </w:tabs>
        <w:spacing w:before="66"/>
        <w:ind w:left="5530" w:right="419" w:firstLine="2475"/>
        <w:jc w:val="both"/>
      </w:pPr>
    </w:p>
    <w:p w14:paraId="0601AA4D" w14:textId="77777777" w:rsidR="00D324C3" w:rsidRDefault="00D324C3">
      <w:pPr>
        <w:pStyle w:val="a3"/>
        <w:tabs>
          <w:tab w:val="left" w:pos="6499"/>
          <w:tab w:val="left" w:pos="8153"/>
          <w:tab w:val="left" w:pos="8702"/>
        </w:tabs>
        <w:spacing w:before="66"/>
        <w:ind w:left="5530" w:right="419" w:firstLine="2475"/>
        <w:jc w:val="both"/>
      </w:pPr>
    </w:p>
    <w:p w14:paraId="08EEFCD4" w14:textId="77777777" w:rsidR="00D324C3" w:rsidRDefault="00D324C3">
      <w:pPr>
        <w:pStyle w:val="a3"/>
        <w:tabs>
          <w:tab w:val="left" w:pos="6499"/>
          <w:tab w:val="left" w:pos="8153"/>
          <w:tab w:val="left" w:pos="8702"/>
        </w:tabs>
        <w:spacing w:before="66"/>
        <w:ind w:left="5530" w:right="419" w:firstLine="2475"/>
        <w:jc w:val="both"/>
      </w:pPr>
    </w:p>
    <w:p w14:paraId="536614FA" w14:textId="77777777" w:rsidR="00D324C3" w:rsidRDefault="00D324C3">
      <w:pPr>
        <w:pStyle w:val="a3"/>
        <w:tabs>
          <w:tab w:val="left" w:pos="6499"/>
          <w:tab w:val="left" w:pos="8153"/>
          <w:tab w:val="left" w:pos="8702"/>
        </w:tabs>
        <w:spacing w:before="66"/>
        <w:ind w:left="5530" w:right="419" w:firstLine="2475"/>
        <w:jc w:val="both"/>
      </w:pPr>
    </w:p>
    <w:p w14:paraId="0E3F8AFF" w14:textId="77777777" w:rsidR="00D324C3" w:rsidRDefault="00D324C3">
      <w:pPr>
        <w:pStyle w:val="a3"/>
        <w:tabs>
          <w:tab w:val="left" w:pos="6499"/>
          <w:tab w:val="left" w:pos="8153"/>
          <w:tab w:val="left" w:pos="8702"/>
        </w:tabs>
        <w:spacing w:before="66"/>
        <w:ind w:left="5530" w:right="419" w:firstLine="2475"/>
        <w:jc w:val="both"/>
      </w:pPr>
    </w:p>
    <w:p w14:paraId="36C419C0" w14:textId="77777777" w:rsidR="00D324C3" w:rsidRDefault="00D324C3">
      <w:pPr>
        <w:pStyle w:val="a3"/>
        <w:tabs>
          <w:tab w:val="left" w:pos="6499"/>
          <w:tab w:val="left" w:pos="8153"/>
          <w:tab w:val="left" w:pos="8702"/>
        </w:tabs>
        <w:spacing w:before="66"/>
        <w:ind w:left="5530" w:right="419" w:firstLine="2475"/>
        <w:jc w:val="both"/>
      </w:pPr>
    </w:p>
    <w:p w14:paraId="1C1CAEAC" w14:textId="77777777" w:rsidR="00D324C3" w:rsidRDefault="00D324C3">
      <w:pPr>
        <w:pStyle w:val="a3"/>
        <w:tabs>
          <w:tab w:val="left" w:pos="6499"/>
          <w:tab w:val="left" w:pos="8153"/>
          <w:tab w:val="left" w:pos="8702"/>
        </w:tabs>
        <w:spacing w:before="66"/>
        <w:ind w:left="5530" w:right="419" w:firstLine="2475"/>
        <w:jc w:val="both"/>
      </w:pPr>
    </w:p>
    <w:p w14:paraId="1365C0BF" w14:textId="77777777" w:rsidR="00D324C3" w:rsidRDefault="00D324C3">
      <w:pPr>
        <w:pStyle w:val="a3"/>
        <w:tabs>
          <w:tab w:val="left" w:pos="6499"/>
          <w:tab w:val="left" w:pos="8153"/>
          <w:tab w:val="left" w:pos="8702"/>
        </w:tabs>
        <w:spacing w:before="66"/>
        <w:ind w:left="5530" w:right="419" w:firstLine="2475"/>
        <w:jc w:val="both"/>
      </w:pPr>
    </w:p>
    <w:p w14:paraId="41A02512" w14:textId="77777777" w:rsidR="00D324C3" w:rsidRDefault="00D324C3">
      <w:pPr>
        <w:pStyle w:val="a3"/>
        <w:tabs>
          <w:tab w:val="left" w:pos="6499"/>
          <w:tab w:val="left" w:pos="8153"/>
          <w:tab w:val="left" w:pos="8702"/>
        </w:tabs>
        <w:spacing w:before="66"/>
        <w:ind w:left="5530" w:right="419" w:firstLine="2475"/>
        <w:jc w:val="both"/>
      </w:pPr>
    </w:p>
    <w:p w14:paraId="37BAFA88" w14:textId="77777777" w:rsidR="00D324C3" w:rsidRDefault="00D324C3">
      <w:pPr>
        <w:pStyle w:val="a3"/>
        <w:tabs>
          <w:tab w:val="left" w:pos="6499"/>
          <w:tab w:val="left" w:pos="8153"/>
          <w:tab w:val="left" w:pos="8702"/>
        </w:tabs>
        <w:spacing w:before="66"/>
        <w:ind w:left="5530" w:right="419" w:firstLine="2475"/>
        <w:jc w:val="both"/>
      </w:pPr>
    </w:p>
    <w:p w14:paraId="1B2A08D4" w14:textId="77777777" w:rsidR="00D324C3" w:rsidRDefault="00D324C3">
      <w:pPr>
        <w:pStyle w:val="a3"/>
        <w:tabs>
          <w:tab w:val="left" w:pos="6499"/>
          <w:tab w:val="left" w:pos="8153"/>
          <w:tab w:val="left" w:pos="8702"/>
        </w:tabs>
        <w:spacing w:before="66"/>
        <w:ind w:left="5530" w:right="419" w:firstLine="2475"/>
        <w:jc w:val="both"/>
      </w:pPr>
    </w:p>
    <w:p w14:paraId="36A16331" w14:textId="77777777" w:rsidR="00D324C3" w:rsidRDefault="00D324C3">
      <w:pPr>
        <w:pStyle w:val="a3"/>
        <w:tabs>
          <w:tab w:val="left" w:pos="6499"/>
          <w:tab w:val="left" w:pos="8153"/>
          <w:tab w:val="left" w:pos="8702"/>
        </w:tabs>
        <w:spacing w:before="66"/>
        <w:ind w:left="5530" w:right="419" w:firstLine="2475"/>
        <w:jc w:val="both"/>
      </w:pPr>
    </w:p>
    <w:p w14:paraId="68670ECA" w14:textId="77777777" w:rsidR="00D324C3" w:rsidRDefault="00D324C3">
      <w:pPr>
        <w:pStyle w:val="a3"/>
        <w:tabs>
          <w:tab w:val="left" w:pos="6499"/>
          <w:tab w:val="left" w:pos="8153"/>
          <w:tab w:val="left" w:pos="8702"/>
        </w:tabs>
        <w:spacing w:before="66"/>
        <w:ind w:left="5530" w:right="419" w:firstLine="2475"/>
        <w:jc w:val="both"/>
      </w:pPr>
    </w:p>
    <w:p w14:paraId="54AF39DE" w14:textId="77777777" w:rsidR="00D324C3" w:rsidRDefault="00D324C3">
      <w:pPr>
        <w:pStyle w:val="a3"/>
        <w:tabs>
          <w:tab w:val="left" w:pos="6499"/>
          <w:tab w:val="left" w:pos="8153"/>
          <w:tab w:val="left" w:pos="8702"/>
        </w:tabs>
        <w:spacing w:before="66"/>
        <w:ind w:left="5530" w:right="419" w:firstLine="2475"/>
        <w:jc w:val="both"/>
      </w:pPr>
    </w:p>
    <w:p w14:paraId="614BD55C" w14:textId="77777777" w:rsidR="00D324C3" w:rsidRDefault="00D324C3">
      <w:pPr>
        <w:pStyle w:val="a3"/>
        <w:tabs>
          <w:tab w:val="left" w:pos="6499"/>
          <w:tab w:val="left" w:pos="8153"/>
          <w:tab w:val="left" w:pos="8702"/>
        </w:tabs>
        <w:spacing w:before="66"/>
        <w:ind w:left="5530" w:right="419" w:firstLine="2475"/>
        <w:jc w:val="both"/>
      </w:pPr>
    </w:p>
    <w:p w14:paraId="354510DA" w14:textId="77777777" w:rsidR="00D324C3" w:rsidRDefault="00D324C3">
      <w:pPr>
        <w:pStyle w:val="a3"/>
        <w:tabs>
          <w:tab w:val="left" w:pos="6499"/>
          <w:tab w:val="left" w:pos="8153"/>
          <w:tab w:val="left" w:pos="8702"/>
        </w:tabs>
        <w:spacing w:before="66"/>
        <w:ind w:left="5530" w:right="419" w:firstLine="2475"/>
        <w:jc w:val="both"/>
      </w:pPr>
    </w:p>
    <w:p w14:paraId="35A43A49" w14:textId="77777777" w:rsidR="00D324C3" w:rsidRDefault="00D324C3">
      <w:pPr>
        <w:pStyle w:val="a3"/>
        <w:tabs>
          <w:tab w:val="left" w:pos="6499"/>
          <w:tab w:val="left" w:pos="8153"/>
          <w:tab w:val="left" w:pos="8702"/>
        </w:tabs>
        <w:spacing w:before="66"/>
        <w:ind w:left="5530" w:right="419" w:firstLine="2475"/>
        <w:jc w:val="both"/>
      </w:pPr>
    </w:p>
    <w:p w14:paraId="785CDA1C" w14:textId="6CF5FA40" w:rsidR="00D324C3" w:rsidRDefault="00FA62CC" w:rsidP="00D049C6">
      <w:pPr>
        <w:pStyle w:val="a3"/>
        <w:tabs>
          <w:tab w:val="left" w:pos="6499"/>
          <w:tab w:val="left" w:pos="8153"/>
          <w:tab w:val="left" w:pos="8702"/>
        </w:tabs>
        <w:spacing w:before="66"/>
        <w:ind w:left="5530" w:right="419" w:firstLine="1274"/>
        <w:jc w:val="right"/>
      </w:pPr>
      <w:r>
        <w:lastRenderedPageBreak/>
        <w:t>Приложени</w:t>
      </w:r>
      <w:r w:rsidR="00D049C6">
        <w:t xml:space="preserve">е   </w:t>
      </w:r>
      <w:r>
        <w:t>№</w:t>
      </w:r>
      <w:r w:rsidR="00D049C6">
        <w:t xml:space="preserve"> </w:t>
      </w:r>
      <w:r>
        <w:t xml:space="preserve">2 </w:t>
      </w:r>
      <w:r w:rsidR="00D049C6">
        <w:t xml:space="preserve">         </w:t>
      </w:r>
      <w:r>
        <w:rPr>
          <w:spacing w:val="-10"/>
        </w:rPr>
        <w:t>к</w:t>
      </w:r>
      <w:r>
        <w:tab/>
      </w:r>
      <w:r>
        <w:rPr>
          <w:spacing w:val="-2"/>
        </w:rPr>
        <w:t>Регламенту</w:t>
      </w:r>
      <w:r w:rsidR="00D049C6">
        <w:rPr>
          <w:spacing w:val="-2"/>
        </w:rPr>
        <w:t xml:space="preserve"> </w:t>
      </w:r>
      <w:r>
        <w:tab/>
      </w:r>
      <w:r>
        <w:tab/>
      </w:r>
      <w:r>
        <w:rPr>
          <w:spacing w:val="-2"/>
        </w:rPr>
        <w:t>реализации полномочий</w:t>
      </w:r>
      <w:r>
        <w:tab/>
      </w:r>
      <w:r>
        <w:rPr>
          <w:spacing w:val="-2"/>
        </w:rPr>
        <w:t xml:space="preserve">Администрация </w:t>
      </w:r>
      <w:proofErr w:type="spellStart"/>
      <w:r w:rsidR="00870414">
        <w:t>Митякинского</w:t>
      </w:r>
      <w:proofErr w:type="spellEnd"/>
      <w:r>
        <w:t xml:space="preserve"> сельского поселения</w:t>
      </w:r>
    </w:p>
    <w:p w14:paraId="1D284AFA" w14:textId="77777777" w:rsidR="00D324C3" w:rsidRDefault="00FA62CC">
      <w:pPr>
        <w:pStyle w:val="a3"/>
        <w:tabs>
          <w:tab w:val="left" w:pos="6527"/>
          <w:tab w:val="left" w:pos="8552"/>
        </w:tabs>
        <w:spacing w:line="242" w:lineRule="auto"/>
        <w:ind w:left="5530" w:right="423"/>
        <w:jc w:val="right"/>
      </w:pPr>
      <w:r>
        <w:rPr>
          <w:spacing w:val="-6"/>
        </w:rPr>
        <w:t>по</w:t>
      </w:r>
      <w:r>
        <w:tab/>
      </w:r>
      <w:r>
        <w:rPr>
          <w:spacing w:val="-2"/>
        </w:rPr>
        <w:t>взысканию</w:t>
      </w:r>
      <w:r>
        <w:tab/>
      </w:r>
      <w:r>
        <w:rPr>
          <w:spacing w:val="-2"/>
        </w:rPr>
        <w:t>дебиторской задолженности</w:t>
      </w:r>
    </w:p>
    <w:p w14:paraId="2DD11464" w14:textId="77777777" w:rsidR="00D049C6" w:rsidRDefault="00FA62CC">
      <w:pPr>
        <w:pStyle w:val="a3"/>
        <w:tabs>
          <w:tab w:val="left" w:pos="7448"/>
        </w:tabs>
        <w:ind w:left="5530" w:right="423" w:firstLine="69"/>
        <w:jc w:val="right"/>
      </w:pPr>
      <w:r>
        <w:t>по</w:t>
      </w:r>
      <w:r w:rsidR="00D049C6">
        <w:t xml:space="preserve"> </w:t>
      </w:r>
      <w:r>
        <w:t>платежам</w:t>
      </w:r>
      <w:r>
        <w:tab/>
        <w:t>в</w:t>
      </w:r>
      <w:r w:rsidR="00D049C6">
        <w:t xml:space="preserve"> </w:t>
      </w:r>
      <w:r>
        <w:t>бюджет,</w:t>
      </w:r>
      <w:r w:rsidR="00D049C6">
        <w:t xml:space="preserve"> </w:t>
      </w:r>
    </w:p>
    <w:p w14:paraId="49080350" w14:textId="77777777" w:rsidR="00D324C3" w:rsidRDefault="00FA62CC">
      <w:pPr>
        <w:pStyle w:val="a3"/>
        <w:tabs>
          <w:tab w:val="left" w:pos="7448"/>
        </w:tabs>
        <w:ind w:left="5530" w:right="423" w:firstLine="69"/>
        <w:jc w:val="right"/>
      </w:pPr>
      <w:r>
        <w:t>пеням</w:t>
      </w:r>
      <w:r w:rsidR="00D049C6">
        <w:t xml:space="preserve"> </w:t>
      </w:r>
      <w:r>
        <w:t>и штрафам по ним</w:t>
      </w:r>
    </w:p>
    <w:p w14:paraId="5373FCBD" w14:textId="77777777" w:rsidR="00D324C3" w:rsidRDefault="00D324C3">
      <w:pPr>
        <w:pStyle w:val="a3"/>
        <w:tabs>
          <w:tab w:val="left" w:leader="dot" w:pos="5285"/>
          <w:tab w:val="left" w:pos="6052"/>
        </w:tabs>
        <w:spacing w:line="242" w:lineRule="auto"/>
        <w:ind w:left="3962" w:right="1402" w:hanging="2850"/>
      </w:pPr>
    </w:p>
    <w:p w14:paraId="23B3AEFC" w14:textId="77777777" w:rsidR="00D324C3" w:rsidRDefault="00FA62CC">
      <w:pPr>
        <w:pStyle w:val="a3"/>
        <w:tabs>
          <w:tab w:val="left" w:leader="dot" w:pos="5285"/>
          <w:tab w:val="left" w:pos="6052"/>
        </w:tabs>
        <w:spacing w:line="242" w:lineRule="auto"/>
        <w:ind w:left="3962" w:right="1402" w:hanging="2850"/>
      </w:pPr>
      <w:r>
        <w:t>Инвентаризация</w:t>
      </w:r>
      <w:r w:rsidR="00D049C6">
        <w:t xml:space="preserve"> </w:t>
      </w:r>
      <w:r>
        <w:t>расчетов</w:t>
      </w:r>
      <w:r w:rsidR="00D049C6">
        <w:t xml:space="preserve"> </w:t>
      </w:r>
      <w:r>
        <w:t>дебиторской</w:t>
      </w:r>
      <w:r w:rsidR="00D049C6">
        <w:t xml:space="preserve"> </w:t>
      </w:r>
      <w:r>
        <w:t>задолженности</w:t>
      </w:r>
      <w:r w:rsidR="00D049C6">
        <w:t xml:space="preserve"> </w:t>
      </w:r>
      <w:r>
        <w:t>по</w:t>
      </w:r>
      <w:r w:rsidR="00D049C6">
        <w:t xml:space="preserve"> </w:t>
      </w:r>
      <w:proofErr w:type="gramStart"/>
      <w:r>
        <w:t>доходам</w:t>
      </w:r>
      <w:r w:rsidR="00D049C6">
        <w:t xml:space="preserve"> </w:t>
      </w:r>
      <w:r>
        <w:t xml:space="preserve"> </w:t>
      </w:r>
      <w:r>
        <w:rPr>
          <w:spacing w:val="-6"/>
        </w:rPr>
        <w:t>на</w:t>
      </w:r>
      <w:proofErr w:type="gramEnd"/>
      <w:r>
        <w:tab/>
      </w:r>
      <w:r>
        <w:rPr>
          <w:spacing w:val="-6"/>
        </w:rPr>
        <w:t>20</w:t>
      </w:r>
      <w:r>
        <w:rPr>
          <w:u w:val="single"/>
        </w:rPr>
        <w:tab/>
      </w:r>
      <w:r>
        <w:rPr>
          <w:spacing w:val="-6"/>
        </w:rPr>
        <w:t>г.</w:t>
      </w:r>
    </w:p>
    <w:p w14:paraId="3F4CC899" w14:textId="77777777" w:rsidR="00D324C3" w:rsidRDefault="00000000">
      <w:pPr>
        <w:pStyle w:val="a3"/>
        <w:spacing w:before="34"/>
        <w:rPr>
          <w:sz w:val="20"/>
        </w:rPr>
      </w:pPr>
      <w:r>
        <w:rPr>
          <w:sz w:val="20"/>
        </w:rPr>
        <w:pict w14:anchorId="5EDA7BBC">
          <v:group id="Group 5" o:spid="_x0000_s1027" style="position:absolute;margin-left:115.65pt;margin-top:14.4pt;width:378.2pt;height:1.5pt;z-index:-251658240;mso-position-horizontal-relative:page" coordsize="48031,190502" o:gfxdata="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">
            <v:shape id="Graphic 6" o:spid="_x0000_s1026" style="position:absolute;top:150;width:48006;height:13" coordsize="4800600,1" o:spt="100" o:gfxdata="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ROsPm8AAAA&#10;2gAAAA8AAAAAAAAAAQAgAAAAIgAAAGRycy9kb3ducmV2LnhtbFBLAQIUABQAAAAIAIdO4kAzLwWe&#10;OwAAADkAAAAQAAAAAAAAAAEAIAAAAAsBAABkcnMvc2hhcGV4bWwueG1sUEsFBgAAAAAGAAYAWwEA&#10;ALUDAAAAAA==&#10;" adj="0,,0" path="m,l4800230,e" filled="f" strokeweight=".20106mm">
              <v:stroke joinstyle="round"/>
              <v:formulas/>
              <v:path o:connecttype="segments"/>
              <v:textbox inset="0,0,0,0"/>
            </v:shape>
            <v:shape id="Graphic 7" o:spid="_x0000_s1028" style="position:absolute;width:48031;height:95" coordsize="4803140,9525" o:spt="100" o:gfxdata="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JH8XL4A&#10;AADaAAAADwAAAAAAAAABACAAAAAiAAAAZHJzL2Rvd25yZXYueG1sUEsBAhQAFAAAAAgAh07iQDMv&#10;BZ47AAAAOQAAABAAAAAAAAAAAQAgAAAADQEAAGRycy9zaGFwZXhtbC54bWxQSwUGAAAAAAYABgBb&#10;AQAAtwMAAAAA&#10;" adj="0,,0" path="m4803013,l,,,9144r4803013,l4803013,xe" fillcolor="black" stroked="f">
              <v:stroke joinstyle="round"/>
              <v:formulas/>
              <v:path o:connecttype="segments"/>
              <v:textbox inset="0,0,0,0"/>
            </v:shape>
            <w10:wrap type="topAndBottom" anchorx="page"/>
          </v:group>
        </w:pict>
      </w:r>
    </w:p>
    <w:p w14:paraId="7FB86142" w14:textId="77777777" w:rsidR="00D324C3" w:rsidRDefault="00FA62CC">
      <w:pPr>
        <w:pStyle w:val="a3"/>
        <w:spacing w:line="321" w:lineRule="exact"/>
        <w:ind w:left="143"/>
      </w:pPr>
      <w:r>
        <w:t>Наименования</w:t>
      </w:r>
      <w:r w:rsidR="00D049C6">
        <w:t xml:space="preserve"> </w:t>
      </w:r>
      <w:r>
        <w:rPr>
          <w:spacing w:val="-2"/>
        </w:rPr>
        <w:t>структурного</w:t>
      </w:r>
    </w:p>
    <w:p w14:paraId="5F780C59" w14:textId="77777777" w:rsidR="00D324C3" w:rsidRDefault="00FA62CC">
      <w:pPr>
        <w:pStyle w:val="a3"/>
        <w:tabs>
          <w:tab w:val="left" w:pos="3866"/>
          <w:tab w:val="left" w:pos="10239"/>
        </w:tabs>
        <w:ind w:left="940"/>
      </w:pPr>
      <w:r>
        <w:rPr>
          <w:spacing w:val="-2"/>
        </w:rPr>
        <w:t>подразделения:</w:t>
      </w:r>
      <w:r>
        <w:tab/>
      </w:r>
      <w:r>
        <w:rPr>
          <w:u w:val="single"/>
        </w:rPr>
        <w:tab/>
      </w:r>
    </w:p>
    <w:p w14:paraId="1B7E976A" w14:textId="77777777" w:rsidR="00D324C3" w:rsidRDefault="00FA62CC">
      <w:pPr>
        <w:pStyle w:val="a3"/>
        <w:spacing w:before="9"/>
        <w:ind w:left="496"/>
      </w:pPr>
      <w:r>
        <w:t>Решение</w:t>
      </w:r>
      <w:r w:rsidR="00D049C6">
        <w:t xml:space="preserve"> </w:t>
      </w:r>
      <w:r>
        <w:t>о</w:t>
      </w:r>
      <w:r>
        <w:rPr>
          <w:spacing w:val="-2"/>
        </w:rPr>
        <w:t xml:space="preserve"> проведении</w:t>
      </w:r>
    </w:p>
    <w:p w14:paraId="62837241" w14:textId="77777777" w:rsidR="00D324C3" w:rsidRDefault="00FA62CC">
      <w:pPr>
        <w:pStyle w:val="a3"/>
        <w:tabs>
          <w:tab w:val="left" w:pos="3866"/>
          <w:tab w:val="left" w:pos="10239"/>
        </w:tabs>
        <w:spacing w:before="2"/>
        <w:ind w:left="858"/>
      </w:pPr>
      <w:r>
        <w:rPr>
          <w:spacing w:val="-2"/>
        </w:rPr>
        <w:t>инвентаризации:</w:t>
      </w:r>
      <w:r>
        <w:tab/>
      </w:r>
      <w:r>
        <w:rPr>
          <w:u w:val="single"/>
        </w:rPr>
        <w:tab/>
      </w:r>
    </w:p>
    <w:p w14:paraId="67C32305" w14:textId="77777777" w:rsidR="00D324C3" w:rsidRDefault="00FA62CC">
      <w:pPr>
        <w:pStyle w:val="a3"/>
        <w:tabs>
          <w:tab w:val="left" w:leader="dot" w:pos="7172"/>
          <w:tab w:val="left" w:pos="7939"/>
        </w:tabs>
        <w:spacing w:before="9"/>
        <w:ind w:left="1684" w:right="2357" w:hanging="1664"/>
      </w:pPr>
      <w:r>
        <w:t>Инвентаризация по состоянию</w:t>
      </w:r>
      <w:r>
        <w:tab/>
      </w:r>
      <w:r>
        <w:rPr>
          <w:spacing w:val="-6"/>
        </w:rPr>
        <w:t>20</w:t>
      </w:r>
      <w:r>
        <w:rPr>
          <w:u w:val="single"/>
        </w:rPr>
        <w:tab/>
      </w:r>
      <w:r>
        <w:rPr>
          <w:spacing w:val="-6"/>
        </w:rPr>
        <w:t xml:space="preserve">г. </w:t>
      </w:r>
      <w:r>
        <w:rPr>
          <w:spacing w:val="-4"/>
        </w:rPr>
        <w:t>на:</w:t>
      </w:r>
    </w:p>
    <w:p w14:paraId="442356E0" w14:textId="77777777" w:rsidR="00D324C3" w:rsidRDefault="00D324C3">
      <w:pPr>
        <w:pStyle w:val="a3"/>
        <w:rPr>
          <w:sz w:val="20"/>
        </w:rPr>
      </w:pPr>
    </w:p>
    <w:p w14:paraId="1AC8A3F9" w14:textId="77777777" w:rsidR="00D324C3" w:rsidRDefault="00D324C3">
      <w:pPr>
        <w:pStyle w:val="a3"/>
        <w:rPr>
          <w:sz w:val="20"/>
        </w:rPr>
      </w:pPr>
    </w:p>
    <w:p w14:paraId="1E473DB5" w14:textId="77777777" w:rsidR="00D324C3" w:rsidRDefault="00D324C3">
      <w:pPr>
        <w:pStyle w:val="a3"/>
        <w:rPr>
          <w:sz w:val="20"/>
        </w:rPr>
      </w:pPr>
    </w:p>
    <w:p w14:paraId="2E170FB6" w14:textId="77777777" w:rsidR="00D324C3" w:rsidRDefault="00D324C3">
      <w:pPr>
        <w:pStyle w:val="a3"/>
        <w:spacing w:before="99"/>
        <w:rPr>
          <w:sz w:val="20"/>
        </w:rPr>
      </w:pPr>
    </w:p>
    <w:tbl>
      <w:tblPr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"/>
        <w:gridCol w:w="634"/>
        <w:gridCol w:w="572"/>
        <w:gridCol w:w="478"/>
        <w:gridCol w:w="956"/>
        <w:gridCol w:w="953"/>
        <w:gridCol w:w="955"/>
        <w:gridCol w:w="763"/>
        <w:gridCol w:w="667"/>
        <w:gridCol w:w="859"/>
        <w:gridCol w:w="855"/>
        <w:gridCol w:w="1054"/>
        <w:gridCol w:w="980"/>
      </w:tblGrid>
      <w:tr w:rsidR="00D324C3" w14:paraId="72189D33" w14:textId="77777777">
        <w:trPr>
          <w:trHeight w:val="828"/>
        </w:trPr>
        <w:tc>
          <w:tcPr>
            <w:tcW w:w="392" w:type="dxa"/>
            <w:vMerge w:val="restart"/>
          </w:tcPr>
          <w:p w14:paraId="45C2937B" w14:textId="77777777" w:rsidR="00D324C3" w:rsidRDefault="00D324C3">
            <w:pPr>
              <w:pStyle w:val="TableParagraph"/>
              <w:rPr>
                <w:sz w:val="24"/>
              </w:rPr>
            </w:pPr>
          </w:p>
          <w:p w14:paraId="54A0B1C5" w14:textId="77777777" w:rsidR="00D324C3" w:rsidRDefault="00D324C3">
            <w:pPr>
              <w:pStyle w:val="TableParagraph"/>
              <w:rPr>
                <w:sz w:val="24"/>
              </w:rPr>
            </w:pPr>
          </w:p>
          <w:p w14:paraId="33D0B579" w14:textId="77777777" w:rsidR="00D324C3" w:rsidRDefault="00D324C3">
            <w:pPr>
              <w:pStyle w:val="TableParagraph"/>
              <w:rPr>
                <w:sz w:val="24"/>
              </w:rPr>
            </w:pPr>
          </w:p>
          <w:p w14:paraId="68CEB3CD" w14:textId="77777777" w:rsidR="00D324C3" w:rsidRDefault="00D324C3">
            <w:pPr>
              <w:pStyle w:val="TableParagraph"/>
              <w:rPr>
                <w:sz w:val="24"/>
              </w:rPr>
            </w:pPr>
          </w:p>
          <w:p w14:paraId="5CD4BF4D" w14:textId="77777777" w:rsidR="00D324C3" w:rsidRDefault="00D324C3">
            <w:pPr>
              <w:pStyle w:val="TableParagraph"/>
              <w:spacing w:before="249"/>
              <w:rPr>
                <w:sz w:val="24"/>
              </w:rPr>
            </w:pPr>
          </w:p>
          <w:p w14:paraId="68BBC22A" w14:textId="77777777" w:rsidR="00D324C3" w:rsidRDefault="00FA62CC">
            <w:pPr>
              <w:pStyle w:val="TableParagraph"/>
              <w:ind w:left="129" w:hanging="22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  <w:p w14:paraId="0614B342" w14:textId="77777777" w:rsidR="00D324C3" w:rsidRDefault="00D324C3">
            <w:pPr>
              <w:pStyle w:val="TableParagraph"/>
              <w:rPr>
                <w:sz w:val="24"/>
              </w:rPr>
            </w:pPr>
          </w:p>
          <w:p w14:paraId="632D90F7" w14:textId="77777777" w:rsidR="00D324C3" w:rsidRDefault="00FA62CC">
            <w:pPr>
              <w:pStyle w:val="TableParagraph"/>
              <w:ind w:left="129" w:right="114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п </w:t>
            </w:r>
            <w:proofErr w:type="spellStart"/>
            <w:r>
              <w:rPr>
                <w:spacing w:val="-10"/>
                <w:sz w:val="24"/>
              </w:rPr>
              <w:t>п</w:t>
            </w:r>
            <w:proofErr w:type="spellEnd"/>
          </w:p>
        </w:tc>
        <w:tc>
          <w:tcPr>
            <w:tcW w:w="634" w:type="dxa"/>
            <w:vMerge w:val="restart"/>
          </w:tcPr>
          <w:p w14:paraId="661F3117" w14:textId="77777777" w:rsidR="00D324C3" w:rsidRDefault="00D324C3">
            <w:pPr>
              <w:pStyle w:val="TableParagraph"/>
              <w:rPr>
                <w:sz w:val="24"/>
              </w:rPr>
            </w:pPr>
          </w:p>
          <w:p w14:paraId="55AB25A2" w14:textId="77777777" w:rsidR="00D324C3" w:rsidRDefault="00D324C3">
            <w:pPr>
              <w:pStyle w:val="TableParagraph"/>
              <w:rPr>
                <w:sz w:val="24"/>
              </w:rPr>
            </w:pPr>
          </w:p>
          <w:p w14:paraId="21CF8F5F" w14:textId="77777777" w:rsidR="00D324C3" w:rsidRDefault="00D324C3">
            <w:pPr>
              <w:pStyle w:val="TableParagraph"/>
              <w:rPr>
                <w:sz w:val="24"/>
              </w:rPr>
            </w:pPr>
          </w:p>
          <w:p w14:paraId="32BBE8FC" w14:textId="77777777" w:rsidR="00D324C3" w:rsidRDefault="00D324C3">
            <w:pPr>
              <w:pStyle w:val="TableParagraph"/>
              <w:rPr>
                <w:sz w:val="24"/>
              </w:rPr>
            </w:pPr>
          </w:p>
          <w:p w14:paraId="6DE5CB3C" w14:textId="77777777" w:rsidR="00D324C3" w:rsidRDefault="00D324C3">
            <w:pPr>
              <w:pStyle w:val="TableParagraph"/>
              <w:spacing w:before="249"/>
              <w:rPr>
                <w:sz w:val="24"/>
              </w:rPr>
            </w:pPr>
          </w:p>
          <w:p w14:paraId="23B2A5C6" w14:textId="77777777" w:rsidR="00D324C3" w:rsidRDefault="00FA62CC">
            <w:pPr>
              <w:pStyle w:val="TableParagraph"/>
              <w:ind w:left="160" w:right="100" w:hanging="48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Кон </w:t>
            </w:r>
            <w:proofErr w:type="spellStart"/>
            <w:r>
              <w:rPr>
                <w:spacing w:val="-4"/>
                <w:sz w:val="24"/>
              </w:rPr>
              <w:t>тр</w:t>
            </w:r>
            <w:proofErr w:type="spellEnd"/>
            <w:r>
              <w:rPr>
                <w:spacing w:val="-4"/>
                <w:sz w:val="24"/>
              </w:rPr>
              <w:t xml:space="preserve">-аге </w:t>
            </w:r>
            <w:proofErr w:type="spellStart"/>
            <w:r>
              <w:rPr>
                <w:spacing w:val="-6"/>
                <w:sz w:val="24"/>
              </w:rPr>
              <w:t>нт</w:t>
            </w:r>
            <w:proofErr w:type="spellEnd"/>
          </w:p>
        </w:tc>
        <w:tc>
          <w:tcPr>
            <w:tcW w:w="572" w:type="dxa"/>
            <w:vMerge w:val="restart"/>
          </w:tcPr>
          <w:p w14:paraId="178E62D7" w14:textId="77777777" w:rsidR="00D324C3" w:rsidRDefault="00D324C3">
            <w:pPr>
              <w:pStyle w:val="TableParagraph"/>
              <w:rPr>
                <w:sz w:val="24"/>
              </w:rPr>
            </w:pPr>
          </w:p>
          <w:p w14:paraId="4C7297A3" w14:textId="77777777" w:rsidR="00D324C3" w:rsidRDefault="00D324C3">
            <w:pPr>
              <w:pStyle w:val="TableParagraph"/>
              <w:rPr>
                <w:sz w:val="24"/>
              </w:rPr>
            </w:pPr>
          </w:p>
          <w:p w14:paraId="633037A2" w14:textId="77777777" w:rsidR="00D324C3" w:rsidRDefault="00D324C3">
            <w:pPr>
              <w:pStyle w:val="TableParagraph"/>
              <w:spacing w:before="249"/>
              <w:rPr>
                <w:sz w:val="24"/>
              </w:rPr>
            </w:pPr>
          </w:p>
          <w:p w14:paraId="4BD31F83" w14:textId="77777777" w:rsidR="00D324C3" w:rsidRDefault="00FA62CC">
            <w:pPr>
              <w:pStyle w:val="TableParagraph"/>
              <w:ind w:left="116" w:right="109" w:firstLine="26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До </w:t>
            </w:r>
            <w:proofErr w:type="spellStart"/>
            <w:r>
              <w:rPr>
                <w:spacing w:val="-4"/>
                <w:sz w:val="24"/>
              </w:rPr>
              <w:t>гов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ор </w:t>
            </w:r>
            <w:r>
              <w:rPr>
                <w:spacing w:val="-4"/>
                <w:sz w:val="24"/>
              </w:rPr>
              <w:t xml:space="preserve">(но </w:t>
            </w:r>
            <w:r>
              <w:rPr>
                <w:spacing w:val="-6"/>
                <w:sz w:val="24"/>
              </w:rPr>
              <w:t xml:space="preserve">ме </w:t>
            </w:r>
            <w:r>
              <w:rPr>
                <w:sz w:val="24"/>
              </w:rPr>
              <w:t xml:space="preserve">ри </w:t>
            </w:r>
            <w:r>
              <w:rPr>
                <w:spacing w:val="-4"/>
                <w:sz w:val="24"/>
              </w:rPr>
              <w:t xml:space="preserve">дат </w:t>
            </w:r>
            <w:r>
              <w:rPr>
                <w:spacing w:val="-6"/>
                <w:sz w:val="24"/>
              </w:rPr>
              <w:t>а)</w:t>
            </w:r>
          </w:p>
        </w:tc>
        <w:tc>
          <w:tcPr>
            <w:tcW w:w="478" w:type="dxa"/>
            <w:vMerge w:val="restart"/>
          </w:tcPr>
          <w:p w14:paraId="7D6CC060" w14:textId="77777777" w:rsidR="00D324C3" w:rsidRDefault="00D324C3">
            <w:pPr>
              <w:pStyle w:val="TableParagraph"/>
              <w:rPr>
                <w:sz w:val="24"/>
              </w:rPr>
            </w:pPr>
          </w:p>
          <w:p w14:paraId="501D1045" w14:textId="77777777" w:rsidR="00D324C3" w:rsidRDefault="00D324C3">
            <w:pPr>
              <w:pStyle w:val="TableParagraph"/>
              <w:rPr>
                <w:sz w:val="24"/>
              </w:rPr>
            </w:pPr>
          </w:p>
          <w:p w14:paraId="06060867" w14:textId="77777777" w:rsidR="00D324C3" w:rsidRDefault="00D324C3">
            <w:pPr>
              <w:pStyle w:val="TableParagraph"/>
              <w:rPr>
                <w:sz w:val="24"/>
              </w:rPr>
            </w:pPr>
          </w:p>
          <w:p w14:paraId="307D0906" w14:textId="77777777" w:rsidR="00D324C3" w:rsidRDefault="00D324C3">
            <w:pPr>
              <w:pStyle w:val="TableParagraph"/>
              <w:rPr>
                <w:sz w:val="24"/>
              </w:rPr>
            </w:pPr>
          </w:p>
          <w:p w14:paraId="47CFE819" w14:textId="77777777" w:rsidR="00D324C3" w:rsidRDefault="00D324C3">
            <w:pPr>
              <w:pStyle w:val="TableParagraph"/>
              <w:spacing w:before="249"/>
              <w:rPr>
                <w:sz w:val="24"/>
              </w:rPr>
            </w:pPr>
          </w:p>
          <w:p w14:paraId="0E07D469" w14:textId="77777777" w:rsidR="00D324C3" w:rsidRDefault="00FA62CC">
            <w:pPr>
              <w:pStyle w:val="TableParagraph"/>
              <w:ind w:left="156"/>
              <w:rPr>
                <w:sz w:val="24"/>
              </w:rPr>
            </w:pPr>
            <w:r>
              <w:rPr>
                <w:spacing w:val="-10"/>
                <w:sz w:val="24"/>
              </w:rPr>
              <w:t>К</w:t>
            </w:r>
          </w:p>
          <w:p w14:paraId="5D6C8501" w14:textId="77777777" w:rsidR="00D324C3" w:rsidRDefault="00FA62CC">
            <w:pPr>
              <w:pStyle w:val="TableParagraph"/>
              <w:ind w:left="156" w:right="107" w:hanging="41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од </w:t>
            </w:r>
            <w:r>
              <w:rPr>
                <w:spacing w:val="-10"/>
                <w:sz w:val="24"/>
              </w:rPr>
              <w:t>Б К</w:t>
            </w:r>
          </w:p>
        </w:tc>
        <w:tc>
          <w:tcPr>
            <w:tcW w:w="956" w:type="dxa"/>
            <w:vMerge w:val="restart"/>
          </w:tcPr>
          <w:p w14:paraId="27374E6F" w14:textId="77777777" w:rsidR="00D324C3" w:rsidRDefault="00D324C3">
            <w:pPr>
              <w:pStyle w:val="TableParagraph"/>
              <w:rPr>
                <w:sz w:val="24"/>
              </w:rPr>
            </w:pPr>
          </w:p>
          <w:p w14:paraId="0FC8AE5A" w14:textId="77777777" w:rsidR="00D324C3" w:rsidRDefault="00D324C3">
            <w:pPr>
              <w:pStyle w:val="TableParagraph"/>
              <w:rPr>
                <w:sz w:val="24"/>
              </w:rPr>
            </w:pPr>
          </w:p>
          <w:p w14:paraId="20D564C0" w14:textId="77777777" w:rsidR="00D324C3" w:rsidRDefault="00D324C3">
            <w:pPr>
              <w:pStyle w:val="TableParagraph"/>
              <w:rPr>
                <w:sz w:val="24"/>
              </w:rPr>
            </w:pPr>
          </w:p>
          <w:p w14:paraId="3586DA1D" w14:textId="77777777" w:rsidR="00D324C3" w:rsidRDefault="00D324C3">
            <w:pPr>
              <w:pStyle w:val="TableParagraph"/>
              <w:spacing w:before="112"/>
              <w:rPr>
                <w:sz w:val="24"/>
              </w:rPr>
            </w:pPr>
          </w:p>
          <w:p w14:paraId="116A6580" w14:textId="77777777" w:rsidR="00D324C3" w:rsidRDefault="00FA62CC">
            <w:pPr>
              <w:pStyle w:val="TableParagraph"/>
              <w:ind w:left="125" w:right="118" w:hanging="3"/>
              <w:jc w:val="center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Задол</w:t>
            </w:r>
            <w:proofErr w:type="spellEnd"/>
            <w:r>
              <w:rPr>
                <w:spacing w:val="-4"/>
                <w:sz w:val="24"/>
              </w:rPr>
              <w:t xml:space="preserve"> жен-</w:t>
            </w:r>
            <w:proofErr w:type="spellStart"/>
            <w:r>
              <w:rPr>
                <w:spacing w:val="-4"/>
                <w:sz w:val="24"/>
              </w:rPr>
              <w:t>ность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 xml:space="preserve">начало года, </w:t>
            </w: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953" w:type="dxa"/>
            <w:vMerge w:val="restart"/>
          </w:tcPr>
          <w:p w14:paraId="39C4A69C" w14:textId="77777777" w:rsidR="00D324C3" w:rsidRDefault="00D324C3">
            <w:pPr>
              <w:pStyle w:val="TableParagraph"/>
              <w:rPr>
                <w:sz w:val="24"/>
              </w:rPr>
            </w:pPr>
          </w:p>
          <w:p w14:paraId="4838709C" w14:textId="77777777" w:rsidR="00D324C3" w:rsidRDefault="00D324C3">
            <w:pPr>
              <w:pStyle w:val="TableParagraph"/>
              <w:rPr>
                <w:sz w:val="24"/>
              </w:rPr>
            </w:pPr>
          </w:p>
          <w:p w14:paraId="3844E484" w14:textId="77777777" w:rsidR="00D324C3" w:rsidRDefault="00D324C3">
            <w:pPr>
              <w:pStyle w:val="TableParagraph"/>
              <w:rPr>
                <w:sz w:val="24"/>
              </w:rPr>
            </w:pPr>
          </w:p>
          <w:p w14:paraId="45FF7F9C" w14:textId="77777777" w:rsidR="00D324C3" w:rsidRDefault="00D324C3">
            <w:pPr>
              <w:pStyle w:val="TableParagraph"/>
              <w:rPr>
                <w:sz w:val="24"/>
              </w:rPr>
            </w:pPr>
          </w:p>
          <w:p w14:paraId="75CF4D79" w14:textId="77777777" w:rsidR="00D324C3" w:rsidRDefault="00D324C3">
            <w:pPr>
              <w:pStyle w:val="TableParagraph"/>
              <w:spacing w:before="112"/>
              <w:rPr>
                <w:sz w:val="24"/>
              </w:rPr>
            </w:pPr>
          </w:p>
          <w:p w14:paraId="2CDC17F0" w14:textId="77777777" w:rsidR="00D324C3" w:rsidRDefault="00FA62CC">
            <w:pPr>
              <w:pStyle w:val="TableParagraph"/>
              <w:ind w:left="42" w:right="37"/>
              <w:jc w:val="center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Начис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лено</w:t>
            </w:r>
            <w:proofErr w:type="spellEnd"/>
            <w:r>
              <w:rPr>
                <w:sz w:val="24"/>
              </w:rPr>
              <w:t xml:space="preserve"> с </w:t>
            </w:r>
            <w:r>
              <w:rPr>
                <w:spacing w:val="-2"/>
                <w:sz w:val="24"/>
              </w:rPr>
              <w:t xml:space="preserve">начала года, </w:t>
            </w: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955" w:type="dxa"/>
            <w:vMerge w:val="restart"/>
          </w:tcPr>
          <w:p w14:paraId="128F2B21" w14:textId="77777777" w:rsidR="00D324C3" w:rsidRDefault="00D324C3">
            <w:pPr>
              <w:pStyle w:val="TableParagraph"/>
              <w:rPr>
                <w:sz w:val="24"/>
              </w:rPr>
            </w:pPr>
          </w:p>
          <w:p w14:paraId="19765BC5" w14:textId="77777777" w:rsidR="00D324C3" w:rsidRDefault="00D324C3">
            <w:pPr>
              <w:pStyle w:val="TableParagraph"/>
              <w:rPr>
                <w:sz w:val="24"/>
              </w:rPr>
            </w:pPr>
          </w:p>
          <w:p w14:paraId="6CAB52AE" w14:textId="77777777" w:rsidR="00D324C3" w:rsidRDefault="00D324C3">
            <w:pPr>
              <w:pStyle w:val="TableParagraph"/>
              <w:spacing w:before="112"/>
              <w:rPr>
                <w:sz w:val="24"/>
              </w:rPr>
            </w:pPr>
          </w:p>
          <w:p w14:paraId="038FCD4F" w14:textId="77777777" w:rsidR="00D324C3" w:rsidRDefault="00FA62CC">
            <w:pPr>
              <w:pStyle w:val="TableParagraph"/>
              <w:ind w:left="131" w:right="124" w:firstLine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Посту </w:t>
            </w:r>
            <w:proofErr w:type="spellStart"/>
            <w:r>
              <w:rPr>
                <w:sz w:val="24"/>
              </w:rPr>
              <w:t>пилос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начала </w:t>
            </w:r>
            <w:proofErr w:type="spellStart"/>
            <w:r>
              <w:rPr>
                <w:spacing w:val="-4"/>
                <w:sz w:val="24"/>
              </w:rPr>
              <w:t>года</w:t>
            </w:r>
            <w:r>
              <w:rPr>
                <w:spacing w:val="-6"/>
                <w:sz w:val="24"/>
              </w:rPr>
              <w:t>по</w:t>
            </w:r>
            <w:proofErr w:type="spellEnd"/>
          </w:p>
          <w:p w14:paraId="3EC3F8FC" w14:textId="77777777" w:rsidR="00D324C3" w:rsidRDefault="00FA62CC">
            <w:pPr>
              <w:pStyle w:val="TableParagraph"/>
              <w:ind w:left="111" w:right="104"/>
              <w:jc w:val="center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данны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м</w:t>
            </w:r>
          </w:p>
          <w:p w14:paraId="7F33B89B" w14:textId="77777777" w:rsidR="00D324C3" w:rsidRDefault="00FA62CC">
            <w:pPr>
              <w:pStyle w:val="TableParagraph"/>
              <w:ind w:left="111" w:right="10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УФК,</w:t>
            </w:r>
          </w:p>
          <w:p w14:paraId="7E3E0312" w14:textId="77777777" w:rsidR="00D324C3" w:rsidRDefault="00FA62CC">
            <w:pPr>
              <w:pStyle w:val="TableParagraph"/>
              <w:ind w:left="111" w:right="10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4198" w:type="dxa"/>
            <w:gridSpan w:val="5"/>
          </w:tcPr>
          <w:p w14:paraId="2C08D7FB" w14:textId="77777777" w:rsidR="00D324C3" w:rsidRDefault="00FA62CC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Задолженность</w:t>
            </w:r>
            <w:r w:rsidR="00D049C6">
              <w:rPr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 w:rsidR="00D049C6">
              <w:rPr>
                <w:sz w:val="24"/>
              </w:rPr>
              <w:t xml:space="preserve"> </w:t>
            </w:r>
            <w:r>
              <w:rPr>
                <w:sz w:val="24"/>
              </w:rPr>
              <w:t>состоянию</w:t>
            </w:r>
            <w:r w:rsidR="00D049C6">
              <w:rPr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 w:rsidR="00D049C6">
              <w:rPr>
                <w:sz w:val="24"/>
              </w:rPr>
              <w:t xml:space="preserve"> </w:t>
            </w:r>
            <w:r>
              <w:rPr>
                <w:sz w:val="24"/>
              </w:rPr>
              <w:t>(дату инвентаризации), руб.</w:t>
            </w:r>
          </w:p>
          <w:p w14:paraId="6A527732" w14:textId="77777777" w:rsidR="00D324C3" w:rsidRDefault="00D049C6">
            <w:pPr>
              <w:pStyle w:val="TableParagraph"/>
              <w:spacing w:line="264" w:lineRule="exact"/>
              <w:ind w:left="9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 w:rsidR="00FA62CC">
              <w:rPr>
                <w:sz w:val="24"/>
              </w:rPr>
              <w:t xml:space="preserve">том </w:t>
            </w:r>
            <w:r w:rsidR="00FA62CC">
              <w:rPr>
                <w:spacing w:val="-2"/>
                <w:sz w:val="24"/>
              </w:rPr>
              <w:t>числе:</w:t>
            </w:r>
          </w:p>
        </w:tc>
        <w:tc>
          <w:tcPr>
            <w:tcW w:w="980" w:type="dxa"/>
            <w:vMerge w:val="restart"/>
          </w:tcPr>
          <w:p w14:paraId="78B3B026" w14:textId="77777777" w:rsidR="00D324C3" w:rsidRDefault="00FA62CC">
            <w:pPr>
              <w:pStyle w:val="TableParagraph"/>
              <w:ind w:left="151" w:right="145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Причи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ны</w:t>
            </w:r>
            <w:proofErr w:type="spellEnd"/>
          </w:p>
          <w:p w14:paraId="20798CBB" w14:textId="77777777" w:rsidR="00D324C3" w:rsidRDefault="00FA62CC">
            <w:pPr>
              <w:pStyle w:val="TableParagraph"/>
              <w:ind w:left="113" w:right="109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образо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вания</w:t>
            </w:r>
            <w:proofErr w:type="spellEnd"/>
            <w:r>
              <w:rPr>
                <w:spacing w:val="-2"/>
                <w:sz w:val="24"/>
              </w:rPr>
              <w:t xml:space="preserve">, фактор </w:t>
            </w:r>
            <w:r>
              <w:rPr>
                <w:spacing w:val="-6"/>
                <w:sz w:val="24"/>
              </w:rPr>
              <w:t xml:space="preserve">ы, </w:t>
            </w:r>
            <w:proofErr w:type="spellStart"/>
            <w:r>
              <w:rPr>
                <w:spacing w:val="-2"/>
                <w:sz w:val="24"/>
              </w:rPr>
              <w:t>повлия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вшие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нарост </w:t>
            </w: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сниже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ние</w:t>
            </w:r>
            <w:proofErr w:type="spellEnd"/>
            <w:r>
              <w:rPr>
                <w:spacing w:val="-4"/>
                <w:sz w:val="24"/>
              </w:rPr>
              <w:t>)</w:t>
            </w:r>
          </w:p>
        </w:tc>
      </w:tr>
      <w:tr w:rsidR="00D324C3" w14:paraId="6CF486C7" w14:textId="77777777">
        <w:trPr>
          <w:trHeight w:val="3541"/>
        </w:trPr>
        <w:tc>
          <w:tcPr>
            <w:tcW w:w="392" w:type="dxa"/>
            <w:vMerge/>
            <w:tcBorders>
              <w:top w:val="nil"/>
            </w:tcBorders>
          </w:tcPr>
          <w:p w14:paraId="3553A15E" w14:textId="77777777" w:rsidR="00D324C3" w:rsidRDefault="00D324C3">
            <w:pPr>
              <w:rPr>
                <w:sz w:val="2"/>
                <w:szCs w:val="2"/>
              </w:rPr>
            </w:pPr>
          </w:p>
        </w:tc>
        <w:tc>
          <w:tcPr>
            <w:tcW w:w="634" w:type="dxa"/>
            <w:vMerge/>
            <w:tcBorders>
              <w:top w:val="nil"/>
            </w:tcBorders>
          </w:tcPr>
          <w:p w14:paraId="64626618" w14:textId="77777777" w:rsidR="00D324C3" w:rsidRDefault="00D324C3">
            <w:pPr>
              <w:rPr>
                <w:sz w:val="2"/>
                <w:szCs w:val="2"/>
              </w:rPr>
            </w:pPr>
          </w:p>
        </w:tc>
        <w:tc>
          <w:tcPr>
            <w:tcW w:w="572" w:type="dxa"/>
            <w:vMerge/>
            <w:tcBorders>
              <w:top w:val="nil"/>
            </w:tcBorders>
          </w:tcPr>
          <w:p w14:paraId="2DF3837B" w14:textId="77777777" w:rsidR="00D324C3" w:rsidRDefault="00D324C3">
            <w:pPr>
              <w:rPr>
                <w:sz w:val="2"/>
                <w:szCs w:val="2"/>
              </w:rPr>
            </w:pPr>
          </w:p>
        </w:tc>
        <w:tc>
          <w:tcPr>
            <w:tcW w:w="478" w:type="dxa"/>
            <w:vMerge/>
            <w:tcBorders>
              <w:top w:val="nil"/>
            </w:tcBorders>
          </w:tcPr>
          <w:p w14:paraId="7207DA93" w14:textId="77777777" w:rsidR="00D324C3" w:rsidRDefault="00D324C3">
            <w:pPr>
              <w:rPr>
                <w:sz w:val="2"/>
                <w:szCs w:val="2"/>
              </w:rPr>
            </w:pPr>
          </w:p>
        </w:tc>
        <w:tc>
          <w:tcPr>
            <w:tcW w:w="956" w:type="dxa"/>
            <w:vMerge/>
            <w:tcBorders>
              <w:top w:val="nil"/>
            </w:tcBorders>
          </w:tcPr>
          <w:p w14:paraId="325931E3" w14:textId="77777777" w:rsidR="00D324C3" w:rsidRDefault="00D324C3">
            <w:pPr>
              <w:rPr>
                <w:sz w:val="2"/>
                <w:szCs w:val="2"/>
              </w:rPr>
            </w:pPr>
          </w:p>
        </w:tc>
        <w:tc>
          <w:tcPr>
            <w:tcW w:w="953" w:type="dxa"/>
            <w:vMerge/>
            <w:tcBorders>
              <w:top w:val="nil"/>
            </w:tcBorders>
          </w:tcPr>
          <w:p w14:paraId="22DBAE4E" w14:textId="77777777" w:rsidR="00D324C3" w:rsidRDefault="00D324C3">
            <w:pPr>
              <w:rPr>
                <w:sz w:val="2"/>
                <w:szCs w:val="2"/>
              </w:rPr>
            </w:pPr>
          </w:p>
        </w:tc>
        <w:tc>
          <w:tcPr>
            <w:tcW w:w="955" w:type="dxa"/>
            <w:vMerge/>
            <w:tcBorders>
              <w:top w:val="nil"/>
            </w:tcBorders>
          </w:tcPr>
          <w:p w14:paraId="60BA9BD5" w14:textId="77777777" w:rsidR="00D324C3" w:rsidRDefault="00D324C3">
            <w:pPr>
              <w:rPr>
                <w:sz w:val="2"/>
                <w:szCs w:val="2"/>
              </w:rPr>
            </w:pPr>
          </w:p>
        </w:tc>
        <w:tc>
          <w:tcPr>
            <w:tcW w:w="763" w:type="dxa"/>
          </w:tcPr>
          <w:p w14:paraId="71F92EBD" w14:textId="77777777" w:rsidR="00D324C3" w:rsidRDefault="00D324C3">
            <w:pPr>
              <w:pStyle w:val="TableParagraph"/>
              <w:rPr>
                <w:sz w:val="28"/>
              </w:rPr>
            </w:pPr>
          </w:p>
          <w:p w14:paraId="7F830C3B" w14:textId="77777777" w:rsidR="00D324C3" w:rsidRDefault="00D324C3">
            <w:pPr>
              <w:pStyle w:val="TableParagraph"/>
              <w:rPr>
                <w:sz w:val="28"/>
              </w:rPr>
            </w:pPr>
          </w:p>
          <w:p w14:paraId="61793223" w14:textId="77777777" w:rsidR="00D324C3" w:rsidRDefault="00D324C3">
            <w:pPr>
              <w:pStyle w:val="TableParagraph"/>
              <w:spacing w:before="315"/>
              <w:rPr>
                <w:sz w:val="28"/>
              </w:rPr>
            </w:pPr>
          </w:p>
          <w:p w14:paraId="0185488D" w14:textId="77777777" w:rsidR="00D324C3" w:rsidRDefault="00FA62CC">
            <w:pPr>
              <w:pStyle w:val="TableParagraph"/>
              <w:ind w:left="110" w:right="101" w:hanging="3"/>
              <w:jc w:val="center"/>
              <w:rPr>
                <w:sz w:val="28"/>
              </w:rPr>
            </w:pPr>
            <w:proofErr w:type="gramStart"/>
            <w:r>
              <w:rPr>
                <w:spacing w:val="-6"/>
                <w:sz w:val="28"/>
              </w:rPr>
              <w:t xml:space="preserve">по </w:t>
            </w:r>
            <w:r>
              <w:rPr>
                <w:spacing w:val="-4"/>
                <w:sz w:val="28"/>
              </w:rPr>
              <w:t>арен</w:t>
            </w:r>
            <w:proofErr w:type="gramEnd"/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де</w:t>
            </w:r>
          </w:p>
        </w:tc>
        <w:tc>
          <w:tcPr>
            <w:tcW w:w="667" w:type="dxa"/>
          </w:tcPr>
          <w:p w14:paraId="713D08E9" w14:textId="77777777" w:rsidR="00D324C3" w:rsidRDefault="00D324C3">
            <w:pPr>
              <w:pStyle w:val="TableParagraph"/>
              <w:rPr>
                <w:sz w:val="28"/>
              </w:rPr>
            </w:pPr>
          </w:p>
          <w:p w14:paraId="4D8BBB9F" w14:textId="77777777" w:rsidR="00D324C3" w:rsidRDefault="00D324C3">
            <w:pPr>
              <w:pStyle w:val="TableParagraph"/>
              <w:spacing w:before="316"/>
              <w:rPr>
                <w:sz w:val="28"/>
              </w:rPr>
            </w:pPr>
          </w:p>
          <w:p w14:paraId="04A99436" w14:textId="77777777" w:rsidR="00D324C3" w:rsidRDefault="00FA62CC">
            <w:pPr>
              <w:pStyle w:val="TableParagraph"/>
              <w:ind w:left="111" w:right="96" w:hanging="4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 xml:space="preserve">пен </w:t>
            </w:r>
            <w:r>
              <w:rPr>
                <w:spacing w:val="-6"/>
                <w:sz w:val="28"/>
              </w:rPr>
              <w:t xml:space="preserve">и, </w:t>
            </w:r>
            <w:proofErr w:type="spellStart"/>
            <w:r>
              <w:rPr>
                <w:spacing w:val="-6"/>
                <w:sz w:val="28"/>
              </w:rPr>
              <w:t>шт</w:t>
            </w:r>
            <w:proofErr w:type="spellEnd"/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раф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ы</w:t>
            </w:r>
          </w:p>
        </w:tc>
        <w:tc>
          <w:tcPr>
            <w:tcW w:w="859" w:type="dxa"/>
          </w:tcPr>
          <w:p w14:paraId="78A7A019" w14:textId="77777777" w:rsidR="00D324C3" w:rsidRDefault="00D324C3">
            <w:pPr>
              <w:pStyle w:val="TableParagraph"/>
              <w:spacing w:before="314"/>
              <w:rPr>
                <w:sz w:val="28"/>
              </w:rPr>
            </w:pPr>
          </w:p>
          <w:p w14:paraId="51B5E008" w14:textId="77777777" w:rsidR="00D324C3" w:rsidRDefault="00FA62CC">
            <w:pPr>
              <w:pStyle w:val="TableParagraph"/>
              <w:ind w:left="21" w:right="6"/>
              <w:jc w:val="center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неос</w:t>
            </w:r>
            <w:proofErr w:type="spellEnd"/>
            <w:r>
              <w:rPr>
                <w:spacing w:val="-4"/>
                <w:sz w:val="28"/>
              </w:rPr>
              <w:t xml:space="preserve"> нова </w:t>
            </w:r>
            <w:proofErr w:type="spellStart"/>
            <w:r>
              <w:rPr>
                <w:spacing w:val="-4"/>
                <w:sz w:val="28"/>
              </w:rPr>
              <w:t>тель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ное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обог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ащен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pacing w:val="-6"/>
                <w:sz w:val="28"/>
              </w:rPr>
              <w:t>ие</w:t>
            </w:r>
            <w:proofErr w:type="spellEnd"/>
          </w:p>
        </w:tc>
        <w:tc>
          <w:tcPr>
            <w:tcW w:w="855" w:type="dxa"/>
          </w:tcPr>
          <w:p w14:paraId="496083F9" w14:textId="77777777" w:rsidR="00D324C3" w:rsidRDefault="00FA62CC">
            <w:pPr>
              <w:pStyle w:val="TableParagraph"/>
              <w:ind w:left="121" w:right="113" w:firstLine="1"/>
              <w:jc w:val="center"/>
              <w:rPr>
                <w:sz w:val="28"/>
              </w:rPr>
            </w:pPr>
            <w:proofErr w:type="spellStart"/>
            <w:r>
              <w:rPr>
                <w:spacing w:val="-4"/>
                <w:sz w:val="28"/>
              </w:rPr>
              <w:t>задо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лжен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ност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 xml:space="preserve">ь </w:t>
            </w:r>
            <w:proofErr w:type="spellStart"/>
            <w:r>
              <w:rPr>
                <w:spacing w:val="-4"/>
                <w:sz w:val="28"/>
              </w:rPr>
              <w:t>безн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адеж</w:t>
            </w:r>
            <w:proofErr w:type="spellEnd"/>
            <w:r>
              <w:rPr>
                <w:spacing w:val="-4"/>
                <w:sz w:val="28"/>
              </w:rPr>
              <w:t xml:space="preserve"> ная </w:t>
            </w:r>
            <w:r>
              <w:rPr>
                <w:spacing w:val="-6"/>
                <w:sz w:val="28"/>
              </w:rPr>
              <w:t xml:space="preserve">ко </w:t>
            </w:r>
            <w:proofErr w:type="spellStart"/>
            <w:r>
              <w:rPr>
                <w:spacing w:val="-4"/>
                <w:sz w:val="28"/>
              </w:rPr>
              <w:t>взыс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кани</w:t>
            </w:r>
            <w:proofErr w:type="spellEnd"/>
          </w:p>
          <w:p w14:paraId="16B3C4F8" w14:textId="77777777" w:rsidR="00D324C3" w:rsidRDefault="00FA62CC">
            <w:pPr>
              <w:pStyle w:val="TableParagraph"/>
              <w:spacing w:line="308" w:lineRule="exact"/>
              <w:ind w:left="6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ю</w:t>
            </w:r>
          </w:p>
        </w:tc>
        <w:tc>
          <w:tcPr>
            <w:tcW w:w="1054" w:type="dxa"/>
          </w:tcPr>
          <w:p w14:paraId="09982BF3" w14:textId="77777777" w:rsidR="00D324C3" w:rsidRDefault="00D324C3">
            <w:pPr>
              <w:pStyle w:val="TableParagraph"/>
              <w:rPr>
                <w:sz w:val="28"/>
              </w:rPr>
            </w:pPr>
          </w:p>
          <w:p w14:paraId="2DDAB231" w14:textId="77777777" w:rsidR="00D324C3" w:rsidRDefault="00D324C3">
            <w:pPr>
              <w:pStyle w:val="TableParagraph"/>
              <w:spacing w:before="155"/>
              <w:rPr>
                <w:sz w:val="28"/>
              </w:rPr>
            </w:pPr>
          </w:p>
          <w:p w14:paraId="39F2BC05" w14:textId="77777777" w:rsidR="00D324C3" w:rsidRDefault="00FA62CC">
            <w:pPr>
              <w:pStyle w:val="TableParagraph"/>
              <w:ind w:left="130" w:right="122" w:firstLine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сомни </w:t>
            </w:r>
            <w:proofErr w:type="spellStart"/>
            <w:r>
              <w:rPr>
                <w:spacing w:val="-2"/>
                <w:sz w:val="28"/>
              </w:rPr>
              <w:t>тельна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я</w:t>
            </w:r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задол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женно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сть</w:t>
            </w:r>
            <w:proofErr w:type="spellEnd"/>
          </w:p>
        </w:tc>
        <w:tc>
          <w:tcPr>
            <w:tcW w:w="980" w:type="dxa"/>
            <w:vMerge/>
            <w:tcBorders>
              <w:top w:val="nil"/>
            </w:tcBorders>
          </w:tcPr>
          <w:p w14:paraId="3023EAD4" w14:textId="77777777" w:rsidR="00D324C3" w:rsidRDefault="00D324C3">
            <w:pPr>
              <w:rPr>
                <w:sz w:val="2"/>
                <w:szCs w:val="2"/>
              </w:rPr>
            </w:pPr>
          </w:p>
        </w:tc>
      </w:tr>
      <w:tr w:rsidR="00D324C3" w14:paraId="381BB541" w14:textId="77777777">
        <w:trPr>
          <w:trHeight w:val="276"/>
        </w:trPr>
        <w:tc>
          <w:tcPr>
            <w:tcW w:w="392" w:type="dxa"/>
          </w:tcPr>
          <w:p w14:paraId="7BE3703C" w14:textId="77777777" w:rsidR="00D324C3" w:rsidRDefault="00FA62CC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34" w:type="dxa"/>
          </w:tcPr>
          <w:p w14:paraId="5F559605" w14:textId="77777777" w:rsidR="00D324C3" w:rsidRDefault="00FA62CC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72" w:type="dxa"/>
          </w:tcPr>
          <w:p w14:paraId="71693121" w14:textId="77777777" w:rsidR="00D324C3" w:rsidRDefault="00FA62CC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8" w:type="dxa"/>
          </w:tcPr>
          <w:p w14:paraId="6B8EADBB" w14:textId="77777777" w:rsidR="00D324C3" w:rsidRDefault="00FA62CC">
            <w:pPr>
              <w:pStyle w:val="TableParagraph"/>
              <w:spacing w:line="256" w:lineRule="exact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956" w:type="dxa"/>
          </w:tcPr>
          <w:p w14:paraId="5BABCAC1" w14:textId="77777777" w:rsidR="00D324C3" w:rsidRDefault="00FA62CC">
            <w:pPr>
              <w:pStyle w:val="TableParagraph"/>
              <w:spacing w:line="256" w:lineRule="exact"/>
              <w:ind w:lef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953" w:type="dxa"/>
          </w:tcPr>
          <w:p w14:paraId="688E36A3" w14:textId="77777777" w:rsidR="00D324C3" w:rsidRDefault="00FA62CC">
            <w:pPr>
              <w:pStyle w:val="TableParagraph"/>
              <w:spacing w:line="256" w:lineRule="exact"/>
              <w:ind w:left="42" w:right="4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955" w:type="dxa"/>
          </w:tcPr>
          <w:p w14:paraId="32D2F3F7" w14:textId="77777777" w:rsidR="00D324C3" w:rsidRDefault="00FA62CC">
            <w:pPr>
              <w:pStyle w:val="TableParagraph"/>
              <w:spacing w:line="256" w:lineRule="exact"/>
              <w:ind w:left="111" w:right="1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63" w:type="dxa"/>
          </w:tcPr>
          <w:p w14:paraId="61E62205" w14:textId="77777777" w:rsidR="00D324C3" w:rsidRDefault="00FA62CC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67" w:type="dxa"/>
          </w:tcPr>
          <w:p w14:paraId="54B40B1B" w14:textId="77777777" w:rsidR="00D324C3" w:rsidRDefault="00FA62CC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859" w:type="dxa"/>
          </w:tcPr>
          <w:p w14:paraId="1A1AFD3A" w14:textId="77777777" w:rsidR="00D324C3" w:rsidRDefault="00FA62CC">
            <w:pPr>
              <w:pStyle w:val="TableParagraph"/>
              <w:spacing w:line="256" w:lineRule="exact"/>
              <w:ind w:left="21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855" w:type="dxa"/>
          </w:tcPr>
          <w:p w14:paraId="18715B8F" w14:textId="77777777" w:rsidR="00D324C3" w:rsidRDefault="00FA62CC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054" w:type="dxa"/>
          </w:tcPr>
          <w:p w14:paraId="4FD24D59" w14:textId="77777777" w:rsidR="00D324C3" w:rsidRDefault="00FA62CC">
            <w:pPr>
              <w:pStyle w:val="TableParagraph"/>
              <w:spacing w:line="256" w:lineRule="exact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980" w:type="dxa"/>
          </w:tcPr>
          <w:p w14:paraId="51EE2559" w14:textId="77777777" w:rsidR="00D324C3" w:rsidRDefault="00FA62CC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</w:tr>
      <w:tr w:rsidR="00D324C3" w14:paraId="536640C0" w14:textId="77777777">
        <w:trPr>
          <w:trHeight w:val="275"/>
        </w:trPr>
        <w:tc>
          <w:tcPr>
            <w:tcW w:w="392" w:type="dxa"/>
          </w:tcPr>
          <w:p w14:paraId="1A054400" w14:textId="77777777" w:rsidR="00D324C3" w:rsidRDefault="00D324C3">
            <w:pPr>
              <w:pStyle w:val="TableParagraph"/>
              <w:rPr>
                <w:sz w:val="20"/>
              </w:rPr>
            </w:pPr>
          </w:p>
        </w:tc>
        <w:tc>
          <w:tcPr>
            <w:tcW w:w="634" w:type="dxa"/>
          </w:tcPr>
          <w:p w14:paraId="570E6F1E" w14:textId="77777777" w:rsidR="00D324C3" w:rsidRDefault="00D324C3">
            <w:pPr>
              <w:pStyle w:val="TableParagraph"/>
              <w:rPr>
                <w:sz w:val="20"/>
              </w:rPr>
            </w:pPr>
          </w:p>
        </w:tc>
        <w:tc>
          <w:tcPr>
            <w:tcW w:w="572" w:type="dxa"/>
          </w:tcPr>
          <w:p w14:paraId="5FC9B7CD" w14:textId="77777777" w:rsidR="00D324C3" w:rsidRDefault="00D324C3">
            <w:pPr>
              <w:pStyle w:val="TableParagraph"/>
              <w:rPr>
                <w:sz w:val="20"/>
              </w:rPr>
            </w:pPr>
          </w:p>
        </w:tc>
        <w:tc>
          <w:tcPr>
            <w:tcW w:w="478" w:type="dxa"/>
          </w:tcPr>
          <w:p w14:paraId="589D0E82" w14:textId="77777777" w:rsidR="00D324C3" w:rsidRDefault="00D324C3">
            <w:pPr>
              <w:pStyle w:val="TableParagraph"/>
              <w:rPr>
                <w:sz w:val="20"/>
              </w:rPr>
            </w:pPr>
          </w:p>
        </w:tc>
        <w:tc>
          <w:tcPr>
            <w:tcW w:w="956" w:type="dxa"/>
          </w:tcPr>
          <w:p w14:paraId="1C4285AB" w14:textId="77777777" w:rsidR="00D324C3" w:rsidRDefault="00D324C3">
            <w:pPr>
              <w:pStyle w:val="TableParagraph"/>
              <w:rPr>
                <w:sz w:val="20"/>
              </w:rPr>
            </w:pPr>
          </w:p>
        </w:tc>
        <w:tc>
          <w:tcPr>
            <w:tcW w:w="953" w:type="dxa"/>
          </w:tcPr>
          <w:p w14:paraId="3F0EAEF0" w14:textId="77777777" w:rsidR="00D324C3" w:rsidRDefault="00D324C3">
            <w:pPr>
              <w:pStyle w:val="TableParagraph"/>
              <w:rPr>
                <w:sz w:val="20"/>
              </w:rPr>
            </w:pPr>
          </w:p>
        </w:tc>
        <w:tc>
          <w:tcPr>
            <w:tcW w:w="955" w:type="dxa"/>
          </w:tcPr>
          <w:p w14:paraId="315A0168" w14:textId="77777777" w:rsidR="00D324C3" w:rsidRDefault="00D324C3">
            <w:pPr>
              <w:pStyle w:val="TableParagraph"/>
              <w:rPr>
                <w:sz w:val="20"/>
              </w:rPr>
            </w:pPr>
          </w:p>
        </w:tc>
        <w:tc>
          <w:tcPr>
            <w:tcW w:w="763" w:type="dxa"/>
          </w:tcPr>
          <w:p w14:paraId="64F4D2EA" w14:textId="77777777" w:rsidR="00D324C3" w:rsidRDefault="00D324C3">
            <w:pPr>
              <w:pStyle w:val="TableParagraph"/>
              <w:rPr>
                <w:sz w:val="20"/>
              </w:rPr>
            </w:pPr>
          </w:p>
        </w:tc>
        <w:tc>
          <w:tcPr>
            <w:tcW w:w="667" w:type="dxa"/>
          </w:tcPr>
          <w:p w14:paraId="1F4C3693" w14:textId="77777777" w:rsidR="00D324C3" w:rsidRDefault="00D324C3">
            <w:pPr>
              <w:pStyle w:val="TableParagraph"/>
              <w:rPr>
                <w:sz w:val="20"/>
              </w:rPr>
            </w:pPr>
          </w:p>
        </w:tc>
        <w:tc>
          <w:tcPr>
            <w:tcW w:w="859" w:type="dxa"/>
          </w:tcPr>
          <w:p w14:paraId="49D65787" w14:textId="77777777" w:rsidR="00D324C3" w:rsidRDefault="00D324C3">
            <w:pPr>
              <w:pStyle w:val="TableParagraph"/>
              <w:rPr>
                <w:sz w:val="20"/>
              </w:rPr>
            </w:pPr>
          </w:p>
        </w:tc>
        <w:tc>
          <w:tcPr>
            <w:tcW w:w="855" w:type="dxa"/>
          </w:tcPr>
          <w:p w14:paraId="3EE8C3BD" w14:textId="77777777" w:rsidR="00D324C3" w:rsidRDefault="00D324C3">
            <w:pPr>
              <w:pStyle w:val="TableParagraph"/>
              <w:rPr>
                <w:sz w:val="20"/>
              </w:rPr>
            </w:pPr>
          </w:p>
        </w:tc>
        <w:tc>
          <w:tcPr>
            <w:tcW w:w="1054" w:type="dxa"/>
          </w:tcPr>
          <w:p w14:paraId="02AA0082" w14:textId="77777777" w:rsidR="00D324C3" w:rsidRDefault="00D324C3">
            <w:pPr>
              <w:pStyle w:val="TableParagraph"/>
              <w:rPr>
                <w:sz w:val="20"/>
              </w:rPr>
            </w:pPr>
          </w:p>
        </w:tc>
        <w:tc>
          <w:tcPr>
            <w:tcW w:w="980" w:type="dxa"/>
          </w:tcPr>
          <w:p w14:paraId="4EE21C58" w14:textId="77777777" w:rsidR="00D324C3" w:rsidRDefault="00D324C3">
            <w:pPr>
              <w:pStyle w:val="TableParagraph"/>
              <w:rPr>
                <w:sz w:val="20"/>
              </w:rPr>
            </w:pPr>
          </w:p>
        </w:tc>
      </w:tr>
    </w:tbl>
    <w:p w14:paraId="14CEDBFF" w14:textId="77777777" w:rsidR="00D324C3" w:rsidRDefault="00D324C3">
      <w:pPr>
        <w:pStyle w:val="a3"/>
        <w:spacing w:before="4"/>
        <w:rPr>
          <w:sz w:val="17"/>
        </w:rPr>
      </w:pPr>
    </w:p>
    <w:sectPr w:rsidR="00D324C3" w:rsidSect="00D324C3">
      <w:pgSz w:w="11910" w:h="16840"/>
      <w:pgMar w:top="1040" w:right="798" w:bottom="280" w:left="121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07EDD0" w14:textId="77777777" w:rsidR="00D2268D" w:rsidRDefault="00D2268D">
      <w:r>
        <w:separator/>
      </w:r>
    </w:p>
  </w:endnote>
  <w:endnote w:type="continuationSeparator" w:id="0">
    <w:p w14:paraId="29318BE1" w14:textId="77777777" w:rsidR="00D2268D" w:rsidRDefault="00D22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7A8BE8" w14:textId="77777777" w:rsidR="00D2268D" w:rsidRDefault="00D2268D">
      <w:r>
        <w:separator/>
      </w:r>
    </w:p>
  </w:footnote>
  <w:footnote w:type="continuationSeparator" w:id="0">
    <w:p w14:paraId="7E777926" w14:textId="77777777" w:rsidR="00D2268D" w:rsidRDefault="00D226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B5E306ED"/>
    <w:multiLevelType w:val="multilevel"/>
    <w:tmpl w:val="B5E306ED"/>
    <w:lvl w:ilvl="0">
      <w:start w:val="1"/>
      <w:numFmt w:val="decimal"/>
      <w:lvlText w:val="%1)"/>
      <w:lvlJc w:val="left"/>
      <w:pPr>
        <w:ind w:left="1036" w:hanging="32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984" w:hanging="32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929" w:hanging="32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74" w:hanging="32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19" w:hanging="32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64" w:hanging="32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09" w:hanging="32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4" w:hanging="32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9" w:hanging="329"/>
      </w:pPr>
      <w:rPr>
        <w:rFonts w:hint="default"/>
        <w:lang w:val="ru-RU" w:eastAsia="en-US" w:bidi="ar-SA"/>
      </w:rPr>
    </w:lvl>
  </w:abstractNum>
  <w:abstractNum w:abstractNumId="1" w15:restartNumberingAfterBreak="0">
    <w:nsid w:val="BF205925"/>
    <w:multiLevelType w:val="multilevel"/>
    <w:tmpl w:val="BF205925"/>
    <w:lvl w:ilvl="0">
      <w:start w:val="1"/>
      <w:numFmt w:val="decimal"/>
      <w:lvlText w:val="%1)"/>
      <w:lvlJc w:val="left"/>
      <w:pPr>
        <w:ind w:left="1031" w:hanging="32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984" w:hanging="324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929" w:hanging="32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74" w:hanging="32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19" w:hanging="32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64" w:hanging="32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09" w:hanging="32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4" w:hanging="32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9" w:hanging="324"/>
      </w:pPr>
      <w:rPr>
        <w:rFonts w:hint="default"/>
        <w:lang w:val="ru-RU" w:eastAsia="en-US" w:bidi="ar-SA"/>
      </w:rPr>
    </w:lvl>
  </w:abstractNum>
  <w:abstractNum w:abstractNumId="2" w15:restartNumberingAfterBreak="0">
    <w:nsid w:val="CF092B84"/>
    <w:multiLevelType w:val="multilevel"/>
    <w:tmpl w:val="CF092B84"/>
    <w:lvl w:ilvl="0">
      <w:start w:val="1"/>
      <w:numFmt w:val="decimal"/>
      <w:lvlText w:val="%1."/>
      <w:lvlJc w:val="left"/>
      <w:pPr>
        <w:ind w:left="4495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2" w:hanging="73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5165" w:hanging="7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830" w:hanging="7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496" w:hanging="7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161" w:hanging="7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827" w:hanging="7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92" w:hanging="7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58" w:hanging="732"/>
      </w:pPr>
      <w:rPr>
        <w:rFonts w:hint="default"/>
        <w:lang w:val="ru-RU" w:eastAsia="en-US" w:bidi="ar-SA"/>
      </w:rPr>
    </w:lvl>
  </w:abstractNum>
  <w:abstractNum w:abstractNumId="3" w15:restartNumberingAfterBreak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140" w:hanging="58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174" w:hanging="588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209" w:hanging="58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4" w:hanging="58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9" w:hanging="5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4" w:hanging="5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9" w:hanging="5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4" w:hanging="5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9" w:hanging="588"/>
      </w:pPr>
      <w:rPr>
        <w:rFonts w:hint="default"/>
        <w:lang w:val="ru-RU" w:eastAsia="en-US" w:bidi="ar-SA"/>
      </w:rPr>
    </w:lvl>
  </w:abstractNum>
  <w:abstractNum w:abstractNumId="4" w15:restartNumberingAfterBreak="0">
    <w:nsid w:val="03D62ECE"/>
    <w:multiLevelType w:val="multilevel"/>
    <w:tmpl w:val="03D62ECE"/>
    <w:lvl w:ilvl="0">
      <w:start w:val="1"/>
      <w:numFmt w:val="decimal"/>
      <w:lvlText w:val="%1)"/>
      <w:lvlJc w:val="left"/>
      <w:pPr>
        <w:ind w:left="140" w:hanging="32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174" w:hanging="32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209" w:hanging="32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4" w:hanging="32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9" w:hanging="32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4" w:hanging="32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9" w:hanging="32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4" w:hanging="32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9" w:hanging="329"/>
      </w:pPr>
      <w:rPr>
        <w:rFonts w:hint="default"/>
        <w:lang w:val="ru-RU" w:eastAsia="en-US" w:bidi="ar-SA"/>
      </w:rPr>
    </w:lvl>
  </w:abstractNum>
  <w:abstractNum w:abstractNumId="5" w15:restartNumberingAfterBreak="0">
    <w:nsid w:val="25B654F3"/>
    <w:multiLevelType w:val="multilevel"/>
    <w:tmpl w:val="25B654F3"/>
    <w:lvl w:ilvl="0">
      <w:start w:val="1"/>
      <w:numFmt w:val="decimal"/>
      <w:lvlText w:val="%1."/>
      <w:lvlJc w:val="left"/>
      <w:pPr>
        <w:ind w:left="1581" w:hanging="87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2470" w:hanging="874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361" w:hanging="87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52" w:hanging="87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43" w:hanging="87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34" w:hanging="87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25" w:hanging="87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16" w:hanging="87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07" w:hanging="874"/>
      </w:pPr>
      <w:rPr>
        <w:rFonts w:hint="default"/>
        <w:lang w:val="ru-RU" w:eastAsia="en-US" w:bidi="ar-SA"/>
      </w:rPr>
    </w:lvl>
  </w:abstractNum>
  <w:abstractNum w:abstractNumId="6" w15:restartNumberingAfterBreak="0">
    <w:nsid w:val="59ADCABA"/>
    <w:multiLevelType w:val="multilevel"/>
    <w:tmpl w:val="59ADCABA"/>
    <w:lvl w:ilvl="0">
      <w:start w:val="1"/>
      <w:numFmt w:val="decimal"/>
      <w:lvlText w:val="%1)"/>
      <w:lvlJc w:val="left"/>
      <w:pPr>
        <w:ind w:left="14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-"/>
      <w:lvlJc w:val="left"/>
      <w:pPr>
        <w:ind w:left="140" w:hanging="2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09" w:hanging="23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4" w:hanging="23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9" w:hanging="23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4" w:hanging="23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9" w:hanging="23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4" w:hanging="23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9" w:hanging="233"/>
      </w:pPr>
      <w:rPr>
        <w:rFonts w:hint="default"/>
        <w:lang w:val="ru-RU" w:eastAsia="en-US" w:bidi="ar-SA"/>
      </w:rPr>
    </w:lvl>
  </w:abstractNum>
  <w:num w:numId="1" w16cid:durableId="513419128">
    <w:abstractNumId w:val="3"/>
  </w:num>
  <w:num w:numId="2" w16cid:durableId="342518961">
    <w:abstractNumId w:val="2"/>
  </w:num>
  <w:num w:numId="3" w16cid:durableId="1883324636">
    <w:abstractNumId w:val="6"/>
  </w:num>
  <w:num w:numId="4" w16cid:durableId="494999790">
    <w:abstractNumId w:val="1"/>
  </w:num>
  <w:num w:numId="5" w16cid:durableId="1279096192">
    <w:abstractNumId w:val="0"/>
  </w:num>
  <w:num w:numId="6" w16cid:durableId="286543699">
    <w:abstractNumId w:val="4"/>
  </w:num>
  <w:num w:numId="7" w16cid:durableId="17612468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lTrailSpace/>
    <w:doNotExpandShiftReturn/>
    <w:doNotWrapTextWithPunct/>
    <w:doNotUseEastAsianBreak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24C3"/>
    <w:rsid w:val="00211F85"/>
    <w:rsid w:val="00220738"/>
    <w:rsid w:val="005B17F3"/>
    <w:rsid w:val="006C726A"/>
    <w:rsid w:val="00720321"/>
    <w:rsid w:val="00870414"/>
    <w:rsid w:val="00C37BE5"/>
    <w:rsid w:val="00C52B9B"/>
    <w:rsid w:val="00D049C6"/>
    <w:rsid w:val="00D2268D"/>
    <w:rsid w:val="00D324C3"/>
    <w:rsid w:val="00FA62CC"/>
    <w:rsid w:val="0A765979"/>
    <w:rsid w:val="162C514E"/>
    <w:rsid w:val="18F4006B"/>
    <w:rsid w:val="200B1023"/>
    <w:rsid w:val="208B0BAA"/>
    <w:rsid w:val="2D87143F"/>
    <w:rsid w:val="35764384"/>
    <w:rsid w:val="3A0D0720"/>
    <w:rsid w:val="3B1C5040"/>
    <w:rsid w:val="45CD0190"/>
    <w:rsid w:val="463F59EF"/>
    <w:rsid w:val="4C437321"/>
    <w:rsid w:val="4EFC714A"/>
    <w:rsid w:val="51CA597C"/>
    <w:rsid w:val="53062247"/>
    <w:rsid w:val="53BC49B4"/>
    <w:rsid w:val="53FB3961"/>
    <w:rsid w:val="54F0015D"/>
    <w:rsid w:val="5AEE2F7A"/>
    <w:rsid w:val="5D40278C"/>
    <w:rsid w:val="66087AA6"/>
    <w:rsid w:val="67733BB3"/>
    <w:rsid w:val="69295663"/>
    <w:rsid w:val="6A6A1EA4"/>
    <w:rsid w:val="6A8C76F3"/>
    <w:rsid w:val="6F457FB3"/>
    <w:rsid w:val="72B020B5"/>
    <w:rsid w:val="763428FA"/>
    <w:rsid w:val="7D700E53"/>
    <w:rsid w:val="7F0F24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 fillcolor="white">
      <v:fill color="white"/>
    </o:shapedefaults>
    <o:shapelayout v:ext="edit">
      <o:idmap v:ext="edit" data="1"/>
    </o:shapelayout>
  </w:shapeDefaults>
  <w:decimalSymbol w:val=","/>
  <w:listSeparator w:val=";"/>
  <w14:docId w14:val="7B8A4384"/>
  <w15:docId w15:val="{D498015B-7FA7-4579-8C39-AA099FF9E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uiPriority w:val="1"/>
    <w:qFormat/>
    <w:rsid w:val="00D324C3"/>
    <w:pPr>
      <w:widowControl w:val="0"/>
      <w:autoSpaceDE w:val="0"/>
      <w:autoSpaceDN w:val="0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rsid w:val="00D324C3"/>
    <w:pPr>
      <w:ind w:left="-1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sid w:val="00D324C3"/>
    <w:rPr>
      <w:sz w:val="28"/>
      <w:szCs w:val="28"/>
    </w:rPr>
  </w:style>
  <w:style w:type="paragraph" w:styleId="a4">
    <w:name w:val="Normal (Web)"/>
    <w:basedOn w:val="a"/>
    <w:qFormat/>
    <w:rsid w:val="00D324C3"/>
    <w:pPr>
      <w:spacing w:before="100" w:beforeAutospacing="1" w:after="100" w:afterAutospacing="1"/>
    </w:pPr>
    <w:rPr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D324C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1"/>
    <w:qFormat/>
    <w:rsid w:val="00D324C3"/>
    <w:pPr>
      <w:ind w:left="140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D324C3"/>
  </w:style>
  <w:style w:type="paragraph" w:customStyle="1" w:styleId="2">
    <w:name w:val="Основной текст2"/>
    <w:basedOn w:val="a"/>
    <w:uiPriority w:val="99"/>
    <w:rsid w:val="00D324C3"/>
    <w:pPr>
      <w:shd w:val="clear" w:color="auto" w:fill="FFFFFF"/>
      <w:spacing w:before="120" w:after="420" w:line="240" w:lineRule="atLeast"/>
    </w:pPr>
    <w:rPr>
      <w:sz w:val="26"/>
      <w:szCs w:val="26"/>
    </w:rPr>
  </w:style>
  <w:style w:type="paragraph" w:customStyle="1" w:styleId="ConsPlusNormal">
    <w:name w:val="ConsPlusNormal"/>
    <w:qFormat/>
    <w:rsid w:val="00D324C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10</Pages>
  <Words>3169</Words>
  <Characters>18067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/>
  <LinksUpToDate>false</LinksUpToDate>
  <CharactersWithSpaces>21194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Пилипенко С.В.</dc:creator>
  <cp:lastModifiedBy>Home</cp:lastModifiedBy>
  <cp:revision>6</cp:revision>
  <cp:lastPrinted>2026-05-06T06:12:00Z</cp:lastPrinted>
  <dcterms:created xsi:type="dcterms:W3CDTF">2026-04-06T13:41:00Z</dcterms:created>
  <dcterms:modified xsi:type="dcterms:W3CDTF">2026-05-06T06:41:00Z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2026-04-06T00:00:00Z</vt:filetime>
  </property>
  <property fmtid="{D5CDD505-2E9C-101B-9397-08002B2CF9AE}" pid="5" name="Producer">
    <vt:lpwstr>Microsoft® Word 2013</vt:lpwstr>
  </property>
  <property fmtid="{D5CDD505-2E9C-101B-9397-08002B2CF9AE}" pid="6" name="KSOProductBuildVer">
    <vt:lpwstr>1049-12.2.0.23196</vt:lpwstr>
  </property>
  <property fmtid="{D5CDD505-2E9C-101B-9397-08002B2CF9AE}" pid="7" name="ICV">
    <vt:lpwstr>F021963E42464BDD818BC4E3D8212E6D_13</vt:lpwstr>
  </property>
</Properties>
</file>