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58C77" w14:textId="64741829" w:rsidR="00554848" w:rsidRDefault="00554848" w:rsidP="00554848">
      <w:pPr>
        <w:tabs>
          <w:tab w:val="left" w:pos="709"/>
        </w:tabs>
        <w:suppressAutoHyphens/>
        <w:spacing w:after="0" w:line="240" w:lineRule="auto"/>
        <w:ind w:left="-567" w:right="7371"/>
        <w:jc w:val="both"/>
        <w:rPr>
          <w:rFonts w:ascii="Times New Roman" w:eastAsia="Times New Roman" w:hAnsi="Times New Roman" w:cs="Times New Roman"/>
          <w:sz w:val="18"/>
          <w:szCs w:val="18"/>
          <w:vertAlign w:val="superscript"/>
          <w:lang w:eastAsia="ar-SA"/>
        </w:rPr>
      </w:pPr>
      <w:r>
        <w:rPr>
          <w:noProof/>
        </w:rPr>
        <w:drawing>
          <wp:anchor distT="0" distB="0" distL="0" distR="0" simplePos="0" relativeHeight="251659264" behindDoc="0" locked="0" layoutInCell="1" allowOverlap="1" wp14:anchorId="7334814B" wp14:editId="6D7CB68C">
            <wp:simplePos x="0" y="0"/>
            <wp:positionH relativeFrom="margin">
              <wp:posOffset>635000</wp:posOffset>
            </wp:positionH>
            <wp:positionV relativeFrom="paragraph">
              <wp:posOffset>0</wp:posOffset>
            </wp:positionV>
            <wp:extent cx="4302760" cy="1910080"/>
            <wp:effectExtent l="0" t="0" r="2540" b="0"/>
            <wp:wrapSquare wrapText="largest"/>
            <wp:docPr id="14103018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2760" cy="191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9FA8D2B" w14:textId="77777777" w:rsidR="00554848" w:rsidRDefault="00554848" w:rsidP="00554848">
      <w:pPr>
        <w:suppressAutoHyphens/>
        <w:autoSpaceDE w:val="0"/>
        <w:spacing w:after="0" w:line="240" w:lineRule="auto"/>
        <w:jc w:val="center"/>
        <w:rPr>
          <w:rFonts w:ascii="Times New Roman" w:eastAsia="Arial" w:hAnsi="Times New Roman" w:cs="Times New Roman"/>
          <w:bCs/>
          <w:sz w:val="18"/>
          <w:szCs w:val="18"/>
          <w:vertAlign w:val="superscript"/>
          <w:lang w:eastAsia="ar-SA"/>
        </w:rPr>
      </w:pPr>
    </w:p>
    <w:p w14:paraId="5C067F97" w14:textId="77777777" w:rsidR="00554848" w:rsidRDefault="00554848" w:rsidP="00554848">
      <w:pPr>
        <w:suppressAutoHyphens/>
        <w:autoSpaceDE w:val="0"/>
        <w:spacing w:after="0" w:line="240" w:lineRule="auto"/>
        <w:jc w:val="both"/>
        <w:rPr>
          <w:rFonts w:ascii="Times New Roman" w:eastAsia="Arial" w:hAnsi="Times New Roman" w:cs="Times New Roman"/>
          <w:bCs/>
          <w:sz w:val="18"/>
          <w:szCs w:val="18"/>
          <w:vertAlign w:val="superscript"/>
          <w:lang w:eastAsia="ar-SA"/>
        </w:rPr>
      </w:pPr>
    </w:p>
    <w:p w14:paraId="00599CF3" w14:textId="03C037AB" w:rsidR="00554848" w:rsidRDefault="00554848" w:rsidP="00554848">
      <w:pPr>
        <w:suppressAutoHyphens/>
        <w:autoSpaceDE w:val="0"/>
        <w:spacing w:after="0" w:line="240" w:lineRule="auto"/>
        <w:jc w:val="both"/>
        <w:rPr>
          <w:rFonts w:ascii="Times New Roman" w:eastAsia="Arial" w:hAnsi="Times New Roman" w:cs="Times New Roman"/>
          <w:bCs/>
          <w:sz w:val="18"/>
          <w:szCs w:val="18"/>
          <w:vertAlign w:val="superscript"/>
          <w:lang w:eastAsia="ar-SA"/>
        </w:rPr>
      </w:pPr>
      <w:r>
        <w:rPr>
          <w:noProof/>
        </w:rPr>
        <w:drawing>
          <wp:anchor distT="0" distB="0" distL="114935" distR="114935" simplePos="0" relativeHeight="251660288" behindDoc="1" locked="0" layoutInCell="1" allowOverlap="1" wp14:anchorId="405106F8" wp14:editId="681EE190">
            <wp:simplePos x="0" y="0"/>
            <wp:positionH relativeFrom="column">
              <wp:posOffset>-60325</wp:posOffset>
            </wp:positionH>
            <wp:positionV relativeFrom="paragraph">
              <wp:posOffset>1428750</wp:posOffset>
            </wp:positionV>
            <wp:extent cx="5130165" cy="260985"/>
            <wp:effectExtent l="0" t="0" r="0" b="5715"/>
            <wp:wrapNone/>
            <wp:docPr id="9501019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0165" cy="2609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8E6C8A2"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18ABA4BB"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0BDB4C6E"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770FCC85"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426077C"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31F9F757"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p>
    <w:p w14:paraId="5D928F88" w14:textId="77777777" w:rsidR="00554848" w:rsidRDefault="00554848" w:rsidP="00554848">
      <w:pPr>
        <w:keepNext/>
        <w:suppressAutoHyphens/>
        <w:spacing w:before="240" w:after="60" w:line="240" w:lineRule="auto"/>
        <w:jc w:val="center"/>
        <w:outlineLvl w:val="0"/>
        <w:rPr>
          <w:rFonts w:ascii="Times New Roman" w:eastAsia="Times New Roman" w:hAnsi="Times New Roman" w:cs="Times New Roman"/>
          <w:b/>
          <w:bCs/>
          <w:i/>
          <w:iCs/>
          <w:kern w:val="2"/>
          <w:sz w:val="18"/>
          <w:szCs w:val="18"/>
          <w:vertAlign w:val="superscript"/>
          <w:lang w:eastAsia="ar-SA"/>
        </w:rPr>
      </w:pPr>
      <w:r>
        <w:rPr>
          <w:rFonts w:ascii="Times New Roman" w:eastAsia="Times New Roman" w:hAnsi="Times New Roman" w:cs="Times New Roman"/>
          <w:b/>
          <w:bCs/>
          <w:i/>
          <w:iCs/>
          <w:kern w:val="2"/>
          <w:sz w:val="18"/>
          <w:szCs w:val="18"/>
          <w:vertAlign w:val="superscript"/>
          <w:lang w:eastAsia="ar-SA"/>
        </w:rPr>
        <w:t>«</w:t>
      </w:r>
      <w:r>
        <w:rPr>
          <w:rFonts w:ascii="Times New Roman" w:eastAsia="Times New Roman" w:hAnsi="Times New Roman" w:cs="Times New Roman"/>
          <w:b/>
          <w:bCs/>
          <w:i/>
          <w:iCs/>
          <w:kern w:val="2"/>
          <w:sz w:val="40"/>
          <w:szCs w:val="40"/>
          <w:vertAlign w:val="superscript"/>
          <w:lang w:eastAsia="ar-SA"/>
        </w:rPr>
        <w:t>ИНФОРМАЦИОННЫЙ ВЕСТНИК МИТЯКИНСКОГО СЕЛЬСКОГО ПОСЕЛЕНИЯ»</w:t>
      </w:r>
    </w:p>
    <w:p w14:paraId="5A9946D2" w14:textId="1C87511F" w:rsidR="00554848" w:rsidRDefault="00554848" w:rsidP="00554848">
      <w:pPr>
        <w:suppressAutoHyphens/>
        <w:spacing w:after="0" w:line="240" w:lineRule="auto"/>
        <w:jc w:val="both"/>
        <w:rPr>
          <w:rFonts w:ascii="Times New Roman" w:eastAsia="Times New Roman" w:hAnsi="Times New Roman" w:cs="Times New Roman"/>
          <w:sz w:val="18"/>
          <w:szCs w:val="18"/>
          <w:vertAlign w:val="superscript"/>
          <w:lang w:eastAsia="ar-SA"/>
        </w:rPr>
      </w:pPr>
      <w:r>
        <w:rPr>
          <w:noProof/>
        </w:rPr>
        <w:drawing>
          <wp:anchor distT="0" distB="0" distL="114935" distR="114935" simplePos="0" relativeHeight="251661312" behindDoc="1" locked="0" layoutInCell="1" allowOverlap="1" wp14:anchorId="7F852125" wp14:editId="573EBA8B">
            <wp:simplePos x="0" y="0"/>
            <wp:positionH relativeFrom="page">
              <wp:align>center</wp:align>
            </wp:positionH>
            <wp:positionV relativeFrom="paragraph">
              <wp:posOffset>4445</wp:posOffset>
            </wp:positionV>
            <wp:extent cx="5130165" cy="180340"/>
            <wp:effectExtent l="0" t="0" r="0" b="0"/>
            <wp:wrapNone/>
            <wp:docPr id="10882584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0165" cy="1803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53ECE24" w14:textId="77777777" w:rsidR="00554848" w:rsidRDefault="00554848" w:rsidP="00554848">
      <w:pPr>
        <w:suppressAutoHyphens/>
        <w:spacing w:after="0" w:line="240" w:lineRule="auto"/>
        <w:jc w:val="both"/>
        <w:rPr>
          <w:rFonts w:ascii="Times New Roman" w:eastAsia="Times New Roman" w:hAnsi="Times New Roman" w:cs="Times New Roman"/>
          <w:sz w:val="28"/>
          <w:szCs w:val="28"/>
          <w:vertAlign w:val="superscript"/>
          <w:lang w:eastAsia="ar-SA"/>
        </w:rPr>
      </w:pPr>
    </w:p>
    <w:p w14:paraId="15770B7B" w14:textId="77777777" w:rsidR="00554848" w:rsidRDefault="00554848" w:rsidP="00554848">
      <w:pPr>
        <w:suppressAutoHyphens/>
        <w:spacing w:after="0" w:line="240" w:lineRule="auto"/>
        <w:jc w:val="both"/>
        <w:rPr>
          <w:rFonts w:ascii="Times New Roman" w:eastAsia="Times New Roman" w:hAnsi="Times New Roman" w:cs="Times New Roman"/>
          <w:b/>
          <w:sz w:val="32"/>
          <w:szCs w:val="32"/>
          <w:vertAlign w:val="superscript"/>
          <w:lang w:eastAsia="ar-SA"/>
        </w:rPr>
      </w:pPr>
      <w:r>
        <w:rPr>
          <w:rFonts w:ascii="Times New Roman" w:eastAsia="Times New Roman" w:hAnsi="Times New Roman" w:cs="Times New Roman"/>
          <w:b/>
          <w:sz w:val="32"/>
          <w:szCs w:val="32"/>
          <w:vertAlign w:val="superscript"/>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14:paraId="13001D57" w14:textId="77777777" w:rsidR="00554848" w:rsidRDefault="00554848" w:rsidP="00554848">
      <w:pPr>
        <w:suppressAutoHyphens/>
        <w:autoSpaceDE w:val="0"/>
        <w:spacing w:after="0" w:line="240" w:lineRule="auto"/>
        <w:jc w:val="both"/>
        <w:rPr>
          <w:rFonts w:ascii="Times New Roman" w:eastAsia="Arial" w:hAnsi="Times New Roman" w:cs="Times New Roman"/>
          <w:bCs/>
          <w:sz w:val="20"/>
          <w:szCs w:val="20"/>
          <w:vertAlign w:val="superscript"/>
          <w:lang w:eastAsia="ar-SA"/>
        </w:rPr>
      </w:pPr>
    </w:p>
    <w:p w14:paraId="06725A2A" w14:textId="77777777" w:rsidR="00554848" w:rsidRDefault="00554848" w:rsidP="00554848">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 5                                                                                                                                                                                                                                     </w:t>
      </w:r>
    </w:p>
    <w:p w14:paraId="6BF9C2A4" w14:textId="77777777" w:rsidR="00554848" w:rsidRDefault="00554848" w:rsidP="00554848">
      <w:pPr>
        <w:suppressAutoHyphens/>
        <w:autoSpaceDE w:val="0"/>
        <w:spacing w:after="0" w:line="240" w:lineRule="auto"/>
        <w:jc w:val="both"/>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 «30» декабря 2025 года</w:t>
      </w:r>
    </w:p>
    <w:tbl>
      <w:tblPr>
        <w:tblW w:w="9645" w:type="dxa"/>
        <w:tblInd w:w="-142" w:type="dxa"/>
        <w:tblLayout w:type="fixed"/>
        <w:tblLook w:val="04A0" w:firstRow="1" w:lastRow="0" w:firstColumn="1" w:lastColumn="0" w:noHBand="0" w:noVBand="1"/>
      </w:tblPr>
      <w:tblGrid>
        <w:gridCol w:w="9645"/>
      </w:tblGrid>
      <w:tr w:rsidR="00554848" w14:paraId="705BF86D" w14:textId="77777777" w:rsidTr="00554848">
        <w:trPr>
          <w:trHeight w:val="100"/>
        </w:trPr>
        <w:tc>
          <w:tcPr>
            <w:tcW w:w="9640" w:type="dxa"/>
            <w:tcBorders>
              <w:top w:val="single" w:sz="4" w:space="0" w:color="000000"/>
              <w:left w:val="nil"/>
              <w:bottom w:val="nil"/>
              <w:right w:val="nil"/>
            </w:tcBorders>
          </w:tcPr>
          <w:p w14:paraId="67ACEF0F" w14:textId="77777777" w:rsidR="00554848" w:rsidRDefault="00554848">
            <w:pPr>
              <w:suppressAutoHyphens/>
              <w:autoSpaceDE w:val="0"/>
              <w:snapToGrid w:val="0"/>
              <w:spacing w:after="0" w:line="240" w:lineRule="auto"/>
              <w:rPr>
                <w:rFonts w:ascii="Times New Roman" w:eastAsia="Arial" w:hAnsi="Times New Roman" w:cs="Times New Roman"/>
                <w:bCs/>
                <w:sz w:val="20"/>
                <w:szCs w:val="20"/>
                <w:vertAlign w:val="superscript"/>
                <w:lang w:eastAsia="ar-SA"/>
              </w:rPr>
            </w:pPr>
          </w:p>
        </w:tc>
      </w:tr>
    </w:tbl>
    <w:p w14:paraId="13564F9B" w14:textId="77777777" w:rsidR="00554848" w:rsidRDefault="00554848" w:rsidP="00554848">
      <w:pPr>
        <w:tabs>
          <w:tab w:val="left" w:pos="3375"/>
        </w:tabs>
        <w:suppressAutoHyphens/>
        <w:autoSpaceDE w:val="0"/>
        <w:spacing w:after="0" w:line="240" w:lineRule="auto"/>
        <w:rPr>
          <w:rFonts w:ascii="Times New Roman" w:eastAsia="Arial" w:hAnsi="Times New Roman" w:cs="Times New Roman"/>
          <w:b/>
          <w:bCs/>
          <w:sz w:val="20"/>
          <w:szCs w:val="20"/>
          <w:vertAlign w:val="superscript"/>
          <w:lang w:eastAsia="ar-SA"/>
        </w:rPr>
      </w:pPr>
      <w:r>
        <w:rPr>
          <w:rFonts w:ascii="Times New Roman" w:eastAsia="Arial" w:hAnsi="Times New Roman" w:cs="Times New Roman"/>
          <w:b/>
          <w:bCs/>
          <w:sz w:val="20"/>
          <w:szCs w:val="20"/>
          <w:vertAlign w:val="superscript"/>
          <w:lang w:eastAsia="ar-SA"/>
        </w:rPr>
        <w:t xml:space="preserve">Учредитель и редакция                                                                Редактор                    Адрес редакции и издателя                                                                              Тираж </w:t>
      </w:r>
      <w:r>
        <w:rPr>
          <w:rFonts w:ascii="Times New Roman" w:eastAsia="Arial" w:hAnsi="Times New Roman" w:cs="Times New Roman"/>
          <w:sz w:val="20"/>
          <w:szCs w:val="20"/>
          <w:vertAlign w:val="superscript"/>
          <w:lang w:eastAsia="ar-SA"/>
        </w:rPr>
        <w:t xml:space="preserve">10 шт. </w:t>
      </w:r>
      <w:r>
        <w:rPr>
          <w:rFonts w:ascii="Times New Roman" w:eastAsia="Arial" w:hAnsi="Times New Roman" w:cs="Times New Roman"/>
          <w:b/>
          <w:bCs/>
          <w:sz w:val="20"/>
          <w:szCs w:val="20"/>
          <w:vertAlign w:val="superscript"/>
          <w:lang w:eastAsia="ar-SA"/>
        </w:rPr>
        <w:t xml:space="preserve">     Цена </w:t>
      </w:r>
      <w:r>
        <w:rPr>
          <w:rFonts w:ascii="Times New Roman" w:eastAsia="Arial" w:hAnsi="Times New Roman" w:cs="Times New Roman"/>
          <w:sz w:val="20"/>
          <w:szCs w:val="20"/>
          <w:vertAlign w:val="superscript"/>
          <w:lang w:eastAsia="ar-SA"/>
        </w:rPr>
        <w:t>Бесплатно</w:t>
      </w:r>
    </w:p>
    <w:p w14:paraId="7138B743"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 xml:space="preserve">Собрание депутатов Митякинского сельского                              Куприенко               Ростовская область Тарасовский район                                                                         </w:t>
      </w:r>
    </w:p>
    <w:p w14:paraId="27DB69E5"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                                                     Анна                          ст. Митякинская ул. Ленина, 5</w:t>
      </w:r>
    </w:p>
    <w:p w14:paraId="277A470A"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Васильевна                   Администрация Митякинского</w:t>
      </w:r>
    </w:p>
    <w:p w14:paraId="1904241A"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Администрация Митякинского сельского                                                                            сельского поселения</w:t>
      </w:r>
    </w:p>
    <w:p w14:paraId="4EE9A846"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поселения Тарасовского района</w:t>
      </w:r>
    </w:p>
    <w:p w14:paraId="74E9736C" w14:textId="77777777" w:rsidR="00554848" w:rsidRDefault="00554848" w:rsidP="00554848">
      <w:pPr>
        <w:suppressAutoHyphens/>
        <w:autoSpaceDE w:val="0"/>
        <w:spacing w:after="0" w:line="240" w:lineRule="auto"/>
        <w:rPr>
          <w:rFonts w:ascii="Times New Roman" w:eastAsia="Arial" w:hAnsi="Times New Roman" w:cs="Times New Roman"/>
          <w:bCs/>
          <w:sz w:val="20"/>
          <w:szCs w:val="20"/>
          <w:vertAlign w:val="superscript"/>
          <w:lang w:eastAsia="ar-SA"/>
        </w:rPr>
      </w:pPr>
      <w:r>
        <w:rPr>
          <w:rFonts w:ascii="Times New Roman" w:eastAsia="Arial" w:hAnsi="Times New Roman" w:cs="Times New Roman"/>
          <w:bCs/>
          <w:sz w:val="20"/>
          <w:szCs w:val="20"/>
          <w:vertAlign w:val="superscript"/>
          <w:lang w:eastAsia="ar-SA"/>
        </w:rPr>
        <w:t>Ростовской области.                                                                                                                                                                                                                                              Выходит не реже 1 раза в квартал</w:t>
      </w:r>
    </w:p>
    <w:tbl>
      <w:tblPr>
        <w:tblW w:w="10350" w:type="dxa"/>
        <w:tblLayout w:type="fixed"/>
        <w:tblLook w:val="04A0" w:firstRow="1" w:lastRow="0" w:firstColumn="1" w:lastColumn="0" w:noHBand="0" w:noVBand="1"/>
      </w:tblPr>
      <w:tblGrid>
        <w:gridCol w:w="10350"/>
      </w:tblGrid>
      <w:tr w:rsidR="00554848" w14:paraId="39DE8FB7" w14:textId="77777777" w:rsidTr="00554848">
        <w:trPr>
          <w:trHeight w:val="100"/>
        </w:trPr>
        <w:tc>
          <w:tcPr>
            <w:tcW w:w="10352" w:type="dxa"/>
            <w:tcBorders>
              <w:top w:val="single" w:sz="4" w:space="0" w:color="000000"/>
              <w:left w:val="nil"/>
              <w:bottom w:val="nil"/>
              <w:right w:val="nil"/>
            </w:tcBorders>
          </w:tcPr>
          <w:p w14:paraId="3AFDE8F3" w14:textId="77777777" w:rsidR="00554848" w:rsidRDefault="00554848">
            <w:pPr>
              <w:suppressAutoHyphens/>
              <w:autoSpaceDE w:val="0"/>
              <w:snapToGrid w:val="0"/>
              <w:spacing w:after="0" w:line="240" w:lineRule="auto"/>
              <w:jc w:val="both"/>
              <w:rPr>
                <w:rFonts w:ascii="Times New Roman" w:eastAsia="Arial" w:hAnsi="Times New Roman" w:cs="Times New Roman"/>
                <w:bCs/>
                <w:sz w:val="20"/>
                <w:szCs w:val="20"/>
                <w:vertAlign w:val="superscript"/>
                <w:lang w:eastAsia="ar-SA"/>
              </w:rPr>
            </w:pPr>
          </w:p>
        </w:tc>
      </w:tr>
    </w:tbl>
    <w:p w14:paraId="2A3C265D" w14:textId="77777777" w:rsidR="00554848" w:rsidRDefault="00554848" w:rsidP="00554848">
      <w:pPr>
        <w:suppressAutoHyphens/>
        <w:autoSpaceDE w:val="0"/>
        <w:spacing w:after="0" w:line="240" w:lineRule="auto"/>
        <w:jc w:val="center"/>
        <w:rPr>
          <w:rFonts w:ascii="Times New Roman" w:eastAsia="Arial" w:hAnsi="Times New Roman" w:cs="Times New Roman"/>
          <w:b/>
          <w:bCs/>
          <w:i/>
          <w:sz w:val="20"/>
          <w:szCs w:val="20"/>
          <w:vertAlign w:val="superscript"/>
          <w:lang w:eastAsia="ar-SA"/>
        </w:rPr>
      </w:pPr>
      <w:r>
        <w:rPr>
          <w:rFonts w:ascii="Times New Roman" w:eastAsia="Arial" w:hAnsi="Times New Roman" w:cs="Times New Roman"/>
          <w:b/>
          <w:bCs/>
          <w:i/>
          <w:sz w:val="20"/>
          <w:szCs w:val="20"/>
          <w:vertAlign w:val="superscript"/>
          <w:lang w:eastAsia="ar-SA"/>
        </w:rPr>
        <w:t>выпуск №5   от 30.12.2025 г.</w:t>
      </w:r>
    </w:p>
    <w:p w14:paraId="6098912E" w14:textId="77777777" w:rsidR="00554848" w:rsidRDefault="00554848" w:rsidP="00554848">
      <w:pPr>
        <w:suppressAutoHyphens/>
        <w:autoSpaceDE w:val="0"/>
        <w:spacing w:after="0" w:line="240" w:lineRule="auto"/>
        <w:jc w:val="center"/>
        <w:rPr>
          <w:rFonts w:ascii="Times New Roman" w:eastAsia="Arial" w:hAnsi="Times New Roman" w:cs="Times New Roman"/>
          <w:b/>
          <w:bCs/>
          <w:i/>
          <w:u w:val="single"/>
          <w:vertAlign w:val="superscript"/>
          <w:lang w:eastAsia="ar-SA"/>
        </w:rPr>
      </w:pPr>
      <w:r>
        <w:rPr>
          <w:rFonts w:ascii="Times New Roman" w:eastAsia="Arial" w:hAnsi="Times New Roman" w:cs="Times New Roman"/>
          <w:b/>
          <w:bCs/>
          <w:i/>
          <w:u w:val="single"/>
          <w:vertAlign w:val="superscript"/>
          <w:lang w:eastAsia="ar-SA"/>
        </w:rPr>
        <w:t>С Е Г О Д Н Я   В   Н О М Е Р Е:</w:t>
      </w:r>
    </w:p>
    <w:p w14:paraId="580671EB" w14:textId="77777777" w:rsidR="00554848" w:rsidRDefault="00554848" w:rsidP="00554848">
      <w:pPr>
        <w:suppressAutoHyphens/>
        <w:autoSpaceDE w:val="0"/>
        <w:spacing w:after="0" w:line="240" w:lineRule="auto"/>
        <w:jc w:val="both"/>
        <w:rPr>
          <w:rFonts w:ascii="Times New Roman" w:eastAsia="Arial" w:hAnsi="Times New Roman" w:cs="Times New Roman"/>
          <w:b/>
          <w:bCs/>
          <w:i/>
          <w:sz w:val="18"/>
          <w:szCs w:val="18"/>
          <w:u w:val="single"/>
          <w:vertAlign w:val="superscript"/>
          <w:lang w:eastAsia="ar-SA"/>
        </w:rPr>
      </w:pPr>
    </w:p>
    <w:tbl>
      <w:tblPr>
        <w:tblW w:w="9780" w:type="dxa"/>
        <w:tblInd w:w="-3" w:type="dxa"/>
        <w:tblLayout w:type="fixed"/>
        <w:tblCellMar>
          <w:top w:w="55" w:type="dxa"/>
          <w:left w:w="55" w:type="dxa"/>
          <w:bottom w:w="55" w:type="dxa"/>
          <w:right w:w="55" w:type="dxa"/>
        </w:tblCellMar>
        <w:tblLook w:val="04A0" w:firstRow="1" w:lastRow="0" w:firstColumn="1" w:lastColumn="0" w:noHBand="0" w:noVBand="1"/>
      </w:tblPr>
      <w:tblGrid>
        <w:gridCol w:w="8504"/>
        <w:gridCol w:w="1276"/>
      </w:tblGrid>
      <w:tr w:rsidR="00554848" w14:paraId="6BE11E96" w14:textId="77777777" w:rsidTr="00554848">
        <w:trPr>
          <w:trHeight w:val="881"/>
        </w:trPr>
        <w:tc>
          <w:tcPr>
            <w:tcW w:w="8505" w:type="dxa"/>
            <w:tcBorders>
              <w:top w:val="single" w:sz="2" w:space="0" w:color="000000"/>
              <w:left w:val="single" w:sz="2" w:space="0" w:color="000000"/>
              <w:bottom w:val="single" w:sz="2" w:space="0" w:color="000000"/>
              <w:right w:val="nil"/>
            </w:tcBorders>
            <w:hideMark/>
          </w:tcPr>
          <w:p w14:paraId="0A4D26E8" w14:textId="1A65691E" w:rsidR="00554848" w:rsidRDefault="00554848">
            <w:pPr>
              <w:shd w:val="clear" w:color="auto" w:fill="FFFFFF"/>
              <w:tabs>
                <w:tab w:val="left" w:pos="6005"/>
                <w:tab w:val="left" w:leader="underscore" w:pos="8117"/>
              </w:tabs>
              <w:ind w:left="5"/>
              <w:rPr>
                <w:rFonts w:ascii="Times New Roman" w:hAnsi="Times New Roman" w:cs="Times New Roman"/>
                <w:sz w:val="16"/>
                <w:szCs w:val="16"/>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23 от 24.10.2025 г. О внесении изменений в Решение Собрания депутатов Митякинского сельского поселения от 23.11.2018г. № 12»</w:t>
            </w:r>
            <w:r w:rsidR="00B85E15">
              <w:rPr>
                <w:rFonts w:ascii="Times New Roman" w:eastAsia="Times New Roman" w:hAnsi="Times New Roman" w:cs="Times New Roman"/>
                <w:b/>
                <w:bCs/>
                <w:sz w:val="20"/>
                <w:szCs w:val="20"/>
                <w:vertAlign w:val="superscript"/>
                <w:lang w:eastAsia="ar-SA"/>
              </w:rPr>
              <w:t xml:space="preserve"> </w:t>
            </w:r>
            <w:r>
              <w:rPr>
                <w:rFonts w:ascii="Times New Roman" w:eastAsia="Times New Roman" w:hAnsi="Times New Roman" w:cs="Times New Roman"/>
                <w:b/>
                <w:bCs/>
                <w:sz w:val="20"/>
                <w:szCs w:val="20"/>
                <w:vertAlign w:val="superscript"/>
                <w:lang w:eastAsia="ar-SA"/>
              </w:rPr>
              <w:t>Об установлении земельного налога» (пред. изм. от 06.11.2019г. №18, от 14.03.2022г. №5, от 01.11.2022г. №24, от 24.11.2023г №25, от.05.12.2023г. №27, от 07.06.2024г. №15, от 17.09.2024г.№ 24, от 27.12.2024г.</w:t>
            </w:r>
            <w:r>
              <w:rPr>
                <w:rFonts w:ascii="Times New Roman" w:hAnsi="Times New Roman" w:cs="Times New Roman"/>
                <w:sz w:val="16"/>
                <w:szCs w:val="16"/>
              </w:rPr>
              <w:t xml:space="preserve"> </w:t>
            </w:r>
          </w:p>
        </w:tc>
        <w:tc>
          <w:tcPr>
            <w:tcW w:w="1276" w:type="dxa"/>
            <w:tcBorders>
              <w:top w:val="single" w:sz="2" w:space="0" w:color="000000"/>
              <w:left w:val="single" w:sz="2" w:space="0" w:color="000000"/>
              <w:bottom w:val="single" w:sz="2" w:space="0" w:color="000000"/>
              <w:right w:val="single" w:sz="2" w:space="0" w:color="000000"/>
            </w:tcBorders>
            <w:hideMark/>
          </w:tcPr>
          <w:p w14:paraId="4CDA4049" w14:textId="52956406" w:rsidR="00554848" w:rsidRDefault="00554848">
            <w:pPr>
              <w:tabs>
                <w:tab w:val="left" w:pos="1320"/>
              </w:tabs>
              <w:spacing w:line="254"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vertAlign w:val="superscript"/>
                <w:lang w:eastAsia="ar-SA"/>
              </w:rPr>
              <w:t>ст.</w:t>
            </w:r>
            <w:r w:rsidR="00E9675E">
              <w:rPr>
                <w:rFonts w:ascii="Times New Roman" w:eastAsia="Times New Roman" w:hAnsi="Times New Roman" w:cs="Times New Roman"/>
                <w:sz w:val="18"/>
                <w:szCs w:val="18"/>
                <w:vertAlign w:val="superscript"/>
                <w:lang w:eastAsia="ar-SA"/>
              </w:rPr>
              <w:t xml:space="preserve"> </w:t>
            </w:r>
            <w:r>
              <w:rPr>
                <w:rFonts w:ascii="Times New Roman" w:eastAsia="Times New Roman" w:hAnsi="Times New Roman" w:cs="Times New Roman"/>
                <w:sz w:val="18"/>
                <w:szCs w:val="18"/>
                <w:vertAlign w:val="superscript"/>
                <w:lang w:eastAsia="ar-SA"/>
              </w:rPr>
              <w:t>3</w:t>
            </w:r>
            <w:r w:rsidR="00E9675E">
              <w:rPr>
                <w:rFonts w:ascii="Times New Roman" w:eastAsia="Times New Roman" w:hAnsi="Times New Roman" w:cs="Times New Roman"/>
                <w:sz w:val="18"/>
                <w:szCs w:val="18"/>
                <w:vertAlign w:val="superscript"/>
                <w:lang w:eastAsia="ar-SA"/>
              </w:rPr>
              <w:t>-4</w:t>
            </w:r>
            <w:r>
              <w:rPr>
                <w:rFonts w:ascii="Times New Roman" w:eastAsia="Times New Roman" w:hAnsi="Times New Roman" w:cs="Times New Roman"/>
                <w:sz w:val="18"/>
                <w:szCs w:val="18"/>
                <w:lang w:eastAsia="ar-SA"/>
              </w:rPr>
              <w:tab/>
            </w:r>
          </w:p>
        </w:tc>
      </w:tr>
      <w:tr w:rsidR="00554848" w14:paraId="15FAE626" w14:textId="77777777" w:rsidTr="00554848">
        <w:trPr>
          <w:trHeight w:val="501"/>
        </w:trPr>
        <w:tc>
          <w:tcPr>
            <w:tcW w:w="8505" w:type="dxa"/>
            <w:tcBorders>
              <w:top w:val="single" w:sz="2" w:space="0" w:color="000000"/>
              <w:left w:val="single" w:sz="2" w:space="0" w:color="000000"/>
              <w:bottom w:val="single" w:sz="2" w:space="0" w:color="000000"/>
              <w:right w:val="nil"/>
            </w:tcBorders>
            <w:hideMark/>
          </w:tcPr>
          <w:p w14:paraId="365F5A2D" w14:textId="02AF4E8F" w:rsidR="00554848" w:rsidRDefault="00554848">
            <w:pPr>
              <w:ind w:right="-2"/>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0E37A7">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4 от</w:t>
            </w:r>
            <w:r w:rsidR="00F224EF">
              <w:rPr>
                <w:rFonts w:ascii="Times New Roman" w:eastAsia="Times New Roman" w:hAnsi="Times New Roman" w:cs="Times New Roman"/>
                <w:b/>
                <w:bCs/>
                <w:sz w:val="20"/>
                <w:szCs w:val="20"/>
                <w:vertAlign w:val="superscript"/>
                <w:lang w:eastAsia="ar-SA"/>
              </w:rPr>
              <w:t xml:space="preserve"> 24.10</w:t>
            </w:r>
            <w:r>
              <w:rPr>
                <w:rFonts w:ascii="Times New Roman" w:eastAsia="Times New Roman" w:hAnsi="Times New Roman" w:cs="Times New Roman"/>
                <w:b/>
                <w:bCs/>
                <w:sz w:val="20"/>
                <w:szCs w:val="20"/>
                <w:vertAlign w:val="superscript"/>
                <w:lang w:eastAsia="ar-SA"/>
              </w:rPr>
              <w:t xml:space="preserve">.2025 г. «О внесении изменений в </w:t>
            </w:r>
            <w:r w:rsidR="00F224EF">
              <w:rPr>
                <w:rFonts w:ascii="Times New Roman" w:eastAsia="Times New Roman" w:hAnsi="Times New Roman" w:cs="Times New Roman"/>
                <w:b/>
                <w:bCs/>
                <w:sz w:val="20"/>
                <w:szCs w:val="20"/>
                <w:vertAlign w:val="superscript"/>
                <w:lang w:eastAsia="ar-SA"/>
              </w:rPr>
              <w:t xml:space="preserve">Решение Собрания депутатов </w:t>
            </w:r>
            <w:r>
              <w:rPr>
                <w:rFonts w:ascii="Times New Roman" w:eastAsia="Times New Roman" w:hAnsi="Times New Roman" w:cs="Times New Roman"/>
                <w:b/>
                <w:bCs/>
                <w:sz w:val="20"/>
                <w:szCs w:val="20"/>
                <w:vertAlign w:val="superscript"/>
                <w:lang w:eastAsia="ar-SA"/>
              </w:rPr>
              <w:t xml:space="preserve">Митякинского сельского поселения от </w:t>
            </w:r>
            <w:r w:rsidR="00F224EF">
              <w:rPr>
                <w:rFonts w:ascii="Times New Roman" w:eastAsia="Times New Roman" w:hAnsi="Times New Roman" w:cs="Times New Roman"/>
                <w:b/>
                <w:bCs/>
                <w:sz w:val="20"/>
                <w:szCs w:val="20"/>
                <w:vertAlign w:val="superscript"/>
                <w:lang w:eastAsia="ar-SA"/>
              </w:rPr>
              <w:t>27.12.2024</w:t>
            </w:r>
            <w:r>
              <w:rPr>
                <w:rFonts w:ascii="Times New Roman" w:eastAsia="Times New Roman" w:hAnsi="Times New Roman" w:cs="Times New Roman"/>
                <w:b/>
                <w:bCs/>
                <w:sz w:val="20"/>
                <w:szCs w:val="20"/>
                <w:vertAlign w:val="superscript"/>
                <w:lang w:eastAsia="ar-SA"/>
              </w:rPr>
              <w:t xml:space="preserve"> г. № </w:t>
            </w:r>
            <w:r w:rsidR="00F224EF">
              <w:rPr>
                <w:rFonts w:ascii="Times New Roman" w:eastAsia="Times New Roman" w:hAnsi="Times New Roman" w:cs="Times New Roman"/>
                <w:b/>
                <w:bCs/>
                <w:sz w:val="20"/>
                <w:szCs w:val="20"/>
                <w:vertAlign w:val="superscript"/>
                <w:lang w:eastAsia="ar-SA"/>
              </w:rPr>
              <w:t>38 «О бюджете Митякинского сельского поселения Тарасовского района на 2025 год и плановый период 2026 и 2027 годов</w:t>
            </w:r>
            <w:r>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hideMark/>
          </w:tcPr>
          <w:p w14:paraId="03134997" w14:textId="1E75B59E" w:rsidR="00554848" w:rsidRDefault="00554848">
            <w:pPr>
              <w:tabs>
                <w:tab w:val="left" w:pos="1320"/>
              </w:tabs>
              <w:spacing w:line="254"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 xml:space="preserve">ст. </w:t>
            </w:r>
            <w:r w:rsidR="00E9675E">
              <w:rPr>
                <w:rFonts w:ascii="Times New Roman" w:eastAsia="Times New Roman" w:hAnsi="Times New Roman" w:cs="Times New Roman"/>
                <w:sz w:val="18"/>
                <w:szCs w:val="18"/>
                <w:vertAlign w:val="superscript"/>
                <w:lang w:eastAsia="ar-SA"/>
              </w:rPr>
              <w:t>5-</w:t>
            </w:r>
            <w:r w:rsidR="007A04C4">
              <w:rPr>
                <w:rFonts w:ascii="Times New Roman" w:eastAsia="Times New Roman" w:hAnsi="Times New Roman" w:cs="Times New Roman"/>
                <w:sz w:val="18"/>
                <w:szCs w:val="18"/>
                <w:vertAlign w:val="superscript"/>
                <w:lang w:eastAsia="ar-SA"/>
              </w:rPr>
              <w:t>49</w:t>
            </w:r>
          </w:p>
        </w:tc>
      </w:tr>
      <w:tr w:rsidR="00554848" w14:paraId="1258ED3C" w14:textId="77777777" w:rsidTr="00554848">
        <w:trPr>
          <w:trHeight w:val="434"/>
        </w:trPr>
        <w:tc>
          <w:tcPr>
            <w:tcW w:w="8505" w:type="dxa"/>
            <w:tcBorders>
              <w:top w:val="single" w:sz="2" w:space="0" w:color="000000"/>
              <w:left w:val="single" w:sz="2" w:space="0" w:color="000000"/>
              <w:bottom w:val="single" w:sz="2" w:space="0" w:color="000000"/>
              <w:right w:val="nil"/>
            </w:tcBorders>
            <w:hideMark/>
          </w:tcPr>
          <w:p w14:paraId="555BED70" w14:textId="45A4561A" w:rsidR="00554848" w:rsidRDefault="00554848">
            <w:pPr>
              <w:suppressAutoHyphens/>
              <w:spacing w:after="0" w:line="240" w:lineRule="auto"/>
              <w:jc w:val="both"/>
              <w:rPr>
                <w:rFonts w:ascii="Times New Roman" w:eastAsia="Times New Roman" w:hAnsi="Times New Roman" w:cs="Times New Roman"/>
                <w:b/>
                <w:bCs/>
                <w:sz w:val="18"/>
                <w:szCs w:val="18"/>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B85E15">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5 от 09.</w:t>
            </w:r>
            <w:r w:rsidR="00B85E15">
              <w:rPr>
                <w:rFonts w:ascii="Times New Roman" w:eastAsia="Times New Roman" w:hAnsi="Times New Roman" w:cs="Times New Roman"/>
                <w:b/>
                <w:bCs/>
                <w:sz w:val="20"/>
                <w:szCs w:val="20"/>
                <w:vertAlign w:val="superscript"/>
                <w:lang w:eastAsia="ar-SA"/>
              </w:rPr>
              <w:t>12</w:t>
            </w:r>
            <w:r>
              <w:rPr>
                <w:rFonts w:ascii="Times New Roman" w:eastAsia="Times New Roman" w:hAnsi="Times New Roman" w:cs="Times New Roman"/>
                <w:b/>
                <w:bCs/>
                <w:sz w:val="20"/>
                <w:szCs w:val="20"/>
                <w:vertAlign w:val="superscript"/>
                <w:lang w:eastAsia="ar-SA"/>
              </w:rPr>
              <w:t>.2025 г. «</w:t>
            </w:r>
            <w:r w:rsidR="00B85E15">
              <w:rPr>
                <w:rFonts w:ascii="Times New Roman" w:eastAsia="Times New Roman" w:hAnsi="Times New Roman" w:cs="Times New Roman"/>
                <w:b/>
                <w:bCs/>
                <w:sz w:val="20"/>
                <w:szCs w:val="20"/>
                <w:vertAlign w:val="superscript"/>
                <w:lang w:eastAsia="ar-SA"/>
              </w:rPr>
              <w:t>О передаче Контрольно-счётной палате Тарасовского района части полномочий по осуществлению внешнего муниципального финансового контроля</w:t>
            </w:r>
            <w:r>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hideMark/>
          </w:tcPr>
          <w:p w14:paraId="42B0C3EB" w14:textId="0260140F" w:rsidR="00554848" w:rsidRDefault="0055484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7A04C4">
              <w:rPr>
                <w:rFonts w:ascii="Times New Roman" w:eastAsia="Times New Roman" w:hAnsi="Times New Roman" w:cs="Times New Roman"/>
                <w:sz w:val="18"/>
                <w:szCs w:val="18"/>
                <w:vertAlign w:val="superscript"/>
                <w:lang w:eastAsia="ar-SA"/>
              </w:rPr>
              <w:t>50</w:t>
            </w:r>
          </w:p>
        </w:tc>
      </w:tr>
      <w:tr w:rsidR="00554848" w14:paraId="70CEF23D" w14:textId="77777777" w:rsidTr="00554848">
        <w:trPr>
          <w:trHeight w:val="434"/>
        </w:trPr>
        <w:tc>
          <w:tcPr>
            <w:tcW w:w="8505" w:type="dxa"/>
            <w:tcBorders>
              <w:top w:val="single" w:sz="2" w:space="0" w:color="000000"/>
              <w:left w:val="single" w:sz="2" w:space="0" w:color="000000"/>
              <w:bottom w:val="single" w:sz="2" w:space="0" w:color="000000"/>
              <w:right w:val="nil"/>
            </w:tcBorders>
            <w:hideMark/>
          </w:tcPr>
          <w:p w14:paraId="7891C89F" w14:textId="6F203DDB" w:rsidR="00554848" w:rsidRDefault="0055484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lastRenderedPageBreak/>
              <w:t xml:space="preserve">Решение Собрания депутатов Митякинского сельского поселения Тарасовского района Решение № </w:t>
            </w:r>
            <w:r w:rsidR="00B85E15">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 xml:space="preserve">6 от </w:t>
            </w:r>
            <w:r w:rsidR="00B85E15">
              <w:rPr>
                <w:rFonts w:ascii="Times New Roman" w:eastAsia="Times New Roman" w:hAnsi="Times New Roman" w:cs="Times New Roman"/>
                <w:b/>
                <w:bCs/>
                <w:sz w:val="20"/>
                <w:szCs w:val="20"/>
                <w:vertAlign w:val="superscript"/>
                <w:lang w:eastAsia="ar-SA"/>
              </w:rPr>
              <w:t>09.12</w:t>
            </w:r>
            <w:r>
              <w:rPr>
                <w:rFonts w:ascii="Times New Roman" w:eastAsia="Times New Roman" w:hAnsi="Times New Roman" w:cs="Times New Roman"/>
                <w:b/>
                <w:bCs/>
                <w:sz w:val="20"/>
                <w:szCs w:val="20"/>
                <w:vertAlign w:val="superscript"/>
                <w:lang w:eastAsia="ar-SA"/>
              </w:rPr>
              <w:t>.2025 г. «</w:t>
            </w:r>
            <w:r w:rsidR="00B85E15">
              <w:rPr>
                <w:rFonts w:ascii="Times New Roman" w:eastAsia="Times New Roman" w:hAnsi="Times New Roman" w:cs="Times New Roman"/>
                <w:b/>
                <w:bCs/>
                <w:sz w:val="20"/>
                <w:szCs w:val="20"/>
                <w:vertAlign w:val="superscript"/>
                <w:lang w:eastAsia="ar-SA"/>
              </w:rPr>
              <w:t xml:space="preserve">О передаче Финансовому отделу </w:t>
            </w:r>
            <w:r w:rsidR="00922FEB">
              <w:rPr>
                <w:rFonts w:ascii="Times New Roman" w:eastAsia="Times New Roman" w:hAnsi="Times New Roman" w:cs="Times New Roman"/>
                <w:b/>
                <w:bCs/>
                <w:sz w:val="20"/>
                <w:szCs w:val="20"/>
                <w:vertAlign w:val="superscript"/>
                <w:lang w:eastAsia="ar-SA"/>
              </w:rPr>
              <w:t>А</w:t>
            </w:r>
            <w:r w:rsidR="00B85E15">
              <w:rPr>
                <w:rFonts w:ascii="Times New Roman" w:eastAsia="Times New Roman" w:hAnsi="Times New Roman" w:cs="Times New Roman"/>
                <w:b/>
                <w:bCs/>
                <w:sz w:val="20"/>
                <w:szCs w:val="20"/>
                <w:vertAlign w:val="superscript"/>
                <w:lang w:eastAsia="ar-SA"/>
              </w:rPr>
              <w:t>дминистрации Тарасовского района полномочий</w:t>
            </w:r>
            <w:r w:rsidR="00922FEB">
              <w:rPr>
                <w:rFonts w:ascii="Times New Roman" w:eastAsia="Times New Roman" w:hAnsi="Times New Roman" w:cs="Times New Roman"/>
                <w:b/>
                <w:bCs/>
                <w:sz w:val="20"/>
                <w:szCs w:val="20"/>
                <w:vertAlign w:val="superscript"/>
                <w:lang w:eastAsia="ar-SA"/>
              </w:rPr>
              <w:t xml:space="preserve"> Администрации Митякинского сельского поселения по осуществлению внутреннего муниципального финансового контроля</w:t>
            </w:r>
            <w:r>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hideMark/>
          </w:tcPr>
          <w:p w14:paraId="0BCA73F3" w14:textId="5EC6BEE4" w:rsidR="00554848" w:rsidRDefault="0055484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B85E15">
              <w:rPr>
                <w:rFonts w:ascii="Times New Roman" w:eastAsia="Times New Roman" w:hAnsi="Times New Roman" w:cs="Times New Roman"/>
                <w:sz w:val="18"/>
                <w:szCs w:val="18"/>
                <w:vertAlign w:val="superscript"/>
                <w:lang w:eastAsia="ar-SA"/>
              </w:rPr>
              <w:t>5</w:t>
            </w:r>
            <w:r w:rsidR="007A04C4">
              <w:rPr>
                <w:rFonts w:ascii="Times New Roman" w:eastAsia="Times New Roman" w:hAnsi="Times New Roman" w:cs="Times New Roman"/>
                <w:sz w:val="18"/>
                <w:szCs w:val="18"/>
                <w:vertAlign w:val="superscript"/>
                <w:lang w:eastAsia="ar-SA"/>
              </w:rPr>
              <w:t>1</w:t>
            </w:r>
          </w:p>
        </w:tc>
      </w:tr>
      <w:tr w:rsidR="00554848" w14:paraId="15AF9F9D" w14:textId="77777777" w:rsidTr="00554848">
        <w:trPr>
          <w:trHeight w:val="434"/>
        </w:trPr>
        <w:tc>
          <w:tcPr>
            <w:tcW w:w="8505" w:type="dxa"/>
            <w:tcBorders>
              <w:top w:val="single" w:sz="2" w:space="0" w:color="000000"/>
              <w:left w:val="single" w:sz="2" w:space="0" w:color="000000"/>
              <w:bottom w:val="single" w:sz="2" w:space="0" w:color="000000"/>
              <w:right w:val="nil"/>
            </w:tcBorders>
            <w:hideMark/>
          </w:tcPr>
          <w:p w14:paraId="4E2FFA82" w14:textId="463036B6" w:rsidR="00554848" w:rsidRDefault="0055484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922FEB">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 xml:space="preserve">7 от </w:t>
            </w:r>
            <w:r w:rsidR="00922FEB">
              <w:rPr>
                <w:rFonts w:ascii="Times New Roman" w:eastAsia="Times New Roman" w:hAnsi="Times New Roman" w:cs="Times New Roman"/>
                <w:b/>
                <w:bCs/>
                <w:sz w:val="20"/>
                <w:szCs w:val="20"/>
                <w:vertAlign w:val="superscript"/>
                <w:lang w:eastAsia="ar-SA"/>
              </w:rPr>
              <w:t>09.12</w:t>
            </w:r>
            <w:r>
              <w:rPr>
                <w:rFonts w:ascii="Times New Roman" w:eastAsia="Times New Roman" w:hAnsi="Times New Roman" w:cs="Times New Roman"/>
                <w:b/>
                <w:bCs/>
                <w:sz w:val="20"/>
                <w:szCs w:val="20"/>
                <w:vertAlign w:val="superscript"/>
                <w:lang w:eastAsia="ar-SA"/>
              </w:rPr>
              <w:t>.2025 г. «О</w:t>
            </w:r>
            <w:r w:rsidR="00922FEB">
              <w:rPr>
                <w:rFonts w:ascii="Times New Roman" w:eastAsia="Times New Roman" w:hAnsi="Times New Roman" w:cs="Times New Roman"/>
                <w:b/>
                <w:bCs/>
                <w:sz w:val="20"/>
                <w:szCs w:val="20"/>
                <w:vertAlign w:val="superscript"/>
                <w:lang w:eastAsia="ar-SA"/>
              </w:rPr>
              <w:t xml:space="preserve"> передаче</w:t>
            </w:r>
            <w:r w:rsidR="005A0ACD">
              <w:rPr>
                <w:rFonts w:ascii="Times New Roman" w:eastAsia="Times New Roman" w:hAnsi="Times New Roman" w:cs="Times New Roman"/>
                <w:b/>
                <w:bCs/>
                <w:sz w:val="20"/>
                <w:szCs w:val="20"/>
                <w:vertAlign w:val="superscript"/>
                <w:lang w:eastAsia="ar-SA"/>
              </w:rPr>
              <w:t xml:space="preserve"> Администрации Тарасовского района</w:t>
            </w:r>
            <w:r w:rsidR="00922FEB">
              <w:rPr>
                <w:rFonts w:ascii="Times New Roman" w:eastAsia="Times New Roman" w:hAnsi="Times New Roman" w:cs="Times New Roman"/>
                <w:b/>
                <w:bCs/>
                <w:sz w:val="20"/>
                <w:szCs w:val="20"/>
                <w:vertAlign w:val="superscript"/>
                <w:lang w:eastAsia="ar-SA"/>
              </w:rPr>
              <w:t xml:space="preserve"> части полномочий</w:t>
            </w:r>
            <w:r w:rsidR="005A0ACD">
              <w:rPr>
                <w:rFonts w:ascii="Times New Roman" w:eastAsia="Times New Roman" w:hAnsi="Times New Roman" w:cs="Times New Roman"/>
                <w:b/>
                <w:bCs/>
                <w:sz w:val="20"/>
                <w:szCs w:val="20"/>
                <w:vertAlign w:val="superscript"/>
                <w:lang w:eastAsia="ar-SA"/>
              </w:rPr>
              <w:t xml:space="preserve"> Администрации Митякинского сельского поселения по осуществлению расчётов предельных индексов изменения размера платы граждан </w:t>
            </w:r>
            <w:r w:rsidR="003A4026">
              <w:rPr>
                <w:rFonts w:ascii="Times New Roman" w:eastAsia="Times New Roman" w:hAnsi="Times New Roman" w:cs="Times New Roman"/>
                <w:b/>
                <w:bCs/>
                <w:sz w:val="20"/>
                <w:szCs w:val="20"/>
                <w:vertAlign w:val="superscript"/>
                <w:lang w:eastAsia="ar-SA"/>
              </w:rPr>
              <w:t>за коммунальные услуги и пересмотр размера платы граждан за коммунальные услуги</w:t>
            </w:r>
          </w:p>
        </w:tc>
        <w:tc>
          <w:tcPr>
            <w:tcW w:w="1276" w:type="dxa"/>
            <w:tcBorders>
              <w:top w:val="single" w:sz="2" w:space="0" w:color="000000"/>
              <w:left w:val="single" w:sz="2" w:space="0" w:color="000000"/>
              <w:bottom w:val="single" w:sz="2" w:space="0" w:color="000000"/>
              <w:right w:val="single" w:sz="2" w:space="0" w:color="000000"/>
            </w:tcBorders>
            <w:hideMark/>
          </w:tcPr>
          <w:p w14:paraId="21AA19E1" w14:textId="31AE18DD" w:rsidR="00554848" w:rsidRDefault="0055484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 xml:space="preserve">ст. </w:t>
            </w:r>
            <w:r w:rsidR="007A04C4">
              <w:rPr>
                <w:rFonts w:ascii="Times New Roman" w:eastAsia="Times New Roman" w:hAnsi="Times New Roman" w:cs="Times New Roman"/>
                <w:sz w:val="18"/>
                <w:szCs w:val="18"/>
                <w:vertAlign w:val="superscript"/>
                <w:lang w:eastAsia="ar-SA"/>
              </w:rPr>
              <w:t>52</w:t>
            </w:r>
          </w:p>
        </w:tc>
      </w:tr>
      <w:tr w:rsidR="00554848" w14:paraId="0601F9A3" w14:textId="77777777" w:rsidTr="00554848">
        <w:trPr>
          <w:trHeight w:val="434"/>
        </w:trPr>
        <w:tc>
          <w:tcPr>
            <w:tcW w:w="8505" w:type="dxa"/>
            <w:tcBorders>
              <w:top w:val="single" w:sz="2" w:space="0" w:color="000000"/>
              <w:left w:val="single" w:sz="2" w:space="0" w:color="000000"/>
              <w:bottom w:val="single" w:sz="2" w:space="0" w:color="000000"/>
              <w:right w:val="nil"/>
            </w:tcBorders>
            <w:hideMark/>
          </w:tcPr>
          <w:p w14:paraId="0D8AF978" w14:textId="3C2321F4" w:rsidR="00554848" w:rsidRDefault="0055484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3A4026">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8 от 0</w:t>
            </w:r>
            <w:r w:rsidR="003A4026">
              <w:rPr>
                <w:rFonts w:ascii="Times New Roman" w:eastAsia="Times New Roman" w:hAnsi="Times New Roman" w:cs="Times New Roman"/>
                <w:b/>
                <w:bCs/>
                <w:sz w:val="20"/>
                <w:szCs w:val="20"/>
                <w:vertAlign w:val="superscript"/>
                <w:lang w:eastAsia="ar-SA"/>
              </w:rPr>
              <w:t>9.12</w:t>
            </w:r>
            <w:r>
              <w:rPr>
                <w:rFonts w:ascii="Times New Roman" w:eastAsia="Times New Roman" w:hAnsi="Times New Roman" w:cs="Times New Roman"/>
                <w:b/>
                <w:bCs/>
                <w:sz w:val="20"/>
                <w:szCs w:val="20"/>
                <w:vertAlign w:val="superscript"/>
                <w:lang w:eastAsia="ar-SA"/>
              </w:rPr>
              <w:t xml:space="preserve">.2025 г. «О </w:t>
            </w:r>
            <w:r w:rsidR="003A4026">
              <w:rPr>
                <w:rFonts w:ascii="Times New Roman" w:eastAsia="Times New Roman" w:hAnsi="Times New Roman" w:cs="Times New Roman"/>
                <w:b/>
                <w:bCs/>
                <w:sz w:val="20"/>
                <w:szCs w:val="20"/>
                <w:vertAlign w:val="superscript"/>
                <w:lang w:eastAsia="ar-SA"/>
              </w:rPr>
              <w:t>передаче части полномочий по организации ритуальных услуг от Администрации Митякинского сельского поселения Администрации Тарасовского района на 2026 год»</w:t>
            </w:r>
          </w:p>
        </w:tc>
        <w:tc>
          <w:tcPr>
            <w:tcW w:w="1276" w:type="dxa"/>
            <w:tcBorders>
              <w:top w:val="single" w:sz="2" w:space="0" w:color="000000"/>
              <w:left w:val="single" w:sz="2" w:space="0" w:color="000000"/>
              <w:bottom w:val="single" w:sz="2" w:space="0" w:color="000000"/>
              <w:right w:val="single" w:sz="2" w:space="0" w:color="000000"/>
            </w:tcBorders>
            <w:hideMark/>
          </w:tcPr>
          <w:p w14:paraId="2791233F" w14:textId="435DF1FB" w:rsidR="00554848" w:rsidRDefault="0055484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7A04C4">
              <w:rPr>
                <w:rFonts w:ascii="Times New Roman" w:eastAsia="Times New Roman" w:hAnsi="Times New Roman" w:cs="Times New Roman"/>
                <w:sz w:val="18"/>
                <w:szCs w:val="18"/>
                <w:vertAlign w:val="superscript"/>
                <w:lang w:eastAsia="ar-SA"/>
              </w:rPr>
              <w:t>53</w:t>
            </w:r>
          </w:p>
        </w:tc>
      </w:tr>
      <w:tr w:rsidR="00554848" w14:paraId="45ACBE56" w14:textId="77777777" w:rsidTr="00554848">
        <w:trPr>
          <w:trHeight w:val="434"/>
        </w:trPr>
        <w:tc>
          <w:tcPr>
            <w:tcW w:w="8505" w:type="dxa"/>
            <w:tcBorders>
              <w:top w:val="single" w:sz="2" w:space="0" w:color="000000"/>
              <w:left w:val="single" w:sz="2" w:space="0" w:color="000000"/>
              <w:bottom w:val="single" w:sz="2" w:space="0" w:color="000000"/>
              <w:right w:val="nil"/>
            </w:tcBorders>
            <w:hideMark/>
          </w:tcPr>
          <w:p w14:paraId="14D29C36" w14:textId="30097790" w:rsidR="00554848" w:rsidRDefault="00554848">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sidR="003A4026">
              <w:rPr>
                <w:rFonts w:ascii="Times New Roman" w:eastAsia="Times New Roman" w:hAnsi="Times New Roman" w:cs="Times New Roman"/>
                <w:b/>
                <w:bCs/>
                <w:sz w:val="20"/>
                <w:szCs w:val="20"/>
                <w:vertAlign w:val="superscript"/>
                <w:lang w:eastAsia="ar-SA"/>
              </w:rPr>
              <w:t>2</w:t>
            </w:r>
            <w:r>
              <w:rPr>
                <w:rFonts w:ascii="Times New Roman" w:eastAsia="Times New Roman" w:hAnsi="Times New Roman" w:cs="Times New Roman"/>
                <w:b/>
                <w:bCs/>
                <w:sz w:val="20"/>
                <w:szCs w:val="20"/>
                <w:vertAlign w:val="superscript"/>
                <w:lang w:eastAsia="ar-SA"/>
              </w:rPr>
              <w:t xml:space="preserve">9 от </w:t>
            </w:r>
            <w:r w:rsidR="003A4026">
              <w:rPr>
                <w:rFonts w:ascii="Times New Roman" w:eastAsia="Times New Roman" w:hAnsi="Times New Roman" w:cs="Times New Roman"/>
                <w:b/>
                <w:bCs/>
                <w:sz w:val="20"/>
                <w:szCs w:val="20"/>
                <w:vertAlign w:val="superscript"/>
                <w:lang w:eastAsia="ar-SA"/>
              </w:rPr>
              <w:t>09.12</w:t>
            </w:r>
            <w:r>
              <w:rPr>
                <w:rFonts w:ascii="Times New Roman" w:eastAsia="Times New Roman" w:hAnsi="Times New Roman" w:cs="Times New Roman"/>
                <w:b/>
                <w:bCs/>
                <w:sz w:val="20"/>
                <w:szCs w:val="20"/>
                <w:vertAlign w:val="superscript"/>
                <w:lang w:eastAsia="ar-SA"/>
              </w:rPr>
              <w:t>.2025 г. «О внесении изменений в Решение Собрания депутатов Митякинского сельского поселения от 27.12.2024 г. №38 «О бюджете Митякинского сельского поселения Тарасовского района на 2025 год и на плановый период 2026 и 2027 годов»»</w:t>
            </w:r>
          </w:p>
        </w:tc>
        <w:tc>
          <w:tcPr>
            <w:tcW w:w="1276" w:type="dxa"/>
            <w:tcBorders>
              <w:top w:val="single" w:sz="2" w:space="0" w:color="000000"/>
              <w:left w:val="single" w:sz="2" w:space="0" w:color="000000"/>
              <w:bottom w:val="single" w:sz="2" w:space="0" w:color="000000"/>
              <w:right w:val="single" w:sz="2" w:space="0" w:color="000000"/>
            </w:tcBorders>
            <w:hideMark/>
          </w:tcPr>
          <w:p w14:paraId="6EBF8DB8" w14:textId="0E69E495" w:rsidR="00554848" w:rsidRDefault="00554848">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w:t>
            </w:r>
            <w:r w:rsidR="007A04C4">
              <w:rPr>
                <w:rFonts w:ascii="Times New Roman" w:eastAsia="Times New Roman" w:hAnsi="Times New Roman" w:cs="Times New Roman"/>
                <w:sz w:val="18"/>
                <w:szCs w:val="18"/>
                <w:vertAlign w:val="superscript"/>
                <w:lang w:eastAsia="ar-SA"/>
              </w:rPr>
              <w:t>54-90</w:t>
            </w:r>
          </w:p>
        </w:tc>
      </w:tr>
      <w:tr w:rsidR="000E37A7" w14:paraId="757B6EB6" w14:textId="77777777" w:rsidTr="00554848">
        <w:trPr>
          <w:trHeight w:val="434"/>
        </w:trPr>
        <w:tc>
          <w:tcPr>
            <w:tcW w:w="8505" w:type="dxa"/>
            <w:tcBorders>
              <w:top w:val="single" w:sz="2" w:space="0" w:color="000000"/>
              <w:left w:val="single" w:sz="2" w:space="0" w:color="000000"/>
              <w:bottom w:val="single" w:sz="2" w:space="0" w:color="000000"/>
              <w:right w:val="nil"/>
            </w:tcBorders>
          </w:tcPr>
          <w:p w14:paraId="17BD8AA0" w14:textId="72FB643C" w:rsidR="000E37A7" w:rsidRDefault="003A4026">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30 от 09.12.2025 г. «О передаче имущества из собственности муниципального образования </w:t>
            </w:r>
            <w:r w:rsidR="00B512F9">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Митякинское сельское поселение</w:t>
            </w:r>
            <w:r w:rsidR="00B512F9">
              <w:rPr>
                <w:rFonts w:ascii="Times New Roman" w:eastAsia="Times New Roman" w:hAnsi="Times New Roman" w:cs="Times New Roman"/>
                <w:b/>
                <w:bCs/>
                <w:sz w:val="20"/>
                <w:szCs w:val="20"/>
                <w:vertAlign w:val="superscript"/>
                <w:lang w:eastAsia="ar-SA"/>
              </w:rPr>
              <w:t>»</w:t>
            </w:r>
            <w:r>
              <w:rPr>
                <w:rFonts w:ascii="Times New Roman" w:eastAsia="Times New Roman" w:hAnsi="Times New Roman" w:cs="Times New Roman"/>
                <w:b/>
                <w:bCs/>
                <w:sz w:val="20"/>
                <w:szCs w:val="20"/>
                <w:vertAlign w:val="superscript"/>
                <w:lang w:eastAsia="ar-SA"/>
              </w:rPr>
              <w:t xml:space="preserve"> в собственность Российской Федерации</w:t>
            </w:r>
          </w:p>
        </w:tc>
        <w:tc>
          <w:tcPr>
            <w:tcW w:w="1276" w:type="dxa"/>
            <w:tcBorders>
              <w:top w:val="single" w:sz="2" w:space="0" w:color="000000"/>
              <w:left w:val="single" w:sz="2" w:space="0" w:color="000000"/>
              <w:bottom w:val="single" w:sz="2" w:space="0" w:color="000000"/>
              <w:right w:val="single" w:sz="2" w:space="0" w:color="000000"/>
            </w:tcBorders>
          </w:tcPr>
          <w:p w14:paraId="5D7BE7E0" w14:textId="64EB1F6B" w:rsidR="000E37A7" w:rsidRDefault="007A04C4">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ст.30=91</w:t>
            </w:r>
          </w:p>
        </w:tc>
      </w:tr>
      <w:tr w:rsidR="000E37A7" w14:paraId="16046BAE" w14:textId="77777777" w:rsidTr="00554848">
        <w:trPr>
          <w:trHeight w:val="434"/>
        </w:trPr>
        <w:tc>
          <w:tcPr>
            <w:tcW w:w="8505" w:type="dxa"/>
            <w:tcBorders>
              <w:top w:val="single" w:sz="2" w:space="0" w:color="000000"/>
              <w:left w:val="single" w:sz="2" w:space="0" w:color="000000"/>
              <w:bottom w:val="single" w:sz="2" w:space="0" w:color="000000"/>
              <w:right w:val="nil"/>
            </w:tcBorders>
          </w:tcPr>
          <w:p w14:paraId="0801415C" w14:textId="56223480" w:rsidR="000E37A7" w:rsidRPr="00B512F9" w:rsidRDefault="00B512F9" w:rsidP="003F4CB6">
            <w:pPr>
              <w:jc w:val="both"/>
              <w:outlineLvl w:val="0"/>
              <w:rPr>
                <w:rFonts w:ascii="Times New Roman" w:eastAsia="Times New Roman" w:hAnsi="Times New Roman" w:cs="Times New Roman"/>
                <w:b/>
                <w:bCs/>
                <w:sz w:val="16"/>
                <w:szCs w:val="16"/>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31 от 09.12.2025 г. </w:t>
            </w:r>
            <w:r w:rsidR="003F4CB6">
              <w:rPr>
                <w:rFonts w:ascii="Times New Roman" w:eastAsia="Times New Roman" w:hAnsi="Times New Roman" w:cs="Times New Roman"/>
                <w:b/>
                <w:bCs/>
                <w:sz w:val="20"/>
                <w:szCs w:val="20"/>
                <w:vertAlign w:val="superscript"/>
                <w:lang w:eastAsia="ar-SA"/>
              </w:rPr>
              <w:t>«Об утверждении порядка принятия решения о применении мер ответственности к депутату Собрания депутатов Митякинского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r w:rsidR="006456DD">
              <w:rPr>
                <w:rFonts w:ascii="Times New Roman" w:eastAsia="Times New Roman" w:hAnsi="Times New Roman" w:cs="Times New Roman"/>
                <w:b/>
                <w:bCs/>
                <w:sz w:val="20"/>
                <w:szCs w:val="20"/>
                <w:vertAlign w:val="superscript"/>
                <w:lang w:eastAsia="ar-SA"/>
              </w:rPr>
              <w:t>»</w:t>
            </w:r>
          </w:p>
        </w:tc>
        <w:tc>
          <w:tcPr>
            <w:tcW w:w="1276" w:type="dxa"/>
            <w:tcBorders>
              <w:top w:val="single" w:sz="2" w:space="0" w:color="000000"/>
              <w:left w:val="single" w:sz="2" w:space="0" w:color="000000"/>
              <w:bottom w:val="single" w:sz="2" w:space="0" w:color="000000"/>
              <w:right w:val="single" w:sz="2" w:space="0" w:color="000000"/>
            </w:tcBorders>
          </w:tcPr>
          <w:p w14:paraId="3335121B" w14:textId="14D8DBFC" w:rsidR="000E37A7" w:rsidRDefault="007A04C4">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 92-94</w:t>
            </w:r>
          </w:p>
        </w:tc>
      </w:tr>
      <w:tr w:rsidR="000E37A7" w14:paraId="6377E811" w14:textId="77777777" w:rsidTr="00554848">
        <w:trPr>
          <w:trHeight w:val="434"/>
        </w:trPr>
        <w:tc>
          <w:tcPr>
            <w:tcW w:w="8505" w:type="dxa"/>
            <w:tcBorders>
              <w:top w:val="single" w:sz="2" w:space="0" w:color="000000"/>
              <w:left w:val="single" w:sz="2" w:space="0" w:color="000000"/>
              <w:bottom w:val="single" w:sz="2" w:space="0" w:color="000000"/>
              <w:right w:val="nil"/>
            </w:tcBorders>
          </w:tcPr>
          <w:p w14:paraId="5BCE1828" w14:textId="55D4686B" w:rsidR="000E37A7" w:rsidRDefault="006456DD">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Решение Собрания депутатов Митякинского сельского поселения Тарасовского района Решение № 32 от 09.12.2025 г. «Об утверждении порядка досрочного прекращения полномочий депутата представительного органа Муниципального образования «Митякинское сельское поселение»</w:t>
            </w:r>
          </w:p>
        </w:tc>
        <w:tc>
          <w:tcPr>
            <w:tcW w:w="1276" w:type="dxa"/>
            <w:tcBorders>
              <w:top w:val="single" w:sz="2" w:space="0" w:color="000000"/>
              <w:left w:val="single" w:sz="2" w:space="0" w:color="000000"/>
              <w:bottom w:val="single" w:sz="2" w:space="0" w:color="000000"/>
              <w:right w:val="single" w:sz="2" w:space="0" w:color="000000"/>
            </w:tcBorders>
          </w:tcPr>
          <w:p w14:paraId="0C819D30" w14:textId="43CA5347" w:rsidR="000E37A7" w:rsidRDefault="007A04C4">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 95-99</w:t>
            </w:r>
          </w:p>
        </w:tc>
      </w:tr>
      <w:tr w:rsidR="000E37A7" w14:paraId="4BAB7333" w14:textId="77777777" w:rsidTr="00554848">
        <w:trPr>
          <w:trHeight w:val="434"/>
        </w:trPr>
        <w:tc>
          <w:tcPr>
            <w:tcW w:w="8505" w:type="dxa"/>
            <w:tcBorders>
              <w:top w:val="single" w:sz="2" w:space="0" w:color="000000"/>
              <w:left w:val="single" w:sz="2" w:space="0" w:color="000000"/>
              <w:bottom w:val="single" w:sz="2" w:space="0" w:color="000000"/>
              <w:right w:val="nil"/>
            </w:tcBorders>
          </w:tcPr>
          <w:p w14:paraId="1D37AD10" w14:textId="23911EE0" w:rsidR="000E37A7" w:rsidRDefault="00C3635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w:t>
            </w:r>
            <w:r>
              <w:rPr>
                <w:rFonts w:ascii="Times New Roman" w:eastAsia="Times New Roman" w:hAnsi="Times New Roman" w:cs="Times New Roman"/>
                <w:b/>
                <w:bCs/>
                <w:sz w:val="20"/>
                <w:szCs w:val="20"/>
                <w:vertAlign w:val="superscript"/>
                <w:lang w:eastAsia="ar-SA"/>
              </w:rPr>
              <w:t>33</w:t>
            </w:r>
            <w:r>
              <w:rPr>
                <w:rFonts w:ascii="Times New Roman" w:eastAsia="Times New Roman" w:hAnsi="Times New Roman" w:cs="Times New Roman"/>
                <w:b/>
                <w:bCs/>
                <w:sz w:val="20"/>
                <w:szCs w:val="20"/>
                <w:vertAlign w:val="superscript"/>
                <w:lang w:eastAsia="ar-SA"/>
              </w:rPr>
              <w:t xml:space="preserve"> от </w:t>
            </w:r>
            <w:r>
              <w:rPr>
                <w:rFonts w:ascii="Times New Roman" w:eastAsia="Times New Roman" w:hAnsi="Times New Roman" w:cs="Times New Roman"/>
                <w:b/>
                <w:bCs/>
                <w:sz w:val="20"/>
                <w:szCs w:val="20"/>
                <w:vertAlign w:val="superscript"/>
                <w:lang w:eastAsia="ar-SA"/>
              </w:rPr>
              <w:t>25</w:t>
            </w:r>
            <w:r>
              <w:rPr>
                <w:rFonts w:ascii="Times New Roman" w:eastAsia="Times New Roman" w:hAnsi="Times New Roman" w:cs="Times New Roman"/>
                <w:b/>
                <w:bCs/>
                <w:sz w:val="20"/>
                <w:szCs w:val="20"/>
                <w:vertAlign w:val="superscript"/>
                <w:lang w:eastAsia="ar-SA"/>
              </w:rPr>
              <w:t>.12.2025 г. «О внесении изменений в Решение Собрания депутатов Митякинского сельского поселения от 27.12.2024 г. №38 «О бюджете Митякинского сельского поселения Тарасовского района на 2025 год и на плановый период 2026 и 2027 годов»»</w:t>
            </w:r>
          </w:p>
        </w:tc>
        <w:tc>
          <w:tcPr>
            <w:tcW w:w="1276" w:type="dxa"/>
            <w:tcBorders>
              <w:top w:val="single" w:sz="2" w:space="0" w:color="000000"/>
              <w:left w:val="single" w:sz="2" w:space="0" w:color="000000"/>
              <w:bottom w:val="single" w:sz="2" w:space="0" w:color="000000"/>
              <w:right w:val="single" w:sz="2" w:space="0" w:color="000000"/>
            </w:tcBorders>
          </w:tcPr>
          <w:p w14:paraId="7BF6F1E9" w14:textId="39E234D4" w:rsidR="000E37A7" w:rsidRDefault="007A04C4">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 100-123</w:t>
            </w:r>
          </w:p>
        </w:tc>
      </w:tr>
      <w:tr w:rsidR="000E37A7" w14:paraId="4228F088" w14:textId="77777777" w:rsidTr="00554848">
        <w:trPr>
          <w:trHeight w:val="434"/>
        </w:trPr>
        <w:tc>
          <w:tcPr>
            <w:tcW w:w="8505" w:type="dxa"/>
            <w:tcBorders>
              <w:top w:val="single" w:sz="2" w:space="0" w:color="000000"/>
              <w:left w:val="single" w:sz="2" w:space="0" w:color="000000"/>
              <w:bottom w:val="single" w:sz="2" w:space="0" w:color="000000"/>
              <w:right w:val="nil"/>
            </w:tcBorders>
          </w:tcPr>
          <w:p w14:paraId="56C334D9" w14:textId="3EA1E6E2" w:rsidR="000E37A7" w:rsidRDefault="00C36353">
            <w:pPr>
              <w:suppressAutoHyphens/>
              <w:spacing w:after="0" w:line="240" w:lineRule="auto"/>
              <w:jc w:val="both"/>
              <w:rPr>
                <w:rFonts w:ascii="Times New Roman" w:eastAsia="Times New Roman" w:hAnsi="Times New Roman" w:cs="Times New Roman"/>
                <w:b/>
                <w:bCs/>
                <w:sz w:val="20"/>
                <w:szCs w:val="20"/>
                <w:vertAlign w:val="superscript"/>
                <w:lang w:eastAsia="ar-SA"/>
              </w:rPr>
            </w:pPr>
            <w:r>
              <w:rPr>
                <w:rFonts w:ascii="Times New Roman" w:eastAsia="Times New Roman" w:hAnsi="Times New Roman" w:cs="Times New Roman"/>
                <w:b/>
                <w:bCs/>
                <w:sz w:val="20"/>
                <w:szCs w:val="20"/>
                <w:vertAlign w:val="superscript"/>
                <w:lang w:eastAsia="ar-SA"/>
              </w:rPr>
              <w:t xml:space="preserve">Решение Собрания депутатов Митякинского сельского поселения Тарасовского района Решение № 33 от </w:t>
            </w:r>
            <w:r>
              <w:rPr>
                <w:rFonts w:ascii="Times New Roman" w:eastAsia="Times New Roman" w:hAnsi="Times New Roman" w:cs="Times New Roman"/>
                <w:b/>
                <w:bCs/>
                <w:sz w:val="20"/>
                <w:szCs w:val="20"/>
                <w:vertAlign w:val="superscript"/>
                <w:lang w:eastAsia="ar-SA"/>
              </w:rPr>
              <w:t>25</w:t>
            </w:r>
            <w:r>
              <w:rPr>
                <w:rFonts w:ascii="Times New Roman" w:eastAsia="Times New Roman" w:hAnsi="Times New Roman" w:cs="Times New Roman"/>
                <w:b/>
                <w:bCs/>
                <w:sz w:val="20"/>
                <w:szCs w:val="20"/>
                <w:vertAlign w:val="superscript"/>
                <w:lang w:eastAsia="ar-SA"/>
              </w:rPr>
              <w:t>.12.2025 г.</w:t>
            </w:r>
            <w:r>
              <w:rPr>
                <w:rFonts w:ascii="Times New Roman" w:eastAsia="Times New Roman" w:hAnsi="Times New Roman" w:cs="Times New Roman"/>
                <w:b/>
                <w:bCs/>
                <w:sz w:val="20"/>
                <w:szCs w:val="20"/>
                <w:vertAlign w:val="superscript"/>
                <w:lang w:eastAsia="ar-SA"/>
              </w:rPr>
              <w:t xml:space="preserve"> «О бюджете Митякинского сельского поселения Тарасовского района на 2026 год и плановый период 2027 и 2028 годов»</w:t>
            </w:r>
          </w:p>
        </w:tc>
        <w:tc>
          <w:tcPr>
            <w:tcW w:w="1276" w:type="dxa"/>
            <w:tcBorders>
              <w:top w:val="single" w:sz="2" w:space="0" w:color="000000"/>
              <w:left w:val="single" w:sz="2" w:space="0" w:color="000000"/>
              <w:bottom w:val="single" w:sz="2" w:space="0" w:color="000000"/>
              <w:right w:val="single" w:sz="2" w:space="0" w:color="000000"/>
            </w:tcBorders>
          </w:tcPr>
          <w:p w14:paraId="19CF5628" w14:textId="10B127F5" w:rsidR="000E37A7" w:rsidRDefault="007A04C4">
            <w:pPr>
              <w:suppressLineNumbers/>
              <w:suppressAutoHyphens/>
              <w:snapToGrid w:val="0"/>
              <w:spacing w:after="0" w:line="240" w:lineRule="auto"/>
              <w:rPr>
                <w:rFonts w:ascii="Times New Roman" w:eastAsia="Times New Roman" w:hAnsi="Times New Roman" w:cs="Times New Roman"/>
                <w:sz w:val="18"/>
                <w:szCs w:val="18"/>
                <w:vertAlign w:val="superscript"/>
                <w:lang w:eastAsia="ar-SA"/>
              </w:rPr>
            </w:pPr>
            <w:r>
              <w:rPr>
                <w:rFonts w:ascii="Times New Roman" w:eastAsia="Times New Roman" w:hAnsi="Times New Roman" w:cs="Times New Roman"/>
                <w:sz w:val="18"/>
                <w:szCs w:val="18"/>
                <w:vertAlign w:val="superscript"/>
                <w:lang w:eastAsia="ar-SA"/>
              </w:rPr>
              <w:t>ст. 124-161</w:t>
            </w:r>
          </w:p>
        </w:tc>
      </w:tr>
    </w:tbl>
    <w:p w14:paraId="0F0EB1B3" w14:textId="77777777" w:rsidR="00554848" w:rsidRDefault="00554848" w:rsidP="00554848"/>
    <w:p w14:paraId="41C3EC4E" w14:textId="77777777" w:rsidR="00554848" w:rsidRDefault="00554848" w:rsidP="00554848"/>
    <w:p w14:paraId="144D42BB" w14:textId="77777777" w:rsidR="00554848" w:rsidRDefault="00554848" w:rsidP="00554848"/>
    <w:p w14:paraId="7305C3F7" w14:textId="77777777" w:rsidR="00554848" w:rsidRDefault="00554848" w:rsidP="00554848"/>
    <w:p w14:paraId="3F3BD83C" w14:textId="77777777" w:rsidR="00554848" w:rsidRDefault="00554848" w:rsidP="00554848"/>
    <w:p w14:paraId="75E35939" w14:textId="77777777" w:rsidR="00554848" w:rsidRDefault="00554848" w:rsidP="00554848"/>
    <w:p w14:paraId="2DE2E156" w14:textId="77777777" w:rsidR="00554848" w:rsidRDefault="00554848" w:rsidP="00554848"/>
    <w:p w14:paraId="73EB5D02" w14:textId="77777777" w:rsidR="00554848" w:rsidRDefault="00554848" w:rsidP="00554848"/>
    <w:p w14:paraId="275BFB7B" w14:textId="77777777" w:rsidR="00554848" w:rsidRDefault="00554848" w:rsidP="00554848"/>
    <w:p w14:paraId="0ECB6AF0" w14:textId="77777777" w:rsidR="00554848" w:rsidRDefault="00554848" w:rsidP="00554848"/>
    <w:p w14:paraId="2CD23714" w14:textId="77777777" w:rsidR="00554848" w:rsidRDefault="00554848" w:rsidP="00554848"/>
    <w:p w14:paraId="1797D575" w14:textId="77777777" w:rsidR="00554848" w:rsidRDefault="00554848" w:rsidP="00554848"/>
    <w:p w14:paraId="36E49F27" w14:textId="77777777" w:rsidR="00554848" w:rsidRDefault="00554848" w:rsidP="00554848"/>
    <w:p w14:paraId="7BBA771A" w14:textId="77777777" w:rsidR="00554848" w:rsidRDefault="00554848" w:rsidP="00554848"/>
    <w:p w14:paraId="3B781BC7" w14:textId="77777777" w:rsidR="00554848" w:rsidRDefault="00554848" w:rsidP="00554848"/>
    <w:p w14:paraId="11CA49E3" w14:textId="77777777" w:rsidR="00554848" w:rsidRDefault="00554848" w:rsidP="00554848">
      <w:pPr>
        <w:jc w:val="center"/>
        <w:rPr>
          <w:sz w:val="28"/>
          <w:szCs w:val="28"/>
        </w:rPr>
      </w:pPr>
      <w:r>
        <w:rPr>
          <w:sz w:val="28"/>
          <w:szCs w:val="28"/>
        </w:rPr>
        <w:lastRenderedPageBreak/>
        <w:t xml:space="preserve">                                      </w:t>
      </w:r>
    </w:p>
    <w:p w14:paraId="18813A78"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СОБРАНИЕ ДЕПУТАТОВ</w:t>
      </w:r>
    </w:p>
    <w:p w14:paraId="30ACDF7E"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МИТЯКИНСКОГО СЕЛЬСКОГО ПОСЕЛЕНИЯ</w:t>
      </w:r>
    </w:p>
    <w:p w14:paraId="7306ACB4"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ТАРАСОВСКОГО РАЙОНА</w:t>
      </w:r>
    </w:p>
    <w:p w14:paraId="621C5D9D"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РОСТОВСКОЙ ОБЛАСТИ</w:t>
      </w:r>
    </w:p>
    <w:p w14:paraId="75404359" w14:textId="77777777" w:rsidR="00554848" w:rsidRDefault="00554848" w:rsidP="00554848">
      <w:pPr>
        <w:jc w:val="center"/>
        <w:rPr>
          <w:rFonts w:ascii="Times New Roman" w:hAnsi="Times New Roman" w:cs="Times New Roman"/>
          <w:sz w:val="20"/>
          <w:szCs w:val="20"/>
        </w:rPr>
      </w:pPr>
    </w:p>
    <w:p w14:paraId="3D649C14"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РЕШЕНИЕ</w:t>
      </w:r>
    </w:p>
    <w:p w14:paraId="57C470B9" w14:textId="77777777" w:rsidR="00554848" w:rsidRDefault="00554848" w:rsidP="00554848">
      <w:pPr>
        <w:jc w:val="both"/>
        <w:rPr>
          <w:rFonts w:ascii="Times New Roman" w:hAnsi="Times New Roman" w:cs="Times New Roman"/>
          <w:sz w:val="20"/>
          <w:szCs w:val="20"/>
        </w:rPr>
      </w:pPr>
    </w:p>
    <w:p w14:paraId="262551A9" w14:textId="77777777" w:rsidR="00554848" w:rsidRDefault="00554848" w:rsidP="00554848">
      <w:pPr>
        <w:jc w:val="center"/>
        <w:rPr>
          <w:rFonts w:ascii="Times New Roman" w:hAnsi="Times New Roman" w:cs="Times New Roman"/>
          <w:sz w:val="20"/>
          <w:szCs w:val="20"/>
        </w:rPr>
      </w:pPr>
      <w:r>
        <w:rPr>
          <w:rFonts w:ascii="Times New Roman" w:hAnsi="Times New Roman" w:cs="Times New Roman"/>
          <w:sz w:val="20"/>
          <w:szCs w:val="20"/>
        </w:rPr>
        <w:t>24.10.2025  г.</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23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ст. Митякинская</w:t>
      </w:r>
    </w:p>
    <w:p w14:paraId="00BA7BD1" w14:textId="77777777" w:rsidR="00554848" w:rsidRDefault="00554848" w:rsidP="00554848">
      <w:pPr>
        <w:jc w:val="both"/>
        <w:rPr>
          <w:rFonts w:ascii="Times New Roman" w:hAnsi="Times New Roman" w:cs="Times New Roman"/>
          <w:sz w:val="20"/>
          <w:szCs w:val="20"/>
        </w:rPr>
      </w:pPr>
    </w:p>
    <w:p w14:paraId="0D2CB5FA" w14:textId="77777777" w:rsidR="00554848" w:rsidRDefault="00554848" w:rsidP="00554848">
      <w:pPr>
        <w:shd w:val="clear" w:color="auto" w:fill="FFFFFF"/>
        <w:tabs>
          <w:tab w:val="left" w:pos="6005"/>
          <w:tab w:val="left" w:leader="underscore" w:pos="8117"/>
        </w:tabs>
        <w:ind w:left="5"/>
        <w:rPr>
          <w:rFonts w:ascii="Times New Roman" w:hAnsi="Times New Roman" w:cs="Times New Roman"/>
          <w:sz w:val="20"/>
          <w:szCs w:val="20"/>
        </w:rPr>
      </w:pPr>
      <w:r>
        <w:rPr>
          <w:rFonts w:ascii="Times New Roman" w:hAnsi="Times New Roman" w:cs="Times New Roman"/>
          <w:sz w:val="20"/>
          <w:szCs w:val="20"/>
        </w:rPr>
        <w:t xml:space="preserve">О внесении изменений в Решение Собрания депутатов Митякинского сельского поселения от 23.11.2018 г № 12 «Об установлении земельного налога» (пред. измен. от 06.11.2019 г. № 18, от 14.03.2022 г. № 5, от 01.11.2022 г. № 24, от 24.11.2023 г. № 25, 05.12.2023 г. № 27, от 07.06.2024 г. № 15, от 17.09.2024 г. № 24., </w:t>
      </w:r>
      <w:bookmarkStart w:id="0" w:name="_Hlk210661353"/>
      <w:r>
        <w:rPr>
          <w:rFonts w:ascii="Times New Roman" w:hAnsi="Times New Roman" w:cs="Times New Roman"/>
          <w:sz w:val="20"/>
          <w:szCs w:val="20"/>
        </w:rPr>
        <w:t>№ 40 от 27.12.2024 г</w:t>
      </w:r>
      <w:bookmarkEnd w:id="0"/>
      <w:r>
        <w:rPr>
          <w:rFonts w:ascii="Times New Roman" w:hAnsi="Times New Roman" w:cs="Times New Roman"/>
          <w:sz w:val="20"/>
          <w:szCs w:val="20"/>
        </w:rPr>
        <w:t xml:space="preserve">.) </w:t>
      </w:r>
    </w:p>
    <w:p w14:paraId="074E0261" w14:textId="77777777" w:rsidR="00554848" w:rsidRDefault="00554848" w:rsidP="00554848">
      <w:pPr>
        <w:jc w:val="both"/>
        <w:rPr>
          <w:rFonts w:ascii="Times New Roman" w:hAnsi="Times New Roman" w:cs="Times New Roman"/>
          <w:sz w:val="20"/>
          <w:szCs w:val="20"/>
        </w:rPr>
      </w:pPr>
    </w:p>
    <w:p w14:paraId="56BDF7F3" w14:textId="77777777" w:rsidR="00554848" w:rsidRDefault="00554848" w:rsidP="00554848">
      <w:pPr>
        <w:ind w:right="4637"/>
        <w:jc w:val="both"/>
        <w:rPr>
          <w:rFonts w:ascii="Times New Roman" w:hAnsi="Times New Roman" w:cs="Times New Roman"/>
          <w:sz w:val="20"/>
          <w:szCs w:val="20"/>
        </w:rPr>
      </w:pPr>
    </w:p>
    <w:p w14:paraId="50DE0A05" w14:textId="77777777" w:rsidR="00554848" w:rsidRDefault="00554848" w:rsidP="00554848">
      <w:pPr>
        <w:ind w:firstLine="567"/>
        <w:jc w:val="both"/>
        <w:rPr>
          <w:rFonts w:ascii="Times New Roman" w:hAnsi="Times New Roman" w:cs="Times New Roman"/>
          <w:sz w:val="20"/>
          <w:szCs w:val="20"/>
        </w:rPr>
      </w:pPr>
      <w:r>
        <w:rPr>
          <w:rFonts w:ascii="Times New Roman" w:hAnsi="Times New Roman" w:cs="Times New Roman"/>
          <w:sz w:val="20"/>
          <w:szCs w:val="20"/>
        </w:rPr>
        <w:t xml:space="preserve">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на основании Постановления Правительства Ростовской области от 10.10.2022г № 845 «О  мерах поддержки семей  лиц,  призванных  на  военную  службу </w:t>
      </w:r>
      <w:r>
        <w:rPr>
          <w:rFonts w:ascii="Times New Roman" w:hAnsi="Times New Roman" w:cs="Times New Roman"/>
          <w:color w:val="020B22"/>
          <w:sz w:val="20"/>
          <w:szCs w:val="20"/>
          <w:shd w:val="clear" w:color="auto" w:fill="FFFFFF"/>
        </w:rPr>
        <w:t>Вооруженных Сил Российской Федерации</w:t>
      </w:r>
      <w:r>
        <w:rPr>
          <w:rFonts w:ascii="Times New Roman" w:hAnsi="Times New Roman" w:cs="Times New Roman"/>
          <w:sz w:val="20"/>
          <w:szCs w:val="20"/>
        </w:rPr>
        <w:t>», Собрание депутатов Митякинского сельского поселения,</w:t>
      </w:r>
    </w:p>
    <w:p w14:paraId="713330CA" w14:textId="77777777" w:rsidR="00554848" w:rsidRDefault="00554848" w:rsidP="00554848">
      <w:pPr>
        <w:ind w:firstLine="567"/>
        <w:jc w:val="center"/>
        <w:rPr>
          <w:rFonts w:ascii="Times New Roman" w:hAnsi="Times New Roman" w:cs="Times New Roman"/>
          <w:b/>
          <w:sz w:val="20"/>
          <w:szCs w:val="20"/>
        </w:rPr>
      </w:pPr>
      <w:r>
        <w:rPr>
          <w:rFonts w:ascii="Times New Roman" w:hAnsi="Times New Roman" w:cs="Times New Roman"/>
          <w:b/>
          <w:sz w:val="20"/>
          <w:szCs w:val="20"/>
        </w:rPr>
        <w:t>РЕШИЛО:</w:t>
      </w:r>
    </w:p>
    <w:p w14:paraId="53E3A074" w14:textId="77777777" w:rsidR="00554848" w:rsidRDefault="00554848" w:rsidP="00554848">
      <w:pPr>
        <w:ind w:firstLine="567"/>
        <w:jc w:val="both"/>
        <w:rPr>
          <w:rFonts w:ascii="Times New Roman" w:hAnsi="Times New Roman" w:cs="Times New Roman"/>
          <w:sz w:val="20"/>
          <w:szCs w:val="20"/>
        </w:rPr>
      </w:pPr>
      <w:r>
        <w:rPr>
          <w:rFonts w:ascii="Times New Roman" w:hAnsi="Times New Roman" w:cs="Times New Roman"/>
          <w:sz w:val="20"/>
          <w:szCs w:val="20"/>
        </w:rPr>
        <w:t>1. Внести следующие изменения в решение Собрания депутатов Митякинского сельского поселения от 23.11.2018г № 12 «Об установлении земельного налога» (с изменениями от 06.11.2019г №18, от 14.03.2022г. № 5, от 01.11.2022 г. № 24, от 24.11.2023 г. № 25, от 05.12.2023 г. № 27, от 07.06.2024 г. № 15, от 17.09.2024 г. № 24, № 40 от 27.12.2024 г):</w:t>
      </w:r>
    </w:p>
    <w:p w14:paraId="5E8F71B5" w14:textId="77777777" w:rsidR="00554848" w:rsidRDefault="00554848" w:rsidP="00554848">
      <w:pPr>
        <w:jc w:val="both"/>
        <w:rPr>
          <w:rFonts w:ascii="Times New Roman" w:hAnsi="Times New Roman" w:cs="Times New Roman"/>
          <w:sz w:val="20"/>
          <w:szCs w:val="20"/>
        </w:rPr>
      </w:pPr>
      <w:r>
        <w:rPr>
          <w:rFonts w:ascii="Times New Roman" w:hAnsi="Times New Roman" w:cs="Times New Roman"/>
          <w:sz w:val="20"/>
          <w:szCs w:val="20"/>
        </w:rPr>
        <w:t xml:space="preserve">       1.1. Статью 4  пункт 2 дополнить подпунктами  следующего содержания:</w:t>
      </w:r>
    </w:p>
    <w:p w14:paraId="400A185A" w14:textId="77777777" w:rsidR="00554848" w:rsidRDefault="00554848" w:rsidP="00554848">
      <w:pPr>
        <w:shd w:val="clear" w:color="auto" w:fill="FFFFFF"/>
        <w:tabs>
          <w:tab w:val="left" w:pos="6005"/>
          <w:tab w:val="left" w:leader="underscore" w:pos="8117"/>
        </w:tabs>
        <w:ind w:left="5"/>
        <w:jc w:val="both"/>
        <w:rPr>
          <w:rFonts w:ascii="Times New Roman" w:hAnsi="Times New Roman" w:cs="Times New Roman"/>
          <w:color w:val="FFFFFF"/>
          <w:sz w:val="20"/>
          <w:szCs w:val="20"/>
          <w:shd w:val="clear" w:color="auto" w:fill="FBFBFB"/>
        </w:rPr>
      </w:pPr>
      <w:r>
        <w:rPr>
          <w:rFonts w:ascii="Times New Roman" w:hAnsi="Times New Roman" w:cs="Times New Roman"/>
          <w:spacing w:val="-5"/>
          <w:sz w:val="20"/>
          <w:szCs w:val="20"/>
        </w:rPr>
        <w:t xml:space="preserve">  «5) </w:t>
      </w:r>
      <w:r>
        <w:rPr>
          <w:rFonts w:ascii="Times New Roman" w:eastAsia="Calibri" w:hAnsi="Times New Roman" w:cs="Times New Roman"/>
          <w:sz w:val="20"/>
          <w:szCs w:val="20"/>
        </w:rPr>
        <w:t>Г</w:t>
      </w:r>
      <w:r>
        <w:rPr>
          <w:rFonts w:ascii="Times New Roman" w:hAnsi="Times New Roman" w:cs="Times New Roman"/>
          <w:bCs/>
          <w:sz w:val="20"/>
          <w:szCs w:val="20"/>
        </w:rPr>
        <w:t xml:space="preserve">раждан, </w:t>
      </w:r>
      <w:r>
        <w:rPr>
          <w:rFonts w:ascii="Times New Roman" w:hAnsi="Times New Roman" w:cs="Times New Roman"/>
          <w:sz w:val="20"/>
          <w:szCs w:val="20"/>
        </w:rPr>
        <w:t xml:space="preserve">призванных на военную службу по мобилизации в Вооруженные Силы Российской Федерации, </w:t>
      </w:r>
      <w:r>
        <w:rPr>
          <w:rFonts w:ascii="Times New Roman" w:hAnsi="Times New Roman" w:cs="Times New Roman"/>
          <w:color w:val="020B22"/>
          <w:sz w:val="20"/>
          <w:szCs w:val="20"/>
          <w:shd w:val="clear" w:color="auto" w:fill="FFFFFF"/>
        </w:rPr>
        <w:t xml:space="preserve">граждан, заключивших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w:t>
      </w:r>
      <w:r>
        <w:rPr>
          <w:rFonts w:ascii="Times New Roman" w:hAnsi="Times New Roman" w:cs="Times New Roman"/>
          <w:sz w:val="20"/>
          <w:szCs w:val="20"/>
          <w:shd w:val="clear" w:color="auto" w:fill="FBFBFB"/>
        </w:rPr>
        <w:t>принимающие (принимавшие) участие в специальной военной операции, а также их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14:paraId="5E55083D" w14:textId="77777777" w:rsidR="00554848" w:rsidRDefault="00554848" w:rsidP="00554848">
      <w:pPr>
        <w:tabs>
          <w:tab w:val="left" w:pos="993"/>
        </w:tabs>
        <w:jc w:val="both"/>
        <w:rPr>
          <w:rFonts w:ascii="Times New Roman" w:hAnsi="Times New Roman" w:cs="Times New Roman"/>
          <w:bCs/>
          <w:sz w:val="20"/>
          <w:szCs w:val="20"/>
        </w:rPr>
      </w:pPr>
      <w:r>
        <w:rPr>
          <w:rFonts w:ascii="Times New Roman" w:hAnsi="Times New Roman" w:cs="Times New Roman"/>
          <w:bCs/>
          <w:sz w:val="20"/>
          <w:szCs w:val="20"/>
        </w:rPr>
        <w:t xml:space="preserve">          Основанием для предоставления льготы  для граждан:</w:t>
      </w:r>
    </w:p>
    <w:p w14:paraId="7F29FA4D" w14:textId="77777777" w:rsidR="00554848" w:rsidRDefault="00554848" w:rsidP="00554848">
      <w:pPr>
        <w:tabs>
          <w:tab w:val="left" w:pos="993"/>
        </w:tabs>
        <w:jc w:val="both"/>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 xml:space="preserve">- справка войсковой части, военного комиссариата или органа, выполняющего функции военного комиссариата, о призыве гражданина на военную службу по мобилизации в Вооруженные Силы Российской Федерации, о заключении контракта о прохождении военной службы или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w:t>
      </w:r>
    </w:p>
    <w:p w14:paraId="08745CA1" w14:textId="77777777" w:rsidR="00554848" w:rsidRDefault="00554848" w:rsidP="00554848">
      <w:pPr>
        <w:tabs>
          <w:tab w:val="left" w:pos="993"/>
        </w:tabs>
        <w:ind w:firstLine="851"/>
        <w:jc w:val="both"/>
        <w:rPr>
          <w:rFonts w:ascii="Times New Roman" w:hAnsi="Times New Roman" w:cs="Times New Roman"/>
          <w:sz w:val="20"/>
          <w:szCs w:val="20"/>
        </w:rPr>
      </w:pPr>
      <w:r>
        <w:rPr>
          <w:rFonts w:ascii="Times New Roman" w:hAnsi="Times New Roman" w:cs="Times New Roman"/>
          <w:sz w:val="20"/>
          <w:szCs w:val="20"/>
        </w:rPr>
        <w:t xml:space="preserve">- копия свидетельства о заключении брака (для супруги (супруга); </w:t>
      </w:r>
    </w:p>
    <w:p w14:paraId="73123B51" w14:textId="77777777" w:rsidR="00554848" w:rsidRDefault="00554848" w:rsidP="00554848">
      <w:pPr>
        <w:tabs>
          <w:tab w:val="left" w:pos="993"/>
        </w:tabs>
        <w:ind w:firstLine="851"/>
        <w:jc w:val="both"/>
        <w:rPr>
          <w:rFonts w:ascii="Times New Roman" w:hAnsi="Times New Roman" w:cs="Times New Roman"/>
          <w:sz w:val="20"/>
          <w:szCs w:val="20"/>
        </w:rPr>
      </w:pPr>
      <w:r>
        <w:rPr>
          <w:rFonts w:ascii="Times New Roman" w:hAnsi="Times New Roman" w:cs="Times New Roman"/>
          <w:sz w:val="20"/>
          <w:szCs w:val="20"/>
        </w:rPr>
        <w:t>- копия свидетельства о рождении ребенка, при необходимости - также копия свидетельства об установлении отцовства (для несовершеннолетних детей);</w:t>
      </w:r>
    </w:p>
    <w:p w14:paraId="1D7A806C" w14:textId="77777777" w:rsidR="00554848" w:rsidRDefault="00554848" w:rsidP="00554848">
      <w:pPr>
        <w:tabs>
          <w:tab w:val="left" w:pos="993"/>
        </w:tabs>
        <w:ind w:firstLine="851"/>
        <w:jc w:val="both"/>
        <w:rPr>
          <w:rFonts w:ascii="Times New Roman" w:hAnsi="Times New Roman" w:cs="Times New Roman"/>
          <w:sz w:val="20"/>
          <w:szCs w:val="20"/>
        </w:rPr>
      </w:pPr>
      <w:r>
        <w:rPr>
          <w:rFonts w:ascii="Times New Roman" w:hAnsi="Times New Roman" w:cs="Times New Roman"/>
          <w:sz w:val="20"/>
          <w:szCs w:val="20"/>
        </w:rPr>
        <w:lastRenderedPageBreak/>
        <w:t>- копия свидетельства о рождении гражданина, призванного на военную службу по мобилизации в Вооруженные Силы Российской Федерации, гражданина,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w:t>
      </w:r>
    </w:p>
    <w:p w14:paraId="7F9D7B95" w14:textId="77777777" w:rsidR="00554848" w:rsidRDefault="00554848" w:rsidP="00554848">
      <w:pPr>
        <w:tabs>
          <w:tab w:val="left" w:pos="993"/>
        </w:tabs>
        <w:ind w:firstLine="851"/>
        <w:jc w:val="both"/>
        <w:rPr>
          <w:rFonts w:ascii="Times New Roman" w:hAnsi="Times New Roman" w:cs="Times New Roman"/>
          <w:sz w:val="20"/>
          <w:szCs w:val="20"/>
        </w:rPr>
      </w:pPr>
      <w:r>
        <w:rPr>
          <w:rFonts w:ascii="Times New Roman" w:hAnsi="Times New Roman" w:cs="Times New Roman"/>
          <w:sz w:val="20"/>
          <w:szCs w:val="20"/>
        </w:rPr>
        <w:t>-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(для родителей (усыновителей), копия акта об усыновлении (для усыновителей).</w:t>
      </w:r>
    </w:p>
    <w:p w14:paraId="579B06DA" w14:textId="77777777" w:rsidR="00554848" w:rsidRDefault="00554848" w:rsidP="00554848">
      <w:pPr>
        <w:ind w:firstLine="851"/>
        <w:jc w:val="both"/>
        <w:rPr>
          <w:rFonts w:ascii="Times New Roman" w:hAnsi="Times New Roman" w:cs="Times New Roman"/>
          <w:sz w:val="20"/>
          <w:szCs w:val="20"/>
        </w:rPr>
      </w:pPr>
      <w:r>
        <w:rPr>
          <w:rFonts w:ascii="Times New Roman" w:hAnsi="Times New Roman" w:cs="Times New Roman"/>
          <w:sz w:val="20"/>
          <w:szCs w:val="20"/>
          <w:shd w:val="clear" w:color="auto" w:fill="FBFBFB"/>
        </w:rPr>
        <w:t xml:space="preserve">     </w:t>
      </w:r>
      <w:r>
        <w:rPr>
          <w:rFonts w:ascii="Times New Roman" w:hAnsi="Times New Roman" w:cs="Times New Roman"/>
          <w:sz w:val="20"/>
          <w:szCs w:val="20"/>
        </w:rPr>
        <w:t>Гражданам, призванным на военную службу по мобилизации в Вооруженные Силы Российской Федерации, льгота предоставляется в беззаявительном порядке.</w:t>
      </w:r>
    </w:p>
    <w:p w14:paraId="7162BF9F" w14:textId="77777777" w:rsidR="00554848" w:rsidRDefault="00554848" w:rsidP="00554848">
      <w:pPr>
        <w:tabs>
          <w:tab w:val="left" w:pos="993"/>
        </w:tabs>
        <w:ind w:firstLine="851"/>
        <w:jc w:val="both"/>
        <w:rPr>
          <w:rFonts w:ascii="Times New Roman" w:hAnsi="Times New Roman" w:cs="Times New Roman"/>
          <w:sz w:val="20"/>
          <w:szCs w:val="20"/>
        </w:rPr>
      </w:pPr>
      <w:r>
        <w:rPr>
          <w:rFonts w:ascii="Times New Roman" w:hAnsi="Times New Roman" w:cs="Times New Roman"/>
          <w:bCs/>
          <w:sz w:val="20"/>
          <w:szCs w:val="20"/>
        </w:rPr>
        <w:t>«6) О</w:t>
      </w:r>
      <w:r>
        <w:rPr>
          <w:rFonts w:ascii="Times New Roman" w:hAnsi="Times New Roman" w:cs="Times New Roman"/>
          <w:sz w:val="20"/>
          <w:szCs w:val="20"/>
        </w:rPr>
        <w:t>рганизации, включенные в сводный реестр организаций оборонно-промышленного комплекса.</w:t>
      </w:r>
    </w:p>
    <w:p w14:paraId="745E1C36" w14:textId="77777777" w:rsidR="00554848" w:rsidRDefault="00554848" w:rsidP="00554848">
      <w:pPr>
        <w:shd w:val="clear" w:color="auto" w:fill="FFFFFF"/>
        <w:spacing w:before="5" w:line="317" w:lineRule="exact"/>
        <w:ind w:left="72" w:right="10" w:firstLine="813"/>
        <w:jc w:val="both"/>
        <w:rPr>
          <w:rFonts w:ascii="Times New Roman" w:hAnsi="Times New Roman" w:cs="Times New Roman"/>
          <w:sz w:val="20"/>
          <w:szCs w:val="20"/>
        </w:rPr>
      </w:pPr>
      <w:r>
        <w:rPr>
          <w:rFonts w:ascii="Times New Roman" w:hAnsi="Times New Roman" w:cs="Times New Roman"/>
          <w:sz w:val="20"/>
          <w:szCs w:val="20"/>
        </w:rPr>
        <w:t xml:space="preserve">Налоговая льгота, предоставляется налогоплательщикам при наличии документа, подтверждающего их включение в сводный реестр организаций оборонно-промышленного комплекса». </w:t>
      </w:r>
    </w:p>
    <w:p w14:paraId="596D41B8" w14:textId="77777777" w:rsidR="00554848" w:rsidRDefault="00554848" w:rsidP="00554848">
      <w:pPr>
        <w:pStyle w:val="33"/>
        <w:tabs>
          <w:tab w:val="left" w:pos="993"/>
        </w:tabs>
        <w:ind w:firstLine="851"/>
        <w:rPr>
          <w:sz w:val="20"/>
        </w:rPr>
      </w:pPr>
      <w:r>
        <w:rPr>
          <w:sz w:val="20"/>
        </w:rPr>
        <w:t>2. Положение подпункта 5 пункта  2 статьи 4  настоящего решения Собрания депутатов Митякинского сельского поселения применяется к правоотношениям, связанным  с уплатой земельного налога за налоговые периоды 2021, 2022, 2023, 2024 и 2025 годов.</w:t>
      </w:r>
    </w:p>
    <w:p w14:paraId="4F7F24A8" w14:textId="77777777" w:rsidR="00554848" w:rsidRDefault="00554848" w:rsidP="00554848">
      <w:pPr>
        <w:ind w:firstLine="567"/>
        <w:jc w:val="both"/>
        <w:rPr>
          <w:rFonts w:ascii="Times New Roman" w:hAnsi="Times New Roman" w:cs="Times New Roman"/>
          <w:sz w:val="20"/>
          <w:szCs w:val="20"/>
        </w:rPr>
      </w:pPr>
      <w:r>
        <w:rPr>
          <w:rFonts w:ascii="Times New Roman" w:hAnsi="Times New Roman" w:cs="Times New Roman"/>
          <w:sz w:val="20"/>
          <w:szCs w:val="20"/>
        </w:rPr>
        <w:t xml:space="preserve">     4.Настоящее решение вступает в силу со дня его официального опубликования.</w:t>
      </w:r>
    </w:p>
    <w:p w14:paraId="5BAE21B0" w14:textId="77777777" w:rsidR="00554848" w:rsidRDefault="00554848" w:rsidP="00554848">
      <w:pPr>
        <w:ind w:firstLine="567"/>
        <w:jc w:val="both"/>
        <w:rPr>
          <w:rFonts w:ascii="Times New Roman" w:hAnsi="Times New Roman" w:cs="Times New Roman"/>
          <w:sz w:val="20"/>
          <w:szCs w:val="20"/>
        </w:rPr>
      </w:pPr>
    </w:p>
    <w:p w14:paraId="424F42EA" w14:textId="77777777" w:rsidR="00554848" w:rsidRDefault="00554848" w:rsidP="00554848">
      <w:pPr>
        <w:jc w:val="both"/>
        <w:rPr>
          <w:rFonts w:ascii="Times New Roman" w:hAnsi="Times New Roman" w:cs="Times New Roman"/>
          <w:sz w:val="20"/>
          <w:szCs w:val="20"/>
        </w:rPr>
      </w:pPr>
    </w:p>
    <w:p w14:paraId="75C6ED03" w14:textId="77777777" w:rsidR="00554848" w:rsidRDefault="00554848" w:rsidP="00554848">
      <w:pPr>
        <w:jc w:val="both"/>
        <w:rPr>
          <w:rFonts w:ascii="Times New Roman" w:hAnsi="Times New Roman" w:cs="Times New Roman"/>
          <w:sz w:val="20"/>
          <w:szCs w:val="20"/>
        </w:rPr>
      </w:pPr>
      <w:r>
        <w:rPr>
          <w:rFonts w:ascii="Times New Roman" w:hAnsi="Times New Roman" w:cs="Times New Roman"/>
          <w:sz w:val="20"/>
          <w:szCs w:val="20"/>
        </w:rPr>
        <w:t>Председатель Собрания депутатов –</w:t>
      </w:r>
    </w:p>
    <w:p w14:paraId="6B7F7C68" w14:textId="77777777" w:rsidR="00554848" w:rsidRDefault="00554848" w:rsidP="00554848">
      <w:pPr>
        <w:jc w:val="both"/>
        <w:rPr>
          <w:rFonts w:ascii="Times New Roman" w:hAnsi="Times New Roman" w:cs="Times New Roman"/>
          <w:sz w:val="20"/>
          <w:szCs w:val="20"/>
        </w:rPr>
      </w:pPr>
      <w:r>
        <w:rPr>
          <w:rFonts w:ascii="Times New Roman" w:hAnsi="Times New Roman" w:cs="Times New Roman"/>
          <w:sz w:val="20"/>
          <w:szCs w:val="20"/>
        </w:rPr>
        <w:t>глава Митякинского сельского поселения</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С.И. Горшколепов</w:t>
      </w:r>
    </w:p>
    <w:p w14:paraId="14D4866A" w14:textId="77777777" w:rsidR="00554848" w:rsidRDefault="00554848" w:rsidP="00554848">
      <w:pPr>
        <w:rPr>
          <w:rFonts w:ascii="Times New Roman" w:hAnsi="Times New Roman" w:cs="Times New Roman"/>
          <w:sz w:val="20"/>
          <w:szCs w:val="20"/>
        </w:rPr>
      </w:pPr>
    </w:p>
    <w:p w14:paraId="383541E3" w14:textId="77777777" w:rsidR="00554848" w:rsidRDefault="00554848" w:rsidP="00554848">
      <w:pPr>
        <w:rPr>
          <w:rFonts w:ascii="Times New Roman" w:hAnsi="Times New Roman" w:cs="Times New Roman"/>
          <w:sz w:val="20"/>
          <w:szCs w:val="20"/>
        </w:rPr>
      </w:pPr>
    </w:p>
    <w:p w14:paraId="6E2D6FD6" w14:textId="77777777" w:rsidR="00554848" w:rsidRDefault="00554848" w:rsidP="00554848">
      <w:pPr>
        <w:rPr>
          <w:rFonts w:ascii="Times New Roman" w:hAnsi="Times New Roman" w:cs="Times New Roman"/>
          <w:sz w:val="20"/>
          <w:szCs w:val="20"/>
        </w:rPr>
      </w:pPr>
    </w:p>
    <w:p w14:paraId="2734FAC7" w14:textId="77777777" w:rsidR="009032CD" w:rsidRDefault="009032CD" w:rsidP="00554848">
      <w:pPr>
        <w:rPr>
          <w:rFonts w:ascii="Times New Roman" w:hAnsi="Times New Roman" w:cs="Times New Roman"/>
          <w:sz w:val="20"/>
          <w:szCs w:val="20"/>
        </w:rPr>
      </w:pPr>
    </w:p>
    <w:p w14:paraId="35A7452D" w14:textId="77777777" w:rsidR="009032CD" w:rsidRDefault="009032CD" w:rsidP="00554848">
      <w:pPr>
        <w:rPr>
          <w:rFonts w:ascii="Times New Roman" w:hAnsi="Times New Roman" w:cs="Times New Roman"/>
          <w:sz w:val="20"/>
          <w:szCs w:val="20"/>
        </w:rPr>
      </w:pPr>
    </w:p>
    <w:p w14:paraId="73D47EED" w14:textId="77777777" w:rsidR="009032CD" w:rsidRDefault="009032CD" w:rsidP="00554848">
      <w:pPr>
        <w:rPr>
          <w:rFonts w:ascii="Times New Roman" w:hAnsi="Times New Roman" w:cs="Times New Roman"/>
          <w:sz w:val="20"/>
          <w:szCs w:val="20"/>
        </w:rPr>
      </w:pPr>
    </w:p>
    <w:p w14:paraId="008427E2" w14:textId="77777777" w:rsidR="009032CD" w:rsidRDefault="009032CD" w:rsidP="00554848">
      <w:pPr>
        <w:rPr>
          <w:rFonts w:ascii="Times New Roman" w:hAnsi="Times New Roman" w:cs="Times New Roman"/>
          <w:sz w:val="20"/>
          <w:szCs w:val="20"/>
        </w:rPr>
      </w:pPr>
    </w:p>
    <w:p w14:paraId="77381EE4" w14:textId="77777777" w:rsidR="009032CD" w:rsidRDefault="009032CD" w:rsidP="00554848">
      <w:pPr>
        <w:rPr>
          <w:rFonts w:ascii="Times New Roman" w:hAnsi="Times New Roman" w:cs="Times New Roman"/>
          <w:sz w:val="20"/>
          <w:szCs w:val="20"/>
        </w:rPr>
      </w:pPr>
    </w:p>
    <w:p w14:paraId="6604BA72" w14:textId="77777777" w:rsidR="009032CD" w:rsidRDefault="009032CD" w:rsidP="00554848">
      <w:pPr>
        <w:rPr>
          <w:rFonts w:ascii="Times New Roman" w:hAnsi="Times New Roman" w:cs="Times New Roman"/>
          <w:sz w:val="20"/>
          <w:szCs w:val="20"/>
        </w:rPr>
      </w:pPr>
    </w:p>
    <w:p w14:paraId="4632ECDC" w14:textId="77777777" w:rsidR="009032CD" w:rsidRDefault="009032CD" w:rsidP="00554848">
      <w:pPr>
        <w:rPr>
          <w:rFonts w:ascii="Times New Roman" w:hAnsi="Times New Roman" w:cs="Times New Roman"/>
          <w:sz w:val="20"/>
          <w:szCs w:val="20"/>
        </w:rPr>
      </w:pPr>
    </w:p>
    <w:p w14:paraId="1162AB25" w14:textId="77777777" w:rsidR="009032CD" w:rsidRDefault="009032CD" w:rsidP="00554848">
      <w:pPr>
        <w:rPr>
          <w:rFonts w:ascii="Times New Roman" w:hAnsi="Times New Roman" w:cs="Times New Roman"/>
          <w:sz w:val="20"/>
          <w:szCs w:val="20"/>
        </w:rPr>
      </w:pPr>
    </w:p>
    <w:p w14:paraId="3B9BDC72" w14:textId="77777777" w:rsidR="009032CD" w:rsidRDefault="009032CD" w:rsidP="00554848">
      <w:pPr>
        <w:rPr>
          <w:rFonts w:ascii="Times New Roman" w:hAnsi="Times New Roman" w:cs="Times New Roman"/>
          <w:sz w:val="20"/>
          <w:szCs w:val="20"/>
        </w:rPr>
      </w:pPr>
    </w:p>
    <w:p w14:paraId="6983FB0D" w14:textId="77777777" w:rsidR="009032CD" w:rsidRDefault="009032CD" w:rsidP="00554848">
      <w:pPr>
        <w:rPr>
          <w:rFonts w:ascii="Times New Roman" w:hAnsi="Times New Roman" w:cs="Times New Roman"/>
          <w:sz w:val="20"/>
          <w:szCs w:val="20"/>
        </w:rPr>
      </w:pPr>
    </w:p>
    <w:p w14:paraId="317720F1" w14:textId="77777777" w:rsidR="009032CD" w:rsidRDefault="009032CD" w:rsidP="00554848">
      <w:pPr>
        <w:rPr>
          <w:rFonts w:ascii="Times New Roman" w:hAnsi="Times New Roman" w:cs="Times New Roman"/>
          <w:sz w:val="20"/>
          <w:szCs w:val="20"/>
        </w:rPr>
      </w:pPr>
    </w:p>
    <w:p w14:paraId="6B8E86A4"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lastRenderedPageBreak/>
        <w:t xml:space="preserve">РОССИЙСКАЯ ФЕДЕРАЦИЯ                                 </w:t>
      </w:r>
    </w:p>
    <w:p w14:paraId="55D03258"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t>РОСТОВСКАЯ ОБЛАСТЬ</w:t>
      </w:r>
    </w:p>
    <w:p w14:paraId="2F28420C"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t>ТАРАСОВСКИЙ РАЙОН</w:t>
      </w:r>
    </w:p>
    <w:p w14:paraId="367A854D"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t xml:space="preserve">МУНИЦИПАЛЬНОЕ ОБРАЗОВАНИЕ </w:t>
      </w:r>
    </w:p>
    <w:p w14:paraId="1558A4A1"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t>«МИТЯКИНСКОЕ СЕЛЬСКОЕ ПОСЕЛЕНИЕ»</w:t>
      </w:r>
    </w:p>
    <w:p w14:paraId="04B07D2C" w14:textId="77777777" w:rsidR="00554848" w:rsidRDefault="00554848" w:rsidP="00554848">
      <w:pPr>
        <w:jc w:val="center"/>
        <w:rPr>
          <w:rFonts w:ascii="Times New Roman" w:hAnsi="Times New Roman" w:cs="Times New Roman"/>
          <w:b/>
          <w:caps/>
          <w:sz w:val="20"/>
          <w:szCs w:val="20"/>
        </w:rPr>
      </w:pPr>
    </w:p>
    <w:p w14:paraId="01BEBBCF" w14:textId="77777777" w:rsidR="00554848" w:rsidRDefault="00554848" w:rsidP="00554848">
      <w:pPr>
        <w:jc w:val="center"/>
        <w:rPr>
          <w:rFonts w:ascii="Times New Roman" w:hAnsi="Times New Roman" w:cs="Times New Roman"/>
          <w:b/>
          <w:caps/>
          <w:sz w:val="20"/>
          <w:szCs w:val="20"/>
        </w:rPr>
      </w:pPr>
      <w:r>
        <w:rPr>
          <w:rFonts w:ascii="Times New Roman" w:hAnsi="Times New Roman" w:cs="Times New Roman"/>
          <w:b/>
          <w:caps/>
          <w:sz w:val="20"/>
          <w:szCs w:val="20"/>
        </w:rPr>
        <w:t>СОБРАНИЕ ДЕПУТАТОВ МИТЯКИНСКОГО СЕЛЬСКОГО ПОСЕЛЕНИЯ</w:t>
      </w:r>
    </w:p>
    <w:p w14:paraId="0D3797DE" w14:textId="77777777" w:rsidR="00554848" w:rsidRDefault="00554848" w:rsidP="00554848">
      <w:pPr>
        <w:jc w:val="center"/>
        <w:rPr>
          <w:rFonts w:ascii="Times New Roman" w:hAnsi="Times New Roman" w:cs="Times New Roman"/>
          <w:b/>
          <w:caps/>
          <w:sz w:val="20"/>
          <w:szCs w:val="20"/>
        </w:rPr>
      </w:pPr>
    </w:p>
    <w:p w14:paraId="28C9E4D0" w14:textId="77777777" w:rsidR="00554848" w:rsidRDefault="00554848" w:rsidP="00554848">
      <w:pPr>
        <w:jc w:val="center"/>
        <w:rPr>
          <w:rFonts w:ascii="Times New Roman" w:hAnsi="Times New Roman" w:cs="Times New Roman"/>
          <w:b/>
          <w:sz w:val="20"/>
          <w:szCs w:val="20"/>
        </w:rPr>
      </w:pPr>
      <w:r>
        <w:rPr>
          <w:rFonts w:ascii="Times New Roman" w:hAnsi="Times New Roman" w:cs="Times New Roman"/>
          <w:b/>
          <w:sz w:val="20"/>
          <w:szCs w:val="20"/>
        </w:rPr>
        <w:t xml:space="preserve"> Р Е Ш Е Н И Е</w:t>
      </w:r>
    </w:p>
    <w:p w14:paraId="645BBCC5" w14:textId="77777777" w:rsidR="00554848" w:rsidRDefault="00554848" w:rsidP="00554848">
      <w:pPr>
        <w:jc w:val="center"/>
        <w:rPr>
          <w:rFonts w:ascii="Times New Roman" w:hAnsi="Times New Roman" w:cs="Times New Roman"/>
          <w:b/>
          <w:sz w:val="20"/>
          <w:szCs w:val="20"/>
        </w:rPr>
      </w:pPr>
    </w:p>
    <w:p w14:paraId="2E65AB85" w14:textId="77777777" w:rsidR="00554848" w:rsidRDefault="00554848" w:rsidP="00554848">
      <w:pPr>
        <w:jc w:val="center"/>
        <w:rPr>
          <w:rFonts w:ascii="Times New Roman" w:hAnsi="Times New Roman" w:cs="Times New Roman"/>
          <w:b/>
          <w:sz w:val="20"/>
          <w:szCs w:val="20"/>
        </w:rPr>
      </w:pPr>
      <w:r>
        <w:rPr>
          <w:rFonts w:ascii="Times New Roman" w:hAnsi="Times New Roman" w:cs="Times New Roman"/>
          <w:b/>
          <w:sz w:val="20"/>
          <w:szCs w:val="20"/>
        </w:rPr>
        <w:t xml:space="preserve"> №24</w:t>
      </w:r>
    </w:p>
    <w:p w14:paraId="0D71D64D" w14:textId="77777777" w:rsidR="00554848" w:rsidRDefault="00554848" w:rsidP="00554848">
      <w:pPr>
        <w:jc w:val="center"/>
        <w:rPr>
          <w:rFonts w:ascii="Times New Roman" w:hAnsi="Times New Roman" w:cs="Times New Roman"/>
          <w:b/>
          <w:sz w:val="20"/>
          <w:szCs w:val="20"/>
        </w:rPr>
      </w:pPr>
    </w:p>
    <w:p w14:paraId="6336F84D" w14:textId="77777777" w:rsidR="00554848" w:rsidRDefault="00554848" w:rsidP="00554848">
      <w:pPr>
        <w:jc w:val="center"/>
        <w:rPr>
          <w:rFonts w:ascii="Times New Roman" w:hAnsi="Times New Roman" w:cs="Times New Roman"/>
          <w:b/>
          <w:sz w:val="20"/>
          <w:szCs w:val="20"/>
        </w:rPr>
      </w:pPr>
      <w:r>
        <w:rPr>
          <w:rFonts w:ascii="Times New Roman" w:hAnsi="Times New Roman" w:cs="Times New Roman"/>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4EE081E1" w14:textId="77777777" w:rsidR="00554848" w:rsidRDefault="00554848" w:rsidP="00554848">
      <w:pPr>
        <w:jc w:val="center"/>
        <w:rPr>
          <w:rFonts w:ascii="Times New Roman" w:hAnsi="Times New Roman" w:cs="Times New Roman"/>
          <w:b/>
          <w:sz w:val="20"/>
          <w:szCs w:val="20"/>
        </w:rPr>
      </w:pPr>
      <w:r>
        <w:rPr>
          <w:rFonts w:ascii="Times New Roman" w:hAnsi="Times New Roman" w:cs="Times New Roman"/>
          <w:b/>
          <w:sz w:val="20"/>
          <w:szCs w:val="20"/>
        </w:rPr>
        <w:t>на плановый период 2026 и 2027 годов»</w:t>
      </w:r>
    </w:p>
    <w:p w14:paraId="15E381C3" w14:textId="77777777" w:rsidR="00554848" w:rsidRDefault="00554848" w:rsidP="00554848">
      <w:pPr>
        <w:jc w:val="center"/>
        <w:rPr>
          <w:rFonts w:ascii="Times New Roman" w:hAnsi="Times New Roman" w:cs="Times New Roman"/>
          <w:b/>
          <w:sz w:val="20"/>
          <w:szCs w:val="20"/>
        </w:rPr>
      </w:pPr>
    </w:p>
    <w:p w14:paraId="53F5D454" w14:textId="77777777" w:rsidR="00554848" w:rsidRDefault="00554848" w:rsidP="00554848">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        Принято</w:t>
      </w:r>
    </w:p>
    <w:p w14:paraId="18DF8717" w14:textId="77777777" w:rsidR="00554848" w:rsidRDefault="00554848" w:rsidP="00554848">
      <w:pPr>
        <w:autoSpaceDE w:val="0"/>
        <w:autoSpaceDN w:val="0"/>
        <w:adjustRightInd w:val="0"/>
        <w:ind w:firstLine="540"/>
        <w:rPr>
          <w:rFonts w:ascii="Times New Roman" w:hAnsi="Times New Roman" w:cs="Times New Roman"/>
          <w:b/>
          <w:sz w:val="20"/>
          <w:szCs w:val="20"/>
        </w:rPr>
      </w:pPr>
      <w:r>
        <w:rPr>
          <w:rFonts w:ascii="Times New Roman" w:hAnsi="Times New Roman" w:cs="Times New Roman"/>
          <w:b/>
          <w:sz w:val="20"/>
          <w:szCs w:val="20"/>
        </w:rPr>
        <w:t>Собранием депутатов</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 24 » октября 2025 года   </w:t>
      </w:r>
    </w:p>
    <w:p w14:paraId="524E3866" w14:textId="77777777" w:rsidR="00554848" w:rsidRDefault="00554848" w:rsidP="00554848">
      <w:pPr>
        <w:autoSpaceDE w:val="0"/>
        <w:autoSpaceDN w:val="0"/>
        <w:adjustRightInd w:val="0"/>
        <w:ind w:firstLine="540"/>
        <w:rPr>
          <w:rFonts w:ascii="Times New Roman" w:hAnsi="Times New Roman" w:cs="Times New Roman"/>
          <w:sz w:val="20"/>
          <w:szCs w:val="20"/>
        </w:rPr>
      </w:pPr>
    </w:p>
    <w:p w14:paraId="1DD67FFE"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Митякинского сельского поселения</w:t>
      </w:r>
    </w:p>
    <w:p w14:paraId="48F8EC12" w14:textId="77777777" w:rsidR="00554848" w:rsidRDefault="00554848" w:rsidP="00554848">
      <w:pPr>
        <w:autoSpaceDE w:val="0"/>
        <w:autoSpaceDN w:val="0"/>
        <w:adjustRightInd w:val="0"/>
        <w:ind w:firstLine="540"/>
        <w:rPr>
          <w:rFonts w:ascii="Times New Roman" w:hAnsi="Times New Roman" w:cs="Times New Roman"/>
          <w:sz w:val="20"/>
          <w:szCs w:val="20"/>
        </w:rPr>
      </w:pPr>
    </w:p>
    <w:p w14:paraId="10853C3E" w14:textId="77777777" w:rsidR="00554848" w:rsidRDefault="00554848" w:rsidP="00554848">
      <w:pPr>
        <w:pStyle w:val="ConsPlusTitle"/>
        <w:jc w:val="center"/>
        <w:rPr>
          <w:sz w:val="20"/>
          <w:szCs w:val="20"/>
        </w:rPr>
      </w:pPr>
    </w:p>
    <w:p w14:paraId="6264D7DC" w14:textId="77777777" w:rsidR="00554848" w:rsidRDefault="00554848" w:rsidP="00554848">
      <w:pPr>
        <w:pStyle w:val="ConsPlusTitle"/>
        <w:jc w:val="center"/>
        <w:rPr>
          <w:sz w:val="20"/>
          <w:szCs w:val="20"/>
        </w:rPr>
      </w:pPr>
      <w:r>
        <w:rPr>
          <w:sz w:val="20"/>
          <w:szCs w:val="20"/>
        </w:rPr>
        <w:t>РЕШИЛО:</w:t>
      </w:r>
    </w:p>
    <w:p w14:paraId="51B9FBBF" w14:textId="77777777" w:rsidR="00554848" w:rsidRDefault="00554848" w:rsidP="00554848">
      <w:pPr>
        <w:pStyle w:val="ConsPlusTitle"/>
        <w:jc w:val="center"/>
        <w:rPr>
          <w:sz w:val="20"/>
          <w:szCs w:val="20"/>
        </w:rPr>
      </w:pPr>
    </w:p>
    <w:p w14:paraId="66FBACA5"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601B231C" w14:textId="77777777" w:rsidR="00554848" w:rsidRDefault="00554848" w:rsidP="00554848">
      <w:pPr>
        <w:ind w:firstLine="708"/>
        <w:jc w:val="both"/>
        <w:rPr>
          <w:rFonts w:ascii="Times New Roman" w:hAnsi="Times New Roman" w:cs="Times New Roman"/>
          <w:sz w:val="20"/>
          <w:szCs w:val="20"/>
        </w:rPr>
      </w:pPr>
    </w:p>
    <w:p w14:paraId="0C1EDBF7" w14:textId="77777777" w:rsidR="00554848" w:rsidRDefault="00554848" w:rsidP="00554848">
      <w:pPr>
        <w:pStyle w:val="ConsPlusTitle"/>
        <w:jc w:val="both"/>
        <w:rPr>
          <w:b w:val="0"/>
          <w:sz w:val="20"/>
          <w:szCs w:val="20"/>
        </w:rPr>
      </w:pPr>
      <w:r>
        <w:rPr>
          <w:sz w:val="20"/>
          <w:szCs w:val="20"/>
        </w:rPr>
        <w:t>Статья 1.</w:t>
      </w:r>
      <w:r>
        <w:rPr>
          <w:b w:val="0"/>
          <w:sz w:val="20"/>
          <w:szCs w:val="20"/>
        </w:rPr>
        <w:t xml:space="preserve"> </w:t>
      </w:r>
    </w:p>
    <w:p w14:paraId="16E950B3" w14:textId="77777777" w:rsidR="00554848" w:rsidRDefault="00554848" w:rsidP="00554848">
      <w:pPr>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в части 1 статьи 1:</w:t>
      </w:r>
    </w:p>
    <w:p w14:paraId="0FC99ED3" w14:textId="77777777" w:rsidR="00554848" w:rsidRDefault="00554848" w:rsidP="00554848">
      <w:pPr>
        <w:ind w:left="900"/>
        <w:jc w:val="both"/>
        <w:rPr>
          <w:rFonts w:ascii="Times New Roman" w:hAnsi="Times New Roman" w:cs="Times New Roman"/>
          <w:sz w:val="20"/>
          <w:szCs w:val="20"/>
        </w:rPr>
      </w:pPr>
      <w:r>
        <w:rPr>
          <w:rFonts w:ascii="Times New Roman" w:hAnsi="Times New Roman" w:cs="Times New Roman"/>
          <w:sz w:val="20"/>
          <w:szCs w:val="20"/>
        </w:rPr>
        <w:t>а) в пункте 1 цифры «19 208,8» заменить цифрами «19 640,8»;</w:t>
      </w:r>
    </w:p>
    <w:p w14:paraId="44DEB62E" w14:textId="77777777" w:rsidR="00554848" w:rsidRDefault="00554848" w:rsidP="00554848">
      <w:pPr>
        <w:ind w:firstLine="900"/>
        <w:jc w:val="both"/>
        <w:rPr>
          <w:rFonts w:ascii="Times New Roman" w:hAnsi="Times New Roman" w:cs="Times New Roman"/>
          <w:sz w:val="20"/>
          <w:szCs w:val="20"/>
        </w:rPr>
      </w:pPr>
      <w:r>
        <w:rPr>
          <w:rFonts w:ascii="Times New Roman" w:hAnsi="Times New Roman" w:cs="Times New Roman"/>
          <w:sz w:val="20"/>
          <w:szCs w:val="20"/>
        </w:rPr>
        <w:t>в) в пункте 2 цифры «21 424,5» заменить цифрами «22 916,5»;</w:t>
      </w:r>
    </w:p>
    <w:p w14:paraId="2EFFDF06" w14:textId="77777777" w:rsidR="00554848" w:rsidRDefault="00554848" w:rsidP="00554848">
      <w:pPr>
        <w:ind w:firstLine="900"/>
        <w:jc w:val="both"/>
        <w:rPr>
          <w:rFonts w:ascii="Times New Roman" w:hAnsi="Times New Roman" w:cs="Times New Roman"/>
          <w:sz w:val="20"/>
          <w:szCs w:val="20"/>
        </w:rPr>
      </w:pPr>
      <w:r>
        <w:rPr>
          <w:rFonts w:ascii="Times New Roman" w:hAnsi="Times New Roman" w:cs="Times New Roman"/>
          <w:sz w:val="20"/>
          <w:szCs w:val="20"/>
        </w:rPr>
        <w:t>г) пункт 5 изложить в новой редакции:</w:t>
      </w:r>
    </w:p>
    <w:p w14:paraId="291BBAA1" w14:textId="77777777" w:rsidR="00554848" w:rsidRDefault="00554848" w:rsidP="00554848">
      <w:pPr>
        <w:ind w:firstLine="900"/>
        <w:jc w:val="both"/>
        <w:rPr>
          <w:rFonts w:ascii="Times New Roman" w:hAnsi="Times New Roman" w:cs="Times New Roman"/>
          <w:sz w:val="20"/>
          <w:szCs w:val="20"/>
        </w:rPr>
      </w:pPr>
      <w:r>
        <w:rPr>
          <w:rFonts w:ascii="Times New Roman" w:hAnsi="Times New Roman" w:cs="Times New Roman"/>
          <w:sz w:val="20"/>
          <w:szCs w:val="20"/>
        </w:rPr>
        <w:t>«5) прогнозируемый дефицит бюджета Митякинского сельского поселения Тарасовского района в сумме 3 275,7</w:t>
      </w:r>
      <w:r>
        <w:rPr>
          <w:rFonts w:ascii="Times New Roman" w:hAnsi="Times New Roman" w:cs="Times New Roman"/>
          <w:color w:val="FF0000"/>
          <w:sz w:val="20"/>
          <w:szCs w:val="20"/>
        </w:rPr>
        <w:t xml:space="preserve"> </w:t>
      </w:r>
      <w:r>
        <w:rPr>
          <w:rFonts w:ascii="Times New Roman" w:hAnsi="Times New Roman" w:cs="Times New Roman"/>
          <w:sz w:val="20"/>
          <w:szCs w:val="20"/>
        </w:rPr>
        <w:t>тыс. рублей.»</w:t>
      </w:r>
    </w:p>
    <w:p w14:paraId="27D376F9" w14:textId="77777777" w:rsidR="00554848" w:rsidRDefault="00554848" w:rsidP="00554848">
      <w:pPr>
        <w:ind w:firstLine="900"/>
        <w:jc w:val="both"/>
        <w:rPr>
          <w:rFonts w:ascii="Times New Roman" w:hAnsi="Times New Roman" w:cs="Times New Roman"/>
          <w:sz w:val="20"/>
          <w:szCs w:val="20"/>
        </w:rPr>
      </w:pPr>
      <w:r>
        <w:rPr>
          <w:rFonts w:ascii="Times New Roman" w:hAnsi="Times New Roman" w:cs="Times New Roman"/>
          <w:sz w:val="20"/>
          <w:szCs w:val="20"/>
        </w:rPr>
        <w:t>2) в части 3 статьи 1:</w:t>
      </w:r>
    </w:p>
    <w:p w14:paraId="7688090B"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lastRenderedPageBreak/>
        <w:t xml:space="preserve">а) приложение 1 к 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Pr>
          <w:rFonts w:ascii="Times New Roman" w:hAnsi="Times New Roman" w:cs="Times New Roman"/>
          <w:sz w:val="20"/>
          <w:szCs w:val="20"/>
        </w:rPr>
        <w:t>;</w:t>
      </w:r>
    </w:p>
    <w:p w14:paraId="5BCFDBFD" w14:textId="77777777" w:rsidR="00554848" w:rsidRDefault="00554848" w:rsidP="00554848">
      <w:pPr>
        <w:ind w:firstLine="900"/>
        <w:jc w:val="both"/>
        <w:rPr>
          <w:rFonts w:ascii="Times New Roman" w:hAnsi="Times New Roman" w:cs="Times New Roman"/>
          <w:sz w:val="20"/>
          <w:szCs w:val="20"/>
        </w:rPr>
      </w:pPr>
    </w:p>
    <w:p w14:paraId="50374F74" w14:textId="77777777" w:rsidR="00554848" w:rsidRDefault="00554848" w:rsidP="00554848">
      <w:pPr>
        <w:ind w:firstLine="900"/>
        <w:jc w:val="both"/>
        <w:rPr>
          <w:rFonts w:ascii="Times New Roman" w:hAnsi="Times New Roman" w:cs="Times New Roman"/>
          <w:sz w:val="20"/>
          <w:szCs w:val="20"/>
        </w:rPr>
      </w:pPr>
      <w:r>
        <w:rPr>
          <w:rFonts w:ascii="Times New Roman" w:hAnsi="Times New Roman" w:cs="Times New Roman"/>
          <w:sz w:val="20"/>
          <w:szCs w:val="20"/>
        </w:rPr>
        <w:t>3) в части 4 статьи 1:</w:t>
      </w:r>
    </w:p>
    <w:p w14:paraId="74EFE71C"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xml:space="preserve">а) приложение 2 к 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Pr>
          <w:rFonts w:ascii="Times New Roman" w:hAnsi="Times New Roman" w:cs="Times New Roman"/>
          <w:sz w:val="20"/>
          <w:szCs w:val="20"/>
        </w:rPr>
        <w:t>.</w:t>
      </w:r>
    </w:p>
    <w:p w14:paraId="32821270" w14:textId="77777777" w:rsidR="00554848" w:rsidRDefault="00554848" w:rsidP="00554848">
      <w:pPr>
        <w:ind w:firstLine="708"/>
        <w:jc w:val="both"/>
        <w:rPr>
          <w:rFonts w:ascii="Times New Roman" w:hAnsi="Times New Roman" w:cs="Times New Roman"/>
          <w:sz w:val="20"/>
          <w:szCs w:val="20"/>
        </w:rPr>
      </w:pPr>
    </w:p>
    <w:p w14:paraId="430A1081" w14:textId="77777777" w:rsidR="00554848" w:rsidRDefault="00554848" w:rsidP="00554848">
      <w:pPr>
        <w:pStyle w:val="ConsPlusTitle"/>
        <w:jc w:val="both"/>
        <w:rPr>
          <w:b w:val="0"/>
          <w:sz w:val="20"/>
          <w:szCs w:val="20"/>
        </w:rPr>
      </w:pPr>
      <w:r>
        <w:rPr>
          <w:sz w:val="20"/>
          <w:szCs w:val="20"/>
        </w:rPr>
        <w:t>Статья 2.</w:t>
      </w:r>
      <w:r>
        <w:rPr>
          <w:b w:val="0"/>
          <w:sz w:val="20"/>
          <w:szCs w:val="20"/>
        </w:rPr>
        <w:t xml:space="preserve"> </w:t>
      </w:r>
    </w:p>
    <w:p w14:paraId="7427F914" w14:textId="77777777" w:rsidR="00554848" w:rsidRDefault="00554848" w:rsidP="00554848">
      <w:pPr>
        <w:numPr>
          <w:ilvl w:val="0"/>
          <w:numId w:val="6"/>
        </w:num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в части 3 статьи 3:</w:t>
      </w:r>
    </w:p>
    <w:p w14:paraId="3C8B7AC3"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xml:space="preserve"> а) приложение 4 к 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4DF1667A"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xml:space="preserve">б) приложение 5 </w:t>
      </w:r>
      <w:r>
        <w:rPr>
          <w:rFonts w:ascii="Times New Roman" w:hAnsi="Times New Roman" w:cs="Times New Roman"/>
          <w:iCs/>
          <w:sz w:val="20"/>
          <w:szCs w:val="20"/>
        </w:rPr>
        <w:t xml:space="preserve">к </w:t>
      </w:r>
      <w:r>
        <w:rPr>
          <w:rFonts w:ascii="Times New Roman" w:hAnsi="Times New Roman" w:cs="Times New Roman"/>
          <w:sz w:val="20"/>
          <w:szCs w:val="20"/>
        </w:rPr>
        <w:t xml:space="preserve">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40F535C7"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xml:space="preserve">в) приложение </w:t>
      </w:r>
      <w:r>
        <w:rPr>
          <w:rFonts w:ascii="Times New Roman" w:hAnsi="Times New Roman" w:cs="Times New Roman"/>
          <w:iCs/>
          <w:sz w:val="20"/>
          <w:szCs w:val="20"/>
        </w:rPr>
        <w:t xml:space="preserve">6 к </w:t>
      </w:r>
      <w:r>
        <w:rPr>
          <w:rFonts w:ascii="Times New Roman" w:hAnsi="Times New Roman" w:cs="Times New Roman"/>
          <w:sz w:val="20"/>
          <w:szCs w:val="20"/>
        </w:rPr>
        <w:t xml:space="preserve">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Pr>
          <w:rFonts w:ascii="Times New Roman" w:hAnsi="Times New Roman" w:cs="Times New Roman"/>
          <w:sz w:val="20"/>
          <w:szCs w:val="20"/>
        </w:rPr>
        <w:t>.</w:t>
      </w:r>
    </w:p>
    <w:p w14:paraId="1A1CFCDF" w14:textId="77777777" w:rsidR="00554848" w:rsidRDefault="00554848" w:rsidP="00554848">
      <w:pPr>
        <w:jc w:val="both"/>
        <w:rPr>
          <w:rFonts w:ascii="Times New Roman" w:hAnsi="Times New Roman" w:cs="Times New Roman"/>
          <w:sz w:val="20"/>
          <w:szCs w:val="20"/>
        </w:rPr>
      </w:pPr>
    </w:p>
    <w:p w14:paraId="651DA7DD" w14:textId="77777777" w:rsidR="00554848" w:rsidRDefault="00554848" w:rsidP="00554848">
      <w:pPr>
        <w:autoSpaceDE w:val="0"/>
        <w:autoSpaceDN w:val="0"/>
        <w:adjustRightInd w:val="0"/>
        <w:jc w:val="both"/>
        <w:outlineLvl w:val="1"/>
        <w:rPr>
          <w:rFonts w:ascii="Times New Roman" w:hAnsi="Times New Roman" w:cs="Times New Roman"/>
          <w:b/>
          <w:sz w:val="20"/>
          <w:szCs w:val="20"/>
        </w:rPr>
      </w:pPr>
      <w:r>
        <w:rPr>
          <w:rFonts w:ascii="Times New Roman" w:hAnsi="Times New Roman" w:cs="Times New Roman"/>
          <w:b/>
          <w:sz w:val="20"/>
          <w:szCs w:val="20"/>
        </w:rPr>
        <w:t xml:space="preserve">Статья 3. </w:t>
      </w:r>
    </w:p>
    <w:p w14:paraId="3DBDB39C" w14:textId="77777777" w:rsidR="00554848" w:rsidRDefault="00554848" w:rsidP="00554848">
      <w:pPr>
        <w:numPr>
          <w:ilvl w:val="0"/>
          <w:numId w:val="8"/>
        </w:num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В пункте 2 части 1 статьи 6:</w:t>
      </w:r>
    </w:p>
    <w:p w14:paraId="31A037D9" w14:textId="77777777" w:rsidR="00554848" w:rsidRDefault="00554848" w:rsidP="00554848">
      <w:pPr>
        <w:ind w:firstLine="851"/>
        <w:jc w:val="both"/>
        <w:rPr>
          <w:rFonts w:ascii="Times New Roman" w:hAnsi="Times New Roman" w:cs="Times New Roman"/>
          <w:sz w:val="20"/>
          <w:szCs w:val="20"/>
        </w:rPr>
      </w:pPr>
      <w:r>
        <w:rPr>
          <w:rFonts w:ascii="Times New Roman" w:hAnsi="Times New Roman" w:cs="Times New Roman"/>
          <w:sz w:val="20"/>
          <w:szCs w:val="20"/>
        </w:rPr>
        <w:t xml:space="preserve">а) приложение 8 к Решению </w:t>
      </w:r>
      <w:r>
        <w:rPr>
          <w:rFonts w:ascii="Times New Roman" w:hAnsi="Times New Roman" w:cs="Times New Roman"/>
          <w:iCs/>
          <w:sz w:val="20"/>
          <w:szCs w:val="20"/>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6A8B40F1" w14:textId="77777777" w:rsidR="00554848" w:rsidRDefault="00554848" w:rsidP="00554848">
      <w:pPr>
        <w:jc w:val="both"/>
        <w:rPr>
          <w:rFonts w:ascii="Times New Roman" w:hAnsi="Times New Roman" w:cs="Times New Roman"/>
          <w:sz w:val="20"/>
          <w:szCs w:val="20"/>
        </w:rPr>
      </w:pPr>
    </w:p>
    <w:p w14:paraId="7B4757D5" w14:textId="77777777" w:rsidR="00554848" w:rsidRDefault="00554848" w:rsidP="00554848">
      <w:pPr>
        <w:autoSpaceDE w:val="0"/>
        <w:autoSpaceDN w:val="0"/>
        <w:adjustRightInd w:val="0"/>
        <w:jc w:val="both"/>
        <w:outlineLvl w:val="1"/>
        <w:rPr>
          <w:rFonts w:ascii="Times New Roman" w:hAnsi="Times New Roman" w:cs="Times New Roman"/>
          <w:b/>
          <w:sz w:val="20"/>
          <w:szCs w:val="20"/>
        </w:rPr>
      </w:pPr>
      <w:r>
        <w:rPr>
          <w:rFonts w:ascii="Times New Roman" w:hAnsi="Times New Roman" w:cs="Times New Roman"/>
          <w:b/>
          <w:sz w:val="20"/>
          <w:szCs w:val="20"/>
        </w:rPr>
        <w:t xml:space="preserve">Статья 4. </w:t>
      </w:r>
    </w:p>
    <w:p w14:paraId="7B017100" w14:textId="77777777" w:rsidR="00554848" w:rsidRDefault="00554848" w:rsidP="00554848">
      <w:pPr>
        <w:pStyle w:val="ConsPlusNormal0"/>
        <w:numPr>
          <w:ilvl w:val="0"/>
          <w:numId w:val="10"/>
        </w:numPr>
        <w:spacing w:after="120"/>
        <w:ind w:left="0" w:firstLine="993"/>
        <w:jc w:val="both"/>
        <w:rPr>
          <w:rFonts w:ascii="Times New Roman" w:hAnsi="Times New Roman" w:cs="Times New Roman"/>
          <w:sz w:val="20"/>
          <w:szCs w:val="20"/>
        </w:rPr>
      </w:pPr>
      <w:r>
        <w:rPr>
          <w:rFonts w:ascii="Times New Roman" w:hAnsi="Times New Roman" w:cs="Times New Roman"/>
        </w:rPr>
        <w:t xml:space="preserve">Настоящее решение вступает в силу со дня его официального опубликования. </w:t>
      </w:r>
    </w:p>
    <w:p w14:paraId="0158F920" w14:textId="77777777" w:rsidR="00554848" w:rsidRDefault="00554848" w:rsidP="00554848">
      <w:pPr>
        <w:spacing w:after="200" w:line="276" w:lineRule="auto"/>
        <w:rPr>
          <w:rFonts w:ascii="Times New Roman" w:hAnsi="Times New Roman" w:cs="Times New Roman"/>
          <w:sz w:val="20"/>
          <w:szCs w:val="20"/>
        </w:rPr>
      </w:pPr>
    </w:p>
    <w:p w14:paraId="4D59F84C" w14:textId="77777777" w:rsidR="00554848" w:rsidRDefault="00554848" w:rsidP="00554848">
      <w:pPr>
        <w:rPr>
          <w:rFonts w:ascii="Times New Roman" w:hAnsi="Times New Roman" w:cs="Times New Roman"/>
          <w:sz w:val="20"/>
          <w:szCs w:val="20"/>
        </w:rPr>
      </w:pPr>
      <w:r>
        <w:rPr>
          <w:rFonts w:ascii="Times New Roman" w:hAnsi="Times New Roman" w:cs="Times New Roman"/>
          <w:sz w:val="20"/>
          <w:szCs w:val="20"/>
        </w:rPr>
        <w:t>Председатель Собрания депутатов -</w:t>
      </w:r>
    </w:p>
    <w:p w14:paraId="0F9753E1" w14:textId="77777777" w:rsidR="00554848" w:rsidRDefault="00554848" w:rsidP="00554848">
      <w:pPr>
        <w:rPr>
          <w:rFonts w:ascii="Times New Roman" w:hAnsi="Times New Roman" w:cs="Times New Roman"/>
          <w:sz w:val="20"/>
          <w:szCs w:val="20"/>
        </w:rPr>
      </w:pPr>
      <w:r>
        <w:rPr>
          <w:rFonts w:ascii="Times New Roman" w:hAnsi="Times New Roman" w:cs="Times New Roman"/>
          <w:sz w:val="20"/>
          <w:szCs w:val="20"/>
        </w:rPr>
        <w:t>Глава Митякинского сельского поселения</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С. И. Горшколепов</w:t>
      </w:r>
    </w:p>
    <w:p w14:paraId="3B799CA1" w14:textId="77777777" w:rsidR="00554848" w:rsidRDefault="00554848" w:rsidP="00554848">
      <w:pPr>
        <w:rPr>
          <w:rFonts w:ascii="Times New Roman" w:hAnsi="Times New Roman" w:cs="Times New Roman"/>
          <w:sz w:val="20"/>
          <w:szCs w:val="20"/>
        </w:rPr>
      </w:pPr>
    </w:p>
    <w:p w14:paraId="437AA7AD" w14:textId="77777777" w:rsidR="00554848" w:rsidRDefault="00554848" w:rsidP="00554848">
      <w:pPr>
        <w:rPr>
          <w:rFonts w:ascii="Times New Roman" w:hAnsi="Times New Roman" w:cs="Times New Roman"/>
          <w:sz w:val="20"/>
          <w:szCs w:val="20"/>
        </w:rPr>
      </w:pPr>
    </w:p>
    <w:p w14:paraId="537F73DC" w14:textId="77777777" w:rsidR="00554848" w:rsidRDefault="00554848" w:rsidP="00554848">
      <w:pPr>
        <w:rPr>
          <w:rFonts w:ascii="Times New Roman" w:hAnsi="Times New Roman" w:cs="Times New Roman"/>
          <w:sz w:val="20"/>
          <w:szCs w:val="20"/>
        </w:rPr>
      </w:pPr>
    </w:p>
    <w:p w14:paraId="5B8C9ADC" w14:textId="77777777" w:rsidR="00554848" w:rsidRDefault="00554848" w:rsidP="00554848">
      <w:pPr>
        <w:rPr>
          <w:rFonts w:ascii="Times New Roman" w:hAnsi="Times New Roman" w:cs="Times New Roman"/>
          <w:sz w:val="20"/>
          <w:szCs w:val="20"/>
        </w:rPr>
      </w:pPr>
    </w:p>
    <w:p w14:paraId="3C1DBEE4" w14:textId="77777777" w:rsidR="00554848" w:rsidRDefault="00554848" w:rsidP="00554848">
      <w:pPr>
        <w:rPr>
          <w:rFonts w:ascii="Times New Roman" w:hAnsi="Times New Roman" w:cs="Times New Roman"/>
          <w:sz w:val="20"/>
          <w:szCs w:val="20"/>
        </w:rPr>
      </w:pPr>
    </w:p>
    <w:p w14:paraId="5C3109EB" w14:textId="77777777" w:rsidR="00554848" w:rsidRDefault="00554848" w:rsidP="00554848">
      <w:pPr>
        <w:rPr>
          <w:rFonts w:ascii="Times New Roman" w:hAnsi="Times New Roman" w:cs="Times New Roman"/>
          <w:sz w:val="20"/>
          <w:szCs w:val="20"/>
        </w:rPr>
      </w:pPr>
    </w:p>
    <w:p w14:paraId="60565516" w14:textId="77777777" w:rsidR="00554848" w:rsidRDefault="00554848" w:rsidP="00554848">
      <w:pPr>
        <w:rPr>
          <w:rFonts w:ascii="Times New Roman" w:hAnsi="Times New Roman" w:cs="Times New Roman"/>
          <w:sz w:val="20"/>
          <w:szCs w:val="20"/>
        </w:rPr>
      </w:pPr>
    </w:p>
    <w:p w14:paraId="6B0B093A" w14:textId="77777777" w:rsidR="00554848" w:rsidRDefault="00554848" w:rsidP="00554848">
      <w:pPr>
        <w:rPr>
          <w:rFonts w:ascii="Times New Roman" w:hAnsi="Times New Roman" w:cs="Times New Roman"/>
          <w:sz w:val="20"/>
          <w:szCs w:val="20"/>
        </w:rPr>
      </w:pPr>
    </w:p>
    <w:p w14:paraId="216DE6EA" w14:textId="77777777" w:rsidR="00554848" w:rsidRDefault="00554848" w:rsidP="00554848">
      <w:pPr>
        <w:rPr>
          <w:rFonts w:ascii="Times New Roman" w:hAnsi="Times New Roman" w:cs="Times New Roman"/>
          <w:sz w:val="20"/>
          <w:szCs w:val="20"/>
        </w:rPr>
      </w:pPr>
    </w:p>
    <w:p w14:paraId="104067C4" w14:textId="77777777" w:rsidR="00554848" w:rsidRDefault="00554848" w:rsidP="00554848">
      <w:pPr>
        <w:rPr>
          <w:rFonts w:ascii="Times New Roman" w:hAnsi="Times New Roman" w:cs="Times New Roman"/>
          <w:sz w:val="20"/>
          <w:szCs w:val="20"/>
        </w:rPr>
      </w:pPr>
    </w:p>
    <w:p w14:paraId="11D98BFE" w14:textId="77777777" w:rsidR="00554848" w:rsidRDefault="00554848" w:rsidP="00554848">
      <w:pPr>
        <w:spacing w:after="200" w:line="276"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Пояснительная записка.</w:t>
      </w:r>
    </w:p>
    <w:p w14:paraId="61DC552E" w14:textId="77777777" w:rsidR="00554848" w:rsidRDefault="00554848" w:rsidP="00554848">
      <w:pPr>
        <w:spacing w:after="200" w:line="276"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 xml:space="preserve"> </w:t>
      </w:r>
      <w:r>
        <w:rPr>
          <w:rFonts w:ascii="Times New Roman" w:hAnsi="Times New Roman" w:cs="Times New Roman"/>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5CBCB19B" w14:textId="77777777" w:rsidR="00554848" w:rsidRDefault="00554848" w:rsidP="00554848">
      <w:pPr>
        <w:ind w:firstLine="708"/>
        <w:jc w:val="both"/>
        <w:rPr>
          <w:rFonts w:ascii="Times New Roman" w:hAnsi="Times New Roman" w:cs="Times New Roman"/>
          <w:bCs/>
          <w:sz w:val="20"/>
          <w:szCs w:val="20"/>
        </w:rPr>
      </w:pPr>
      <w:r>
        <w:rPr>
          <w:rFonts w:ascii="Times New Roman" w:hAnsi="Times New Roman" w:cs="Times New Roman"/>
          <w:b/>
          <w:sz w:val="20"/>
          <w:szCs w:val="20"/>
        </w:rPr>
        <w:t>По доходам увеличение на сумму на сумму 432</w:t>
      </w:r>
      <w:r>
        <w:rPr>
          <w:rFonts w:ascii="Times New Roman" w:hAnsi="Times New Roman" w:cs="Times New Roman"/>
          <w:bCs/>
          <w:sz w:val="20"/>
          <w:szCs w:val="20"/>
        </w:rPr>
        <w:t xml:space="preserve"> тыс. рублей, из них:</w:t>
      </w:r>
    </w:p>
    <w:p w14:paraId="4DF676BA"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bCs/>
          <w:sz w:val="20"/>
          <w:szCs w:val="20"/>
        </w:rPr>
        <w:t xml:space="preserve"> </w:t>
      </w:r>
      <w:r>
        <w:rPr>
          <w:rFonts w:ascii="Times New Roman" w:hAnsi="Times New Roman" w:cs="Times New Roman"/>
          <w:sz w:val="20"/>
          <w:szCs w:val="20"/>
        </w:rPr>
        <w:t>- 82 тыс. рублей -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p w14:paraId="03359B3C" w14:textId="77777777" w:rsidR="00554848" w:rsidRDefault="00554848" w:rsidP="00554848">
      <w:pPr>
        <w:ind w:firstLine="708"/>
        <w:jc w:val="both"/>
        <w:rPr>
          <w:rFonts w:ascii="Times New Roman" w:hAnsi="Times New Roman" w:cs="Times New Roman"/>
          <w:sz w:val="20"/>
          <w:szCs w:val="20"/>
        </w:rPr>
      </w:pPr>
      <w:r>
        <w:rPr>
          <w:rFonts w:ascii="Times New Roman" w:hAnsi="Times New Roman" w:cs="Times New Roman"/>
          <w:sz w:val="20"/>
          <w:szCs w:val="20"/>
        </w:rPr>
        <w:t>- 350 тыс. рублей - Прочие межбюджетные трансферты, передаваемые бюджетам сельских поселений</w:t>
      </w:r>
    </w:p>
    <w:p w14:paraId="3A910239" w14:textId="77777777" w:rsidR="00554848" w:rsidRDefault="00554848" w:rsidP="00554848">
      <w:pPr>
        <w:ind w:firstLine="708"/>
        <w:jc w:val="both"/>
        <w:rPr>
          <w:rFonts w:ascii="Times New Roman" w:hAnsi="Times New Roman" w:cs="Times New Roman"/>
          <w:sz w:val="20"/>
          <w:szCs w:val="20"/>
        </w:rPr>
      </w:pPr>
    </w:p>
    <w:p w14:paraId="680F0BBD" w14:textId="77777777" w:rsidR="00554848" w:rsidRDefault="00554848" w:rsidP="00554848">
      <w:pPr>
        <w:ind w:firstLine="708"/>
        <w:jc w:val="both"/>
        <w:rPr>
          <w:rFonts w:ascii="Times New Roman" w:hAnsi="Times New Roman" w:cs="Times New Roman"/>
          <w:bCs/>
          <w:sz w:val="20"/>
          <w:szCs w:val="20"/>
        </w:rPr>
      </w:pPr>
    </w:p>
    <w:p w14:paraId="244249FF" w14:textId="77777777" w:rsidR="00554848" w:rsidRDefault="00554848" w:rsidP="00554848">
      <w:pPr>
        <w:ind w:firstLine="708"/>
        <w:jc w:val="both"/>
        <w:rPr>
          <w:rFonts w:ascii="Times New Roman" w:hAnsi="Times New Roman" w:cs="Times New Roman"/>
          <w:bCs/>
          <w:sz w:val="20"/>
          <w:szCs w:val="20"/>
        </w:rPr>
      </w:pPr>
      <w:r>
        <w:rPr>
          <w:rFonts w:ascii="Times New Roman" w:hAnsi="Times New Roman" w:cs="Times New Roman"/>
          <w:bCs/>
          <w:sz w:val="20"/>
          <w:szCs w:val="20"/>
        </w:rPr>
        <w:t>Увеличение направлены на следующие расходы:</w:t>
      </w:r>
    </w:p>
    <w:p w14:paraId="1E1D8A8A" w14:textId="77777777" w:rsidR="00554848" w:rsidRDefault="00554848" w:rsidP="00554848">
      <w:pPr>
        <w:ind w:firstLine="708"/>
        <w:jc w:val="both"/>
        <w:rPr>
          <w:rFonts w:ascii="Times New Roman" w:hAnsi="Times New Roman" w:cs="Times New Roman"/>
          <w:bCs/>
          <w:sz w:val="20"/>
          <w:szCs w:val="20"/>
        </w:rPr>
      </w:pPr>
      <w:r>
        <w:rPr>
          <w:rFonts w:ascii="Times New Roman" w:hAnsi="Times New Roman" w:cs="Times New Roman"/>
          <w:bCs/>
          <w:sz w:val="20"/>
          <w:szCs w:val="20"/>
        </w:rPr>
        <w:t xml:space="preserve">- 82 тыс.руб. – Расходы </w:t>
      </w:r>
      <w:r>
        <w:rPr>
          <w:rFonts w:ascii="Times New Roman" w:hAnsi="Times New Roman" w:cs="Times New Roman"/>
          <w:sz w:val="20"/>
          <w:szCs w:val="20"/>
        </w:rPr>
        <w:t>на благоустройство территории Митякинского сельского поселения (заключение договора на реконструкцию уличного освещения)</w:t>
      </w:r>
      <w:r>
        <w:rPr>
          <w:rFonts w:ascii="Times New Roman" w:hAnsi="Times New Roman" w:cs="Times New Roman"/>
          <w:bCs/>
          <w:sz w:val="20"/>
          <w:szCs w:val="20"/>
        </w:rPr>
        <w:t xml:space="preserve"> </w:t>
      </w:r>
    </w:p>
    <w:p w14:paraId="6E588DDF" w14:textId="77777777" w:rsidR="00554848" w:rsidRDefault="00554848" w:rsidP="00554848">
      <w:pPr>
        <w:pStyle w:val="TableParagraph"/>
        <w:spacing w:line="312" w:lineRule="exact"/>
        <w:ind w:left="56" w:firstLine="652"/>
        <w:jc w:val="both"/>
        <w:rPr>
          <w:sz w:val="20"/>
          <w:szCs w:val="20"/>
        </w:rPr>
      </w:pPr>
      <w:r>
        <w:rPr>
          <w:sz w:val="20"/>
          <w:szCs w:val="20"/>
        </w:rPr>
        <w:t xml:space="preserve">- 350 тыс. руб. - </w:t>
      </w:r>
      <w:r>
        <w:rPr>
          <w:spacing w:val="-2"/>
          <w:sz w:val="20"/>
          <w:szCs w:val="20"/>
        </w:rPr>
        <w:t xml:space="preserve">Расходы </w:t>
      </w:r>
      <w:r>
        <w:rPr>
          <w:sz w:val="20"/>
          <w:szCs w:val="20"/>
        </w:rPr>
        <w:t>за счет средств резервного фонда Правительства Ростовской области на приобретение детского оборудования</w:t>
      </w:r>
      <w:r>
        <w:rPr>
          <w:spacing w:val="80"/>
          <w:sz w:val="20"/>
          <w:szCs w:val="20"/>
        </w:rPr>
        <w:t xml:space="preserve"> </w:t>
      </w:r>
      <w:r>
        <w:rPr>
          <w:sz w:val="20"/>
          <w:szCs w:val="20"/>
        </w:rPr>
        <w:t>для</w:t>
      </w:r>
      <w:r>
        <w:rPr>
          <w:spacing w:val="80"/>
          <w:sz w:val="20"/>
          <w:szCs w:val="20"/>
        </w:rPr>
        <w:t xml:space="preserve"> </w:t>
      </w:r>
      <w:r>
        <w:rPr>
          <w:sz w:val="20"/>
          <w:szCs w:val="20"/>
        </w:rPr>
        <w:t>последующей</w:t>
      </w:r>
      <w:r>
        <w:rPr>
          <w:spacing w:val="80"/>
          <w:sz w:val="20"/>
          <w:szCs w:val="20"/>
        </w:rPr>
        <w:t xml:space="preserve"> </w:t>
      </w:r>
      <w:r>
        <w:rPr>
          <w:sz w:val="20"/>
          <w:szCs w:val="20"/>
        </w:rPr>
        <w:t>установки</w:t>
      </w:r>
      <w:r>
        <w:rPr>
          <w:spacing w:val="40"/>
          <w:sz w:val="20"/>
          <w:szCs w:val="20"/>
        </w:rPr>
        <w:t xml:space="preserve"> </w:t>
      </w:r>
      <w:r>
        <w:rPr>
          <w:sz w:val="20"/>
          <w:szCs w:val="20"/>
        </w:rPr>
        <w:t>по адресу: Российская Федерация, Ростовская область, Тарасовский район, Митякинское сельское</w:t>
      </w:r>
      <w:r>
        <w:rPr>
          <w:spacing w:val="40"/>
          <w:sz w:val="20"/>
          <w:szCs w:val="20"/>
        </w:rPr>
        <w:t xml:space="preserve"> </w:t>
      </w:r>
      <w:r>
        <w:rPr>
          <w:sz w:val="20"/>
          <w:szCs w:val="20"/>
        </w:rPr>
        <w:t>поселение,</w:t>
      </w:r>
      <w:r>
        <w:rPr>
          <w:spacing w:val="40"/>
          <w:sz w:val="20"/>
          <w:szCs w:val="20"/>
        </w:rPr>
        <w:t xml:space="preserve"> </w:t>
      </w:r>
      <w:r>
        <w:rPr>
          <w:sz w:val="20"/>
          <w:szCs w:val="20"/>
        </w:rPr>
        <w:t>станица</w:t>
      </w:r>
      <w:r>
        <w:rPr>
          <w:spacing w:val="40"/>
          <w:sz w:val="20"/>
          <w:szCs w:val="20"/>
        </w:rPr>
        <w:t xml:space="preserve"> </w:t>
      </w:r>
      <w:r>
        <w:rPr>
          <w:sz w:val="20"/>
          <w:szCs w:val="20"/>
        </w:rPr>
        <w:t>Митякинская,</w:t>
      </w:r>
      <w:r>
        <w:rPr>
          <w:spacing w:val="40"/>
          <w:sz w:val="20"/>
          <w:szCs w:val="20"/>
        </w:rPr>
        <w:t xml:space="preserve"> </w:t>
      </w:r>
      <w:r>
        <w:rPr>
          <w:sz w:val="20"/>
          <w:szCs w:val="20"/>
        </w:rPr>
        <w:t xml:space="preserve">ул. Молодежная </w:t>
      </w:r>
    </w:p>
    <w:p w14:paraId="564797A0" w14:textId="77777777" w:rsidR="00554848" w:rsidRDefault="00554848" w:rsidP="00554848">
      <w:pPr>
        <w:ind w:firstLine="708"/>
        <w:jc w:val="both"/>
        <w:rPr>
          <w:rFonts w:ascii="Times New Roman" w:hAnsi="Times New Roman" w:cs="Times New Roman"/>
          <w:bCs/>
          <w:sz w:val="20"/>
          <w:szCs w:val="20"/>
        </w:rPr>
      </w:pPr>
    </w:p>
    <w:p w14:paraId="1390B975" w14:textId="77777777" w:rsidR="00554848" w:rsidRDefault="00554848" w:rsidP="00554848">
      <w:pPr>
        <w:jc w:val="both"/>
        <w:rPr>
          <w:rFonts w:ascii="Times New Roman" w:hAnsi="Times New Roman" w:cs="Times New Roman"/>
          <w:b/>
          <w:sz w:val="20"/>
          <w:szCs w:val="20"/>
        </w:rPr>
      </w:pPr>
    </w:p>
    <w:p w14:paraId="3227794C" w14:textId="77777777" w:rsidR="00554848" w:rsidRDefault="00554848" w:rsidP="00554848">
      <w:pPr>
        <w:ind w:firstLine="708"/>
        <w:jc w:val="both"/>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Вовлечение остатков </w:t>
      </w:r>
      <w:r>
        <w:rPr>
          <w:rFonts w:ascii="Times New Roman" w:hAnsi="Times New Roman" w:cs="Times New Roman"/>
          <w:b/>
          <w:sz w:val="20"/>
          <w:szCs w:val="20"/>
        </w:rPr>
        <w:t xml:space="preserve">на сумму 1 060,0 </w:t>
      </w:r>
      <w:r>
        <w:rPr>
          <w:rFonts w:ascii="Times New Roman" w:hAnsi="Times New Roman" w:cs="Times New Roman"/>
          <w:sz w:val="20"/>
          <w:szCs w:val="20"/>
        </w:rPr>
        <w:t>тыс. рублей, из них ув</w:t>
      </w:r>
      <w:r>
        <w:rPr>
          <w:rFonts w:ascii="Times New Roman" w:eastAsia="Times New Roman" w:hAnsi="Times New Roman" w:cs="Times New Roman"/>
          <w:sz w:val="20"/>
          <w:szCs w:val="20"/>
          <w:lang w:eastAsia="ru-RU"/>
        </w:rPr>
        <w:t xml:space="preserve">еличение </w:t>
      </w:r>
      <w:r>
        <w:rPr>
          <w:rFonts w:ascii="Times New Roman" w:hAnsi="Times New Roman" w:cs="Times New Roman"/>
          <w:sz w:val="20"/>
          <w:szCs w:val="20"/>
        </w:rPr>
        <w:t>направлены на следующие расходы:</w:t>
      </w:r>
    </w:p>
    <w:p w14:paraId="2F653080" w14:textId="77777777" w:rsidR="00554848" w:rsidRDefault="00554848" w:rsidP="00554848">
      <w:pPr>
        <w:ind w:firstLine="708"/>
        <w:jc w:val="both"/>
        <w:rPr>
          <w:rFonts w:ascii="Times New Roman" w:hAnsi="Times New Roman" w:cs="Times New Roman"/>
          <w:sz w:val="20"/>
          <w:szCs w:val="20"/>
        </w:rPr>
      </w:pPr>
    </w:p>
    <w:p w14:paraId="58027ACF" w14:textId="77777777" w:rsidR="00554848" w:rsidRDefault="00554848" w:rsidP="00554848">
      <w:pPr>
        <w:ind w:firstLine="708"/>
        <w:rPr>
          <w:rFonts w:ascii="Times New Roman" w:hAnsi="Times New Roman" w:cs="Times New Roman"/>
          <w:sz w:val="20"/>
          <w:szCs w:val="20"/>
        </w:rPr>
      </w:pPr>
      <w:r>
        <w:rPr>
          <w:rFonts w:ascii="Times New Roman" w:hAnsi="Times New Roman" w:cs="Times New Roman"/>
          <w:sz w:val="20"/>
          <w:szCs w:val="20"/>
        </w:rPr>
        <w:t>1. на приобретение горюче-смазочных материалов (30,0 тыс.руб);</w:t>
      </w:r>
    </w:p>
    <w:p w14:paraId="722E4F02"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2. на оплату коммунальных услуг (электроэнергия) (10,5 тыс.руб.);</w:t>
      </w:r>
    </w:p>
    <w:p w14:paraId="7599EA92"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xml:space="preserve">3. на благоустройство территории Митякинского сельского поселения: </w:t>
      </w:r>
    </w:p>
    <w:p w14:paraId="2CC8E424"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заключение договоров на реконструкцию уличного освещения (837,0 тыс.руб.);</w:t>
      </w:r>
    </w:p>
    <w:p w14:paraId="31E511B8"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заключение договора на установку детского оборудования (100,0 тыс.руб.);</w:t>
      </w:r>
    </w:p>
    <w:p w14:paraId="3BE5951D"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4. на обеспечение деятельности (оказание услуг) муниципальных бюджетных     учреждений Митякинского сельского поселения:</w:t>
      </w:r>
    </w:p>
    <w:p w14:paraId="71964822"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на оплату коммунальных услуг (электроэнергия) (40,0 тыс.руб.);</w:t>
      </w:r>
    </w:p>
    <w:p w14:paraId="2D5A2EF2"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xml:space="preserve">- </w:t>
      </w:r>
      <w:bookmarkStart w:id="1" w:name="OLE_LINK2"/>
      <w:r>
        <w:rPr>
          <w:rFonts w:ascii="Times New Roman" w:hAnsi="Times New Roman" w:cs="Times New Roman"/>
          <w:sz w:val="20"/>
          <w:szCs w:val="20"/>
        </w:rPr>
        <w:t>расходы на приобретение</w:t>
      </w:r>
      <w:r>
        <w:rPr>
          <w:rFonts w:ascii="Times New Roman" w:hAnsi="Times New Roman" w:cs="Times New Roman"/>
          <w:color w:val="FF0000"/>
          <w:sz w:val="20"/>
          <w:szCs w:val="20"/>
        </w:rPr>
        <w:t xml:space="preserve"> </w:t>
      </w:r>
      <w:r>
        <w:rPr>
          <w:rFonts w:ascii="Times New Roman" w:hAnsi="Times New Roman" w:cs="Times New Roman"/>
          <w:sz w:val="20"/>
          <w:szCs w:val="20"/>
        </w:rPr>
        <w:t>канцелярских товаров</w:t>
      </w:r>
      <w:bookmarkEnd w:id="1"/>
      <w:r>
        <w:rPr>
          <w:rFonts w:ascii="Times New Roman" w:hAnsi="Times New Roman" w:cs="Times New Roman"/>
          <w:sz w:val="20"/>
          <w:szCs w:val="20"/>
        </w:rPr>
        <w:t xml:space="preserve"> (10,0 тыс.руб.);</w:t>
      </w:r>
    </w:p>
    <w:p w14:paraId="77C7D7A5" w14:textId="77777777" w:rsidR="00554848" w:rsidRDefault="00554848" w:rsidP="00554848">
      <w:pPr>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 расходы на приобретение оконного блока (32,5 тыс.руб.)</w:t>
      </w:r>
    </w:p>
    <w:p w14:paraId="48A8DE0F" w14:textId="77777777" w:rsidR="00554848" w:rsidRDefault="00554848" w:rsidP="00554848">
      <w:pPr>
        <w:autoSpaceDE w:val="0"/>
        <w:autoSpaceDN w:val="0"/>
        <w:adjustRightInd w:val="0"/>
        <w:ind w:firstLine="708"/>
        <w:jc w:val="both"/>
        <w:rPr>
          <w:rFonts w:ascii="Times New Roman" w:hAnsi="Times New Roman" w:cs="Times New Roman"/>
          <w:sz w:val="20"/>
          <w:szCs w:val="20"/>
        </w:rPr>
      </w:pPr>
    </w:p>
    <w:p w14:paraId="115BCEE0" w14:textId="77777777" w:rsidR="00554848" w:rsidRDefault="00554848" w:rsidP="00554848">
      <w:pPr>
        <w:autoSpaceDE w:val="0"/>
        <w:autoSpaceDN w:val="0"/>
        <w:adjustRightInd w:val="0"/>
        <w:ind w:firstLine="708"/>
        <w:jc w:val="both"/>
        <w:rPr>
          <w:rFonts w:ascii="Times New Roman" w:hAnsi="Times New Roman" w:cs="Times New Roman"/>
          <w:sz w:val="20"/>
          <w:szCs w:val="20"/>
        </w:rPr>
      </w:pPr>
    </w:p>
    <w:p w14:paraId="0A1C30A9" w14:textId="77777777" w:rsidR="00554848" w:rsidRDefault="00554848" w:rsidP="00554848">
      <w:pPr>
        <w:autoSpaceDE w:val="0"/>
        <w:autoSpaceDN w:val="0"/>
        <w:adjustRightInd w:val="0"/>
        <w:ind w:firstLine="708"/>
        <w:jc w:val="both"/>
        <w:rPr>
          <w:rFonts w:ascii="Times New Roman" w:hAnsi="Times New Roman" w:cs="Times New Roman"/>
          <w:sz w:val="20"/>
          <w:szCs w:val="20"/>
        </w:rPr>
      </w:pPr>
    </w:p>
    <w:p w14:paraId="7683693B" w14:textId="77777777" w:rsidR="00554848" w:rsidRDefault="00554848" w:rsidP="00554848">
      <w:pPr>
        <w:autoSpaceDE w:val="0"/>
        <w:autoSpaceDN w:val="0"/>
        <w:adjustRightInd w:val="0"/>
        <w:ind w:firstLine="708"/>
        <w:jc w:val="both"/>
        <w:rPr>
          <w:rFonts w:ascii="Times New Roman" w:hAnsi="Times New Roman" w:cs="Times New Roman"/>
          <w:sz w:val="20"/>
          <w:szCs w:val="20"/>
        </w:rPr>
      </w:pPr>
    </w:p>
    <w:p w14:paraId="2A68F239" w14:textId="77777777" w:rsidR="00554848" w:rsidRDefault="00554848" w:rsidP="00554848">
      <w:pPr>
        <w:autoSpaceDE w:val="0"/>
        <w:autoSpaceDN w:val="0"/>
        <w:adjustRightInd w:val="0"/>
        <w:ind w:firstLine="708"/>
        <w:jc w:val="both"/>
        <w:rPr>
          <w:rFonts w:ascii="Times New Roman" w:hAnsi="Times New Roman" w:cs="Times New Roman"/>
          <w:sz w:val="20"/>
          <w:szCs w:val="20"/>
        </w:rPr>
      </w:pPr>
    </w:p>
    <w:p w14:paraId="7128C10D" w14:textId="77777777" w:rsidR="00554848" w:rsidRDefault="00554848" w:rsidP="00554848">
      <w:pPr>
        <w:spacing w:after="0"/>
        <w:rPr>
          <w:rFonts w:ascii="Times New Roman" w:hAnsi="Times New Roman" w:cs="Times New Roman"/>
          <w:sz w:val="20"/>
          <w:szCs w:val="20"/>
        </w:rPr>
        <w:sectPr w:rsidR="00554848" w:rsidSect="00554848">
          <w:headerReference w:type="even" r:id="rId9"/>
          <w:headerReference w:type="default" r:id="rId10"/>
          <w:footerReference w:type="even" r:id="rId11"/>
          <w:footerReference w:type="default" r:id="rId12"/>
          <w:headerReference w:type="first" r:id="rId13"/>
          <w:footerReference w:type="first" r:id="rId14"/>
          <w:pgSz w:w="11906" w:h="16838"/>
          <w:pgMar w:top="1134" w:right="2126" w:bottom="1134" w:left="1701" w:header="709" w:footer="709" w:gutter="0"/>
          <w:cols w:space="720"/>
        </w:sectPr>
      </w:pPr>
    </w:p>
    <w:p w14:paraId="4382F699" w14:textId="77777777" w:rsidR="00554848" w:rsidRDefault="00554848" w:rsidP="00554848">
      <w:pPr>
        <w:autoSpaceDE w:val="0"/>
        <w:autoSpaceDN w:val="0"/>
        <w:adjustRightInd w:val="0"/>
        <w:ind w:left="8222"/>
        <w:jc w:val="center"/>
        <w:outlineLvl w:val="0"/>
        <w:rPr>
          <w:rFonts w:ascii="Times New Roman" w:hAnsi="Times New Roman" w:cs="Times New Roman"/>
          <w:sz w:val="20"/>
          <w:szCs w:val="20"/>
        </w:rPr>
      </w:pPr>
      <w:r>
        <w:rPr>
          <w:rFonts w:ascii="Times New Roman" w:hAnsi="Times New Roman" w:cs="Times New Roman"/>
          <w:sz w:val="20"/>
          <w:szCs w:val="20"/>
        </w:rPr>
        <w:lastRenderedPageBreak/>
        <w:t>Приложение 1</w:t>
      </w:r>
    </w:p>
    <w:p w14:paraId="123B348F" w14:textId="77777777" w:rsidR="00554848" w:rsidRDefault="00554848" w:rsidP="00554848">
      <w:pPr>
        <w:pStyle w:val="aff1"/>
        <w:ind w:left="8222"/>
        <w:jc w:val="center"/>
        <w:rPr>
          <w:rFonts w:ascii="Times New Roman" w:hAnsi="Times New Roman"/>
          <w:snapToGrid w:val="0"/>
          <w:sz w:val="20"/>
          <w:szCs w:val="20"/>
        </w:rPr>
      </w:pPr>
      <w:r>
        <w:rPr>
          <w:rFonts w:ascii="Times New Roman" w:hAnsi="Times New Roman"/>
          <w:snapToGrid w:val="0"/>
          <w:sz w:val="20"/>
          <w:szCs w:val="20"/>
        </w:rPr>
        <w:t xml:space="preserve">к решению Собрания депутатов </w:t>
      </w:r>
    </w:p>
    <w:p w14:paraId="045C17C9" w14:textId="77777777" w:rsidR="00554848" w:rsidRDefault="00554848" w:rsidP="00554848">
      <w:pPr>
        <w:pStyle w:val="aff1"/>
        <w:ind w:left="7655"/>
        <w:jc w:val="center"/>
        <w:rPr>
          <w:rFonts w:ascii="Times New Roman" w:hAnsi="Times New Roman"/>
          <w:snapToGrid w:val="0"/>
          <w:sz w:val="20"/>
          <w:szCs w:val="20"/>
        </w:rPr>
      </w:pPr>
      <w:r>
        <w:rPr>
          <w:rFonts w:ascii="Times New Roman" w:hAnsi="Times New Roman"/>
          <w:snapToGrid w:val="0"/>
          <w:sz w:val="20"/>
          <w:szCs w:val="20"/>
        </w:rPr>
        <w:t xml:space="preserve">Митякинского сельского поселения №24 от 24.10.2025 г. «О внесении изменений в Решение Собрания депутатов Митякинского сельского поселения </w:t>
      </w:r>
      <w:r>
        <w:rPr>
          <w:rFonts w:ascii="Times New Roman" w:hAnsi="Times New Roman"/>
          <w:color w:val="000000"/>
          <w:sz w:val="20"/>
          <w:szCs w:val="20"/>
        </w:rPr>
        <w:t>№ 38 от 27.12.2024 г.</w:t>
      </w:r>
    </w:p>
    <w:p w14:paraId="5C093895" w14:textId="77777777" w:rsidR="00554848" w:rsidRDefault="00554848" w:rsidP="00554848">
      <w:pPr>
        <w:pStyle w:val="aff1"/>
        <w:ind w:left="8222"/>
        <w:jc w:val="center"/>
        <w:rPr>
          <w:rFonts w:ascii="Times New Roman" w:hAnsi="Times New Roman"/>
          <w:b/>
          <w:bCs/>
          <w:sz w:val="20"/>
          <w:szCs w:val="20"/>
        </w:rPr>
      </w:pPr>
      <w:r>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68CC9FAB" w14:textId="77777777" w:rsidR="00554848" w:rsidRDefault="00554848" w:rsidP="00554848">
      <w:pPr>
        <w:rPr>
          <w:rFonts w:ascii="Times New Roman" w:hAnsi="Times New Roman" w:cs="Times New Roman"/>
          <w:sz w:val="20"/>
          <w:szCs w:val="20"/>
        </w:rPr>
      </w:pPr>
    </w:p>
    <w:p w14:paraId="0D164069" w14:textId="77777777" w:rsidR="00554848" w:rsidRDefault="00554848" w:rsidP="00554848">
      <w:pPr>
        <w:jc w:val="center"/>
        <w:rPr>
          <w:rFonts w:ascii="Times New Roman" w:hAnsi="Times New Roman" w:cs="Times New Roman"/>
          <w:b/>
          <w:bCs/>
          <w:sz w:val="20"/>
          <w:szCs w:val="20"/>
        </w:rPr>
      </w:pPr>
      <w:r>
        <w:rPr>
          <w:rFonts w:ascii="Times New Roman" w:hAnsi="Times New Roman" w:cs="Times New Roman"/>
          <w:b/>
          <w:bCs/>
          <w:sz w:val="20"/>
          <w:szCs w:val="20"/>
        </w:rPr>
        <w:t>Объем поступлений доходов бюджета Митякинского сельского поселения                                                                                                                                                                                                 Тарасовского райо</w:t>
      </w:r>
      <w:r>
        <w:rPr>
          <w:rFonts w:ascii="Times New Roman" w:hAnsi="Times New Roman" w:cs="Times New Roman"/>
          <w:b/>
          <w:sz w:val="20"/>
          <w:szCs w:val="20"/>
        </w:rPr>
        <w:t>на 2025 год и на плановый период 2026 и 2027 годов</w:t>
      </w:r>
    </w:p>
    <w:p w14:paraId="29B1B517" w14:textId="77777777" w:rsidR="00554848" w:rsidRDefault="00554848" w:rsidP="00554848">
      <w:pPr>
        <w:jc w:val="right"/>
        <w:rPr>
          <w:rFonts w:ascii="Times New Roman" w:eastAsia="Calibri" w:hAnsi="Times New Roman" w:cs="Times New Roman"/>
          <w:sz w:val="20"/>
          <w:szCs w:val="20"/>
        </w:rPr>
      </w:pPr>
      <w:r>
        <w:rPr>
          <w:rFonts w:ascii="Times New Roman" w:eastAsia="Calibri" w:hAnsi="Times New Roman" w:cs="Times New Roman"/>
          <w:sz w:val="20"/>
          <w:szCs w:val="20"/>
        </w:rPr>
        <w:t>(тыс. рублей)</w:t>
      </w:r>
    </w:p>
    <w:tbl>
      <w:tblPr>
        <w:tblW w:w="15600" w:type="dxa"/>
        <w:tblInd w:w="-318" w:type="dxa"/>
        <w:tblLayout w:type="fixed"/>
        <w:tblLook w:val="04A0" w:firstRow="1" w:lastRow="0" w:firstColumn="1" w:lastColumn="0" w:noHBand="0" w:noVBand="1"/>
      </w:tblPr>
      <w:tblGrid>
        <w:gridCol w:w="3261"/>
        <w:gridCol w:w="6807"/>
        <w:gridCol w:w="1986"/>
        <w:gridCol w:w="1844"/>
        <w:gridCol w:w="1702"/>
      </w:tblGrid>
      <w:tr w:rsidR="00554848" w14:paraId="27642A0D" w14:textId="77777777" w:rsidTr="00554848">
        <w:trPr>
          <w:trHeight w:val="276"/>
        </w:trPr>
        <w:tc>
          <w:tcPr>
            <w:tcW w:w="3261" w:type="dxa"/>
            <w:tcBorders>
              <w:top w:val="single" w:sz="4" w:space="0" w:color="auto"/>
              <w:left w:val="single" w:sz="4" w:space="0" w:color="auto"/>
              <w:bottom w:val="single" w:sz="4" w:space="0" w:color="auto"/>
              <w:right w:val="single" w:sz="4" w:space="0" w:color="auto"/>
            </w:tcBorders>
            <w:vAlign w:val="center"/>
            <w:hideMark/>
          </w:tcPr>
          <w:p w14:paraId="217D0EFF" w14:textId="77777777" w:rsidR="00554848" w:rsidRDefault="00554848">
            <w:pPr>
              <w:jc w:val="center"/>
              <w:rPr>
                <w:rFonts w:ascii="Times New Roman" w:hAnsi="Times New Roman" w:cs="Times New Roman"/>
                <w:b/>
                <w:bCs/>
                <w:sz w:val="20"/>
                <w:szCs w:val="20"/>
              </w:rPr>
            </w:pPr>
            <w:r>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5B505BB" w14:textId="77777777" w:rsidR="00554848" w:rsidRDefault="00554848">
            <w:pPr>
              <w:jc w:val="center"/>
              <w:rPr>
                <w:rFonts w:ascii="Times New Roman" w:hAnsi="Times New Roman" w:cs="Times New Roman"/>
                <w:b/>
                <w:bCs/>
                <w:sz w:val="20"/>
                <w:szCs w:val="20"/>
              </w:rPr>
            </w:pPr>
            <w:r>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hideMark/>
          </w:tcPr>
          <w:p w14:paraId="1CA9C083" w14:textId="77777777" w:rsidR="00554848" w:rsidRDefault="00554848">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2025 год</w:t>
            </w:r>
          </w:p>
        </w:tc>
        <w:tc>
          <w:tcPr>
            <w:tcW w:w="1843" w:type="dxa"/>
            <w:tcBorders>
              <w:top w:val="single" w:sz="4" w:space="0" w:color="auto"/>
              <w:left w:val="nil"/>
              <w:bottom w:val="single" w:sz="4" w:space="0" w:color="auto"/>
              <w:right w:val="single" w:sz="4" w:space="0" w:color="auto"/>
            </w:tcBorders>
            <w:vAlign w:val="center"/>
            <w:hideMark/>
          </w:tcPr>
          <w:p w14:paraId="374B1272" w14:textId="77777777" w:rsidR="00554848" w:rsidRDefault="00554848">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2026 год</w:t>
            </w:r>
          </w:p>
        </w:tc>
        <w:tc>
          <w:tcPr>
            <w:tcW w:w="1701" w:type="dxa"/>
            <w:tcBorders>
              <w:top w:val="single" w:sz="4" w:space="0" w:color="auto"/>
              <w:left w:val="nil"/>
              <w:bottom w:val="single" w:sz="4" w:space="0" w:color="auto"/>
              <w:right w:val="single" w:sz="4" w:space="0" w:color="auto"/>
            </w:tcBorders>
            <w:vAlign w:val="center"/>
            <w:hideMark/>
          </w:tcPr>
          <w:p w14:paraId="560F635F" w14:textId="77777777" w:rsidR="00554848" w:rsidRDefault="00554848">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2027 год</w:t>
            </w:r>
          </w:p>
        </w:tc>
      </w:tr>
    </w:tbl>
    <w:p w14:paraId="48ADF5D6" w14:textId="77777777" w:rsidR="00554848" w:rsidRDefault="00554848" w:rsidP="00554848">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554848" w14:paraId="3544951F" w14:textId="77777777" w:rsidTr="00554848">
        <w:trPr>
          <w:trHeight w:val="177"/>
          <w:tblHeader/>
        </w:trPr>
        <w:tc>
          <w:tcPr>
            <w:tcW w:w="3261" w:type="dxa"/>
            <w:gridSpan w:val="2"/>
            <w:tcBorders>
              <w:top w:val="single" w:sz="4" w:space="0" w:color="auto"/>
              <w:left w:val="single" w:sz="4" w:space="0" w:color="auto"/>
              <w:bottom w:val="single" w:sz="4" w:space="0" w:color="auto"/>
              <w:right w:val="single" w:sz="4" w:space="0" w:color="auto"/>
            </w:tcBorders>
            <w:hideMark/>
          </w:tcPr>
          <w:p w14:paraId="54BCE6A9" w14:textId="77777777" w:rsidR="00554848" w:rsidRDefault="00554848">
            <w:pPr>
              <w:jc w:val="center"/>
              <w:rPr>
                <w:rFonts w:ascii="Times New Roman" w:hAnsi="Times New Roman" w:cs="Times New Roman"/>
                <w:sz w:val="20"/>
                <w:szCs w:val="20"/>
              </w:rPr>
            </w:pPr>
            <w:bookmarkStart w:id="2" w:name="RANGE!A1:D202"/>
            <w:r>
              <w:rPr>
                <w:rFonts w:ascii="Times New Roman" w:hAnsi="Times New Roman" w:cs="Times New Roman"/>
                <w:sz w:val="20"/>
                <w:szCs w:val="20"/>
              </w:rPr>
              <w:t>1</w:t>
            </w:r>
            <w:bookmarkEnd w:id="2"/>
          </w:p>
        </w:tc>
        <w:tc>
          <w:tcPr>
            <w:tcW w:w="6804" w:type="dxa"/>
            <w:tcBorders>
              <w:top w:val="single" w:sz="4" w:space="0" w:color="auto"/>
              <w:left w:val="single" w:sz="4" w:space="0" w:color="auto"/>
              <w:bottom w:val="single" w:sz="4" w:space="0" w:color="auto"/>
              <w:right w:val="single" w:sz="4" w:space="0" w:color="auto"/>
            </w:tcBorders>
            <w:hideMark/>
          </w:tcPr>
          <w:p w14:paraId="6DE9CC0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noWrap/>
            <w:hideMark/>
          </w:tcPr>
          <w:p w14:paraId="3D44A18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noWrap/>
            <w:hideMark/>
          </w:tcPr>
          <w:p w14:paraId="0CF482A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hideMark/>
          </w:tcPr>
          <w:p w14:paraId="1B44B0F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w:t>
            </w:r>
          </w:p>
        </w:tc>
      </w:tr>
      <w:tr w:rsidR="00554848" w14:paraId="5B859749" w14:textId="77777777" w:rsidTr="00554848">
        <w:trPr>
          <w:trHeight w:val="311"/>
        </w:trPr>
        <w:tc>
          <w:tcPr>
            <w:tcW w:w="3156" w:type="dxa"/>
            <w:hideMark/>
          </w:tcPr>
          <w:p w14:paraId="2319870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1 00 00000 00 0000 000 </w:t>
            </w:r>
          </w:p>
        </w:tc>
        <w:tc>
          <w:tcPr>
            <w:tcW w:w="6909" w:type="dxa"/>
            <w:gridSpan w:val="2"/>
            <w:hideMark/>
          </w:tcPr>
          <w:p w14:paraId="255CE271"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НАЛОГОВЫЕ И НЕНАЛОГОВЫЕ ДОХОДЫ</w:t>
            </w:r>
          </w:p>
        </w:tc>
        <w:tc>
          <w:tcPr>
            <w:tcW w:w="2020" w:type="dxa"/>
            <w:noWrap/>
            <w:hideMark/>
          </w:tcPr>
          <w:p w14:paraId="7767E1E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5 973,8</w:t>
            </w:r>
          </w:p>
        </w:tc>
        <w:tc>
          <w:tcPr>
            <w:tcW w:w="1843" w:type="dxa"/>
            <w:noWrap/>
            <w:hideMark/>
          </w:tcPr>
          <w:p w14:paraId="6752B82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6 056,2</w:t>
            </w:r>
          </w:p>
        </w:tc>
        <w:tc>
          <w:tcPr>
            <w:tcW w:w="1694" w:type="dxa"/>
            <w:hideMark/>
          </w:tcPr>
          <w:p w14:paraId="6B70A56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6240,0</w:t>
            </w:r>
          </w:p>
        </w:tc>
      </w:tr>
      <w:tr w:rsidR="00554848" w14:paraId="5241C8BF" w14:textId="77777777" w:rsidTr="00554848">
        <w:trPr>
          <w:trHeight w:val="311"/>
        </w:trPr>
        <w:tc>
          <w:tcPr>
            <w:tcW w:w="3156" w:type="dxa"/>
            <w:hideMark/>
          </w:tcPr>
          <w:p w14:paraId="2F09C0E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1 01 00000 00 0000 000 </w:t>
            </w:r>
          </w:p>
        </w:tc>
        <w:tc>
          <w:tcPr>
            <w:tcW w:w="6909" w:type="dxa"/>
            <w:gridSpan w:val="2"/>
            <w:hideMark/>
          </w:tcPr>
          <w:p w14:paraId="243B5C81"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НАЛОГИ НА ПРИБЫЛЬ, ДОХОДЫ</w:t>
            </w:r>
          </w:p>
        </w:tc>
        <w:tc>
          <w:tcPr>
            <w:tcW w:w="2020" w:type="dxa"/>
            <w:noWrap/>
            <w:hideMark/>
          </w:tcPr>
          <w:p w14:paraId="145885E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1 559,8</w:t>
            </w:r>
          </w:p>
        </w:tc>
        <w:tc>
          <w:tcPr>
            <w:tcW w:w="1843" w:type="dxa"/>
            <w:noWrap/>
            <w:hideMark/>
          </w:tcPr>
          <w:p w14:paraId="2314A10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1 673,0</w:t>
            </w:r>
          </w:p>
        </w:tc>
        <w:tc>
          <w:tcPr>
            <w:tcW w:w="1694" w:type="dxa"/>
            <w:hideMark/>
          </w:tcPr>
          <w:p w14:paraId="6971EA9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1 803,6</w:t>
            </w:r>
          </w:p>
        </w:tc>
      </w:tr>
      <w:tr w:rsidR="00554848" w14:paraId="0B709993" w14:textId="77777777" w:rsidTr="00554848">
        <w:trPr>
          <w:trHeight w:val="311"/>
        </w:trPr>
        <w:tc>
          <w:tcPr>
            <w:tcW w:w="3156" w:type="dxa"/>
            <w:hideMark/>
          </w:tcPr>
          <w:p w14:paraId="40BF271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1 01 02000 01 0000 110 </w:t>
            </w:r>
          </w:p>
        </w:tc>
        <w:tc>
          <w:tcPr>
            <w:tcW w:w="6909" w:type="dxa"/>
            <w:gridSpan w:val="2"/>
            <w:hideMark/>
          </w:tcPr>
          <w:p w14:paraId="004AB5A9"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 на доходы физических лиц</w:t>
            </w:r>
          </w:p>
        </w:tc>
        <w:tc>
          <w:tcPr>
            <w:tcW w:w="2020" w:type="dxa"/>
            <w:noWrap/>
            <w:hideMark/>
          </w:tcPr>
          <w:p w14:paraId="4D27B8E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1 559,8</w:t>
            </w:r>
          </w:p>
        </w:tc>
        <w:tc>
          <w:tcPr>
            <w:tcW w:w="1843" w:type="dxa"/>
            <w:noWrap/>
            <w:hideMark/>
          </w:tcPr>
          <w:p w14:paraId="07ECA18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1 673,0</w:t>
            </w:r>
          </w:p>
        </w:tc>
        <w:tc>
          <w:tcPr>
            <w:tcW w:w="1694" w:type="dxa"/>
            <w:hideMark/>
          </w:tcPr>
          <w:p w14:paraId="1BFE723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1 803,6</w:t>
            </w:r>
          </w:p>
        </w:tc>
      </w:tr>
      <w:tr w:rsidR="00554848" w14:paraId="6CAEE71F" w14:textId="77777777" w:rsidTr="00554848">
        <w:trPr>
          <w:trHeight w:val="311"/>
        </w:trPr>
        <w:tc>
          <w:tcPr>
            <w:tcW w:w="3156" w:type="dxa"/>
            <w:hideMark/>
          </w:tcPr>
          <w:p w14:paraId="79C05DF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1 01 02010 01 0000 110 </w:t>
            </w:r>
          </w:p>
        </w:tc>
        <w:tc>
          <w:tcPr>
            <w:tcW w:w="6909" w:type="dxa"/>
            <w:gridSpan w:val="2"/>
            <w:hideMark/>
          </w:tcPr>
          <w:p w14:paraId="63E1A418"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cs="Times New Roman"/>
                <w:sz w:val="20"/>
                <w:szCs w:val="20"/>
                <w:vertAlign w:val="superscript"/>
              </w:rPr>
              <w:t>1</w:t>
            </w:r>
            <w:r>
              <w:rPr>
                <w:rFonts w:ascii="Times New Roman" w:hAnsi="Times New Roman" w:cs="Times New Roman"/>
                <w:sz w:val="20"/>
                <w:szCs w:val="20"/>
              </w:rPr>
              <w:t>и 228 Налогового кодекса Российской Федерации</w:t>
            </w:r>
          </w:p>
        </w:tc>
        <w:tc>
          <w:tcPr>
            <w:tcW w:w="2020" w:type="dxa"/>
            <w:noWrap/>
            <w:hideMark/>
          </w:tcPr>
          <w:p w14:paraId="6261252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1 557,8</w:t>
            </w:r>
          </w:p>
        </w:tc>
        <w:tc>
          <w:tcPr>
            <w:tcW w:w="1843" w:type="dxa"/>
            <w:noWrap/>
            <w:hideMark/>
          </w:tcPr>
          <w:p w14:paraId="43DA38D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1 670,9</w:t>
            </w:r>
          </w:p>
        </w:tc>
        <w:tc>
          <w:tcPr>
            <w:tcW w:w="1694" w:type="dxa"/>
            <w:hideMark/>
          </w:tcPr>
          <w:p w14:paraId="25C4098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1 801,4</w:t>
            </w:r>
          </w:p>
        </w:tc>
      </w:tr>
      <w:tr w:rsidR="00554848" w14:paraId="0AB729D7" w14:textId="77777777" w:rsidTr="00554848">
        <w:trPr>
          <w:trHeight w:val="311"/>
        </w:trPr>
        <w:tc>
          <w:tcPr>
            <w:tcW w:w="3156" w:type="dxa"/>
            <w:hideMark/>
          </w:tcPr>
          <w:p w14:paraId="0CE570F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1 01 02020 01 0000 110 </w:t>
            </w:r>
          </w:p>
        </w:tc>
        <w:tc>
          <w:tcPr>
            <w:tcW w:w="6909" w:type="dxa"/>
            <w:gridSpan w:val="2"/>
            <w:hideMark/>
          </w:tcPr>
          <w:p w14:paraId="592CAD4B"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Pr>
                <w:rFonts w:ascii="Times New Roman" w:hAnsi="Times New Roman" w:cs="Times New Roman"/>
                <w:sz w:val="20"/>
                <w:szCs w:val="20"/>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noWrap/>
            <w:hideMark/>
          </w:tcPr>
          <w:p w14:paraId="2200FB1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1843" w:type="dxa"/>
            <w:noWrap/>
            <w:hideMark/>
          </w:tcPr>
          <w:p w14:paraId="1AADDAA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2,1</w:t>
            </w:r>
          </w:p>
        </w:tc>
        <w:tc>
          <w:tcPr>
            <w:tcW w:w="1694" w:type="dxa"/>
            <w:hideMark/>
          </w:tcPr>
          <w:p w14:paraId="1AAA1A14" w14:textId="77777777" w:rsidR="00554848" w:rsidRDefault="00554848">
            <w:pPr>
              <w:jc w:val="center"/>
              <w:rPr>
                <w:rFonts w:ascii="Times New Roman" w:hAnsi="Times New Roman" w:cs="Times New Roman"/>
                <w:color w:val="C00000"/>
                <w:sz w:val="20"/>
                <w:szCs w:val="20"/>
              </w:rPr>
            </w:pPr>
            <w:r>
              <w:rPr>
                <w:rFonts w:ascii="Times New Roman" w:hAnsi="Times New Roman" w:cs="Times New Roman"/>
                <w:sz w:val="20"/>
                <w:szCs w:val="20"/>
              </w:rPr>
              <w:t>2,2</w:t>
            </w:r>
          </w:p>
        </w:tc>
      </w:tr>
      <w:tr w:rsidR="00554848" w14:paraId="35C9094E" w14:textId="77777777" w:rsidTr="00554848">
        <w:trPr>
          <w:trHeight w:val="311"/>
        </w:trPr>
        <w:tc>
          <w:tcPr>
            <w:tcW w:w="3156" w:type="dxa"/>
            <w:hideMark/>
          </w:tcPr>
          <w:p w14:paraId="2FCCD5E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1 05 00000 00 0000 000 </w:t>
            </w:r>
          </w:p>
        </w:tc>
        <w:tc>
          <w:tcPr>
            <w:tcW w:w="6909" w:type="dxa"/>
            <w:gridSpan w:val="2"/>
            <w:hideMark/>
          </w:tcPr>
          <w:p w14:paraId="6036CC9E"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НАЛОГИ НА СОВОКУПНЫЙ ДОХОД</w:t>
            </w:r>
          </w:p>
        </w:tc>
        <w:tc>
          <w:tcPr>
            <w:tcW w:w="2020" w:type="dxa"/>
            <w:noWrap/>
            <w:hideMark/>
          </w:tcPr>
          <w:p w14:paraId="3154B11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843" w:type="dxa"/>
            <w:noWrap/>
            <w:hideMark/>
          </w:tcPr>
          <w:p w14:paraId="191AF4E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694" w:type="dxa"/>
            <w:hideMark/>
          </w:tcPr>
          <w:p w14:paraId="3A32468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r>
      <w:tr w:rsidR="00554848" w14:paraId="6726BF81" w14:textId="77777777" w:rsidTr="00554848">
        <w:trPr>
          <w:trHeight w:val="311"/>
        </w:trPr>
        <w:tc>
          <w:tcPr>
            <w:tcW w:w="3156" w:type="dxa"/>
            <w:hideMark/>
          </w:tcPr>
          <w:p w14:paraId="7C76C1C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1 05 03000 01 0000 110 </w:t>
            </w:r>
          </w:p>
        </w:tc>
        <w:tc>
          <w:tcPr>
            <w:tcW w:w="6909" w:type="dxa"/>
            <w:gridSpan w:val="2"/>
            <w:hideMark/>
          </w:tcPr>
          <w:p w14:paraId="72F43A2B"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Единый сельскохозяйственный налог</w:t>
            </w:r>
          </w:p>
        </w:tc>
        <w:tc>
          <w:tcPr>
            <w:tcW w:w="2020" w:type="dxa"/>
            <w:noWrap/>
            <w:hideMark/>
          </w:tcPr>
          <w:p w14:paraId="1E6865D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843" w:type="dxa"/>
            <w:noWrap/>
            <w:hideMark/>
          </w:tcPr>
          <w:p w14:paraId="26183B2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694" w:type="dxa"/>
            <w:hideMark/>
          </w:tcPr>
          <w:p w14:paraId="0AA1402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r>
      <w:tr w:rsidR="00554848" w14:paraId="29AA6257" w14:textId="77777777" w:rsidTr="00554848">
        <w:trPr>
          <w:trHeight w:val="311"/>
        </w:trPr>
        <w:tc>
          <w:tcPr>
            <w:tcW w:w="3156" w:type="dxa"/>
            <w:hideMark/>
          </w:tcPr>
          <w:p w14:paraId="548D9F9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1 05 03010 01 0000 110 </w:t>
            </w:r>
          </w:p>
        </w:tc>
        <w:tc>
          <w:tcPr>
            <w:tcW w:w="6909" w:type="dxa"/>
            <w:gridSpan w:val="2"/>
            <w:hideMark/>
          </w:tcPr>
          <w:p w14:paraId="582F4023"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Единый сельскохозяйственный налог</w:t>
            </w:r>
          </w:p>
        </w:tc>
        <w:tc>
          <w:tcPr>
            <w:tcW w:w="2020" w:type="dxa"/>
            <w:noWrap/>
            <w:hideMark/>
          </w:tcPr>
          <w:p w14:paraId="27BC5CF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843" w:type="dxa"/>
            <w:noWrap/>
            <w:hideMark/>
          </w:tcPr>
          <w:p w14:paraId="0047A9A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c>
          <w:tcPr>
            <w:tcW w:w="1694" w:type="dxa"/>
            <w:hideMark/>
          </w:tcPr>
          <w:p w14:paraId="584351E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1 125,8</w:t>
            </w:r>
          </w:p>
        </w:tc>
      </w:tr>
      <w:tr w:rsidR="00554848" w14:paraId="509E3019" w14:textId="77777777" w:rsidTr="00554848">
        <w:trPr>
          <w:trHeight w:val="311"/>
        </w:trPr>
        <w:tc>
          <w:tcPr>
            <w:tcW w:w="3156" w:type="dxa"/>
            <w:hideMark/>
          </w:tcPr>
          <w:p w14:paraId="088B6DC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1 06 00000 00 0000 000 </w:t>
            </w:r>
          </w:p>
        </w:tc>
        <w:tc>
          <w:tcPr>
            <w:tcW w:w="6909" w:type="dxa"/>
            <w:gridSpan w:val="2"/>
            <w:hideMark/>
          </w:tcPr>
          <w:p w14:paraId="67FF8B1D"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НАЛОГИ НА ИМУЩЕСТВО</w:t>
            </w:r>
          </w:p>
        </w:tc>
        <w:tc>
          <w:tcPr>
            <w:tcW w:w="2020" w:type="dxa"/>
            <w:noWrap/>
            <w:hideMark/>
          </w:tcPr>
          <w:p w14:paraId="5188C23B" w14:textId="77777777" w:rsidR="00554848" w:rsidRDefault="00554848">
            <w:pPr>
              <w:jc w:val="center"/>
              <w:rPr>
                <w:rFonts w:ascii="Times New Roman" w:hAnsi="Times New Roman" w:cs="Times New Roman"/>
                <w:color w:val="FF0000"/>
                <w:sz w:val="20"/>
                <w:szCs w:val="20"/>
              </w:rPr>
            </w:pPr>
            <w:r>
              <w:rPr>
                <w:rFonts w:ascii="Times New Roman" w:hAnsi="Times New Roman" w:cs="Times New Roman"/>
                <w:sz w:val="20"/>
                <w:szCs w:val="20"/>
              </w:rPr>
              <w:t>1 908,0</w:t>
            </w:r>
          </w:p>
        </w:tc>
        <w:tc>
          <w:tcPr>
            <w:tcW w:w="1843" w:type="dxa"/>
            <w:noWrap/>
            <w:hideMark/>
          </w:tcPr>
          <w:p w14:paraId="0690447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1 908,0</w:t>
            </w:r>
          </w:p>
        </w:tc>
        <w:tc>
          <w:tcPr>
            <w:tcW w:w="1694" w:type="dxa"/>
            <w:hideMark/>
          </w:tcPr>
          <w:p w14:paraId="679EC2A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1 908,0</w:t>
            </w:r>
          </w:p>
        </w:tc>
      </w:tr>
      <w:tr w:rsidR="00554848" w14:paraId="327CA785" w14:textId="77777777" w:rsidTr="00554848">
        <w:trPr>
          <w:trHeight w:val="311"/>
        </w:trPr>
        <w:tc>
          <w:tcPr>
            <w:tcW w:w="3156" w:type="dxa"/>
            <w:hideMark/>
          </w:tcPr>
          <w:p w14:paraId="5FA8081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1 06 01000 00 0000 110 </w:t>
            </w:r>
          </w:p>
        </w:tc>
        <w:tc>
          <w:tcPr>
            <w:tcW w:w="6909" w:type="dxa"/>
            <w:gridSpan w:val="2"/>
            <w:hideMark/>
          </w:tcPr>
          <w:p w14:paraId="4C4B78D4"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 на имущество физических лиц</w:t>
            </w:r>
          </w:p>
        </w:tc>
        <w:tc>
          <w:tcPr>
            <w:tcW w:w="2020" w:type="dxa"/>
            <w:noWrap/>
            <w:hideMark/>
          </w:tcPr>
          <w:p w14:paraId="06673D6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tc>
        <w:tc>
          <w:tcPr>
            <w:tcW w:w="1843" w:type="dxa"/>
            <w:noWrap/>
            <w:hideMark/>
          </w:tcPr>
          <w:p w14:paraId="41AA55F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tc>
        <w:tc>
          <w:tcPr>
            <w:tcW w:w="1694" w:type="dxa"/>
            <w:hideMark/>
          </w:tcPr>
          <w:p w14:paraId="3EB14A5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tc>
      </w:tr>
      <w:tr w:rsidR="00554848" w14:paraId="408F680B" w14:textId="77777777" w:rsidTr="00554848">
        <w:trPr>
          <w:trHeight w:val="311"/>
        </w:trPr>
        <w:tc>
          <w:tcPr>
            <w:tcW w:w="3156" w:type="dxa"/>
          </w:tcPr>
          <w:p w14:paraId="7333659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1 06 01030 10 0000 110 </w:t>
            </w:r>
          </w:p>
          <w:p w14:paraId="15CD4E9D" w14:textId="77777777" w:rsidR="00554848" w:rsidRDefault="00554848">
            <w:pPr>
              <w:rPr>
                <w:rFonts w:ascii="Times New Roman" w:hAnsi="Times New Roman" w:cs="Times New Roman"/>
                <w:sz w:val="20"/>
                <w:szCs w:val="20"/>
              </w:rPr>
            </w:pPr>
          </w:p>
          <w:p w14:paraId="004DA126" w14:textId="77777777" w:rsidR="00554848" w:rsidRDefault="00554848">
            <w:pPr>
              <w:jc w:val="center"/>
              <w:rPr>
                <w:rFonts w:ascii="Times New Roman" w:hAnsi="Times New Roman" w:cs="Times New Roman"/>
                <w:sz w:val="20"/>
                <w:szCs w:val="20"/>
              </w:rPr>
            </w:pPr>
          </w:p>
          <w:p w14:paraId="3D2BE68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1 06 0600000 0000 110</w:t>
            </w:r>
          </w:p>
          <w:p w14:paraId="58388E7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1 06 06030 00 0000 110</w:t>
            </w:r>
          </w:p>
          <w:p w14:paraId="0CBE0190" w14:textId="77777777" w:rsidR="00554848" w:rsidRDefault="00554848">
            <w:pPr>
              <w:tabs>
                <w:tab w:val="left" w:pos="2145"/>
              </w:tabs>
              <w:rPr>
                <w:rFonts w:ascii="Times New Roman" w:hAnsi="Times New Roman" w:cs="Times New Roman"/>
                <w:sz w:val="20"/>
                <w:szCs w:val="20"/>
              </w:rPr>
            </w:pPr>
            <w:r>
              <w:rPr>
                <w:rFonts w:ascii="Times New Roman" w:hAnsi="Times New Roman" w:cs="Times New Roman"/>
                <w:sz w:val="20"/>
                <w:szCs w:val="20"/>
              </w:rPr>
              <w:t xml:space="preserve">          1 06 06033 00 0000 110</w:t>
            </w:r>
          </w:p>
          <w:p w14:paraId="704EA9BB" w14:textId="77777777" w:rsidR="00554848" w:rsidRDefault="00554848">
            <w:pPr>
              <w:jc w:val="center"/>
              <w:rPr>
                <w:rFonts w:ascii="Times New Roman" w:hAnsi="Times New Roman" w:cs="Times New Roman"/>
                <w:sz w:val="20"/>
                <w:szCs w:val="20"/>
              </w:rPr>
            </w:pPr>
          </w:p>
          <w:p w14:paraId="14D26286" w14:textId="77777777" w:rsidR="00554848" w:rsidRDefault="00554848">
            <w:pPr>
              <w:jc w:val="center"/>
              <w:rPr>
                <w:rFonts w:ascii="Times New Roman" w:hAnsi="Times New Roman" w:cs="Times New Roman"/>
                <w:sz w:val="20"/>
                <w:szCs w:val="20"/>
              </w:rPr>
            </w:pPr>
          </w:p>
          <w:p w14:paraId="661A5E4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1 06 0603310 0000 110</w:t>
            </w:r>
          </w:p>
        </w:tc>
        <w:tc>
          <w:tcPr>
            <w:tcW w:w="6909" w:type="dxa"/>
            <w:gridSpan w:val="2"/>
            <w:hideMark/>
          </w:tcPr>
          <w:p w14:paraId="1C9EF0EE"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188DA3F8"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Земельный налог</w:t>
            </w:r>
          </w:p>
          <w:p w14:paraId="0CD81BD7"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Земельный налог с организаций</w:t>
            </w:r>
          </w:p>
          <w:p w14:paraId="59B0CA2A" w14:textId="77777777" w:rsidR="00554848" w:rsidRDefault="00554848">
            <w:pPr>
              <w:tabs>
                <w:tab w:val="left" w:pos="1440"/>
              </w:tabs>
              <w:rPr>
                <w:rFonts w:ascii="Times New Roman" w:hAnsi="Times New Roman" w:cs="Times New Roman"/>
                <w:sz w:val="20"/>
                <w:szCs w:val="20"/>
              </w:rPr>
            </w:pPr>
            <w:r>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6E489CE6" w14:textId="77777777" w:rsidR="00554848" w:rsidRDefault="00554848">
            <w:pPr>
              <w:tabs>
                <w:tab w:val="left" w:pos="1440"/>
              </w:tabs>
              <w:rPr>
                <w:rFonts w:ascii="Times New Roman" w:hAnsi="Times New Roman" w:cs="Times New Roman"/>
                <w:sz w:val="20"/>
                <w:szCs w:val="20"/>
              </w:rPr>
            </w:pPr>
            <w:r>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Pr>
                <w:rFonts w:ascii="Times New Roman" w:hAnsi="Times New Roman" w:cs="Times New Roman"/>
                <w:sz w:val="20"/>
                <w:szCs w:val="20"/>
              </w:rPr>
              <w:tab/>
            </w:r>
          </w:p>
        </w:tc>
        <w:tc>
          <w:tcPr>
            <w:tcW w:w="2020" w:type="dxa"/>
            <w:noWrap/>
          </w:tcPr>
          <w:p w14:paraId="72B8161E" w14:textId="77777777" w:rsidR="00554848" w:rsidRDefault="00554848">
            <w:pPr>
              <w:jc w:val="center"/>
              <w:rPr>
                <w:rFonts w:ascii="Times New Roman" w:hAnsi="Times New Roman" w:cs="Times New Roman"/>
                <w:sz w:val="20"/>
                <w:szCs w:val="20"/>
              </w:rPr>
            </w:pPr>
          </w:p>
          <w:p w14:paraId="1B3572C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p w14:paraId="6C807209" w14:textId="77777777" w:rsidR="00554848" w:rsidRDefault="00554848">
            <w:pPr>
              <w:rPr>
                <w:rFonts w:ascii="Times New Roman" w:hAnsi="Times New Roman" w:cs="Times New Roman"/>
                <w:sz w:val="20"/>
                <w:szCs w:val="20"/>
              </w:rPr>
            </w:pPr>
          </w:p>
          <w:p w14:paraId="16A3C34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1 580,0</w:t>
            </w:r>
          </w:p>
          <w:p w14:paraId="23862B0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6D2D1E3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76ECA45A" w14:textId="77777777" w:rsidR="00554848" w:rsidRDefault="00554848">
            <w:pPr>
              <w:jc w:val="center"/>
              <w:rPr>
                <w:rFonts w:ascii="Times New Roman" w:hAnsi="Times New Roman" w:cs="Times New Roman"/>
                <w:sz w:val="20"/>
                <w:szCs w:val="20"/>
              </w:rPr>
            </w:pPr>
          </w:p>
          <w:p w14:paraId="6F6A0D73" w14:textId="77777777" w:rsidR="00554848" w:rsidRDefault="00554848">
            <w:pPr>
              <w:jc w:val="center"/>
              <w:rPr>
                <w:rFonts w:ascii="Times New Roman" w:hAnsi="Times New Roman" w:cs="Times New Roman"/>
                <w:sz w:val="20"/>
                <w:szCs w:val="20"/>
              </w:rPr>
            </w:pPr>
          </w:p>
          <w:p w14:paraId="5292DF4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   510,0</w:t>
            </w:r>
          </w:p>
          <w:p w14:paraId="678B786F" w14:textId="77777777" w:rsidR="00554848" w:rsidRDefault="00554848">
            <w:pPr>
              <w:rPr>
                <w:rFonts w:ascii="Times New Roman" w:hAnsi="Times New Roman" w:cs="Times New Roman"/>
                <w:sz w:val="20"/>
                <w:szCs w:val="20"/>
              </w:rPr>
            </w:pPr>
          </w:p>
        </w:tc>
        <w:tc>
          <w:tcPr>
            <w:tcW w:w="1843" w:type="dxa"/>
            <w:noWrap/>
          </w:tcPr>
          <w:p w14:paraId="6C982086" w14:textId="77777777" w:rsidR="00554848" w:rsidRDefault="00554848">
            <w:pPr>
              <w:jc w:val="center"/>
              <w:rPr>
                <w:rFonts w:ascii="Times New Roman" w:hAnsi="Times New Roman" w:cs="Times New Roman"/>
                <w:sz w:val="20"/>
                <w:szCs w:val="20"/>
              </w:rPr>
            </w:pPr>
          </w:p>
          <w:p w14:paraId="2324AB9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p w14:paraId="50D7A3E2" w14:textId="77777777" w:rsidR="00554848" w:rsidRDefault="00554848">
            <w:pPr>
              <w:rPr>
                <w:rFonts w:ascii="Times New Roman" w:hAnsi="Times New Roman" w:cs="Times New Roman"/>
                <w:sz w:val="20"/>
                <w:szCs w:val="20"/>
              </w:rPr>
            </w:pPr>
          </w:p>
          <w:p w14:paraId="7BB701B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1 580,0</w:t>
            </w:r>
          </w:p>
          <w:p w14:paraId="36CAE4C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20B6E7B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23E4B113" w14:textId="77777777" w:rsidR="00554848" w:rsidRDefault="00554848">
            <w:pPr>
              <w:jc w:val="center"/>
              <w:rPr>
                <w:rFonts w:ascii="Times New Roman" w:hAnsi="Times New Roman" w:cs="Times New Roman"/>
                <w:sz w:val="20"/>
                <w:szCs w:val="20"/>
              </w:rPr>
            </w:pPr>
          </w:p>
          <w:p w14:paraId="1769EBF7" w14:textId="77777777" w:rsidR="00554848" w:rsidRDefault="00554848">
            <w:pPr>
              <w:jc w:val="center"/>
              <w:rPr>
                <w:rFonts w:ascii="Times New Roman" w:hAnsi="Times New Roman" w:cs="Times New Roman"/>
                <w:sz w:val="20"/>
                <w:szCs w:val="20"/>
              </w:rPr>
            </w:pPr>
          </w:p>
          <w:p w14:paraId="558E0FD6"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 xml:space="preserve">             510,0</w:t>
            </w:r>
          </w:p>
        </w:tc>
        <w:tc>
          <w:tcPr>
            <w:tcW w:w="1694" w:type="dxa"/>
          </w:tcPr>
          <w:p w14:paraId="46026BEB" w14:textId="77777777" w:rsidR="00554848" w:rsidRDefault="00554848">
            <w:pPr>
              <w:jc w:val="center"/>
              <w:rPr>
                <w:rFonts w:ascii="Times New Roman" w:hAnsi="Times New Roman" w:cs="Times New Roman"/>
                <w:sz w:val="20"/>
                <w:szCs w:val="20"/>
              </w:rPr>
            </w:pPr>
          </w:p>
          <w:p w14:paraId="65F2F4C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328,0</w:t>
            </w:r>
          </w:p>
          <w:p w14:paraId="34A57167" w14:textId="77777777" w:rsidR="00554848" w:rsidRDefault="00554848">
            <w:pPr>
              <w:rPr>
                <w:rFonts w:ascii="Times New Roman" w:hAnsi="Times New Roman" w:cs="Times New Roman"/>
                <w:sz w:val="20"/>
                <w:szCs w:val="20"/>
              </w:rPr>
            </w:pPr>
          </w:p>
          <w:p w14:paraId="49FC409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1 580,0</w:t>
            </w:r>
          </w:p>
          <w:p w14:paraId="6D47390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6063764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510,0</w:t>
            </w:r>
          </w:p>
          <w:p w14:paraId="62BDF04A" w14:textId="77777777" w:rsidR="00554848" w:rsidRDefault="00554848">
            <w:pPr>
              <w:jc w:val="center"/>
              <w:rPr>
                <w:rFonts w:ascii="Times New Roman" w:hAnsi="Times New Roman" w:cs="Times New Roman"/>
                <w:sz w:val="20"/>
                <w:szCs w:val="20"/>
              </w:rPr>
            </w:pPr>
          </w:p>
          <w:p w14:paraId="2BB826F1" w14:textId="77777777" w:rsidR="00554848" w:rsidRDefault="00554848">
            <w:pPr>
              <w:jc w:val="center"/>
              <w:rPr>
                <w:rFonts w:ascii="Times New Roman" w:hAnsi="Times New Roman" w:cs="Times New Roman"/>
                <w:sz w:val="20"/>
                <w:szCs w:val="20"/>
              </w:rPr>
            </w:pPr>
          </w:p>
          <w:p w14:paraId="52BAC025"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 xml:space="preserve">            510,0</w:t>
            </w:r>
          </w:p>
          <w:p w14:paraId="616A280D" w14:textId="77777777" w:rsidR="00554848" w:rsidRDefault="00554848">
            <w:pPr>
              <w:rPr>
                <w:rFonts w:ascii="Times New Roman" w:hAnsi="Times New Roman" w:cs="Times New Roman"/>
                <w:sz w:val="20"/>
                <w:szCs w:val="20"/>
              </w:rPr>
            </w:pPr>
          </w:p>
        </w:tc>
      </w:tr>
      <w:tr w:rsidR="00554848" w14:paraId="1E6A7278" w14:textId="77777777" w:rsidTr="00554848">
        <w:trPr>
          <w:trHeight w:val="311"/>
        </w:trPr>
        <w:tc>
          <w:tcPr>
            <w:tcW w:w="3156" w:type="dxa"/>
            <w:hideMark/>
          </w:tcPr>
          <w:p w14:paraId="5897485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1 06 06040 00 0000 110 </w:t>
            </w:r>
          </w:p>
        </w:tc>
        <w:tc>
          <w:tcPr>
            <w:tcW w:w="6909" w:type="dxa"/>
            <w:gridSpan w:val="2"/>
            <w:hideMark/>
          </w:tcPr>
          <w:p w14:paraId="3EBFCD82"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Земельный налог с физических лиц</w:t>
            </w:r>
          </w:p>
        </w:tc>
        <w:tc>
          <w:tcPr>
            <w:tcW w:w="2020" w:type="dxa"/>
            <w:noWrap/>
            <w:hideMark/>
          </w:tcPr>
          <w:p w14:paraId="5F3BD72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tc>
        <w:tc>
          <w:tcPr>
            <w:tcW w:w="1843" w:type="dxa"/>
            <w:noWrap/>
            <w:hideMark/>
          </w:tcPr>
          <w:p w14:paraId="15B9043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tc>
        <w:tc>
          <w:tcPr>
            <w:tcW w:w="1694" w:type="dxa"/>
            <w:hideMark/>
          </w:tcPr>
          <w:p w14:paraId="75E2F1F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tc>
      </w:tr>
      <w:tr w:rsidR="00554848" w14:paraId="3DD03547" w14:textId="77777777" w:rsidTr="00554848">
        <w:trPr>
          <w:trHeight w:val="311"/>
        </w:trPr>
        <w:tc>
          <w:tcPr>
            <w:tcW w:w="3156" w:type="dxa"/>
          </w:tcPr>
          <w:p w14:paraId="74B62D4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1 06 0604300 0000 110 </w:t>
            </w:r>
          </w:p>
          <w:p w14:paraId="0BF4B64C" w14:textId="77777777" w:rsidR="00554848" w:rsidRDefault="00554848">
            <w:pPr>
              <w:rPr>
                <w:rFonts w:ascii="Times New Roman" w:hAnsi="Times New Roman" w:cs="Times New Roman"/>
                <w:sz w:val="20"/>
                <w:szCs w:val="20"/>
              </w:rPr>
            </w:pPr>
          </w:p>
          <w:p w14:paraId="4602347C" w14:textId="77777777" w:rsidR="00554848" w:rsidRDefault="00554848">
            <w:pPr>
              <w:rPr>
                <w:rFonts w:ascii="Times New Roman" w:hAnsi="Times New Roman" w:cs="Times New Roman"/>
                <w:sz w:val="20"/>
                <w:szCs w:val="20"/>
              </w:rPr>
            </w:pPr>
          </w:p>
          <w:p w14:paraId="5DA45FB2" w14:textId="77777777" w:rsidR="00554848" w:rsidRDefault="00554848">
            <w:pPr>
              <w:tabs>
                <w:tab w:val="left" w:pos="255"/>
                <w:tab w:val="left" w:pos="2205"/>
              </w:tabs>
              <w:rPr>
                <w:rFonts w:ascii="Times New Roman" w:hAnsi="Times New Roman" w:cs="Times New Roman"/>
                <w:sz w:val="20"/>
                <w:szCs w:val="20"/>
              </w:rPr>
            </w:pPr>
            <w:r>
              <w:rPr>
                <w:rFonts w:ascii="Times New Roman" w:hAnsi="Times New Roman" w:cs="Times New Roman"/>
                <w:sz w:val="20"/>
                <w:szCs w:val="20"/>
              </w:rPr>
              <w:t xml:space="preserve">         1 06 06043 10 0000 110</w:t>
            </w:r>
            <w:r>
              <w:rPr>
                <w:rFonts w:ascii="Times New Roman" w:hAnsi="Times New Roman" w:cs="Times New Roman"/>
                <w:sz w:val="20"/>
                <w:szCs w:val="20"/>
              </w:rPr>
              <w:tab/>
            </w:r>
          </w:p>
        </w:tc>
        <w:tc>
          <w:tcPr>
            <w:tcW w:w="6909" w:type="dxa"/>
            <w:gridSpan w:val="2"/>
            <w:hideMark/>
          </w:tcPr>
          <w:p w14:paraId="05F82A07"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1C70F369"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020" w:type="dxa"/>
            <w:noWrap/>
          </w:tcPr>
          <w:p w14:paraId="3436C4B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p w14:paraId="34252B1F" w14:textId="77777777" w:rsidR="00554848" w:rsidRDefault="00554848">
            <w:pPr>
              <w:rPr>
                <w:rFonts w:ascii="Times New Roman" w:hAnsi="Times New Roman" w:cs="Times New Roman"/>
                <w:sz w:val="20"/>
                <w:szCs w:val="20"/>
              </w:rPr>
            </w:pPr>
          </w:p>
          <w:p w14:paraId="10F41629" w14:textId="77777777" w:rsidR="00554848" w:rsidRDefault="00554848">
            <w:pPr>
              <w:rPr>
                <w:rFonts w:ascii="Times New Roman" w:hAnsi="Times New Roman" w:cs="Times New Roman"/>
                <w:sz w:val="20"/>
                <w:szCs w:val="20"/>
              </w:rPr>
            </w:pPr>
          </w:p>
          <w:p w14:paraId="7F02EAD2"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 xml:space="preserve">             1 070,0</w:t>
            </w:r>
          </w:p>
        </w:tc>
        <w:tc>
          <w:tcPr>
            <w:tcW w:w="1843" w:type="dxa"/>
            <w:noWrap/>
          </w:tcPr>
          <w:p w14:paraId="2DF788E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p w14:paraId="0C4AECB1" w14:textId="77777777" w:rsidR="00554848" w:rsidRDefault="00554848">
            <w:pPr>
              <w:rPr>
                <w:rFonts w:ascii="Times New Roman" w:hAnsi="Times New Roman" w:cs="Times New Roman"/>
                <w:sz w:val="20"/>
                <w:szCs w:val="20"/>
              </w:rPr>
            </w:pPr>
          </w:p>
          <w:p w14:paraId="31670AAF" w14:textId="77777777" w:rsidR="00554848" w:rsidRDefault="00554848">
            <w:pPr>
              <w:rPr>
                <w:rFonts w:ascii="Times New Roman" w:hAnsi="Times New Roman" w:cs="Times New Roman"/>
                <w:sz w:val="20"/>
                <w:szCs w:val="20"/>
              </w:rPr>
            </w:pPr>
          </w:p>
          <w:p w14:paraId="5911A0E2"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 xml:space="preserve">          1 070,0</w:t>
            </w:r>
          </w:p>
        </w:tc>
        <w:tc>
          <w:tcPr>
            <w:tcW w:w="1694" w:type="dxa"/>
          </w:tcPr>
          <w:p w14:paraId="1455D89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1 070,0</w:t>
            </w:r>
          </w:p>
          <w:p w14:paraId="3C63E90F" w14:textId="77777777" w:rsidR="00554848" w:rsidRDefault="00554848">
            <w:pPr>
              <w:rPr>
                <w:rFonts w:ascii="Times New Roman" w:hAnsi="Times New Roman" w:cs="Times New Roman"/>
                <w:sz w:val="20"/>
                <w:szCs w:val="20"/>
              </w:rPr>
            </w:pPr>
          </w:p>
          <w:p w14:paraId="5FF0BF1C" w14:textId="77777777" w:rsidR="00554848" w:rsidRDefault="00554848">
            <w:pPr>
              <w:rPr>
                <w:rFonts w:ascii="Times New Roman" w:hAnsi="Times New Roman" w:cs="Times New Roman"/>
                <w:sz w:val="20"/>
                <w:szCs w:val="20"/>
              </w:rPr>
            </w:pPr>
          </w:p>
          <w:p w14:paraId="31E08D22"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 xml:space="preserve">          1 070,0</w:t>
            </w:r>
          </w:p>
          <w:p w14:paraId="0E9323C7" w14:textId="77777777" w:rsidR="00554848" w:rsidRDefault="00554848">
            <w:pPr>
              <w:rPr>
                <w:rFonts w:ascii="Times New Roman" w:hAnsi="Times New Roman" w:cs="Times New Roman"/>
                <w:sz w:val="20"/>
                <w:szCs w:val="20"/>
              </w:rPr>
            </w:pPr>
          </w:p>
        </w:tc>
      </w:tr>
      <w:tr w:rsidR="00554848" w14:paraId="6413483D" w14:textId="77777777" w:rsidTr="00554848">
        <w:trPr>
          <w:trHeight w:val="311"/>
        </w:trPr>
        <w:tc>
          <w:tcPr>
            <w:tcW w:w="3156" w:type="dxa"/>
            <w:hideMark/>
          </w:tcPr>
          <w:p w14:paraId="7798B02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1 08 00000 00 0000 000 </w:t>
            </w:r>
          </w:p>
        </w:tc>
        <w:tc>
          <w:tcPr>
            <w:tcW w:w="6909" w:type="dxa"/>
            <w:gridSpan w:val="2"/>
            <w:hideMark/>
          </w:tcPr>
          <w:p w14:paraId="37AB577C"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ГОСУДАРСТВЕННАЯ ПОШЛИНА</w:t>
            </w:r>
          </w:p>
        </w:tc>
        <w:tc>
          <w:tcPr>
            <w:tcW w:w="2020" w:type="dxa"/>
            <w:noWrap/>
            <w:hideMark/>
          </w:tcPr>
          <w:p w14:paraId="4347FF3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843" w:type="dxa"/>
            <w:noWrap/>
            <w:hideMark/>
          </w:tcPr>
          <w:p w14:paraId="3C17ED8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694" w:type="dxa"/>
            <w:hideMark/>
          </w:tcPr>
          <w:p w14:paraId="7CFF2AA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r>
      <w:tr w:rsidR="00554848" w14:paraId="5D0C0AD2" w14:textId="77777777" w:rsidTr="00554848">
        <w:trPr>
          <w:trHeight w:val="311"/>
        </w:trPr>
        <w:tc>
          <w:tcPr>
            <w:tcW w:w="3156" w:type="dxa"/>
            <w:hideMark/>
          </w:tcPr>
          <w:p w14:paraId="52C73FC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1 08 04000 01 0000 110 </w:t>
            </w:r>
          </w:p>
        </w:tc>
        <w:tc>
          <w:tcPr>
            <w:tcW w:w="6909" w:type="dxa"/>
            <w:gridSpan w:val="2"/>
            <w:hideMark/>
          </w:tcPr>
          <w:p w14:paraId="40E6732F"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noWrap/>
            <w:hideMark/>
          </w:tcPr>
          <w:p w14:paraId="63DDAD4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843" w:type="dxa"/>
            <w:noWrap/>
            <w:hideMark/>
          </w:tcPr>
          <w:p w14:paraId="4A4CBF5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694" w:type="dxa"/>
            <w:hideMark/>
          </w:tcPr>
          <w:p w14:paraId="7D55BBA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r>
      <w:tr w:rsidR="00554848" w14:paraId="00838633" w14:textId="77777777" w:rsidTr="00554848">
        <w:trPr>
          <w:trHeight w:val="311"/>
        </w:trPr>
        <w:tc>
          <w:tcPr>
            <w:tcW w:w="3156" w:type="dxa"/>
            <w:hideMark/>
          </w:tcPr>
          <w:p w14:paraId="3207F38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1 08 04020 01 0000 110 </w:t>
            </w:r>
          </w:p>
        </w:tc>
        <w:tc>
          <w:tcPr>
            <w:tcW w:w="6909" w:type="dxa"/>
            <w:gridSpan w:val="2"/>
            <w:hideMark/>
          </w:tcPr>
          <w:p w14:paraId="761668B1"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noWrap/>
            <w:hideMark/>
          </w:tcPr>
          <w:p w14:paraId="54BB48A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843" w:type="dxa"/>
            <w:noWrap/>
            <w:hideMark/>
          </w:tcPr>
          <w:p w14:paraId="2FDF46B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c>
          <w:tcPr>
            <w:tcW w:w="1694" w:type="dxa"/>
            <w:hideMark/>
          </w:tcPr>
          <w:p w14:paraId="23A8098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19,4</w:t>
            </w:r>
          </w:p>
        </w:tc>
      </w:tr>
      <w:tr w:rsidR="00554848" w14:paraId="4FC5132A" w14:textId="77777777" w:rsidTr="00554848">
        <w:trPr>
          <w:trHeight w:val="311"/>
        </w:trPr>
        <w:tc>
          <w:tcPr>
            <w:tcW w:w="3156" w:type="dxa"/>
            <w:hideMark/>
          </w:tcPr>
          <w:p w14:paraId="50BFFE6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1 11 00000 00 0000 000 </w:t>
            </w:r>
          </w:p>
        </w:tc>
        <w:tc>
          <w:tcPr>
            <w:tcW w:w="6909" w:type="dxa"/>
            <w:gridSpan w:val="2"/>
            <w:hideMark/>
          </w:tcPr>
          <w:p w14:paraId="7090D318"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noWrap/>
            <w:hideMark/>
          </w:tcPr>
          <w:p w14:paraId="7EFF452A" w14:textId="77777777" w:rsidR="00554848" w:rsidRDefault="00554848">
            <w:pPr>
              <w:jc w:val="center"/>
              <w:rPr>
                <w:rFonts w:ascii="Times New Roman" w:hAnsi="Times New Roman" w:cs="Times New Roman"/>
                <w:color w:val="FF0000"/>
                <w:sz w:val="20"/>
                <w:szCs w:val="20"/>
              </w:rPr>
            </w:pPr>
            <w:r>
              <w:rPr>
                <w:rFonts w:ascii="Times New Roman" w:hAnsi="Times New Roman" w:cs="Times New Roman"/>
                <w:sz w:val="20"/>
                <w:szCs w:val="20"/>
              </w:rPr>
              <w:t>1 278,8</w:t>
            </w:r>
          </w:p>
        </w:tc>
        <w:tc>
          <w:tcPr>
            <w:tcW w:w="1843" w:type="dxa"/>
            <w:noWrap/>
            <w:hideMark/>
          </w:tcPr>
          <w:p w14:paraId="220D496E" w14:textId="77777777" w:rsidR="00554848" w:rsidRDefault="00554848">
            <w:pPr>
              <w:jc w:val="center"/>
              <w:rPr>
                <w:rFonts w:ascii="Times New Roman" w:hAnsi="Times New Roman" w:cs="Times New Roman"/>
                <w:color w:val="C00000"/>
                <w:sz w:val="20"/>
                <w:szCs w:val="20"/>
              </w:rPr>
            </w:pPr>
            <w:r>
              <w:rPr>
                <w:rFonts w:ascii="Times New Roman" w:hAnsi="Times New Roman" w:cs="Times New Roman"/>
                <w:sz w:val="20"/>
                <w:szCs w:val="20"/>
              </w:rPr>
              <w:t>1 330,0</w:t>
            </w:r>
          </w:p>
        </w:tc>
        <w:tc>
          <w:tcPr>
            <w:tcW w:w="1694" w:type="dxa"/>
            <w:hideMark/>
          </w:tcPr>
          <w:p w14:paraId="72C6CD76" w14:textId="77777777" w:rsidR="00554848" w:rsidRDefault="00554848">
            <w:pPr>
              <w:jc w:val="center"/>
              <w:rPr>
                <w:rFonts w:ascii="Times New Roman" w:hAnsi="Times New Roman" w:cs="Times New Roman"/>
                <w:color w:val="C00000"/>
                <w:sz w:val="20"/>
                <w:szCs w:val="20"/>
              </w:rPr>
            </w:pPr>
            <w:r>
              <w:rPr>
                <w:rFonts w:ascii="Times New Roman" w:hAnsi="Times New Roman" w:cs="Times New Roman"/>
                <w:sz w:val="20"/>
                <w:szCs w:val="20"/>
              </w:rPr>
              <w:t>1 383,2</w:t>
            </w:r>
          </w:p>
        </w:tc>
      </w:tr>
      <w:tr w:rsidR="00554848" w14:paraId="2C5F26E9" w14:textId="77777777" w:rsidTr="00554848">
        <w:trPr>
          <w:trHeight w:val="311"/>
        </w:trPr>
        <w:tc>
          <w:tcPr>
            <w:tcW w:w="3156" w:type="dxa"/>
            <w:hideMark/>
          </w:tcPr>
          <w:p w14:paraId="567D104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1 11 05000 00 0000 120 </w:t>
            </w:r>
          </w:p>
        </w:tc>
        <w:tc>
          <w:tcPr>
            <w:tcW w:w="6909" w:type="dxa"/>
            <w:gridSpan w:val="2"/>
            <w:hideMark/>
          </w:tcPr>
          <w:p w14:paraId="16E6E584"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14:paraId="32FFAB62" w14:textId="77777777" w:rsidR="00554848" w:rsidRDefault="00554848">
            <w:pPr>
              <w:jc w:val="center"/>
              <w:rPr>
                <w:rFonts w:ascii="Times New Roman" w:hAnsi="Times New Roman" w:cs="Times New Roman"/>
                <w:color w:val="FF0000"/>
                <w:sz w:val="20"/>
                <w:szCs w:val="20"/>
              </w:rPr>
            </w:pPr>
            <w:r>
              <w:rPr>
                <w:rFonts w:ascii="Times New Roman" w:hAnsi="Times New Roman" w:cs="Times New Roman"/>
                <w:sz w:val="20"/>
                <w:szCs w:val="20"/>
              </w:rPr>
              <w:t>1 211,6</w:t>
            </w:r>
          </w:p>
        </w:tc>
        <w:tc>
          <w:tcPr>
            <w:tcW w:w="1843" w:type="dxa"/>
            <w:noWrap/>
            <w:hideMark/>
          </w:tcPr>
          <w:p w14:paraId="155E8B72" w14:textId="77777777" w:rsidR="00554848" w:rsidRDefault="00554848">
            <w:pPr>
              <w:jc w:val="center"/>
              <w:rPr>
                <w:rFonts w:ascii="Times New Roman" w:hAnsi="Times New Roman" w:cs="Times New Roman"/>
                <w:color w:val="C00000"/>
                <w:sz w:val="20"/>
                <w:szCs w:val="20"/>
              </w:rPr>
            </w:pPr>
            <w:r>
              <w:rPr>
                <w:rFonts w:ascii="Times New Roman" w:hAnsi="Times New Roman" w:cs="Times New Roman"/>
                <w:sz w:val="20"/>
                <w:szCs w:val="20"/>
              </w:rPr>
              <w:t>1 260,1</w:t>
            </w:r>
          </w:p>
        </w:tc>
        <w:tc>
          <w:tcPr>
            <w:tcW w:w="1694" w:type="dxa"/>
            <w:hideMark/>
          </w:tcPr>
          <w:p w14:paraId="67185AC5" w14:textId="77777777" w:rsidR="00554848" w:rsidRDefault="00554848">
            <w:pPr>
              <w:jc w:val="center"/>
              <w:rPr>
                <w:rFonts w:ascii="Times New Roman" w:hAnsi="Times New Roman" w:cs="Times New Roman"/>
                <w:color w:val="C00000"/>
                <w:sz w:val="20"/>
                <w:szCs w:val="20"/>
              </w:rPr>
            </w:pPr>
            <w:r>
              <w:rPr>
                <w:rFonts w:ascii="Times New Roman" w:hAnsi="Times New Roman" w:cs="Times New Roman"/>
                <w:sz w:val="20"/>
                <w:szCs w:val="20"/>
              </w:rPr>
              <w:t>1 310,5</w:t>
            </w:r>
          </w:p>
        </w:tc>
      </w:tr>
      <w:tr w:rsidR="00554848" w14:paraId="29FE2008" w14:textId="77777777" w:rsidTr="00554848">
        <w:trPr>
          <w:trHeight w:val="311"/>
        </w:trPr>
        <w:tc>
          <w:tcPr>
            <w:tcW w:w="3156" w:type="dxa"/>
            <w:hideMark/>
          </w:tcPr>
          <w:p w14:paraId="59648F5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1 11 05020 00 0000 120 </w:t>
            </w:r>
          </w:p>
        </w:tc>
        <w:tc>
          <w:tcPr>
            <w:tcW w:w="6909" w:type="dxa"/>
            <w:gridSpan w:val="2"/>
            <w:hideMark/>
          </w:tcPr>
          <w:p w14:paraId="01DBB628"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noWrap/>
            <w:hideMark/>
          </w:tcPr>
          <w:p w14:paraId="64E7BCD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1133,0</w:t>
            </w:r>
          </w:p>
        </w:tc>
        <w:tc>
          <w:tcPr>
            <w:tcW w:w="1843" w:type="dxa"/>
            <w:noWrap/>
            <w:hideMark/>
          </w:tcPr>
          <w:p w14:paraId="2943CF8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1 178,3</w:t>
            </w:r>
          </w:p>
        </w:tc>
        <w:tc>
          <w:tcPr>
            <w:tcW w:w="1694" w:type="dxa"/>
            <w:hideMark/>
          </w:tcPr>
          <w:p w14:paraId="297C8B7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1 225,4</w:t>
            </w:r>
          </w:p>
        </w:tc>
      </w:tr>
      <w:tr w:rsidR="00554848" w14:paraId="2265FB58" w14:textId="77777777" w:rsidTr="00554848">
        <w:trPr>
          <w:trHeight w:val="311"/>
        </w:trPr>
        <w:tc>
          <w:tcPr>
            <w:tcW w:w="3156" w:type="dxa"/>
            <w:hideMark/>
          </w:tcPr>
          <w:p w14:paraId="151F8C4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1 11 0502510 0000 120 </w:t>
            </w:r>
          </w:p>
        </w:tc>
        <w:tc>
          <w:tcPr>
            <w:tcW w:w="6909" w:type="dxa"/>
            <w:gridSpan w:val="2"/>
            <w:hideMark/>
          </w:tcPr>
          <w:p w14:paraId="7656450E"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noWrap/>
            <w:hideMark/>
          </w:tcPr>
          <w:p w14:paraId="66A4172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1133,0</w:t>
            </w:r>
          </w:p>
        </w:tc>
        <w:tc>
          <w:tcPr>
            <w:tcW w:w="1843" w:type="dxa"/>
            <w:noWrap/>
            <w:hideMark/>
          </w:tcPr>
          <w:p w14:paraId="401A2B8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1 178,3</w:t>
            </w:r>
          </w:p>
        </w:tc>
        <w:tc>
          <w:tcPr>
            <w:tcW w:w="1694" w:type="dxa"/>
            <w:hideMark/>
          </w:tcPr>
          <w:p w14:paraId="4704E8D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1 225,4</w:t>
            </w:r>
          </w:p>
        </w:tc>
      </w:tr>
      <w:tr w:rsidR="00554848" w14:paraId="10231D74" w14:textId="77777777" w:rsidTr="00554848">
        <w:trPr>
          <w:trHeight w:val="311"/>
        </w:trPr>
        <w:tc>
          <w:tcPr>
            <w:tcW w:w="3156" w:type="dxa"/>
            <w:hideMark/>
          </w:tcPr>
          <w:p w14:paraId="3D68140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1 11 05030 00 0000 120 </w:t>
            </w:r>
          </w:p>
        </w:tc>
        <w:tc>
          <w:tcPr>
            <w:tcW w:w="6909" w:type="dxa"/>
            <w:gridSpan w:val="2"/>
            <w:hideMark/>
          </w:tcPr>
          <w:p w14:paraId="5CD4CE5E"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noWrap/>
            <w:hideMark/>
          </w:tcPr>
          <w:p w14:paraId="6AFDE21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78,6</w:t>
            </w:r>
          </w:p>
        </w:tc>
        <w:tc>
          <w:tcPr>
            <w:tcW w:w="1843" w:type="dxa"/>
            <w:noWrap/>
            <w:hideMark/>
          </w:tcPr>
          <w:p w14:paraId="28D73C1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81,8</w:t>
            </w:r>
          </w:p>
        </w:tc>
        <w:tc>
          <w:tcPr>
            <w:tcW w:w="1694" w:type="dxa"/>
            <w:hideMark/>
          </w:tcPr>
          <w:p w14:paraId="6428E69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85,1</w:t>
            </w:r>
          </w:p>
        </w:tc>
      </w:tr>
      <w:tr w:rsidR="00554848" w14:paraId="403D6C6A" w14:textId="77777777" w:rsidTr="00554848">
        <w:trPr>
          <w:trHeight w:val="311"/>
        </w:trPr>
        <w:tc>
          <w:tcPr>
            <w:tcW w:w="3156" w:type="dxa"/>
            <w:hideMark/>
          </w:tcPr>
          <w:p w14:paraId="2E2DA28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1 11 0503510 0000 120 </w:t>
            </w:r>
          </w:p>
        </w:tc>
        <w:tc>
          <w:tcPr>
            <w:tcW w:w="6909" w:type="dxa"/>
            <w:gridSpan w:val="2"/>
            <w:hideMark/>
          </w:tcPr>
          <w:p w14:paraId="27C05E59"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noWrap/>
            <w:hideMark/>
          </w:tcPr>
          <w:p w14:paraId="19F03F3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78,6</w:t>
            </w:r>
          </w:p>
        </w:tc>
        <w:tc>
          <w:tcPr>
            <w:tcW w:w="1843" w:type="dxa"/>
            <w:noWrap/>
            <w:hideMark/>
          </w:tcPr>
          <w:p w14:paraId="30B70F3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81,8</w:t>
            </w:r>
          </w:p>
        </w:tc>
        <w:tc>
          <w:tcPr>
            <w:tcW w:w="1694" w:type="dxa"/>
            <w:hideMark/>
          </w:tcPr>
          <w:p w14:paraId="79D01EE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85,1</w:t>
            </w:r>
          </w:p>
        </w:tc>
      </w:tr>
      <w:tr w:rsidR="00554848" w14:paraId="6098A47F" w14:textId="77777777" w:rsidTr="00554848">
        <w:trPr>
          <w:trHeight w:val="311"/>
        </w:trPr>
        <w:tc>
          <w:tcPr>
            <w:tcW w:w="3156" w:type="dxa"/>
            <w:hideMark/>
          </w:tcPr>
          <w:p w14:paraId="0F74EDD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1 11 09000 00 0000 120 </w:t>
            </w:r>
          </w:p>
        </w:tc>
        <w:tc>
          <w:tcPr>
            <w:tcW w:w="6909" w:type="dxa"/>
            <w:gridSpan w:val="2"/>
            <w:hideMark/>
          </w:tcPr>
          <w:p w14:paraId="13D5D21D"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noWrap/>
            <w:hideMark/>
          </w:tcPr>
          <w:p w14:paraId="0CEA571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67,2</w:t>
            </w:r>
          </w:p>
        </w:tc>
        <w:tc>
          <w:tcPr>
            <w:tcW w:w="1843" w:type="dxa"/>
            <w:noWrap/>
            <w:hideMark/>
          </w:tcPr>
          <w:p w14:paraId="151AC0F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69,9</w:t>
            </w:r>
          </w:p>
        </w:tc>
        <w:tc>
          <w:tcPr>
            <w:tcW w:w="1694" w:type="dxa"/>
            <w:hideMark/>
          </w:tcPr>
          <w:p w14:paraId="3E6916B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72,7</w:t>
            </w:r>
          </w:p>
        </w:tc>
      </w:tr>
      <w:tr w:rsidR="00554848" w14:paraId="75024ACB" w14:textId="77777777" w:rsidTr="00554848">
        <w:trPr>
          <w:trHeight w:val="311"/>
        </w:trPr>
        <w:tc>
          <w:tcPr>
            <w:tcW w:w="3156" w:type="dxa"/>
            <w:hideMark/>
          </w:tcPr>
          <w:p w14:paraId="5AEB835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1 11 09080 00 0000 120 </w:t>
            </w:r>
          </w:p>
        </w:tc>
        <w:tc>
          <w:tcPr>
            <w:tcW w:w="6909" w:type="dxa"/>
            <w:gridSpan w:val="2"/>
            <w:hideMark/>
          </w:tcPr>
          <w:p w14:paraId="1819727A"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noWrap/>
            <w:hideMark/>
          </w:tcPr>
          <w:p w14:paraId="234960B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67,2</w:t>
            </w:r>
          </w:p>
        </w:tc>
        <w:tc>
          <w:tcPr>
            <w:tcW w:w="1843" w:type="dxa"/>
            <w:noWrap/>
            <w:hideMark/>
          </w:tcPr>
          <w:p w14:paraId="510F9D9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69,9</w:t>
            </w:r>
          </w:p>
        </w:tc>
        <w:tc>
          <w:tcPr>
            <w:tcW w:w="1694" w:type="dxa"/>
            <w:hideMark/>
          </w:tcPr>
          <w:p w14:paraId="5F1CF57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72,7</w:t>
            </w:r>
          </w:p>
        </w:tc>
      </w:tr>
      <w:tr w:rsidR="00554848" w14:paraId="25B51789" w14:textId="77777777" w:rsidTr="00554848">
        <w:trPr>
          <w:trHeight w:val="2583"/>
        </w:trPr>
        <w:tc>
          <w:tcPr>
            <w:tcW w:w="3156" w:type="dxa"/>
            <w:hideMark/>
          </w:tcPr>
          <w:p w14:paraId="73FC492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1 11 0908010 0000 120 </w:t>
            </w:r>
          </w:p>
        </w:tc>
        <w:tc>
          <w:tcPr>
            <w:tcW w:w="6909" w:type="dxa"/>
            <w:gridSpan w:val="2"/>
            <w:hideMark/>
          </w:tcPr>
          <w:p w14:paraId="308F3D4D"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noWrap/>
            <w:hideMark/>
          </w:tcPr>
          <w:p w14:paraId="022F8E9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67,2</w:t>
            </w:r>
          </w:p>
        </w:tc>
        <w:tc>
          <w:tcPr>
            <w:tcW w:w="1843" w:type="dxa"/>
            <w:noWrap/>
            <w:hideMark/>
          </w:tcPr>
          <w:p w14:paraId="757ED62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69,9</w:t>
            </w:r>
          </w:p>
        </w:tc>
        <w:tc>
          <w:tcPr>
            <w:tcW w:w="1694" w:type="dxa"/>
            <w:hideMark/>
          </w:tcPr>
          <w:p w14:paraId="1DE9999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72,7</w:t>
            </w:r>
          </w:p>
        </w:tc>
      </w:tr>
      <w:tr w:rsidR="00554848" w14:paraId="4F309D94" w14:textId="77777777" w:rsidTr="00554848">
        <w:trPr>
          <w:trHeight w:val="756"/>
        </w:trPr>
        <w:tc>
          <w:tcPr>
            <w:tcW w:w="3156" w:type="dxa"/>
          </w:tcPr>
          <w:p w14:paraId="2F549DA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1 14 00000 00 0000 000</w:t>
            </w:r>
          </w:p>
          <w:p w14:paraId="5C3153C1" w14:textId="77777777" w:rsidR="00554848" w:rsidRDefault="00554848">
            <w:pPr>
              <w:jc w:val="center"/>
              <w:rPr>
                <w:rFonts w:ascii="Times New Roman" w:hAnsi="Times New Roman" w:cs="Times New Roman"/>
                <w:sz w:val="20"/>
                <w:szCs w:val="20"/>
              </w:rPr>
            </w:pPr>
          </w:p>
        </w:tc>
        <w:tc>
          <w:tcPr>
            <w:tcW w:w="6909" w:type="dxa"/>
            <w:gridSpan w:val="2"/>
            <w:hideMark/>
          </w:tcPr>
          <w:p w14:paraId="6B66FA83"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ДОХОДЫ ОТ ПРОДАЖИ МАТЕРИАЛЬНЫХ И НЕМАТЕРИАЛЬНЫХ АКТИВОВ</w:t>
            </w:r>
          </w:p>
        </w:tc>
        <w:tc>
          <w:tcPr>
            <w:tcW w:w="2020" w:type="dxa"/>
            <w:noWrap/>
            <w:hideMark/>
          </w:tcPr>
          <w:p w14:paraId="68A566E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82,0</w:t>
            </w:r>
          </w:p>
        </w:tc>
        <w:tc>
          <w:tcPr>
            <w:tcW w:w="1843" w:type="dxa"/>
            <w:noWrap/>
            <w:hideMark/>
          </w:tcPr>
          <w:p w14:paraId="2C699AB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6A6210E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004D7986" w14:textId="77777777" w:rsidTr="00554848">
        <w:trPr>
          <w:trHeight w:val="724"/>
        </w:trPr>
        <w:tc>
          <w:tcPr>
            <w:tcW w:w="3156" w:type="dxa"/>
          </w:tcPr>
          <w:p w14:paraId="171A212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1 14 06000 00 0000 000</w:t>
            </w:r>
          </w:p>
          <w:p w14:paraId="60771F66" w14:textId="77777777" w:rsidR="00554848" w:rsidRDefault="00554848">
            <w:pPr>
              <w:jc w:val="center"/>
              <w:rPr>
                <w:rFonts w:ascii="Times New Roman" w:hAnsi="Times New Roman" w:cs="Times New Roman"/>
                <w:sz w:val="20"/>
                <w:szCs w:val="20"/>
              </w:rPr>
            </w:pPr>
          </w:p>
        </w:tc>
        <w:tc>
          <w:tcPr>
            <w:tcW w:w="6909" w:type="dxa"/>
            <w:gridSpan w:val="2"/>
            <w:hideMark/>
          </w:tcPr>
          <w:p w14:paraId="54FC6F69"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Доходы от продажи земельных участков, находящихся в государственной и муниципальной собственности</w:t>
            </w:r>
          </w:p>
        </w:tc>
        <w:tc>
          <w:tcPr>
            <w:tcW w:w="2020" w:type="dxa"/>
            <w:noWrap/>
            <w:hideMark/>
          </w:tcPr>
          <w:p w14:paraId="734AE37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82,0</w:t>
            </w:r>
          </w:p>
        </w:tc>
        <w:tc>
          <w:tcPr>
            <w:tcW w:w="1843" w:type="dxa"/>
            <w:noWrap/>
            <w:hideMark/>
          </w:tcPr>
          <w:p w14:paraId="1B0426C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0950EAD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5EEDDA96" w14:textId="77777777" w:rsidTr="00554848">
        <w:trPr>
          <w:trHeight w:val="724"/>
        </w:trPr>
        <w:tc>
          <w:tcPr>
            <w:tcW w:w="3156" w:type="dxa"/>
          </w:tcPr>
          <w:p w14:paraId="373BA721" w14:textId="77777777" w:rsidR="00554848" w:rsidRDefault="00554848">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1 14 06025 10 0000 430</w:t>
            </w:r>
          </w:p>
          <w:p w14:paraId="06875F3B" w14:textId="77777777" w:rsidR="00554848" w:rsidRDefault="00554848">
            <w:pPr>
              <w:jc w:val="center"/>
              <w:rPr>
                <w:rFonts w:ascii="Times New Roman" w:hAnsi="Times New Roman" w:cs="Times New Roman"/>
                <w:sz w:val="20"/>
                <w:szCs w:val="20"/>
              </w:rPr>
            </w:pPr>
          </w:p>
        </w:tc>
        <w:tc>
          <w:tcPr>
            <w:tcW w:w="6909" w:type="dxa"/>
            <w:gridSpan w:val="2"/>
            <w:hideMark/>
          </w:tcPr>
          <w:p w14:paraId="125D0BD1"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noWrap/>
            <w:hideMark/>
          </w:tcPr>
          <w:p w14:paraId="169AF8F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82,0</w:t>
            </w:r>
          </w:p>
        </w:tc>
        <w:tc>
          <w:tcPr>
            <w:tcW w:w="1843" w:type="dxa"/>
            <w:noWrap/>
            <w:hideMark/>
          </w:tcPr>
          <w:p w14:paraId="524CE8E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6B8EC37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0C952970" w14:textId="77777777" w:rsidTr="00554848">
        <w:trPr>
          <w:trHeight w:val="311"/>
        </w:trPr>
        <w:tc>
          <w:tcPr>
            <w:tcW w:w="3156" w:type="dxa"/>
            <w:hideMark/>
          </w:tcPr>
          <w:p w14:paraId="65E7A06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2 00 00000 00 0000 000 </w:t>
            </w:r>
          </w:p>
        </w:tc>
        <w:tc>
          <w:tcPr>
            <w:tcW w:w="6909" w:type="dxa"/>
            <w:gridSpan w:val="2"/>
            <w:hideMark/>
          </w:tcPr>
          <w:p w14:paraId="02018F8D"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БЕЗВОЗМЕЗДНЫЕ ПОСТУПЛЕНИЯ</w:t>
            </w:r>
          </w:p>
        </w:tc>
        <w:tc>
          <w:tcPr>
            <w:tcW w:w="2020" w:type="dxa"/>
            <w:noWrap/>
            <w:hideMark/>
          </w:tcPr>
          <w:p w14:paraId="10ECB89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13 667,0</w:t>
            </w:r>
          </w:p>
        </w:tc>
        <w:tc>
          <w:tcPr>
            <w:tcW w:w="1843" w:type="dxa"/>
            <w:noWrap/>
            <w:hideMark/>
          </w:tcPr>
          <w:p w14:paraId="647149D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7 833,6</w:t>
            </w:r>
          </w:p>
        </w:tc>
        <w:tc>
          <w:tcPr>
            <w:tcW w:w="1694" w:type="dxa"/>
            <w:hideMark/>
          </w:tcPr>
          <w:p w14:paraId="692A088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4 006,8</w:t>
            </w:r>
          </w:p>
        </w:tc>
      </w:tr>
      <w:tr w:rsidR="00554848" w14:paraId="532BDA2A" w14:textId="77777777" w:rsidTr="00554848">
        <w:trPr>
          <w:trHeight w:val="311"/>
        </w:trPr>
        <w:tc>
          <w:tcPr>
            <w:tcW w:w="3156" w:type="dxa"/>
            <w:hideMark/>
          </w:tcPr>
          <w:p w14:paraId="516368B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2 02 00000 00 0000 000 </w:t>
            </w:r>
          </w:p>
        </w:tc>
        <w:tc>
          <w:tcPr>
            <w:tcW w:w="6909" w:type="dxa"/>
            <w:gridSpan w:val="2"/>
            <w:hideMark/>
          </w:tcPr>
          <w:p w14:paraId="6DB5ACDE"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noWrap/>
            <w:hideMark/>
          </w:tcPr>
          <w:p w14:paraId="6DB59FC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13 667,0</w:t>
            </w:r>
          </w:p>
        </w:tc>
        <w:tc>
          <w:tcPr>
            <w:tcW w:w="1843" w:type="dxa"/>
            <w:noWrap/>
            <w:hideMark/>
          </w:tcPr>
          <w:p w14:paraId="6BC0960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7 833,6</w:t>
            </w:r>
          </w:p>
        </w:tc>
        <w:tc>
          <w:tcPr>
            <w:tcW w:w="1694" w:type="dxa"/>
            <w:hideMark/>
          </w:tcPr>
          <w:p w14:paraId="5649401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4 006,8</w:t>
            </w:r>
          </w:p>
        </w:tc>
      </w:tr>
      <w:tr w:rsidR="00554848" w14:paraId="5277EA23" w14:textId="77777777" w:rsidTr="00554848">
        <w:trPr>
          <w:trHeight w:val="311"/>
        </w:trPr>
        <w:tc>
          <w:tcPr>
            <w:tcW w:w="3156" w:type="dxa"/>
            <w:hideMark/>
          </w:tcPr>
          <w:p w14:paraId="545D5F1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2 02 10000 00 0000 150 </w:t>
            </w:r>
          </w:p>
        </w:tc>
        <w:tc>
          <w:tcPr>
            <w:tcW w:w="6909" w:type="dxa"/>
            <w:gridSpan w:val="2"/>
            <w:hideMark/>
          </w:tcPr>
          <w:p w14:paraId="1D16BDEB"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Дотации бюджетам бюджетной системы Российской Федерации</w:t>
            </w:r>
          </w:p>
        </w:tc>
        <w:tc>
          <w:tcPr>
            <w:tcW w:w="2020" w:type="dxa"/>
            <w:noWrap/>
            <w:hideMark/>
          </w:tcPr>
          <w:p w14:paraId="0C80A6C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10 235,0</w:t>
            </w:r>
          </w:p>
        </w:tc>
        <w:tc>
          <w:tcPr>
            <w:tcW w:w="1843" w:type="dxa"/>
            <w:noWrap/>
            <w:hideMark/>
          </w:tcPr>
          <w:p w14:paraId="3E8BFCC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7 385,2</w:t>
            </w:r>
          </w:p>
        </w:tc>
        <w:tc>
          <w:tcPr>
            <w:tcW w:w="1694" w:type="dxa"/>
            <w:hideMark/>
          </w:tcPr>
          <w:p w14:paraId="1B6D7D9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3 542,7</w:t>
            </w:r>
          </w:p>
        </w:tc>
      </w:tr>
      <w:tr w:rsidR="00554848" w14:paraId="45B3424A" w14:textId="77777777" w:rsidTr="00554848">
        <w:trPr>
          <w:trHeight w:val="311"/>
        </w:trPr>
        <w:tc>
          <w:tcPr>
            <w:tcW w:w="3156" w:type="dxa"/>
          </w:tcPr>
          <w:p w14:paraId="5D5E2A36"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2 02 15002 00 0000 150</w:t>
            </w:r>
          </w:p>
          <w:p w14:paraId="0086503C" w14:textId="77777777" w:rsidR="00554848" w:rsidRDefault="00554848">
            <w:pPr>
              <w:jc w:val="center"/>
              <w:rPr>
                <w:rFonts w:ascii="Times New Roman" w:hAnsi="Times New Roman" w:cs="Times New Roman"/>
                <w:sz w:val="20"/>
                <w:szCs w:val="20"/>
              </w:rPr>
            </w:pPr>
          </w:p>
          <w:p w14:paraId="3BC0AF8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lastRenderedPageBreak/>
              <w:t>2 02 15002 10 0000 150</w:t>
            </w:r>
          </w:p>
          <w:p w14:paraId="6A1A2AC0" w14:textId="77777777" w:rsidR="00554848" w:rsidRDefault="00554848">
            <w:pPr>
              <w:jc w:val="center"/>
              <w:rPr>
                <w:rFonts w:ascii="Times New Roman" w:hAnsi="Times New Roman" w:cs="Times New Roman"/>
                <w:sz w:val="20"/>
                <w:szCs w:val="20"/>
              </w:rPr>
            </w:pPr>
          </w:p>
          <w:p w14:paraId="08E6FE3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2 02 16001 00 0000 150</w:t>
            </w:r>
          </w:p>
          <w:p w14:paraId="20B33E21" w14:textId="77777777" w:rsidR="00554848" w:rsidRDefault="00554848">
            <w:pPr>
              <w:jc w:val="center"/>
              <w:rPr>
                <w:rFonts w:ascii="Times New Roman" w:hAnsi="Times New Roman" w:cs="Times New Roman"/>
                <w:sz w:val="20"/>
                <w:szCs w:val="20"/>
              </w:rPr>
            </w:pPr>
          </w:p>
          <w:p w14:paraId="176329AB" w14:textId="77777777" w:rsidR="00554848" w:rsidRDefault="00554848">
            <w:pPr>
              <w:rPr>
                <w:rFonts w:ascii="Times New Roman" w:hAnsi="Times New Roman" w:cs="Times New Roman"/>
                <w:sz w:val="20"/>
                <w:szCs w:val="20"/>
              </w:rPr>
            </w:pPr>
          </w:p>
          <w:p w14:paraId="5242490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2 02 16001 10 0000 150</w:t>
            </w:r>
          </w:p>
          <w:p w14:paraId="53F79AEE" w14:textId="77777777" w:rsidR="00554848" w:rsidRDefault="00554848">
            <w:pPr>
              <w:jc w:val="center"/>
              <w:rPr>
                <w:rFonts w:ascii="Times New Roman" w:hAnsi="Times New Roman" w:cs="Times New Roman"/>
                <w:sz w:val="20"/>
                <w:szCs w:val="20"/>
              </w:rPr>
            </w:pPr>
          </w:p>
        </w:tc>
        <w:tc>
          <w:tcPr>
            <w:tcW w:w="6909" w:type="dxa"/>
            <w:gridSpan w:val="2"/>
            <w:hideMark/>
          </w:tcPr>
          <w:p w14:paraId="5CFF880E"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Дотации бюджетам на поддержку мер по обеспечению сбалансированности бюджетов</w:t>
            </w:r>
          </w:p>
          <w:p w14:paraId="52137AFE"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lastRenderedPageBreak/>
              <w:t>Дотации бюджетам сельских поселений на поддержку мер по обеспечению сбалансированности бюджетов</w:t>
            </w:r>
          </w:p>
          <w:p w14:paraId="5062506B" w14:textId="77777777" w:rsidR="00554848" w:rsidRDefault="00554848">
            <w:pPr>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66B3F328"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noWrap/>
          </w:tcPr>
          <w:p w14:paraId="20844104" w14:textId="77777777" w:rsidR="00554848" w:rsidRDefault="00554848">
            <w:pPr>
              <w:rPr>
                <w:rFonts w:ascii="Times New Roman" w:hAnsi="Times New Roman" w:cs="Times New Roman"/>
                <w:sz w:val="20"/>
                <w:szCs w:val="20"/>
              </w:rPr>
            </w:pPr>
          </w:p>
          <w:p w14:paraId="0CBEF71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863,6</w:t>
            </w:r>
          </w:p>
          <w:p w14:paraId="151B0A60" w14:textId="77777777" w:rsidR="00554848" w:rsidRDefault="00554848">
            <w:pPr>
              <w:jc w:val="center"/>
              <w:rPr>
                <w:rFonts w:ascii="Times New Roman" w:hAnsi="Times New Roman" w:cs="Times New Roman"/>
                <w:sz w:val="20"/>
                <w:szCs w:val="20"/>
              </w:rPr>
            </w:pPr>
          </w:p>
          <w:p w14:paraId="4969BB7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863,6</w:t>
            </w:r>
          </w:p>
          <w:p w14:paraId="784AE0EF" w14:textId="77777777" w:rsidR="00554848" w:rsidRDefault="00554848">
            <w:pPr>
              <w:jc w:val="center"/>
              <w:rPr>
                <w:rFonts w:ascii="Times New Roman" w:hAnsi="Times New Roman" w:cs="Times New Roman"/>
                <w:sz w:val="20"/>
                <w:szCs w:val="20"/>
              </w:rPr>
            </w:pPr>
          </w:p>
          <w:p w14:paraId="6BA41CF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9 371,4</w:t>
            </w:r>
          </w:p>
          <w:p w14:paraId="11F74DF4" w14:textId="77777777" w:rsidR="00554848" w:rsidRDefault="00554848">
            <w:pPr>
              <w:rPr>
                <w:rFonts w:ascii="Times New Roman" w:hAnsi="Times New Roman" w:cs="Times New Roman"/>
                <w:sz w:val="20"/>
                <w:szCs w:val="20"/>
              </w:rPr>
            </w:pPr>
          </w:p>
          <w:p w14:paraId="57763B9E" w14:textId="77777777" w:rsidR="00554848" w:rsidRDefault="00554848">
            <w:pPr>
              <w:rPr>
                <w:rFonts w:ascii="Times New Roman" w:hAnsi="Times New Roman" w:cs="Times New Roman"/>
                <w:sz w:val="20"/>
                <w:szCs w:val="20"/>
              </w:rPr>
            </w:pPr>
          </w:p>
          <w:p w14:paraId="6DD9FC28" w14:textId="77777777" w:rsidR="00554848" w:rsidRDefault="00554848">
            <w:pPr>
              <w:rPr>
                <w:rFonts w:ascii="Times New Roman" w:hAnsi="Times New Roman" w:cs="Times New Roman"/>
                <w:sz w:val="20"/>
                <w:szCs w:val="20"/>
              </w:rPr>
            </w:pPr>
          </w:p>
          <w:p w14:paraId="5EAB699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9 371,4</w:t>
            </w:r>
          </w:p>
        </w:tc>
        <w:tc>
          <w:tcPr>
            <w:tcW w:w="1843" w:type="dxa"/>
            <w:noWrap/>
          </w:tcPr>
          <w:p w14:paraId="70FF9934" w14:textId="77777777" w:rsidR="00554848" w:rsidRDefault="00554848">
            <w:pPr>
              <w:rPr>
                <w:rFonts w:ascii="Times New Roman" w:hAnsi="Times New Roman" w:cs="Times New Roman"/>
                <w:sz w:val="20"/>
                <w:szCs w:val="20"/>
              </w:rPr>
            </w:pPr>
          </w:p>
          <w:p w14:paraId="18A552A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1961C18B" w14:textId="77777777" w:rsidR="00554848" w:rsidRDefault="00554848">
            <w:pPr>
              <w:jc w:val="center"/>
              <w:rPr>
                <w:rFonts w:ascii="Times New Roman" w:hAnsi="Times New Roman" w:cs="Times New Roman"/>
                <w:sz w:val="20"/>
                <w:szCs w:val="20"/>
              </w:rPr>
            </w:pPr>
          </w:p>
          <w:p w14:paraId="564AAD4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09E6C7C7" w14:textId="77777777" w:rsidR="00554848" w:rsidRDefault="00554848">
            <w:pPr>
              <w:jc w:val="center"/>
              <w:rPr>
                <w:rFonts w:ascii="Times New Roman" w:hAnsi="Times New Roman" w:cs="Times New Roman"/>
                <w:sz w:val="20"/>
                <w:szCs w:val="20"/>
              </w:rPr>
            </w:pPr>
          </w:p>
          <w:p w14:paraId="758AD33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7 385,2</w:t>
            </w:r>
          </w:p>
          <w:p w14:paraId="69D6C2F8" w14:textId="77777777" w:rsidR="00554848" w:rsidRDefault="00554848">
            <w:pPr>
              <w:jc w:val="center"/>
              <w:rPr>
                <w:rFonts w:ascii="Times New Roman" w:hAnsi="Times New Roman" w:cs="Times New Roman"/>
                <w:sz w:val="20"/>
                <w:szCs w:val="20"/>
              </w:rPr>
            </w:pPr>
          </w:p>
          <w:p w14:paraId="6F028F04" w14:textId="77777777" w:rsidR="00554848" w:rsidRDefault="00554848">
            <w:pPr>
              <w:jc w:val="center"/>
              <w:rPr>
                <w:rFonts w:ascii="Times New Roman" w:hAnsi="Times New Roman" w:cs="Times New Roman"/>
                <w:sz w:val="20"/>
                <w:szCs w:val="20"/>
              </w:rPr>
            </w:pPr>
          </w:p>
          <w:p w14:paraId="50356E02" w14:textId="77777777" w:rsidR="00554848" w:rsidRDefault="00554848">
            <w:pPr>
              <w:rPr>
                <w:rFonts w:ascii="Times New Roman" w:hAnsi="Times New Roman" w:cs="Times New Roman"/>
                <w:sz w:val="20"/>
                <w:szCs w:val="20"/>
              </w:rPr>
            </w:pPr>
          </w:p>
          <w:p w14:paraId="2CCA2FC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7 385,2</w:t>
            </w:r>
          </w:p>
        </w:tc>
        <w:tc>
          <w:tcPr>
            <w:tcW w:w="1694" w:type="dxa"/>
          </w:tcPr>
          <w:p w14:paraId="6396973D" w14:textId="77777777" w:rsidR="00554848" w:rsidRDefault="00554848">
            <w:pPr>
              <w:rPr>
                <w:rFonts w:ascii="Times New Roman" w:hAnsi="Times New Roman" w:cs="Times New Roman"/>
                <w:sz w:val="20"/>
                <w:szCs w:val="20"/>
              </w:rPr>
            </w:pPr>
          </w:p>
          <w:p w14:paraId="2334EBB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40444657" w14:textId="77777777" w:rsidR="00554848" w:rsidRDefault="00554848">
            <w:pPr>
              <w:jc w:val="center"/>
              <w:rPr>
                <w:rFonts w:ascii="Times New Roman" w:hAnsi="Times New Roman" w:cs="Times New Roman"/>
                <w:sz w:val="20"/>
                <w:szCs w:val="20"/>
              </w:rPr>
            </w:pPr>
          </w:p>
          <w:p w14:paraId="164B568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6343CB4A" w14:textId="77777777" w:rsidR="00554848" w:rsidRDefault="00554848">
            <w:pPr>
              <w:jc w:val="center"/>
              <w:rPr>
                <w:rFonts w:ascii="Times New Roman" w:hAnsi="Times New Roman" w:cs="Times New Roman"/>
                <w:sz w:val="20"/>
                <w:szCs w:val="20"/>
              </w:rPr>
            </w:pPr>
          </w:p>
          <w:p w14:paraId="3ADAC9F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3 542,7</w:t>
            </w:r>
          </w:p>
          <w:p w14:paraId="7682309D" w14:textId="77777777" w:rsidR="00554848" w:rsidRDefault="00554848">
            <w:pPr>
              <w:jc w:val="center"/>
              <w:rPr>
                <w:rFonts w:ascii="Times New Roman" w:hAnsi="Times New Roman" w:cs="Times New Roman"/>
                <w:sz w:val="20"/>
                <w:szCs w:val="20"/>
              </w:rPr>
            </w:pPr>
          </w:p>
          <w:p w14:paraId="7B8FDFDB" w14:textId="77777777" w:rsidR="00554848" w:rsidRDefault="00554848">
            <w:pPr>
              <w:jc w:val="center"/>
              <w:rPr>
                <w:rFonts w:ascii="Times New Roman" w:hAnsi="Times New Roman" w:cs="Times New Roman"/>
                <w:sz w:val="20"/>
                <w:szCs w:val="20"/>
              </w:rPr>
            </w:pPr>
          </w:p>
          <w:p w14:paraId="598BD941" w14:textId="77777777" w:rsidR="00554848" w:rsidRDefault="00554848">
            <w:pPr>
              <w:rPr>
                <w:rFonts w:ascii="Times New Roman" w:hAnsi="Times New Roman" w:cs="Times New Roman"/>
                <w:sz w:val="20"/>
                <w:szCs w:val="20"/>
              </w:rPr>
            </w:pPr>
          </w:p>
          <w:p w14:paraId="651A86D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3 542,7</w:t>
            </w:r>
          </w:p>
        </w:tc>
      </w:tr>
      <w:tr w:rsidR="00554848" w14:paraId="03C86C9D" w14:textId="77777777" w:rsidTr="00554848">
        <w:trPr>
          <w:trHeight w:val="311"/>
        </w:trPr>
        <w:tc>
          <w:tcPr>
            <w:tcW w:w="3156" w:type="dxa"/>
          </w:tcPr>
          <w:p w14:paraId="0902F17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2 02 30000 00 0000 150</w:t>
            </w:r>
          </w:p>
          <w:p w14:paraId="50F6413D" w14:textId="77777777" w:rsidR="00554848" w:rsidRDefault="00554848">
            <w:pPr>
              <w:jc w:val="center"/>
              <w:rPr>
                <w:rFonts w:ascii="Times New Roman" w:hAnsi="Times New Roman" w:cs="Times New Roman"/>
                <w:sz w:val="20"/>
                <w:szCs w:val="20"/>
              </w:rPr>
            </w:pPr>
          </w:p>
          <w:p w14:paraId="1231A74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2 02 30024 00 0000 150</w:t>
            </w:r>
          </w:p>
          <w:p w14:paraId="15EB8B77" w14:textId="77777777" w:rsidR="00554848" w:rsidRDefault="00554848">
            <w:pPr>
              <w:jc w:val="center"/>
              <w:rPr>
                <w:rFonts w:ascii="Times New Roman" w:hAnsi="Times New Roman" w:cs="Times New Roman"/>
                <w:sz w:val="20"/>
                <w:szCs w:val="20"/>
              </w:rPr>
            </w:pPr>
          </w:p>
          <w:p w14:paraId="085215F2" w14:textId="77777777" w:rsidR="00554848" w:rsidRDefault="00554848">
            <w:pPr>
              <w:jc w:val="center"/>
              <w:rPr>
                <w:rFonts w:ascii="Times New Roman" w:hAnsi="Times New Roman" w:cs="Times New Roman"/>
                <w:sz w:val="20"/>
                <w:szCs w:val="20"/>
              </w:rPr>
            </w:pPr>
          </w:p>
          <w:p w14:paraId="5020A3D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2 02 3002410 0000 150</w:t>
            </w:r>
          </w:p>
        </w:tc>
        <w:tc>
          <w:tcPr>
            <w:tcW w:w="6909" w:type="dxa"/>
            <w:gridSpan w:val="2"/>
            <w:hideMark/>
          </w:tcPr>
          <w:p w14:paraId="0F3AD237"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Субвенции бюджетам бюджетной системы Российской Федерации</w:t>
            </w:r>
          </w:p>
          <w:p w14:paraId="5E9F50A9"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20E64494"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noWrap/>
          </w:tcPr>
          <w:p w14:paraId="3CE1ABC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413,8</w:t>
            </w:r>
          </w:p>
          <w:p w14:paraId="38887645" w14:textId="77777777" w:rsidR="00554848" w:rsidRDefault="00554848">
            <w:pPr>
              <w:jc w:val="center"/>
              <w:rPr>
                <w:rFonts w:ascii="Times New Roman" w:hAnsi="Times New Roman" w:cs="Times New Roman"/>
                <w:sz w:val="20"/>
                <w:szCs w:val="20"/>
              </w:rPr>
            </w:pPr>
          </w:p>
          <w:p w14:paraId="662E01A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0,2</w:t>
            </w:r>
          </w:p>
          <w:p w14:paraId="0E01E2D9" w14:textId="77777777" w:rsidR="00554848" w:rsidRDefault="00554848">
            <w:pPr>
              <w:rPr>
                <w:rFonts w:ascii="Times New Roman" w:hAnsi="Times New Roman" w:cs="Times New Roman"/>
                <w:sz w:val="20"/>
                <w:szCs w:val="20"/>
              </w:rPr>
            </w:pPr>
          </w:p>
          <w:p w14:paraId="79685261" w14:textId="77777777" w:rsidR="00554848" w:rsidRDefault="00554848">
            <w:pPr>
              <w:rPr>
                <w:rFonts w:ascii="Times New Roman" w:hAnsi="Times New Roman" w:cs="Times New Roman"/>
                <w:sz w:val="20"/>
                <w:szCs w:val="20"/>
              </w:rPr>
            </w:pPr>
          </w:p>
          <w:p w14:paraId="322D523E" w14:textId="77777777" w:rsidR="00554848" w:rsidRDefault="00554848">
            <w:pPr>
              <w:ind w:firstLine="708"/>
              <w:rPr>
                <w:rFonts w:ascii="Times New Roman" w:hAnsi="Times New Roman" w:cs="Times New Roman"/>
                <w:sz w:val="20"/>
                <w:szCs w:val="20"/>
              </w:rPr>
            </w:pPr>
            <w:r>
              <w:rPr>
                <w:rFonts w:ascii="Times New Roman" w:hAnsi="Times New Roman" w:cs="Times New Roman"/>
                <w:sz w:val="20"/>
                <w:szCs w:val="20"/>
              </w:rPr>
              <w:t>0,2</w:t>
            </w:r>
          </w:p>
        </w:tc>
        <w:tc>
          <w:tcPr>
            <w:tcW w:w="1843" w:type="dxa"/>
            <w:noWrap/>
          </w:tcPr>
          <w:p w14:paraId="0FB8E9D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448,4</w:t>
            </w:r>
          </w:p>
          <w:p w14:paraId="43F0BF37" w14:textId="77777777" w:rsidR="00554848" w:rsidRDefault="00554848">
            <w:pPr>
              <w:jc w:val="center"/>
              <w:rPr>
                <w:rFonts w:ascii="Times New Roman" w:hAnsi="Times New Roman" w:cs="Times New Roman"/>
                <w:sz w:val="20"/>
                <w:szCs w:val="20"/>
              </w:rPr>
            </w:pPr>
          </w:p>
          <w:p w14:paraId="05E48B7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0,2</w:t>
            </w:r>
          </w:p>
          <w:p w14:paraId="2BC6BF41" w14:textId="77777777" w:rsidR="00554848" w:rsidRDefault="00554848">
            <w:pPr>
              <w:rPr>
                <w:rFonts w:ascii="Times New Roman" w:hAnsi="Times New Roman" w:cs="Times New Roman"/>
                <w:sz w:val="20"/>
                <w:szCs w:val="20"/>
              </w:rPr>
            </w:pPr>
          </w:p>
          <w:p w14:paraId="02A3D97D" w14:textId="77777777" w:rsidR="00554848" w:rsidRDefault="00554848">
            <w:pPr>
              <w:rPr>
                <w:rFonts w:ascii="Times New Roman" w:hAnsi="Times New Roman" w:cs="Times New Roman"/>
                <w:sz w:val="20"/>
                <w:szCs w:val="20"/>
              </w:rPr>
            </w:pPr>
          </w:p>
          <w:p w14:paraId="62DB3EB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0,2</w:t>
            </w:r>
          </w:p>
        </w:tc>
        <w:tc>
          <w:tcPr>
            <w:tcW w:w="1694" w:type="dxa"/>
          </w:tcPr>
          <w:p w14:paraId="1001D61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464,1</w:t>
            </w:r>
          </w:p>
          <w:p w14:paraId="317DFDA7" w14:textId="77777777" w:rsidR="00554848" w:rsidRDefault="00554848">
            <w:pPr>
              <w:rPr>
                <w:rFonts w:ascii="Times New Roman" w:hAnsi="Times New Roman" w:cs="Times New Roman"/>
                <w:sz w:val="20"/>
                <w:szCs w:val="20"/>
              </w:rPr>
            </w:pPr>
          </w:p>
          <w:p w14:paraId="4978C15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0,2</w:t>
            </w:r>
          </w:p>
          <w:p w14:paraId="389DFFFF" w14:textId="77777777" w:rsidR="00554848" w:rsidRDefault="00554848">
            <w:pPr>
              <w:rPr>
                <w:rFonts w:ascii="Times New Roman" w:hAnsi="Times New Roman" w:cs="Times New Roman"/>
                <w:sz w:val="20"/>
                <w:szCs w:val="20"/>
              </w:rPr>
            </w:pPr>
          </w:p>
          <w:p w14:paraId="2072A7DD" w14:textId="77777777" w:rsidR="00554848" w:rsidRDefault="00554848">
            <w:pPr>
              <w:rPr>
                <w:rFonts w:ascii="Times New Roman" w:hAnsi="Times New Roman" w:cs="Times New Roman"/>
                <w:sz w:val="20"/>
                <w:szCs w:val="20"/>
              </w:rPr>
            </w:pPr>
          </w:p>
          <w:p w14:paraId="699E950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0,2</w:t>
            </w:r>
          </w:p>
        </w:tc>
      </w:tr>
      <w:tr w:rsidR="00554848" w14:paraId="08C77191" w14:textId="77777777" w:rsidTr="00554848">
        <w:trPr>
          <w:trHeight w:val="311"/>
        </w:trPr>
        <w:tc>
          <w:tcPr>
            <w:tcW w:w="3156" w:type="dxa"/>
            <w:hideMark/>
          </w:tcPr>
          <w:p w14:paraId="3AFB7D8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2 02 35118 00 0000 150 </w:t>
            </w:r>
          </w:p>
        </w:tc>
        <w:tc>
          <w:tcPr>
            <w:tcW w:w="6909" w:type="dxa"/>
            <w:gridSpan w:val="2"/>
            <w:hideMark/>
          </w:tcPr>
          <w:p w14:paraId="5D0C851B"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14:paraId="445B327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413,6</w:t>
            </w:r>
          </w:p>
        </w:tc>
        <w:tc>
          <w:tcPr>
            <w:tcW w:w="1843" w:type="dxa"/>
            <w:noWrap/>
            <w:hideMark/>
          </w:tcPr>
          <w:p w14:paraId="79AB573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448,2</w:t>
            </w:r>
          </w:p>
        </w:tc>
        <w:tc>
          <w:tcPr>
            <w:tcW w:w="1694" w:type="dxa"/>
            <w:hideMark/>
          </w:tcPr>
          <w:p w14:paraId="3D3DD95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463,9</w:t>
            </w:r>
          </w:p>
        </w:tc>
      </w:tr>
      <w:tr w:rsidR="00554848" w14:paraId="25BC9944" w14:textId="77777777" w:rsidTr="00554848">
        <w:trPr>
          <w:trHeight w:val="311"/>
        </w:trPr>
        <w:tc>
          <w:tcPr>
            <w:tcW w:w="3156" w:type="dxa"/>
            <w:hideMark/>
          </w:tcPr>
          <w:p w14:paraId="665C796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 xml:space="preserve">2 02 35118 10 0000 150 </w:t>
            </w:r>
          </w:p>
        </w:tc>
        <w:tc>
          <w:tcPr>
            <w:tcW w:w="6909" w:type="dxa"/>
            <w:gridSpan w:val="2"/>
            <w:hideMark/>
          </w:tcPr>
          <w:p w14:paraId="04AB3BD1"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noWrap/>
            <w:hideMark/>
          </w:tcPr>
          <w:p w14:paraId="3822860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413,6</w:t>
            </w:r>
          </w:p>
        </w:tc>
        <w:tc>
          <w:tcPr>
            <w:tcW w:w="1843" w:type="dxa"/>
            <w:noWrap/>
            <w:hideMark/>
          </w:tcPr>
          <w:p w14:paraId="1F7BE6B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448,2</w:t>
            </w:r>
          </w:p>
        </w:tc>
        <w:tc>
          <w:tcPr>
            <w:tcW w:w="1694" w:type="dxa"/>
            <w:hideMark/>
          </w:tcPr>
          <w:p w14:paraId="6F4E310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463,9</w:t>
            </w:r>
          </w:p>
        </w:tc>
      </w:tr>
      <w:tr w:rsidR="00554848" w14:paraId="2BF41720" w14:textId="77777777" w:rsidTr="00554848">
        <w:trPr>
          <w:trHeight w:val="311"/>
        </w:trPr>
        <w:tc>
          <w:tcPr>
            <w:tcW w:w="3156" w:type="dxa"/>
          </w:tcPr>
          <w:p w14:paraId="4F507B93" w14:textId="77777777" w:rsidR="00554848" w:rsidRDefault="00554848">
            <w:pPr>
              <w:rPr>
                <w:rFonts w:ascii="Times New Roman" w:hAnsi="Times New Roman" w:cs="Times New Roman"/>
                <w:sz w:val="20"/>
                <w:szCs w:val="20"/>
              </w:rPr>
            </w:pPr>
            <w:r>
              <w:rPr>
                <w:rFonts w:ascii="Times New Roman" w:hAnsi="Times New Roman" w:cs="Times New Roman"/>
                <w:sz w:val="20"/>
                <w:szCs w:val="20"/>
              </w:rPr>
              <w:lastRenderedPageBreak/>
              <w:t xml:space="preserve">          2 02 40000 00 0000 150</w:t>
            </w:r>
          </w:p>
          <w:p w14:paraId="5DA1A73E" w14:textId="77777777" w:rsidR="00554848" w:rsidRDefault="00554848">
            <w:pPr>
              <w:jc w:val="center"/>
              <w:rPr>
                <w:rFonts w:ascii="Times New Roman" w:hAnsi="Times New Roman" w:cs="Times New Roman"/>
                <w:sz w:val="20"/>
                <w:szCs w:val="20"/>
              </w:rPr>
            </w:pPr>
          </w:p>
          <w:p w14:paraId="1D99E47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2 02 40014 00 0000 150</w:t>
            </w:r>
          </w:p>
        </w:tc>
        <w:tc>
          <w:tcPr>
            <w:tcW w:w="6909" w:type="dxa"/>
            <w:gridSpan w:val="2"/>
            <w:hideMark/>
          </w:tcPr>
          <w:p w14:paraId="33DF8FFD"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Иные межбюджетные трансферты</w:t>
            </w:r>
          </w:p>
          <w:p w14:paraId="22A3AB10"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noWrap/>
          </w:tcPr>
          <w:p w14:paraId="7BE6499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3 018,2</w:t>
            </w:r>
          </w:p>
          <w:p w14:paraId="4CA242AE" w14:textId="77777777" w:rsidR="00554848" w:rsidRDefault="00554848">
            <w:pPr>
              <w:jc w:val="center"/>
              <w:rPr>
                <w:rFonts w:ascii="Times New Roman" w:hAnsi="Times New Roman" w:cs="Times New Roman"/>
                <w:sz w:val="20"/>
                <w:szCs w:val="20"/>
              </w:rPr>
            </w:pPr>
          </w:p>
          <w:p w14:paraId="07E4EDC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2 668,2</w:t>
            </w:r>
          </w:p>
        </w:tc>
        <w:tc>
          <w:tcPr>
            <w:tcW w:w="1843" w:type="dxa"/>
            <w:noWrap/>
          </w:tcPr>
          <w:p w14:paraId="748363C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6F96C93D" w14:textId="77777777" w:rsidR="00554848" w:rsidRDefault="00554848">
            <w:pPr>
              <w:jc w:val="center"/>
              <w:rPr>
                <w:rFonts w:ascii="Times New Roman" w:hAnsi="Times New Roman" w:cs="Times New Roman"/>
                <w:sz w:val="20"/>
                <w:szCs w:val="20"/>
              </w:rPr>
            </w:pPr>
          </w:p>
          <w:p w14:paraId="06B3192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tcPr>
          <w:p w14:paraId="1FD9C27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p w14:paraId="00063763" w14:textId="77777777" w:rsidR="00554848" w:rsidRDefault="00554848">
            <w:pPr>
              <w:jc w:val="center"/>
              <w:rPr>
                <w:rFonts w:ascii="Times New Roman" w:hAnsi="Times New Roman" w:cs="Times New Roman"/>
                <w:sz w:val="20"/>
                <w:szCs w:val="20"/>
              </w:rPr>
            </w:pPr>
          </w:p>
          <w:p w14:paraId="0987708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79D74B87" w14:textId="77777777" w:rsidTr="00554848">
        <w:trPr>
          <w:trHeight w:val="311"/>
        </w:trPr>
        <w:tc>
          <w:tcPr>
            <w:tcW w:w="3156" w:type="dxa"/>
          </w:tcPr>
          <w:p w14:paraId="4E27FD5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2 02 4001410 0000 150</w:t>
            </w:r>
          </w:p>
          <w:p w14:paraId="6F2EA448" w14:textId="77777777" w:rsidR="00554848" w:rsidRDefault="00554848">
            <w:pPr>
              <w:jc w:val="center"/>
              <w:rPr>
                <w:rFonts w:ascii="Times New Roman" w:hAnsi="Times New Roman" w:cs="Times New Roman"/>
                <w:sz w:val="20"/>
                <w:szCs w:val="20"/>
              </w:rPr>
            </w:pPr>
          </w:p>
          <w:p w14:paraId="6B614867" w14:textId="77777777" w:rsidR="00554848" w:rsidRDefault="00554848">
            <w:pPr>
              <w:jc w:val="center"/>
              <w:rPr>
                <w:rFonts w:ascii="Times New Roman" w:hAnsi="Times New Roman" w:cs="Times New Roman"/>
                <w:sz w:val="20"/>
                <w:szCs w:val="20"/>
              </w:rPr>
            </w:pPr>
          </w:p>
        </w:tc>
        <w:tc>
          <w:tcPr>
            <w:tcW w:w="6909" w:type="dxa"/>
            <w:gridSpan w:val="2"/>
            <w:hideMark/>
          </w:tcPr>
          <w:p w14:paraId="0E238724"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noWrap/>
            <w:hideMark/>
          </w:tcPr>
          <w:p w14:paraId="04041CF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2 668,2</w:t>
            </w:r>
          </w:p>
        </w:tc>
        <w:tc>
          <w:tcPr>
            <w:tcW w:w="1843" w:type="dxa"/>
            <w:noWrap/>
            <w:hideMark/>
          </w:tcPr>
          <w:p w14:paraId="2CD7DBA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7011E6F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63BDF4D9" w14:textId="77777777" w:rsidTr="00554848">
        <w:trPr>
          <w:trHeight w:val="311"/>
        </w:trPr>
        <w:tc>
          <w:tcPr>
            <w:tcW w:w="3156" w:type="dxa"/>
          </w:tcPr>
          <w:p w14:paraId="53796F2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2 02 49999 00 0000 150</w:t>
            </w:r>
          </w:p>
          <w:p w14:paraId="74AA27C5" w14:textId="77777777" w:rsidR="00554848" w:rsidRDefault="00554848">
            <w:pPr>
              <w:jc w:val="center"/>
              <w:rPr>
                <w:rFonts w:ascii="Times New Roman" w:hAnsi="Times New Roman" w:cs="Times New Roman"/>
                <w:sz w:val="20"/>
                <w:szCs w:val="20"/>
              </w:rPr>
            </w:pPr>
          </w:p>
        </w:tc>
        <w:tc>
          <w:tcPr>
            <w:tcW w:w="6909" w:type="dxa"/>
            <w:gridSpan w:val="2"/>
            <w:hideMark/>
          </w:tcPr>
          <w:p w14:paraId="3EC4B364"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Прочие межбюджетные трансферты, передаваемые бюджетам</w:t>
            </w:r>
          </w:p>
        </w:tc>
        <w:tc>
          <w:tcPr>
            <w:tcW w:w="2020" w:type="dxa"/>
            <w:noWrap/>
            <w:hideMark/>
          </w:tcPr>
          <w:p w14:paraId="1B22E2D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350,0</w:t>
            </w:r>
          </w:p>
        </w:tc>
        <w:tc>
          <w:tcPr>
            <w:tcW w:w="1843" w:type="dxa"/>
            <w:noWrap/>
            <w:hideMark/>
          </w:tcPr>
          <w:p w14:paraId="2466027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7879625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47A63EF1" w14:textId="77777777" w:rsidTr="00554848">
        <w:trPr>
          <w:trHeight w:val="311"/>
        </w:trPr>
        <w:tc>
          <w:tcPr>
            <w:tcW w:w="3156" w:type="dxa"/>
          </w:tcPr>
          <w:p w14:paraId="09671BD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2 02 4999910 0000 150</w:t>
            </w:r>
          </w:p>
          <w:p w14:paraId="53A426B4" w14:textId="77777777" w:rsidR="00554848" w:rsidRDefault="00554848">
            <w:pPr>
              <w:jc w:val="center"/>
              <w:rPr>
                <w:rFonts w:ascii="Times New Roman" w:hAnsi="Times New Roman" w:cs="Times New Roman"/>
                <w:sz w:val="20"/>
                <w:szCs w:val="20"/>
              </w:rPr>
            </w:pPr>
          </w:p>
        </w:tc>
        <w:tc>
          <w:tcPr>
            <w:tcW w:w="6909" w:type="dxa"/>
            <w:gridSpan w:val="2"/>
            <w:hideMark/>
          </w:tcPr>
          <w:p w14:paraId="5B6D9D2F" w14:textId="77777777" w:rsidR="00554848" w:rsidRDefault="00554848">
            <w:pPr>
              <w:jc w:val="both"/>
              <w:rPr>
                <w:rFonts w:ascii="Times New Roman" w:hAnsi="Times New Roman" w:cs="Times New Roman"/>
                <w:sz w:val="20"/>
                <w:szCs w:val="20"/>
              </w:rPr>
            </w:pPr>
            <w:r>
              <w:rPr>
                <w:rFonts w:ascii="Times New Roman" w:hAnsi="Times New Roman" w:cs="Times New Roman"/>
                <w:sz w:val="20"/>
                <w:szCs w:val="20"/>
              </w:rPr>
              <w:t>Прочие межбюджетные трансферты, передаваемые бюджетам сельских поселений</w:t>
            </w:r>
          </w:p>
        </w:tc>
        <w:tc>
          <w:tcPr>
            <w:tcW w:w="2020" w:type="dxa"/>
            <w:noWrap/>
            <w:hideMark/>
          </w:tcPr>
          <w:p w14:paraId="1733ED18"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350,0</w:t>
            </w:r>
          </w:p>
        </w:tc>
        <w:tc>
          <w:tcPr>
            <w:tcW w:w="1843" w:type="dxa"/>
            <w:noWrap/>
            <w:hideMark/>
          </w:tcPr>
          <w:p w14:paraId="3E1B5D1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1694" w:type="dxa"/>
            <w:hideMark/>
          </w:tcPr>
          <w:p w14:paraId="3ACF8EC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bl>
    <w:tbl>
      <w:tblPr>
        <w:tblStyle w:val="afff6"/>
        <w:tblW w:w="1593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9"/>
        <w:gridCol w:w="521"/>
        <w:gridCol w:w="3443"/>
        <w:gridCol w:w="5754"/>
        <w:gridCol w:w="3302"/>
        <w:gridCol w:w="1007"/>
        <w:gridCol w:w="215"/>
        <w:gridCol w:w="236"/>
      </w:tblGrid>
      <w:tr w:rsidR="00554848" w14:paraId="6C657AA2" w14:textId="77777777" w:rsidTr="00202EE6">
        <w:trPr>
          <w:gridAfter w:val="2"/>
          <w:wAfter w:w="451" w:type="dxa"/>
          <w:trHeight w:val="311"/>
        </w:trPr>
        <w:tc>
          <w:tcPr>
            <w:tcW w:w="1980" w:type="dxa"/>
            <w:gridSpan w:val="2"/>
          </w:tcPr>
          <w:p w14:paraId="4FC96FAD" w14:textId="77777777" w:rsidR="00554848" w:rsidRDefault="00554848">
            <w:pPr>
              <w:jc w:val="center"/>
              <w:rPr>
                <w:rFonts w:ascii="Times New Roman" w:hAnsi="Times New Roman"/>
                <w:lang w:eastAsia="en-US"/>
              </w:rPr>
            </w:pPr>
          </w:p>
        </w:tc>
        <w:tc>
          <w:tcPr>
            <w:tcW w:w="3443" w:type="dxa"/>
            <w:hideMark/>
          </w:tcPr>
          <w:p w14:paraId="7DCE2EAA" w14:textId="2724102A" w:rsidR="00554848" w:rsidRDefault="00202EE6">
            <w:pPr>
              <w:jc w:val="both"/>
              <w:rPr>
                <w:rFonts w:ascii="Times New Roman" w:hAnsi="Times New Roman"/>
              </w:rPr>
            </w:pPr>
            <w:r>
              <w:rPr>
                <w:rFonts w:ascii="Times New Roman" w:hAnsi="Times New Roman"/>
              </w:rPr>
              <w:t xml:space="preserve">                      </w:t>
            </w:r>
            <w:r w:rsidR="00554848">
              <w:rPr>
                <w:rFonts w:ascii="Times New Roman" w:hAnsi="Times New Roman"/>
              </w:rPr>
              <w:t>Всего доходов</w:t>
            </w:r>
          </w:p>
        </w:tc>
        <w:tc>
          <w:tcPr>
            <w:tcW w:w="5754" w:type="dxa"/>
            <w:noWrap/>
            <w:hideMark/>
          </w:tcPr>
          <w:p w14:paraId="69E12265" w14:textId="77777777" w:rsidR="00554848" w:rsidRDefault="00554848">
            <w:pPr>
              <w:jc w:val="center"/>
              <w:rPr>
                <w:rFonts w:ascii="Times New Roman" w:hAnsi="Times New Roman"/>
              </w:rPr>
            </w:pPr>
            <w:r>
              <w:rPr>
                <w:rFonts w:ascii="Times New Roman" w:hAnsi="Times New Roman"/>
              </w:rPr>
              <w:t>19 640,8</w:t>
            </w:r>
          </w:p>
        </w:tc>
        <w:tc>
          <w:tcPr>
            <w:tcW w:w="3302" w:type="dxa"/>
            <w:noWrap/>
            <w:hideMark/>
          </w:tcPr>
          <w:p w14:paraId="7CF17998" w14:textId="77777777" w:rsidR="00554848" w:rsidRDefault="00554848">
            <w:pPr>
              <w:jc w:val="center"/>
              <w:rPr>
                <w:rFonts w:ascii="Times New Roman" w:hAnsi="Times New Roman"/>
              </w:rPr>
            </w:pPr>
            <w:r>
              <w:rPr>
                <w:rFonts w:ascii="Times New Roman" w:hAnsi="Times New Roman"/>
              </w:rPr>
              <w:t>13 889,8</w:t>
            </w:r>
          </w:p>
        </w:tc>
        <w:tc>
          <w:tcPr>
            <w:tcW w:w="1007" w:type="dxa"/>
            <w:hideMark/>
          </w:tcPr>
          <w:p w14:paraId="56D2B48D" w14:textId="77777777" w:rsidR="00554848" w:rsidRDefault="00554848">
            <w:pPr>
              <w:jc w:val="center"/>
              <w:rPr>
                <w:rFonts w:ascii="Times New Roman" w:hAnsi="Times New Roman"/>
              </w:rPr>
            </w:pPr>
            <w:r>
              <w:rPr>
                <w:rFonts w:ascii="Times New Roman" w:hAnsi="Times New Roman"/>
              </w:rPr>
              <w:t>10 246,8</w:t>
            </w:r>
          </w:p>
        </w:tc>
      </w:tr>
      <w:tr w:rsidR="00554848" w14:paraId="5D8A0352" w14:textId="77777777" w:rsidTr="00202EE6">
        <w:tc>
          <w:tcPr>
            <w:tcW w:w="1459" w:type="dxa"/>
          </w:tcPr>
          <w:p w14:paraId="3618C655" w14:textId="77777777" w:rsidR="00554848" w:rsidRDefault="00554848">
            <w:pPr>
              <w:rPr>
                <w:rFonts w:ascii="Times New Roman" w:hAnsi="Times New Roman"/>
              </w:rPr>
            </w:pPr>
          </w:p>
          <w:p w14:paraId="6F7D84DD" w14:textId="77777777" w:rsidR="00554848" w:rsidRDefault="00554848">
            <w:pPr>
              <w:rPr>
                <w:rFonts w:ascii="Times New Roman" w:hAnsi="Times New Roman"/>
              </w:rPr>
            </w:pPr>
          </w:p>
          <w:p w14:paraId="3D5F1842" w14:textId="77777777" w:rsidR="00554848" w:rsidRDefault="00554848">
            <w:pPr>
              <w:rPr>
                <w:rFonts w:ascii="Times New Roman" w:hAnsi="Times New Roman"/>
              </w:rPr>
            </w:pPr>
          </w:p>
          <w:p w14:paraId="04326D21" w14:textId="77777777" w:rsidR="00554848" w:rsidRDefault="00554848">
            <w:pPr>
              <w:rPr>
                <w:rFonts w:ascii="Times New Roman" w:hAnsi="Times New Roman"/>
              </w:rPr>
            </w:pPr>
            <w:r>
              <w:rPr>
                <w:rFonts w:ascii="Times New Roman" w:hAnsi="Times New Roman"/>
              </w:rPr>
              <w:t>Председатель Собрания депутатов-                                                                                                                                      Глава Митякинского сельского поселения</w:t>
            </w:r>
          </w:p>
        </w:tc>
        <w:tc>
          <w:tcPr>
            <w:tcW w:w="14242" w:type="dxa"/>
            <w:gridSpan w:val="6"/>
          </w:tcPr>
          <w:p w14:paraId="1D91339A" w14:textId="77777777" w:rsidR="00554848" w:rsidRDefault="00554848">
            <w:pPr>
              <w:rPr>
                <w:rFonts w:ascii="Times New Roman" w:hAnsi="Times New Roman"/>
              </w:rPr>
            </w:pPr>
          </w:p>
          <w:p w14:paraId="66755FA7" w14:textId="77777777" w:rsidR="00554848" w:rsidRDefault="00554848">
            <w:pPr>
              <w:rPr>
                <w:rFonts w:ascii="Times New Roman" w:hAnsi="Times New Roman"/>
              </w:rPr>
            </w:pPr>
          </w:p>
          <w:p w14:paraId="3FE37929" w14:textId="77777777" w:rsidR="00554848" w:rsidRDefault="00554848">
            <w:pPr>
              <w:autoSpaceDE w:val="0"/>
              <w:autoSpaceDN w:val="0"/>
              <w:adjustRightInd w:val="0"/>
              <w:ind w:left="8222"/>
              <w:jc w:val="center"/>
              <w:outlineLvl w:val="0"/>
              <w:rPr>
                <w:rFonts w:ascii="Times New Roman" w:hAnsi="Times New Roman"/>
              </w:rPr>
            </w:pPr>
            <w:r>
              <w:rPr>
                <w:rFonts w:ascii="Times New Roman" w:hAnsi="Times New Roman"/>
              </w:rPr>
              <w:t>С.И. Горшколепов</w:t>
            </w:r>
          </w:p>
          <w:p w14:paraId="14ABFE87" w14:textId="77777777" w:rsidR="00554848" w:rsidRDefault="00554848">
            <w:pPr>
              <w:autoSpaceDE w:val="0"/>
              <w:autoSpaceDN w:val="0"/>
              <w:adjustRightInd w:val="0"/>
              <w:ind w:left="8222"/>
              <w:jc w:val="center"/>
              <w:outlineLvl w:val="0"/>
              <w:rPr>
                <w:rFonts w:ascii="Times New Roman" w:hAnsi="Times New Roman"/>
              </w:rPr>
            </w:pPr>
          </w:p>
          <w:p w14:paraId="25503259" w14:textId="77777777" w:rsidR="00554848" w:rsidRDefault="00554848">
            <w:pPr>
              <w:autoSpaceDE w:val="0"/>
              <w:autoSpaceDN w:val="0"/>
              <w:adjustRightInd w:val="0"/>
              <w:ind w:left="8222"/>
              <w:jc w:val="center"/>
              <w:outlineLvl w:val="0"/>
              <w:rPr>
                <w:rFonts w:ascii="Times New Roman" w:hAnsi="Times New Roman"/>
              </w:rPr>
            </w:pPr>
          </w:p>
          <w:p w14:paraId="10A847BE" w14:textId="77777777" w:rsidR="00554848" w:rsidRDefault="00554848">
            <w:pPr>
              <w:autoSpaceDE w:val="0"/>
              <w:autoSpaceDN w:val="0"/>
              <w:adjustRightInd w:val="0"/>
              <w:ind w:left="8222"/>
              <w:jc w:val="center"/>
              <w:outlineLvl w:val="0"/>
              <w:rPr>
                <w:rFonts w:ascii="Times New Roman" w:hAnsi="Times New Roman"/>
              </w:rPr>
            </w:pPr>
          </w:p>
          <w:p w14:paraId="22D4FB79" w14:textId="77777777" w:rsidR="00554848" w:rsidRDefault="00554848">
            <w:pPr>
              <w:autoSpaceDE w:val="0"/>
              <w:autoSpaceDN w:val="0"/>
              <w:adjustRightInd w:val="0"/>
              <w:ind w:left="8222"/>
              <w:jc w:val="center"/>
              <w:outlineLvl w:val="0"/>
              <w:rPr>
                <w:rFonts w:ascii="Times New Roman" w:hAnsi="Times New Roman"/>
              </w:rPr>
            </w:pPr>
          </w:p>
          <w:p w14:paraId="5FC01451" w14:textId="77777777" w:rsidR="00554848" w:rsidRDefault="00554848">
            <w:pPr>
              <w:autoSpaceDE w:val="0"/>
              <w:autoSpaceDN w:val="0"/>
              <w:adjustRightInd w:val="0"/>
              <w:ind w:left="8222"/>
              <w:jc w:val="center"/>
              <w:outlineLvl w:val="0"/>
              <w:rPr>
                <w:rFonts w:ascii="Times New Roman" w:hAnsi="Times New Roman"/>
              </w:rPr>
            </w:pPr>
          </w:p>
          <w:p w14:paraId="66D84C94" w14:textId="77777777" w:rsidR="00554848" w:rsidRDefault="00554848">
            <w:pPr>
              <w:autoSpaceDE w:val="0"/>
              <w:autoSpaceDN w:val="0"/>
              <w:adjustRightInd w:val="0"/>
              <w:ind w:left="8222"/>
              <w:jc w:val="center"/>
              <w:outlineLvl w:val="0"/>
              <w:rPr>
                <w:rFonts w:ascii="Times New Roman" w:hAnsi="Times New Roman"/>
              </w:rPr>
            </w:pPr>
          </w:p>
          <w:p w14:paraId="12FEABDA" w14:textId="77777777" w:rsidR="00554848" w:rsidRDefault="00554848">
            <w:pPr>
              <w:autoSpaceDE w:val="0"/>
              <w:autoSpaceDN w:val="0"/>
              <w:adjustRightInd w:val="0"/>
              <w:ind w:left="8222"/>
              <w:jc w:val="center"/>
              <w:outlineLvl w:val="0"/>
              <w:rPr>
                <w:rFonts w:ascii="Times New Roman" w:hAnsi="Times New Roman"/>
              </w:rPr>
            </w:pPr>
          </w:p>
          <w:p w14:paraId="4F1374C1" w14:textId="77777777" w:rsidR="00554848" w:rsidRDefault="00554848">
            <w:pPr>
              <w:autoSpaceDE w:val="0"/>
              <w:autoSpaceDN w:val="0"/>
              <w:adjustRightInd w:val="0"/>
              <w:ind w:left="8222"/>
              <w:jc w:val="center"/>
              <w:outlineLvl w:val="0"/>
              <w:rPr>
                <w:rFonts w:ascii="Times New Roman" w:hAnsi="Times New Roman"/>
              </w:rPr>
            </w:pPr>
          </w:p>
          <w:p w14:paraId="3872F08C" w14:textId="77777777" w:rsidR="00554848" w:rsidRDefault="00554848">
            <w:pPr>
              <w:autoSpaceDE w:val="0"/>
              <w:autoSpaceDN w:val="0"/>
              <w:adjustRightInd w:val="0"/>
              <w:ind w:left="8222"/>
              <w:jc w:val="center"/>
              <w:outlineLvl w:val="0"/>
              <w:rPr>
                <w:rFonts w:ascii="Times New Roman" w:hAnsi="Times New Roman"/>
              </w:rPr>
            </w:pPr>
          </w:p>
          <w:p w14:paraId="2C82FBEF" w14:textId="77777777" w:rsidR="00554848" w:rsidRDefault="00554848">
            <w:pPr>
              <w:autoSpaceDE w:val="0"/>
              <w:autoSpaceDN w:val="0"/>
              <w:adjustRightInd w:val="0"/>
              <w:ind w:left="8222"/>
              <w:jc w:val="center"/>
              <w:outlineLvl w:val="0"/>
              <w:rPr>
                <w:rFonts w:ascii="Times New Roman" w:hAnsi="Times New Roman"/>
              </w:rPr>
            </w:pPr>
          </w:p>
          <w:p w14:paraId="252DBAA8" w14:textId="77777777" w:rsidR="00554848" w:rsidRDefault="00554848">
            <w:pPr>
              <w:autoSpaceDE w:val="0"/>
              <w:autoSpaceDN w:val="0"/>
              <w:adjustRightInd w:val="0"/>
              <w:ind w:left="8222"/>
              <w:jc w:val="center"/>
              <w:outlineLvl w:val="0"/>
              <w:rPr>
                <w:rFonts w:ascii="Times New Roman" w:hAnsi="Times New Roman"/>
              </w:rPr>
            </w:pPr>
          </w:p>
          <w:p w14:paraId="665E7474" w14:textId="77777777" w:rsidR="00554848" w:rsidRDefault="00554848">
            <w:pPr>
              <w:autoSpaceDE w:val="0"/>
              <w:autoSpaceDN w:val="0"/>
              <w:adjustRightInd w:val="0"/>
              <w:ind w:left="8222"/>
              <w:jc w:val="center"/>
              <w:outlineLvl w:val="0"/>
              <w:rPr>
                <w:rFonts w:ascii="Times New Roman" w:hAnsi="Times New Roman"/>
              </w:rPr>
            </w:pPr>
            <w:r>
              <w:rPr>
                <w:rFonts w:ascii="Times New Roman" w:hAnsi="Times New Roman"/>
              </w:rPr>
              <w:t>Приложение 2</w:t>
            </w:r>
          </w:p>
          <w:p w14:paraId="50A67389" w14:textId="77777777" w:rsidR="00554848" w:rsidRDefault="00554848">
            <w:pPr>
              <w:pStyle w:val="aff1"/>
              <w:ind w:left="8222"/>
              <w:jc w:val="center"/>
              <w:rPr>
                <w:rFonts w:ascii="Times New Roman" w:hAnsi="Times New Roman"/>
                <w:snapToGrid w:val="0"/>
              </w:rPr>
            </w:pPr>
            <w:r>
              <w:rPr>
                <w:rFonts w:ascii="Times New Roman" w:hAnsi="Times New Roman"/>
                <w:snapToGrid w:val="0"/>
              </w:rPr>
              <w:t xml:space="preserve">к решению Собрания депутатов </w:t>
            </w:r>
          </w:p>
          <w:p w14:paraId="1CAB301B" w14:textId="77777777" w:rsidR="00554848" w:rsidRDefault="00554848">
            <w:pPr>
              <w:pStyle w:val="aff1"/>
              <w:ind w:left="7655"/>
              <w:jc w:val="center"/>
              <w:rPr>
                <w:rFonts w:ascii="Times New Roman" w:hAnsi="Times New Roman"/>
                <w:snapToGrid w:val="0"/>
              </w:rPr>
            </w:pPr>
            <w:r>
              <w:rPr>
                <w:rFonts w:ascii="Times New Roman" w:hAnsi="Times New Roman"/>
                <w:snapToGrid w:val="0"/>
              </w:rPr>
              <w:t xml:space="preserve">Митякинского сельского поселения №24 от 24.10.2025 г. «О внесении изменений в Решение Собрания депутатов Митякинского сельского поселения </w:t>
            </w:r>
            <w:r>
              <w:rPr>
                <w:rFonts w:ascii="Times New Roman" w:hAnsi="Times New Roman"/>
                <w:color w:val="000000"/>
              </w:rPr>
              <w:t>№ 38 от 27.12.2024 г.</w:t>
            </w:r>
          </w:p>
          <w:p w14:paraId="6E612D69" w14:textId="77777777" w:rsidR="00554848" w:rsidRDefault="00554848">
            <w:pPr>
              <w:pStyle w:val="aff1"/>
              <w:ind w:left="8222"/>
              <w:jc w:val="center"/>
              <w:rPr>
                <w:rFonts w:ascii="Times New Roman" w:hAnsi="Times New Roman"/>
                <w:b/>
                <w:bCs/>
              </w:rPr>
            </w:pPr>
            <w:r>
              <w:rPr>
                <w:rFonts w:ascii="Times New Roman" w:hAnsi="Times New Roman"/>
                <w:snapToGrid w:val="0"/>
              </w:rPr>
              <w:t xml:space="preserve"> «О бюджете Митякинского сельского поселения Тарасовского района на 2025 год и на плановый период 2026 и 2027 годов»»</w:t>
            </w:r>
          </w:p>
          <w:p w14:paraId="2117F86D" w14:textId="77777777" w:rsidR="00554848" w:rsidRDefault="00554848">
            <w:pPr>
              <w:jc w:val="both"/>
              <w:rPr>
                <w:rFonts w:ascii="Times New Roman" w:hAnsi="Times New Roman"/>
              </w:rPr>
            </w:pPr>
          </w:p>
          <w:p w14:paraId="2FA23B00" w14:textId="77777777" w:rsidR="00554848" w:rsidRDefault="00554848">
            <w:pPr>
              <w:jc w:val="center"/>
              <w:rPr>
                <w:rFonts w:ascii="Times New Roman" w:hAnsi="Times New Roman"/>
                <w:b/>
                <w:bCs/>
              </w:rPr>
            </w:pPr>
            <w:r>
              <w:rPr>
                <w:rFonts w:ascii="Times New Roman" w:hAnsi="Times New Roman"/>
                <w:b/>
                <w:bCs/>
              </w:rPr>
              <w:t>Источники финансирования дефицита бюджета Митякинского сельского поселения</w:t>
            </w:r>
          </w:p>
          <w:p w14:paraId="7DBE3AD3" w14:textId="77777777" w:rsidR="00554848" w:rsidRDefault="00554848">
            <w:pPr>
              <w:jc w:val="center"/>
              <w:rPr>
                <w:rFonts w:ascii="Times New Roman" w:hAnsi="Times New Roman"/>
                <w:b/>
                <w:color w:val="000000"/>
              </w:rPr>
            </w:pPr>
            <w:r>
              <w:rPr>
                <w:rFonts w:ascii="Times New Roman" w:hAnsi="Times New Roman"/>
                <w:b/>
                <w:bCs/>
              </w:rPr>
              <w:t xml:space="preserve"> Тарасовского района </w:t>
            </w:r>
            <w:r>
              <w:rPr>
                <w:rFonts w:ascii="Times New Roman" w:hAnsi="Times New Roman"/>
                <w:b/>
                <w:color w:val="000000"/>
              </w:rPr>
              <w:t>на 2025 год и на плановый период 2026 и 2027 годов</w:t>
            </w:r>
          </w:p>
          <w:p w14:paraId="05E3A9F7" w14:textId="77777777" w:rsidR="00554848" w:rsidRDefault="00554848">
            <w:pPr>
              <w:spacing w:after="120"/>
              <w:jc w:val="right"/>
              <w:rPr>
                <w:rFonts w:ascii="Times New Roman" w:hAnsi="Times New Roman"/>
              </w:rPr>
            </w:pPr>
            <w:r>
              <w:rPr>
                <w:rFonts w:ascii="Times New Roman" w:hAnsi="Times New Roman"/>
              </w:rPr>
              <w:t xml:space="preserve"> (тыс. рублей)</w:t>
            </w:r>
          </w:p>
          <w:tbl>
            <w:tblPr>
              <w:tblW w:w="4699" w:type="pct"/>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807"/>
              <w:gridCol w:w="5371"/>
              <w:gridCol w:w="1826"/>
              <w:gridCol w:w="1586"/>
              <w:gridCol w:w="1586"/>
            </w:tblGrid>
            <w:tr w:rsidR="00554848" w14:paraId="4A45DDAD" w14:textId="77777777" w:rsidTr="00202EE6">
              <w:trPr>
                <w:trHeight w:val="373"/>
              </w:trPr>
              <w:tc>
                <w:tcPr>
                  <w:tcW w:w="1065" w:type="pct"/>
                  <w:tcBorders>
                    <w:top w:val="single" w:sz="2" w:space="0" w:color="auto"/>
                    <w:left w:val="single" w:sz="2" w:space="0" w:color="auto"/>
                    <w:bottom w:val="single" w:sz="4" w:space="0" w:color="auto"/>
                    <w:right w:val="single" w:sz="2" w:space="0" w:color="auto"/>
                  </w:tcBorders>
                  <w:vAlign w:val="center"/>
                  <w:hideMark/>
                </w:tcPr>
                <w:p w14:paraId="09FC1F35" w14:textId="77777777" w:rsidR="00554848" w:rsidRDefault="00554848">
                  <w:pPr>
                    <w:suppressAutoHyphens/>
                    <w:spacing w:line="204" w:lineRule="auto"/>
                    <w:jc w:val="center"/>
                    <w:rPr>
                      <w:rFonts w:ascii="Times New Roman" w:hAnsi="Times New Roman" w:cs="Times New Roman"/>
                      <w:b/>
                      <w:sz w:val="20"/>
                      <w:szCs w:val="20"/>
                    </w:rPr>
                  </w:pPr>
                  <w:r>
                    <w:rPr>
                      <w:rFonts w:ascii="Times New Roman" w:hAnsi="Times New Roman" w:cs="Times New Roman"/>
                      <w:b/>
                      <w:bCs/>
                      <w:sz w:val="20"/>
                      <w:szCs w:val="20"/>
                    </w:rPr>
                    <w:t>Код бюджетной классификации Российской Федерации</w:t>
                  </w:r>
                </w:p>
              </w:tc>
              <w:tc>
                <w:tcPr>
                  <w:tcW w:w="2038" w:type="pct"/>
                  <w:tcBorders>
                    <w:top w:val="single" w:sz="2" w:space="0" w:color="auto"/>
                    <w:left w:val="single" w:sz="2" w:space="0" w:color="auto"/>
                    <w:bottom w:val="single" w:sz="4" w:space="0" w:color="auto"/>
                    <w:right w:val="single" w:sz="2" w:space="0" w:color="auto"/>
                  </w:tcBorders>
                  <w:vAlign w:val="center"/>
                  <w:hideMark/>
                </w:tcPr>
                <w:p w14:paraId="2845E9C1" w14:textId="77777777" w:rsidR="00554848" w:rsidRDefault="00554848">
                  <w:pPr>
                    <w:suppressAutoHyphens/>
                    <w:spacing w:line="204" w:lineRule="auto"/>
                    <w:jc w:val="center"/>
                    <w:rPr>
                      <w:rFonts w:ascii="Times New Roman" w:hAnsi="Times New Roman" w:cs="Times New Roman"/>
                      <w:b/>
                      <w:sz w:val="20"/>
                      <w:szCs w:val="20"/>
                    </w:rPr>
                  </w:pPr>
                  <w:r>
                    <w:rPr>
                      <w:rFonts w:ascii="Times New Roman" w:hAnsi="Times New Roman" w:cs="Times New Roman"/>
                      <w:b/>
                      <w:bCs/>
                      <w:sz w:val="20"/>
                      <w:szCs w:val="20"/>
                    </w:rPr>
                    <w:t>Наименование</w:t>
                  </w:r>
                </w:p>
              </w:tc>
              <w:tc>
                <w:tcPr>
                  <w:tcW w:w="693" w:type="pct"/>
                  <w:tcBorders>
                    <w:top w:val="single" w:sz="2" w:space="0" w:color="auto"/>
                    <w:left w:val="single" w:sz="2" w:space="0" w:color="auto"/>
                    <w:bottom w:val="single" w:sz="4" w:space="0" w:color="auto"/>
                    <w:right w:val="single" w:sz="2" w:space="0" w:color="auto"/>
                  </w:tcBorders>
                  <w:noWrap/>
                  <w:vAlign w:val="center"/>
                  <w:hideMark/>
                </w:tcPr>
                <w:p w14:paraId="1D255F1E" w14:textId="77777777" w:rsidR="00554848" w:rsidRDefault="00554848">
                  <w:pPr>
                    <w:suppressAutoHyphens/>
                    <w:spacing w:line="204" w:lineRule="auto"/>
                    <w:jc w:val="center"/>
                    <w:rPr>
                      <w:rFonts w:ascii="Times New Roman" w:hAnsi="Times New Roman" w:cs="Times New Roman"/>
                      <w:b/>
                      <w:sz w:val="20"/>
                      <w:szCs w:val="20"/>
                    </w:rPr>
                  </w:pPr>
                  <w:r>
                    <w:rPr>
                      <w:rFonts w:ascii="Times New Roman" w:hAnsi="Times New Roman" w:cs="Times New Roman"/>
                      <w:b/>
                      <w:bCs/>
                      <w:sz w:val="20"/>
                      <w:szCs w:val="20"/>
                    </w:rPr>
                    <w:t>2025 год</w:t>
                  </w:r>
                </w:p>
              </w:tc>
              <w:tc>
                <w:tcPr>
                  <w:tcW w:w="602" w:type="pct"/>
                  <w:tcBorders>
                    <w:top w:val="single" w:sz="2" w:space="0" w:color="auto"/>
                    <w:left w:val="single" w:sz="2" w:space="0" w:color="auto"/>
                    <w:bottom w:val="single" w:sz="4" w:space="0" w:color="auto"/>
                    <w:right w:val="single" w:sz="2" w:space="0" w:color="auto"/>
                  </w:tcBorders>
                </w:tcPr>
                <w:p w14:paraId="3DBEB8BF" w14:textId="77777777" w:rsidR="00554848" w:rsidRDefault="00554848">
                  <w:pPr>
                    <w:suppressAutoHyphens/>
                    <w:spacing w:line="204" w:lineRule="auto"/>
                    <w:jc w:val="center"/>
                    <w:rPr>
                      <w:rFonts w:ascii="Times New Roman" w:hAnsi="Times New Roman" w:cs="Times New Roman"/>
                      <w:b/>
                      <w:bCs/>
                      <w:sz w:val="20"/>
                      <w:szCs w:val="20"/>
                    </w:rPr>
                  </w:pPr>
                </w:p>
                <w:p w14:paraId="58C24FBA" w14:textId="77777777" w:rsidR="00554848" w:rsidRDefault="00554848">
                  <w:pPr>
                    <w:suppressAutoHyphens/>
                    <w:spacing w:line="204" w:lineRule="auto"/>
                    <w:jc w:val="center"/>
                    <w:rPr>
                      <w:rFonts w:ascii="Times New Roman" w:hAnsi="Times New Roman" w:cs="Times New Roman"/>
                      <w:b/>
                      <w:bCs/>
                      <w:sz w:val="20"/>
                      <w:szCs w:val="20"/>
                    </w:rPr>
                  </w:pPr>
                  <w:r>
                    <w:rPr>
                      <w:rFonts w:ascii="Times New Roman" w:hAnsi="Times New Roman" w:cs="Times New Roman"/>
                      <w:b/>
                      <w:bCs/>
                      <w:sz w:val="20"/>
                      <w:szCs w:val="20"/>
                    </w:rPr>
                    <w:t>2026 год</w:t>
                  </w:r>
                </w:p>
              </w:tc>
              <w:tc>
                <w:tcPr>
                  <w:tcW w:w="602" w:type="pct"/>
                  <w:tcBorders>
                    <w:top w:val="single" w:sz="2" w:space="0" w:color="auto"/>
                    <w:left w:val="single" w:sz="2" w:space="0" w:color="auto"/>
                    <w:bottom w:val="single" w:sz="4" w:space="0" w:color="auto"/>
                    <w:right w:val="single" w:sz="2" w:space="0" w:color="auto"/>
                  </w:tcBorders>
                </w:tcPr>
                <w:p w14:paraId="31797254" w14:textId="77777777" w:rsidR="00554848" w:rsidRDefault="00554848">
                  <w:pPr>
                    <w:suppressAutoHyphens/>
                    <w:spacing w:line="204" w:lineRule="auto"/>
                    <w:jc w:val="center"/>
                    <w:rPr>
                      <w:rFonts w:ascii="Times New Roman" w:hAnsi="Times New Roman" w:cs="Times New Roman"/>
                      <w:b/>
                      <w:bCs/>
                      <w:sz w:val="20"/>
                      <w:szCs w:val="20"/>
                    </w:rPr>
                  </w:pPr>
                </w:p>
                <w:p w14:paraId="1B23DF9A" w14:textId="77777777" w:rsidR="00554848" w:rsidRDefault="00554848">
                  <w:pPr>
                    <w:suppressAutoHyphens/>
                    <w:spacing w:line="204" w:lineRule="auto"/>
                    <w:jc w:val="center"/>
                    <w:rPr>
                      <w:rFonts w:ascii="Times New Roman" w:hAnsi="Times New Roman" w:cs="Times New Roman"/>
                      <w:b/>
                      <w:bCs/>
                      <w:sz w:val="20"/>
                      <w:szCs w:val="20"/>
                    </w:rPr>
                  </w:pPr>
                  <w:r>
                    <w:rPr>
                      <w:rFonts w:ascii="Times New Roman" w:hAnsi="Times New Roman" w:cs="Times New Roman"/>
                      <w:b/>
                      <w:bCs/>
                      <w:sz w:val="20"/>
                      <w:szCs w:val="20"/>
                    </w:rPr>
                    <w:t>2027 год</w:t>
                  </w:r>
                </w:p>
              </w:tc>
            </w:tr>
          </w:tbl>
          <w:p w14:paraId="755621AB" w14:textId="77777777" w:rsidR="00554848" w:rsidRDefault="00554848">
            <w:pPr>
              <w:spacing w:line="12" w:lineRule="auto"/>
              <w:rPr>
                <w:rFonts w:ascii="Times New Roman" w:hAnsi="Times New Roman"/>
                <w:lang w:eastAsia="en-US"/>
              </w:rPr>
            </w:pPr>
          </w:p>
          <w:tbl>
            <w:tblPr>
              <w:tblW w:w="4697" w:type="pct"/>
              <w:tblLayout w:type="fixed"/>
              <w:tblCellMar>
                <w:top w:w="85" w:type="dxa"/>
                <w:left w:w="85" w:type="dxa"/>
                <w:bottom w:w="85" w:type="dxa"/>
                <w:right w:w="85" w:type="dxa"/>
              </w:tblCellMar>
              <w:tblLook w:val="04A0" w:firstRow="1" w:lastRow="0" w:firstColumn="1" w:lastColumn="0" w:noHBand="0" w:noVBand="1"/>
            </w:tblPr>
            <w:tblGrid>
              <w:gridCol w:w="2926"/>
              <w:gridCol w:w="5782"/>
              <w:gridCol w:w="1878"/>
              <w:gridCol w:w="1617"/>
              <w:gridCol w:w="967"/>
            </w:tblGrid>
            <w:tr w:rsidR="00554848" w14:paraId="651F643D" w14:textId="77777777" w:rsidTr="00202EE6">
              <w:trPr>
                <w:trHeight w:val="208"/>
                <w:tblHeader/>
              </w:trPr>
              <w:tc>
                <w:tcPr>
                  <w:tcW w:w="1111" w:type="pct"/>
                  <w:tcBorders>
                    <w:top w:val="single" w:sz="2" w:space="0" w:color="auto"/>
                    <w:left w:val="single" w:sz="2" w:space="0" w:color="auto"/>
                    <w:bottom w:val="single" w:sz="4" w:space="0" w:color="auto"/>
                    <w:right w:val="single" w:sz="2" w:space="0" w:color="auto"/>
                  </w:tcBorders>
                  <w:hideMark/>
                </w:tcPr>
                <w:p w14:paraId="04568593" w14:textId="77777777" w:rsidR="00554848" w:rsidRDefault="00554848">
                  <w:pPr>
                    <w:spacing w:line="204"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95" w:type="pct"/>
                  <w:tcBorders>
                    <w:top w:val="single" w:sz="2" w:space="0" w:color="auto"/>
                    <w:left w:val="single" w:sz="2" w:space="0" w:color="auto"/>
                    <w:bottom w:val="single" w:sz="4" w:space="0" w:color="auto"/>
                    <w:right w:val="single" w:sz="2" w:space="0" w:color="auto"/>
                  </w:tcBorders>
                  <w:hideMark/>
                </w:tcPr>
                <w:p w14:paraId="064F13F9" w14:textId="77777777" w:rsidR="00554848" w:rsidRDefault="00554848">
                  <w:pPr>
                    <w:spacing w:line="204" w:lineRule="auto"/>
                    <w:ind w:right="-341"/>
                    <w:jc w:val="center"/>
                    <w:rPr>
                      <w:rFonts w:ascii="Times New Roman" w:hAnsi="Times New Roman" w:cs="Times New Roman"/>
                      <w:sz w:val="20"/>
                      <w:szCs w:val="20"/>
                    </w:rPr>
                  </w:pPr>
                  <w:r>
                    <w:rPr>
                      <w:rFonts w:ascii="Times New Roman" w:hAnsi="Times New Roman" w:cs="Times New Roman"/>
                      <w:sz w:val="20"/>
                      <w:szCs w:val="20"/>
                    </w:rPr>
                    <w:t>2</w:t>
                  </w:r>
                </w:p>
              </w:tc>
              <w:tc>
                <w:tcPr>
                  <w:tcW w:w="713" w:type="pct"/>
                  <w:tcBorders>
                    <w:top w:val="single" w:sz="2" w:space="0" w:color="auto"/>
                    <w:left w:val="single" w:sz="2" w:space="0" w:color="auto"/>
                    <w:bottom w:val="single" w:sz="4" w:space="0" w:color="auto"/>
                    <w:right w:val="single" w:sz="2" w:space="0" w:color="auto"/>
                  </w:tcBorders>
                  <w:noWrap/>
                  <w:hideMark/>
                </w:tcPr>
                <w:p w14:paraId="22BDFA72" w14:textId="77777777" w:rsidR="00554848" w:rsidRDefault="00554848">
                  <w:pPr>
                    <w:spacing w:line="20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614" w:type="pct"/>
                  <w:tcBorders>
                    <w:top w:val="single" w:sz="2" w:space="0" w:color="auto"/>
                    <w:left w:val="single" w:sz="2" w:space="0" w:color="auto"/>
                    <w:bottom w:val="single" w:sz="4" w:space="0" w:color="auto"/>
                    <w:right w:val="single" w:sz="2" w:space="0" w:color="auto"/>
                  </w:tcBorders>
                  <w:hideMark/>
                </w:tcPr>
                <w:p w14:paraId="6D3DA9B9" w14:textId="77777777" w:rsidR="00554848" w:rsidRDefault="00554848">
                  <w:pPr>
                    <w:spacing w:line="204"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7" w:type="pct"/>
                  <w:tcBorders>
                    <w:top w:val="single" w:sz="2" w:space="0" w:color="auto"/>
                    <w:left w:val="single" w:sz="2" w:space="0" w:color="auto"/>
                    <w:bottom w:val="single" w:sz="4" w:space="0" w:color="auto"/>
                    <w:right w:val="single" w:sz="2" w:space="0" w:color="auto"/>
                  </w:tcBorders>
                  <w:hideMark/>
                </w:tcPr>
                <w:p w14:paraId="71A514E4" w14:textId="77777777" w:rsidR="00554848" w:rsidRDefault="00554848">
                  <w:pPr>
                    <w:spacing w:line="204"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54848" w14:paraId="66CCF7B2" w14:textId="77777777" w:rsidTr="00202EE6">
              <w:trPr>
                <w:trHeight w:val="378"/>
              </w:trPr>
              <w:tc>
                <w:tcPr>
                  <w:tcW w:w="1111" w:type="pct"/>
                  <w:tcBorders>
                    <w:top w:val="single" w:sz="4" w:space="0" w:color="auto"/>
                    <w:left w:val="single" w:sz="4" w:space="0" w:color="auto"/>
                    <w:bottom w:val="single" w:sz="4" w:space="0" w:color="auto"/>
                    <w:right w:val="single" w:sz="4" w:space="0" w:color="auto"/>
                  </w:tcBorders>
                  <w:hideMark/>
                </w:tcPr>
                <w:p w14:paraId="00556A48" w14:textId="77777777" w:rsidR="00554848" w:rsidRDefault="00554848">
                  <w:pPr>
                    <w:spacing w:line="216" w:lineRule="auto"/>
                    <w:rPr>
                      <w:rFonts w:ascii="Times New Roman" w:hAnsi="Times New Roman" w:cs="Times New Roman"/>
                      <w:sz w:val="20"/>
                      <w:szCs w:val="20"/>
                    </w:rPr>
                  </w:pPr>
                  <w:r>
                    <w:rPr>
                      <w:rFonts w:ascii="Times New Roman" w:hAnsi="Times New Roman" w:cs="Times New Roman"/>
                      <w:sz w:val="20"/>
                      <w:szCs w:val="20"/>
                    </w:rPr>
                    <w:t>01 00 00 00 00 0000 000</w:t>
                  </w:r>
                </w:p>
              </w:tc>
              <w:tc>
                <w:tcPr>
                  <w:tcW w:w="2195" w:type="pct"/>
                  <w:tcBorders>
                    <w:top w:val="single" w:sz="4" w:space="0" w:color="auto"/>
                    <w:left w:val="single" w:sz="4" w:space="0" w:color="auto"/>
                    <w:bottom w:val="single" w:sz="4" w:space="0" w:color="auto"/>
                    <w:right w:val="single" w:sz="4" w:space="0" w:color="auto"/>
                  </w:tcBorders>
                  <w:hideMark/>
                </w:tcPr>
                <w:p w14:paraId="67DAF1C5" w14:textId="77777777" w:rsidR="00554848" w:rsidRDefault="00554848">
                  <w:pPr>
                    <w:spacing w:line="216" w:lineRule="auto"/>
                    <w:rPr>
                      <w:rFonts w:ascii="Times New Roman" w:hAnsi="Times New Roman" w:cs="Times New Roman"/>
                      <w:sz w:val="20"/>
                      <w:szCs w:val="20"/>
                    </w:rPr>
                  </w:pPr>
                  <w:r>
                    <w:rPr>
                      <w:rFonts w:ascii="Times New Roman" w:hAnsi="Times New Roman" w:cs="Times New Roman"/>
                      <w:sz w:val="20"/>
                      <w:szCs w:val="20"/>
                    </w:rPr>
                    <w:t>ИСТОЧНИКИ ВНУТРЕННЕГО ФИНАНСИРОВАНИЯ ДЕФИЦИТОВ БЮДЖЕТОВ</w:t>
                  </w:r>
                </w:p>
              </w:tc>
              <w:tc>
                <w:tcPr>
                  <w:tcW w:w="713" w:type="pct"/>
                  <w:tcBorders>
                    <w:top w:val="single" w:sz="4" w:space="0" w:color="auto"/>
                    <w:left w:val="single" w:sz="4" w:space="0" w:color="auto"/>
                    <w:bottom w:val="single" w:sz="4" w:space="0" w:color="auto"/>
                    <w:right w:val="single" w:sz="4" w:space="0" w:color="auto"/>
                  </w:tcBorders>
                  <w:hideMark/>
                </w:tcPr>
                <w:p w14:paraId="5579F37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3 275,7</w:t>
                  </w:r>
                </w:p>
              </w:tc>
              <w:tc>
                <w:tcPr>
                  <w:tcW w:w="614" w:type="pct"/>
                  <w:tcBorders>
                    <w:top w:val="single" w:sz="4" w:space="0" w:color="auto"/>
                    <w:left w:val="single" w:sz="4" w:space="0" w:color="auto"/>
                    <w:bottom w:val="single" w:sz="4" w:space="0" w:color="auto"/>
                    <w:right w:val="single" w:sz="4" w:space="0" w:color="auto"/>
                  </w:tcBorders>
                  <w:hideMark/>
                </w:tcPr>
                <w:p w14:paraId="427D65A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367" w:type="pct"/>
                  <w:tcBorders>
                    <w:top w:val="single" w:sz="4" w:space="0" w:color="auto"/>
                    <w:left w:val="single" w:sz="4" w:space="0" w:color="auto"/>
                    <w:bottom w:val="single" w:sz="4" w:space="0" w:color="auto"/>
                    <w:right w:val="single" w:sz="4" w:space="0" w:color="auto"/>
                  </w:tcBorders>
                  <w:noWrap/>
                  <w:hideMark/>
                </w:tcPr>
                <w:p w14:paraId="5FB2BB6C"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5DDDF154" w14:textId="77777777" w:rsidTr="00202EE6">
              <w:trPr>
                <w:trHeight w:val="333"/>
              </w:trPr>
              <w:tc>
                <w:tcPr>
                  <w:tcW w:w="1111" w:type="pct"/>
                  <w:tcBorders>
                    <w:top w:val="single" w:sz="4" w:space="0" w:color="auto"/>
                    <w:left w:val="single" w:sz="4" w:space="0" w:color="auto"/>
                    <w:bottom w:val="single" w:sz="4" w:space="0" w:color="auto"/>
                    <w:right w:val="single" w:sz="4" w:space="0" w:color="auto"/>
                  </w:tcBorders>
                  <w:hideMark/>
                </w:tcPr>
                <w:p w14:paraId="60476338"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01 05 00 00 00 0000 000</w:t>
                  </w:r>
                </w:p>
              </w:tc>
              <w:tc>
                <w:tcPr>
                  <w:tcW w:w="2195" w:type="pct"/>
                  <w:tcBorders>
                    <w:top w:val="single" w:sz="4" w:space="0" w:color="auto"/>
                    <w:left w:val="single" w:sz="4" w:space="0" w:color="auto"/>
                    <w:bottom w:val="single" w:sz="4" w:space="0" w:color="auto"/>
                    <w:right w:val="single" w:sz="4" w:space="0" w:color="auto"/>
                  </w:tcBorders>
                  <w:hideMark/>
                </w:tcPr>
                <w:p w14:paraId="2DB64957"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Изменение остатков средств на счетах по учету средств бюджета</w:t>
                  </w:r>
                </w:p>
              </w:tc>
              <w:tc>
                <w:tcPr>
                  <w:tcW w:w="713" w:type="pct"/>
                  <w:tcBorders>
                    <w:top w:val="single" w:sz="4" w:space="0" w:color="auto"/>
                    <w:left w:val="single" w:sz="4" w:space="0" w:color="auto"/>
                    <w:bottom w:val="single" w:sz="4" w:space="0" w:color="auto"/>
                    <w:right w:val="single" w:sz="4" w:space="0" w:color="auto"/>
                  </w:tcBorders>
                  <w:hideMark/>
                </w:tcPr>
                <w:p w14:paraId="45285AF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3 275,7</w:t>
                  </w:r>
                </w:p>
              </w:tc>
              <w:tc>
                <w:tcPr>
                  <w:tcW w:w="614" w:type="pct"/>
                  <w:tcBorders>
                    <w:top w:val="single" w:sz="4" w:space="0" w:color="auto"/>
                    <w:left w:val="single" w:sz="4" w:space="0" w:color="auto"/>
                    <w:bottom w:val="single" w:sz="4" w:space="0" w:color="auto"/>
                    <w:right w:val="single" w:sz="4" w:space="0" w:color="auto"/>
                  </w:tcBorders>
                  <w:hideMark/>
                </w:tcPr>
                <w:p w14:paraId="3836465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c>
                <w:tcPr>
                  <w:tcW w:w="367" w:type="pct"/>
                  <w:tcBorders>
                    <w:top w:val="single" w:sz="4" w:space="0" w:color="auto"/>
                    <w:left w:val="single" w:sz="4" w:space="0" w:color="auto"/>
                    <w:bottom w:val="single" w:sz="4" w:space="0" w:color="auto"/>
                    <w:right w:val="single" w:sz="4" w:space="0" w:color="auto"/>
                  </w:tcBorders>
                  <w:noWrap/>
                  <w:hideMark/>
                </w:tcPr>
                <w:p w14:paraId="15364411"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0,0</w:t>
                  </w:r>
                </w:p>
              </w:tc>
            </w:tr>
            <w:tr w:rsidR="00554848" w14:paraId="6EB73EC3" w14:textId="77777777" w:rsidTr="00202EE6">
              <w:trPr>
                <w:trHeight w:val="170"/>
              </w:trPr>
              <w:tc>
                <w:tcPr>
                  <w:tcW w:w="1111" w:type="pct"/>
                  <w:tcBorders>
                    <w:top w:val="single" w:sz="4" w:space="0" w:color="auto"/>
                    <w:left w:val="single" w:sz="4" w:space="0" w:color="auto"/>
                    <w:bottom w:val="single" w:sz="4" w:space="0" w:color="auto"/>
                    <w:right w:val="single" w:sz="4" w:space="0" w:color="auto"/>
                  </w:tcBorders>
                  <w:hideMark/>
                </w:tcPr>
                <w:p w14:paraId="2680035A"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01 05 00 00 00 0000 500</w:t>
                  </w:r>
                </w:p>
              </w:tc>
              <w:tc>
                <w:tcPr>
                  <w:tcW w:w="2195" w:type="pct"/>
                  <w:tcBorders>
                    <w:top w:val="single" w:sz="4" w:space="0" w:color="auto"/>
                    <w:left w:val="single" w:sz="4" w:space="0" w:color="auto"/>
                    <w:bottom w:val="single" w:sz="4" w:space="0" w:color="auto"/>
                    <w:right w:val="single" w:sz="4" w:space="0" w:color="auto"/>
                  </w:tcBorders>
                  <w:hideMark/>
                </w:tcPr>
                <w:p w14:paraId="180D5363"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Увеличение остатков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5244BF9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19 640,8</w:t>
                  </w:r>
                </w:p>
              </w:tc>
              <w:tc>
                <w:tcPr>
                  <w:tcW w:w="614" w:type="pct"/>
                  <w:tcBorders>
                    <w:top w:val="single" w:sz="4" w:space="0" w:color="auto"/>
                    <w:left w:val="single" w:sz="4" w:space="0" w:color="auto"/>
                    <w:bottom w:val="single" w:sz="4" w:space="0" w:color="auto"/>
                    <w:right w:val="single" w:sz="4" w:space="0" w:color="auto"/>
                  </w:tcBorders>
                  <w:hideMark/>
                </w:tcPr>
                <w:p w14:paraId="3276569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00E5108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03D85215" w14:textId="77777777" w:rsidTr="00202EE6">
              <w:trPr>
                <w:trHeight w:val="46"/>
              </w:trPr>
              <w:tc>
                <w:tcPr>
                  <w:tcW w:w="1111" w:type="pct"/>
                  <w:tcBorders>
                    <w:top w:val="single" w:sz="4" w:space="0" w:color="auto"/>
                    <w:left w:val="single" w:sz="4" w:space="0" w:color="auto"/>
                    <w:bottom w:val="single" w:sz="4" w:space="0" w:color="auto"/>
                    <w:right w:val="single" w:sz="4" w:space="0" w:color="auto"/>
                  </w:tcBorders>
                  <w:hideMark/>
                </w:tcPr>
                <w:p w14:paraId="06EFC27E"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01 05 02 00 00 0000 500</w:t>
                  </w:r>
                </w:p>
              </w:tc>
              <w:tc>
                <w:tcPr>
                  <w:tcW w:w="2195" w:type="pct"/>
                  <w:tcBorders>
                    <w:top w:val="single" w:sz="4" w:space="0" w:color="auto"/>
                    <w:left w:val="single" w:sz="4" w:space="0" w:color="auto"/>
                    <w:bottom w:val="single" w:sz="4" w:space="0" w:color="auto"/>
                    <w:right w:val="single" w:sz="4" w:space="0" w:color="auto"/>
                  </w:tcBorders>
                  <w:hideMark/>
                </w:tcPr>
                <w:p w14:paraId="37052055"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5AB63E6F"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19 640,8</w:t>
                  </w:r>
                </w:p>
              </w:tc>
              <w:tc>
                <w:tcPr>
                  <w:tcW w:w="614" w:type="pct"/>
                  <w:tcBorders>
                    <w:top w:val="single" w:sz="4" w:space="0" w:color="auto"/>
                    <w:left w:val="single" w:sz="4" w:space="0" w:color="auto"/>
                    <w:bottom w:val="single" w:sz="4" w:space="0" w:color="auto"/>
                    <w:right w:val="single" w:sz="4" w:space="0" w:color="auto"/>
                  </w:tcBorders>
                  <w:hideMark/>
                </w:tcPr>
                <w:p w14:paraId="1C86153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5EE7F614"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72EB917C" w14:textId="77777777" w:rsidTr="00202EE6">
              <w:trPr>
                <w:trHeight w:val="170"/>
              </w:trPr>
              <w:tc>
                <w:tcPr>
                  <w:tcW w:w="1111" w:type="pct"/>
                  <w:tcBorders>
                    <w:top w:val="single" w:sz="4" w:space="0" w:color="auto"/>
                    <w:left w:val="single" w:sz="4" w:space="0" w:color="auto"/>
                    <w:bottom w:val="single" w:sz="4" w:space="0" w:color="auto"/>
                    <w:right w:val="single" w:sz="4" w:space="0" w:color="auto"/>
                  </w:tcBorders>
                  <w:hideMark/>
                </w:tcPr>
                <w:p w14:paraId="1CD1A9ED"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01 05 02 01 00 0000 510</w:t>
                  </w:r>
                </w:p>
              </w:tc>
              <w:tc>
                <w:tcPr>
                  <w:tcW w:w="2195" w:type="pct"/>
                  <w:tcBorders>
                    <w:top w:val="single" w:sz="4" w:space="0" w:color="auto"/>
                    <w:left w:val="single" w:sz="4" w:space="0" w:color="auto"/>
                    <w:bottom w:val="single" w:sz="4" w:space="0" w:color="auto"/>
                    <w:right w:val="single" w:sz="4" w:space="0" w:color="auto"/>
                  </w:tcBorders>
                  <w:hideMark/>
                </w:tcPr>
                <w:p w14:paraId="3270A8B7"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2705302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19 640,8</w:t>
                  </w:r>
                </w:p>
              </w:tc>
              <w:tc>
                <w:tcPr>
                  <w:tcW w:w="614" w:type="pct"/>
                  <w:tcBorders>
                    <w:top w:val="single" w:sz="4" w:space="0" w:color="auto"/>
                    <w:left w:val="single" w:sz="4" w:space="0" w:color="auto"/>
                    <w:bottom w:val="single" w:sz="4" w:space="0" w:color="auto"/>
                    <w:right w:val="single" w:sz="4" w:space="0" w:color="auto"/>
                  </w:tcBorders>
                  <w:hideMark/>
                </w:tcPr>
                <w:p w14:paraId="0D14059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5426E35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28C632E8" w14:textId="77777777" w:rsidTr="00202EE6">
              <w:trPr>
                <w:trHeight w:val="16"/>
              </w:trPr>
              <w:tc>
                <w:tcPr>
                  <w:tcW w:w="1111" w:type="pct"/>
                  <w:tcBorders>
                    <w:top w:val="single" w:sz="4" w:space="0" w:color="auto"/>
                    <w:left w:val="single" w:sz="4" w:space="0" w:color="auto"/>
                    <w:bottom w:val="single" w:sz="4" w:space="0" w:color="auto"/>
                    <w:right w:val="single" w:sz="4" w:space="0" w:color="auto"/>
                  </w:tcBorders>
                  <w:hideMark/>
                </w:tcPr>
                <w:p w14:paraId="523933F0"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01 05 02 01 10 0000 510</w:t>
                  </w:r>
                </w:p>
              </w:tc>
              <w:tc>
                <w:tcPr>
                  <w:tcW w:w="2195" w:type="pct"/>
                  <w:tcBorders>
                    <w:top w:val="single" w:sz="4" w:space="0" w:color="auto"/>
                    <w:left w:val="single" w:sz="4" w:space="0" w:color="auto"/>
                    <w:bottom w:val="single" w:sz="4" w:space="0" w:color="auto"/>
                    <w:right w:val="single" w:sz="4" w:space="0" w:color="auto"/>
                  </w:tcBorders>
                  <w:hideMark/>
                </w:tcPr>
                <w:p w14:paraId="778A5B9F"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Увеличение прочих остатков денежных средств бюджетов поселений</w:t>
                  </w:r>
                </w:p>
              </w:tc>
              <w:tc>
                <w:tcPr>
                  <w:tcW w:w="713" w:type="pct"/>
                  <w:tcBorders>
                    <w:top w:val="single" w:sz="4" w:space="0" w:color="auto"/>
                    <w:left w:val="single" w:sz="4" w:space="0" w:color="auto"/>
                    <w:bottom w:val="single" w:sz="4" w:space="0" w:color="auto"/>
                    <w:right w:val="single" w:sz="4" w:space="0" w:color="auto"/>
                  </w:tcBorders>
                  <w:hideMark/>
                </w:tcPr>
                <w:p w14:paraId="11E9D003"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19 640,8</w:t>
                  </w:r>
                </w:p>
              </w:tc>
              <w:tc>
                <w:tcPr>
                  <w:tcW w:w="614" w:type="pct"/>
                  <w:tcBorders>
                    <w:top w:val="single" w:sz="4" w:space="0" w:color="auto"/>
                    <w:left w:val="single" w:sz="4" w:space="0" w:color="auto"/>
                    <w:bottom w:val="single" w:sz="4" w:space="0" w:color="auto"/>
                    <w:right w:val="single" w:sz="4" w:space="0" w:color="auto"/>
                  </w:tcBorders>
                  <w:hideMark/>
                </w:tcPr>
                <w:p w14:paraId="51DDB04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40C03536"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0572869A" w14:textId="77777777" w:rsidTr="00202EE6">
              <w:trPr>
                <w:trHeight w:val="16"/>
              </w:trPr>
              <w:tc>
                <w:tcPr>
                  <w:tcW w:w="1111" w:type="pct"/>
                  <w:tcBorders>
                    <w:top w:val="single" w:sz="4" w:space="0" w:color="auto"/>
                    <w:left w:val="single" w:sz="4" w:space="0" w:color="auto"/>
                    <w:bottom w:val="single" w:sz="4" w:space="0" w:color="auto"/>
                    <w:right w:val="single" w:sz="4" w:space="0" w:color="auto"/>
                  </w:tcBorders>
                  <w:hideMark/>
                </w:tcPr>
                <w:p w14:paraId="569BC366"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01 05 00 00 00 0000 600</w:t>
                  </w:r>
                </w:p>
              </w:tc>
              <w:tc>
                <w:tcPr>
                  <w:tcW w:w="2195" w:type="pct"/>
                  <w:tcBorders>
                    <w:top w:val="single" w:sz="4" w:space="0" w:color="auto"/>
                    <w:left w:val="single" w:sz="4" w:space="0" w:color="auto"/>
                    <w:bottom w:val="single" w:sz="4" w:space="0" w:color="auto"/>
                    <w:right w:val="single" w:sz="4" w:space="0" w:color="auto"/>
                  </w:tcBorders>
                  <w:hideMark/>
                </w:tcPr>
                <w:p w14:paraId="30A40715"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Уменьшение остатков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1FB0811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22 916,5</w:t>
                  </w:r>
                </w:p>
              </w:tc>
              <w:tc>
                <w:tcPr>
                  <w:tcW w:w="614" w:type="pct"/>
                  <w:tcBorders>
                    <w:top w:val="single" w:sz="4" w:space="0" w:color="auto"/>
                    <w:left w:val="single" w:sz="4" w:space="0" w:color="auto"/>
                    <w:bottom w:val="single" w:sz="4" w:space="0" w:color="auto"/>
                    <w:right w:val="single" w:sz="4" w:space="0" w:color="auto"/>
                  </w:tcBorders>
                  <w:hideMark/>
                </w:tcPr>
                <w:p w14:paraId="51559F6E"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5CD228C2"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7C5E59D7" w14:textId="77777777" w:rsidTr="00202EE6">
              <w:trPr>
                <w:trHeight w:val="170"/>
              </w:trPr>
              <w:tc>
                <w:tcPr>
                  <w:tcW w:w="1111" w:type="pct"/>
                  <w:tcBorders>
                    <w:top w:val="single" w:sz="4" w:space="0" w:color="auto"/>
                    <w:left w:val="single" w:sz="4" w:space="0" w:color="auto"/>
                    <w:bottom w:val="single" w:sz="4" w:space="0" w:color="auto"/>
                    <w:right w:val="single" w:sz="4" w:space="0" w:color="auto"/>
                  </w:tcBorders>
                  <w:hideMark/>
                </w:tcPr>
                <w:p w14:paraId="15A2798C"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01 05 02 00 00 0000 600</w:t>
                  </w:r>
                </w:p>
              </w:tc>
              <w:tc>
                <w:tcPr>
                  <w:tcW w:w="2195" w:type="pct"/>
                  <w:tcBorders>
                    <w:top w:val="single" w:sz="4" w:space="0" w:color="auto"/>
                    <w:left w:val="single" w:sz="4" w:space="0" w:color="auto"/>
                    <w:bottom w:val="single" w:sz="4" w:space="0" w:color="auto"/>
                    <w:right w:val="single" w:sz="4" w:space="0" w:color="auto"/>
                  </w:tcBorders>
                  <w:hideMark/>
                </w:tcPr>
                <w:p w14:paraId="151D9ACC"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Уменьшение прочих остатков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2BC83AA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22 916,5</w:t>
                  </w:r>
                </w:p>
              </w:tc>
              <w:tc>
                <w:tcPr>
                  <w:tcW w:w="614" w:type="pct"/>
                  <w:tcBorders>
                    <w:top w:val="single" w:sz="4" w:space="0" w:color="auto"/>
                    <w:left w:val="single" w:sz="4" w:space="0" w:color="auto"/>
                    <w:bottom w:val="single" w:sz="4" w:space="0" w:color="auto"/>
                    <w:right w:val="single" w:sz="4" w:space="0" w:color="auto"/>
                  </w:tcBorders>
                  <w:hideMark/>
                </w:tcPr>
                <w:p w14:paraId="3B7F21DD"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1742E52B"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28084869" w14:textId="77777777" w:rsidTr="00202EE6">
              <w:trPr>
                <w:trHeight w:val="170"/>
              </w:trPr>
              <w:tc>
                <w:tcPr>
                  <w:tcW w:w="1111" w:type="pct"/>
                  <w:tcBorders>
                    <w:top w:val="single" w:sz="4" w:space="0" w:color="auto"/>
                    <w:left w:val="single" w:sz="4" w:space="0" w:color="auto"/>
                    <w:bottom w:val="single" w:sz="4" w:space="0" w:color="auto"/>
                    <w:right w:val="single" w:sz="4" w:space="0" w:color="auto"/>
                  </w:tcBorders>
                  <w:hideMark/>
                </w:tcPr>
                <w:p w14:paraId="4AA9884A"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01 05 02 01 00 0000 610</w:t>
                  </w:r>
                </w:p>
              </w:tc>
              <w:tc>
                <w:tcPr>
                  <w:tcW w:w="2195" w:type="pct"/>
                  <w:tcBorders>
                    <w:top w:val="single" w:sz="4" w:space="0" w:color="auto"/>
                    <w:left w:val="single" w:sz="4" w:space="0" w:color="auto"/>
                    <w:bottom w:val="single" w:sz="4" w:space="0" w:color="auto"/>
                    <w:right w:val="single" w:sz="4" w:space="0" w:color="auto"/>
                  </w:tcBorders>
                  <w:hideMark/>
                </w:tcPr>
                <w:p w14:paraId="64DE4A09"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Уменьшение прочих остатков денежных средств бюджетов</w:t>
                  </w:r>
                </w:p>
              </w:tc>
              <w:tc>
                <w:tcPr>
                  <w:tcW w:w="713" w:type="pct"/>
                  <w:tcBorders>
                    <w:top w:val="single" w:sz="4" w:space="0" w:color="auto"/>
                    <w:left w:val="single" w:sz="4" w:space="0" w:color="auto"/>
                    <w:bottom w:val="single" w:sz="4" w:space="0" w:color="auto"/>
                    <w:right w:val="single" w:sz="4" w:space="0" w:color="auto"/>
                  </w:tcBorders>
                  <w:hideMark/>
                </w:tcPr>
                <w:p w14:paraId="3ECB1C3A"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22 916,5</w:t>
                  </w:r>
                </w:p>
              </w:tc>
              <w:tc>
                <w:tcPr>
                  <w:tcW w:w="614" w:type="pct"/>
                  <w:tcBorders>
                    <w:top w:val="single" w:sz="4" w:space="0" w:color="auto"/>
                    <w:left w:val="single" w:sz="4" w:space="0" w:color="auto"/>
                    <w:bottom w:val="single" w:sz="4" w:space="0" w:color="auto"/>
                    <w:right w:val="single" w:sz="4" w:space="0" w:color="auto"/>
                  </w:tcBorders>
                  <w:hideMark/>
                </w:tcPr>
                <w:p w14:paraId="1106B890"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49E31779"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r w:rsidR="00554848" w14:paraId="33952483" w14:textId="77777777" w:rsidTr="00202EE6">
              <w:trPr>
                <w:trHeight w:val="170"/>
              </w:trPr>
              <w:tc>
                <w:tcPr>
                  <w:tcW w:w="1111" w:type="pct"/>
                  <w:tcBorders>
                    <w:top w:val="single" w:sz="4" w:space="0" w:color="auto"/>
                    <w:left w:val="single" w:sz="4" w:space="0" w:color="auto"/>
                    <w:bottom w:val="single" w:sz="4" w:space="0" w:color="auto"/>
                    <w:right w:val="single" w:sz="4" w:space="0" w:color="auto"/>
                  </w:tcBorders>
                  <w:hideMark/>
                </w:tcPr>
                <w:p w14:paraId="60CEBA9C" w14:textId="77777777" w:rsidR="00554848" w:rsidRDefault="0055484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01 05 02 01 10 0000 610</w:t>
                  </w:r>
                </w:p>
              </w:tc>
              <w:tc>
                <w:tcPr>
                  <w:tcW w:w="2195" w:type="pct"/>
                  <w:tcBorders>
                    <w:top w:val="single" w:sz="4" w:space="0" w:color="auto"/>
                    <w:left w:val="single" w:sz="4" w:space="0" w:color="auto"/>
                    <w:bottom w:val="single" w:sz="4" w:space="0" w:color="auto"/>
                    <w:right w:val="single" w:sz="4" w:space="0" w:color="auto"/>
                  </w:tcBorders>
                  <w:hideMark/>
                </w:tcPr>
                <w:p w14:paraId="75D9E409" w14:textId="77777777" w:rsidR="00554848" w:rsidRDefault="00554848">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Уменьшение прочих остатков денежных средств бюджетов поселений</w:t>
                  </w:r>
                </w:p>
              </w:tc>
              <w:tc>
                <w:tcPr>
                  <w:tcW w:w="713" w:type="pct"/>
                  <w:tcBorders>
                    <w:top w:val="single" w:sz="4" w:space="0" w:color="auto"/>
                    <w:left w:val="single" w:sz="4" w:space="0" w:color="auto"/>
                    <w:bottom w:val="single" w:sz="4" w:space="0" w:color="auto"/>
                    <w:right w:val="single" w:sz="4" w:space="0" w:color="auto"/>
                  </w:tcBorders>
                  <w:hideMark/>
                </w:tcPr>
                <w:p w14:paraId="430E26A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22 916,5</w:t>
                  </w:r>
                </w:p>
              </w:tc>
              <w:tc>
                <w:tcPr>
                  <w:tcW w:w="614" w:type="pct"/>
                  <w:tcBorders>
                    <w:top w:val="single" w:sz="4" w:space="0" w:color="auto"/>
                    <w:left w:val="single" w:sz="4" w:space="0" w:color="auto"/>
                    <w:bottom w:val="single" w:sz="4" w:space="0" w:color="auto"/>
                    <w:right w:val="single" w:sz="4" w:space="0" w:color="auto"/>
                  </w:tcBorders>
                  <w:hideMark/>
                </w:tcPr>
                <w:p w14:paraId="10EDB867"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13 889,8</w:t>
                  </w:r>
                </w:p>
              </w:tc>
              <w:tc>
                <w:tcPr>
                  <w:tcW w:w="367" w:type="pct"/>
                  <w:tcBorders>
                    <w:top w:val="single" w:sz="4" w:space="0" w:color="auto"/>
                    <w:left w:val="single" w:sz="4" w:space="0" w:color="auto"/>
                    <w:bottom w:val="single" w:sz="4" w:space="0" w:color="auto"/>
                    <w:right w:val="single" w:sz="4" w:space="0" w:color="auto"/>
                  </w:tcBorders>
                  <w:noWrap/>
                  <w:hideMark/>
                </w:tcPr>
                <w:p w14:paraId="0AC7F1D5" w14:textId="77777777" w:rsidR="00554848" w:rsidRDefault="00554848">
                  <w:pPr>
                    <w:jc w:val="center"/>
                    <w:rPr>
                      <w:rFonts w:ascii="Times New Roman" w:hAnsi="Times New Roman" w:cs="Times New Roman"/>
                      <w:sz w:val="20"/>
                      <w:szCs w:val="20"/>
                    </w:rPr>
                  </w:pPr>
                  <w:r>
                    <w:rPr>
                      <w:rFonts w:ascii="Times New Roman" w:hAnsi="Times New Roman" w:cs="Times New Roman"/>
                      <w:sz w:val="20"/>
                      <w:szCs w:val="20"/>
                    </w:rPr>
                    <w:t>10 246,8</w:t>
                  </w:r>
                </w:p>
              </w:tc>
            </w:tr>
          </w:tbl>
          <w:p w14:paraId="7BA68EE7" w14:textId="77777777" w:rsidR="00554848" w:rsidRDefault="00554848">
            <w:pPr>
              <w:jc w:val="both"/>
              <w:rPr>
                <w:rFonts w:ascii="Times New Roman" w:hAnsi="Times New Roman"/>
                <w:lang w:eastAsia="en-US"/>
              </w:rPr>
            </w:pPr>
          </w:p>
          <w:p w14:paraId="3FC5218A" w14:textId="77777777" w:rsidR="00554848" w:rsidRDefault="00554848">
            <w:pPr>
              <w:jc w:val="both"/>
              <w:rPr>
                <w:rFonts w:ascii="Times New Roman" w:hAnsi="Times New Roman"/>
              </w:rPr>
            </w:pPr>
          </w:p>
          <w:p w14:paraId="08A47B16" w14:textId="77777777" w:rsidR="00554848" w:rsidRDefault="00554848">
            <w:pPr>
              <w:rPr>
                <w:rFonts w:ascii="Times New Roman" w:hAnsi="Times New Roman"/>
              </w:rPr>
            </w:pPr>
          </w:p>
          <w:tbl>
            <w:tblPr>
              <w:tblW w:w="14670" w:type="dxa"/>
              <w:tblLayout w:type="fixed"/>
              <w:tblLook w:val="01E0" w:firstRow="1" w:lastRow="1" w:firstColumn="1" w:lastColumn="1" w:noHBand="0" w:noVBand="0"/>
            </w:tblPr>
            <w:tblGrid>
              <w:gridCol w:w="14670"/>
            </w:tblGrid>
            <w:tr w:rsidR="00554848" w14:paraId="4F1705A2" w14:textId="77777777" w:rsidTr="00202EE6">
              <w:tc>
                <w:tcPr>
                  <w:tcW w:w="14677" w:type="dxa"/>
                </w:tcPr>
                <w:p w14:paraId="2912A734" w14:textId="77777777" w:rsidR="00554848" w:rsidRDefault="00554848">
                  <w:pPr>
                    <w:ind w:left="110"/>
                    <w:rPr>
                      <w:rFonts w:ascii="Times New Roman" w:hAnsi="Times New Roman" w:cs="Times New Roman"/>
                      <w:sz w:val="20"/>
                      <w:szCs w:val="20"/>
                    </w:rPr>
                  </w:pPr>
                  <w:r>
                    <w:rPr>
                      <w:rFonts w:ascii="Times New Roman" w:hAnsi="Times New Roman" w:cs="Times New Roman"/>
                      <w:sz w:val="20"/>
                      <w:szCs w:val="20"/>
                    </w:rPr>
                    <w:t>Председатель Собрания депутатов –</w:t>
                  </w:r>
                </w:p>
                <w:p w14:paraId="4BA52FCF" w14:textId="77777777" w:rsidR="00554848" w:rsidRDefault="00554848">
                  <w:pPr>
                    <w:ind w:left="110"/>
                    <w:rPr>
                      <w:rFonts w:ascii="Times New Roman" w:hAnsi="Times New Roman" w:cs="Times New Roman"/>
                      <w:sz w:val="20"/>
                      <w:szCs w:val="20"/>
                    </w:rPr>
                  </w:pPr>
                  <w:r>
                    <w:rPr>
                      <w:rFonts w:ascii="Times New Roman" w:hAnsi="Times New Roman" w:cs="Times New Roman"/>
                      <w:sz w:val="20"/>
                      <w:szCs w:val="20"/>
                    </w:rPr>
                    <w:t>глава Митякинского сельского поселения                                                                                                                                            С.И. Горшколепов</w:t>
                  </w:r>
                </w:p>
                <w:p w14:paraId="1B2801B3" w14:textId="77777777" w:rsidR="00554848" w:rsidRDefault="00554848">
                  <w:pPr>
                    <w:ind w:left="110"/>
                    <w:rPr>
                      <w:rFonts w:ascii="Times New Roman" w:hAnsi="Times New Roman" w:cs="Times New Roman"/>
                      <w:sz w:val="20"/>
                      <w:szCs w:val="20"/>
                    </w:rPr>
                  </w:pPr>
                </w:p>
                <w:p w14:paraId="68D60046" w14:textId="77777777" w:rsidR="00554848" w:rsidRDefault="00554848">
                  <w:pPr>
                    <w:ind w:left="110"/>
                    <w:rPr>
                      <w:rFonts w:ascii="Times New Roman" w:hAnsi="Times New Roman" w:cs="Times New Roman"/>
                      <w:sz w:val="20"/>
                      <w:szCs w:val="20"/>
                    </w:rPr>
                  </w:pPr>
                </w:p>
                <w:p w14:paraId="74D56BDF" w14:textId="77777777" w:rsidR="00554848" w:rsidRDefault="00554848">
                  <w:pPr>
                    <w:rPr>
                      <w:rFonts w:ascii="Times New Roman" w:hAnsi="Times New Roman" w:cs="Times New Roman"/>
                      <w:sz w:val="20"/>
                      <w:szCs w:val="20"/>
                    </w:rPr>
                  </w:pPr>
                </w:p>
                <w:tbl>
                  <w:tblPr>
                    <w:tblW w:w="12767" w:type="dxa"/>
                    <w:tblInd w:w="165" w:type="dxa"/>
                    <w:tblLayout w:type="fixed"/>
                    <w:tblLook w:val="04A0" w:firstRow="1" w:lastRow="0" w:firstColumn="1" w:lastColumn="0" w:noHBand="0" w:noVBand="1"/>
                  </w:tblPr>
                  <w:tblGrid>
                    <w:gridCol w:w="519"/>
                    <w:gridCol w:w="519"/>
                    <w:gridCol w:w="1366"/>
                    <w:gridCol w:w="699"/>
                    <w:gridCol w:w="4164"/>
                    <w:gridCol w:w="700"/>
                    <w:gridCol w:w="1105"/>
                    <w:gridCol w:w="992"/>
                    <w:gridCol w:w="945"/>
                    <w:gridCol w:w="189"/>
                    <w:gridCol w:w="1347"/>
                    <w:gridCol w:w="222"/>
                  </w:tblGrid>
                  <w:tr w:rsidR="00554848" w14:paraId="5924C46C" w14:textId="77777777" w:rsidTr="00202EE6">
                    <w:trPr>
                      <w:gridAfter w:val="1"/>
                      <w:wAfter w:w="222" w:type="dxa"/>
                      <w:trHeight w:val="2415"/>
                    </w:trPr>
                    <w:tc>
                      <w:tcPr>
                        <w:tcW w:w="519" w:type="dxa"/>
                        <w:noWrap/>
                        <w:vAlign w:val="bottom"/>
                        <w:hideMark/>
                      </w:tcPr>
                      <w:p w14:paraId="3A98402D" w14:textId="77777777" w:rsidR="00554848" w:rsidRDefault="00554848">
                        <w:pPr>
                          <w:rPr>
                            <w:rFonts w:ascii="Times New Roman" w:hAnsi="Times New Roman" w:cs="Times New Roman"/>
                            <w:sz w:val="20"/>
                            <w:szCs w:val="20"/>
                          </w:rPr>
                        </w:pPr>
                      </w:p>
                    </w:tc>
                    <w:tc>
                      <w:tcPr>
                        <w:tcW w:w="519" w:type="dxa"/>
                        <w:noWrap/>
                        <w:vAlign w:val="bottom"/>
                        <w:hideMark/>
                      </w:tcPr>
                      <w:p w14:paraId="7DE2C30E" w14:textId="77777777" w:rsidR="00554848" w:rsidRDefault="00554848">
                        <w:pPr>
                          <w:spacing w:after="0" w:line="240" w:lineRule="auto"/>
                          <w:rPr>
                            <w:sz w:val="20"/>
                            <w:szCs w:val="20"/>
                            <w:lang w:eastAsia="ru-RU"/>
                          </w:rPr>
                        </w:pPr>
                      </w:p>
                    </w:tc>
                    <w:tc>
                      <w:tcPr>
                        <w:tcW w:w="1366" w:type="dxa"/>
                        <w:noWrap/>
                        <w:vAlign w:val="bottom"/>
                        <w:hideMark/>
                      </w:tcPr>
                      <w:p w14:paraId="7F61DF93" w14:textId="77777777" w:rsidR="00554848" w:rsidRDefault="00554848">
                        <w:pPr>
                          <w:spacing w:after="0" w:line="240" w:lineRule="auto"/>
                          <w:rPr>
                            <w:sz w:val="20"/>
                            <w:szCs w:val="20"/>
                            <w:lang w:eastAsia="ru-RU"/>
                          </w:rPr>
                        </w:pPr>
                      </w:p>
                    </w:tc>
                    <w:tc>
                      <w:tcPr>
                        <w:tcW w:w="699" w:type="dxa"/>
                        <w:noWrap/>
                        <w:vAlign w:val="bottom"/>
                        <w:hideMark/>
                      </w:tcPr>
                      <w:p w14:paraId="68CB1564" w14:textId="77777777" w:rsidR="00554848" w:rsidRDefault="00554848">
                        <w:pPr>
                          <w:spacing w:after="0" w:line="240" w:lineRule="auto"/>
                          <w:rPr>
                            <w:sz w:val="20"/>
                            <w:szCs w:val="20"/>
                            <w:lang w:eastAsia="ru-RU"/>
                          </w:rPr>
                        </w:pPr>
                      </w:p>
                    </w:tc>
                    <w:tc>
                      <w:tcPr>
                        <w:tcW w:w="4164" w:type="dxa"/>
                        <w:noWrap/>
                        <w:vAlign w:val="bottom"/>
                        <w:hideMark/>
                      </w:tcPr>
                      <w:p w14:paraId="52009B6F" w14:textId="77777777" w:rsidR="00554848" w:rsidRDefault="00554848">
                        <w:pPr>
                          <w:spacing w:after="0" w:line="240" w:lineRule="auto"/>
                          <w:rPr>
                            <w:sz w:val="20"/>
                            <w:szCs w:val="20"/>
                            <w:lang w:eastAsia="ru-RU"/>
                          </w:rPr>
                        </w:pPr>
                      </w:p>
                    </w:tc>
                    <w:tc>
                      <w:tcPr>
                        <w:tcW w:w="700" w:type="dxa"/>
                        <w:noWrap/>
                        <w:vAlign w:val="bottom"/>
                        <w:hideMark/>
                      </w:tcPr>
                      <w:p w14:paraId="7C57BFB2" w14:textId="77777777" w:rsidR="00554848" w:rsidRDefault="00554848">
                        <w:pPr>
                          <w:spacing w:after="0" w:line="240" w:lineRule="auto"/>
                          <w:rPr>
                            <w:sz w:val="20"/>
                            <w:szCs w:val="20"/>
                            <w:lang w:eastAsia="ru-RU"/>
                          </w:rPr>
                        </w:pPr>
                      </w:p>
                    </w:tc>
                    <w:tc>
                      <w:tcPr>
                        <w:tcW w:w="1105" w:type="dxa"/>
                        <w:noWrap/>
                        <w:vAlign w:val="bottom"/>
                        <w:hideMark/>
                      </w:tcPr>
                      <w:p w14:paraId="4D620FB7" w14:textId="77777777" w:rsidR="00554848" w:rsidRDefault="00554848">
                        <w:pPr>
                          <w:spacing w:after="0" w:line="240" w:lineRule="auto"/>
                          <w:rPr>
                            <w:sz w:val="20"/>
                            <w:szCs w:val="20"/>
                            <w:lang w:eastAsia="ru-RU"/>
                          </w:rPr>
                        </w:pPr>
                      </w:p>
                    </w:tc>
                    <w:tc>
                      <w:tcPr>
                        <w:tcW w:w="992" w:type="dxa"/>
                        <w:noWrap/>
                        <w:vAlign w:val="bottom"/>
                        <w:hideMark/>
                      </w:tcPr>
                      <w:p w14:paraId="4601C9A7" w14:textId="77777777" w:rsidR="00554848" w:rsidRDefault="00554848">
                        <w:pPr>
                          <w:spacing w:after="0" w:line="240" w:lineRule="auto"/>
                          <w:rPr>
                            <w:sz w:val="20"/>
                            <w:szCs w:val="20"/>
                            <w:lang w:eastAsia="ru-RU"/>
                          </w:rPr>
                        </w:pPr>
                      </w:p>
                    </w:tc>
                    <w:tc>
                      <w:tcPr>
                        <w:tcW w:w="2481" w:type="dxa"/>
                        <w:gridSpan w:val="3"/>
                        <w:vAlign w:val="bottom"/>
                        <w:hideMark/>
                      </w:tcPr>
                      <w:p w14:paraId="4DA1F444" w14:textId="77777777" w:rsidR="00554848" w:rsidRDefault="005548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№24 от 24.10.2025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554848" w14:paraId="2183FF16" w14:textId="77777777" w:rsidTr="00202EE6">
                    <w:trPr>
                      <w:gridAfter w:val="1"/>
                      <w:wAfter w:w="222" w:type="dxa"/>
                      <w:trHeight w:val="1140"/>
                    </w:trPr>
                    <w:tc>
                      <w:tcPr>
                        <w:tcW w:w="12545" w:type="dxa"/>
                        <w:gridSpan w:val="11"/>
                        <w:vAlign w:val="center"/>
                        <w:hideMark/>
                      </w:tcPr>
                      <w:p w14:paraId="72903667"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554848" w14:paraId="7D92E1C9" w14:textId="77777777" w:rsidTr="00202EE6">
                    <w:trPr>
                      <w:gridAfter w:val="1"/>
                      <w:wAfter w:w="222" w:type="dxa"/>
                      <w:trHeight w:val="300"/>
                    </w:trPr>
                    <w:tc>
                      <w:tcPr>
                        <w:tcW w:w="519" w:type="dxa"/>
                        <w:noWrap/>
                        <w:vAlign w:val="bottom"/>
                        <w:hideMark/>
                      </w:tcPr>
                      <w:p w14:paraId="5FDDB799" w14:textId="77777777" w:rsidR="00554848" w:rsidRDefault="00554848"/>
                    </w:tc>
                    <w:tc>
                      <w:tcPr>
                        <w:tcW w:w="519" w:type="dxa"/>
                        <w:noWrap/>
                        <w:vAlign w:val="bottom"/>
                        <w:hideMark/>
                      </w:tcPr>
                      <w:p w14:paraId="57D942CB" w14:textId="77777777" w:rsidR="00554848" w:rsidRDefault="00554848">
                        <w:pPr>
                          <w:spacing w:after="0" w:line="240" w:lineRule="auto"/>
                          <w:rPr>
                            <w:sz w:val="20"/>
                            <w:szCs w:val="20"/>
                            <w:lang w:eastAsia="ru-RU"/>
                          </w:rPr>
                        </w:pPr>
                      </w:p>
                    </w:tc>
                    <w:tc>
                      <w:tcPr>
                        <w:tcW w:w="1366" w:type="dxa"/>
                        <w:noWrap/>
                        <w:vAlign w:val="bottom"/>
                        <w:hideMark/>
                      </w:tcPr>
                      <w:p w14:paraId="44E45A42" w14:textId="77777777" w:rsidR="00554848" w:rsidRDefault="00554848">
                        <w:pPr>
                          <w:spacing w:after="0" w:line="240" w:lineRule="auto"/>
                          <w:rPr>
                            <w:sz w:val="20"/>
                            <w:szCs w:val="20"/>
                            <w:lang w:eastAsia="ru-RU"/>
                          </w:rPr>
                        </w:pPr>
                      </w:p>
                    </w:tc>
                    <w:tc>
                      <w:tcPr>
                        <w:tcW w:w="699" w:type="dxa"/>
                        <w:noWrap/>
                        <w:vAlign w:val="bottom"/>
                        <w:hideMark/>
                      </w:tcPr>
                      <w:p w14:paraId="07678121" w14:textId="77777777" w:rsidR="00554848" w:rsidRDefault="00554848">
                        <w:pPr>
                          <w:spacing w:after="0" w:line="240" w:lineRule="auto"/>
                          <w:rPr>
                            <w:sz w:val="20"/>
                            <w:szCs w:val="20"/>
                            <w:lang w:eastAsia="ru-RU"/>
                          </w:rPr>
                        </w:pPr>
                      </w:p>
                    </w:tc>
                    <w:tc>
                      <w:tcPr>
                        <w:tcW w:w="4164" w:type="dxa"/>
                        <w:noWrap/>
                        <w:vAlign w:val="bottom"/>
                        <w:hideMark/>
                      </w:tcPr>
                      <w:p w14:paraId="28D178BA" w14:textId="77777777" w:rsidR="00554848" w:rsidRDefault="00554848">
                        <w:pPr>
                          <w:spacing w:after="0" w:line="240" w:lineRule="auto"/>
                          <w:rPr>
                            <w:sz w:val="20"/>
                            <w:szCs w:val="20"/>
                            <w:lang w:eastAsia="ru-RU"/>
                          </w:rPr>
                        </w:pPr>
                      </w:p>
                    </w:tc>
                    <w:tc>
                      <w:tcPr>
                        <w:tcW w:w="700" w:type="dxa"/>
                        <w:noWrap/>
                        <w:vAlign w:val="bottom"/>
                        <w:hideMark/>
                      </w:tcPr>
                      <w:p w14:paraId="071131B8" w14:textId="77777777" w:rsidR="00554848" w:rsidRDefault="00554848">
                        <w:pPr>
                          <w:spacing w:after="0" w:line="240" w:lineRule="auto"/>
                          <w:rPr>
                            <w:sz w:val="20"/>
                            <w:szCs w:val="20"/>
                            <w:lang w:eastAsia="ru-RU"/>
                          </w:rPr>
                        </w:pPr>
                      </w:p>
                    </w:tc>
                    <w:tc>
                      <w:tcPr>
                        <w:tcW w:w="1105" w:type="dxa"/>
                        <w:noWrap/>
                        <w:vAlign w:val="bottom"/>
                        <w:hideMark/>
                      </w:tcPr>
                      <w:p w14:paraId="39AD1186" w14:textId="77777777" w:rsidR="00554848" w:rsidRDefault="00554848">
                        <w:pPr>
                          <w:spacing w:after="0" w:line="240" w:lineRule="auto"/>
                          <w:rPr>
                            <w:sz w:val="20"/>
                            <w:szCs w:val="20"/>
                            <w:lang w:eastAsia="ru-RU"/>
                          </w:rPr>
                        </w:pPr>
                      </w:p>
                    </w:tc>
                    <w:tc>
                      <w:tcPr>
                        <w:tcW w:w="992" w:type="dxa"/>
                        <w:noWrap/>
                        <w:vAlign w:val="bottom"/>
                        <w:hideMark/>
                      </w:tcPr>
                      <w:p w14:paraId="3F860591" w14:textId="77777777" w:rsidR="00554848" w:rsidRDefault="00554848">
                        <w:pPr>
                          <w:spacing w:after="0" w:line="240" w:lineRule="auto"/>
                          <w:rPr>
                            <w:sz w:val="20"/>
                            <w:szCs w:val="20"/>
                            <w:lang w:eastAsia="ru-RU"/>
                          </w:rPr>
                        </w:pPr>
                      </w:p>
                    </w:tc>
                    <w:tc>
                      <w:tcPr>
                        <w:tcW w:w="1134" w:type="dxa"/>
                        <w:gridSpan w:val="2"/>
                        <w:noWrap/>
                        <w:vAlign w:val="bottom"/>
                        <w:hideMark/>
                      </w:tcPr>
                      <w:p w14:paraId="139054E2" w14:textId="77777777" w:rsidR="00554848" w:rsidRDefault="00554848">
                        <w:pPr>
                          <w:spacing w:after="0" w:line="240" w:lineRule="auto"/>
                          <w:rPr>
                            <w:sz w:val="20"/>
                            <w:szCs w:val="20"/>
                            <w:lang w:eastAsia="ru-RU"/>
                          </w:rPr>
                        </w:pPr>
                      </w:p>
                    </w:tc>
                    <w:tc>
                      <w:tcPr>
                        <w:tcW w:w="1347" w:type="dxa"/>
                        <w:noWrap/>
                        <w:vAlign w:val="bottom"/>
                        <w:hideMark/>
                      </w:tcPr>
                      <w:p w14:paraId="23152756" w14:textId="77777777" w:rsidR="00554848" w:rsidRDefault="00554848">
                        <w:pPr>
                          <w:spacing w:after="0" w:line="240" w:lineRule="auto"/>
                          <w:rPr>
                            <w:sz w:val="20"/>
                            <w:szCs w:val="20"/>
                            <w:lang w:eastAsia="ru-RU"/>
                          </w:rPr>
                        </w:pPr>
                      </w:p>
                    </w:tc>
                  </w:tr>
                  <w:tr w:rsidR="00554848" w14:paraId="6A0C87AF" w14:textId="77777777" w:rsidTr="00202EE6">
                    <w:trPr>
                      <w:gridAfter w:val="1"/>
                      <w:wAfter w:w="222" w:type="dxa"/>
                      <w:trHeight w:val="375"/>
                    </w:trPr>
                    <w:tc>
                      <w:tcPr>
                        <w:tcW w:w="519" w:type="dxa"/>
                        <w:vAlign w:val="center"/>
                        <w:hideMark/>
                      </w:tcPr>
                      <w:p w14:paraId="06ECCA2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19" w:type="dxa"/>
                        <w:vAlign w:val="center"/>
                        <w:hideMark/>
                      </w:tcPr>
                      <w:p w14:paraId="451487B2"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366" w:type="dxa"/>
                        <w:vAlign w:val="center"/>
                        <w:hideMark/>
                      </w:tcPr>
                      <w:p w14:paraId="3FA69AB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vAlign w:val="center"/>
                        <w:hideMark/>
                      </w:tcPr>
                      <w:p w14:paraId="758A63A0"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vAlign w:val="center"/>
                        <w:hideMark/>
                      </w:tcPr>
                      <w:p w14:paraId="591CE8B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700" w:type="dxa"/>
                        <w:vAlign w:val="center"/>
                        <w:hideMark/>
                      </w:tcPr>
                      <w:p w14:paraId="4518640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vAlign w:val="center"/>
                        <w:hideMark/>
                      </w:tcPr>
                      <w:p w14:paraId="53C37A6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992" w:type="dxa"/>
                        <w:vAlign w:val="center"/>
                        <w:hideMark/>
                      </w:tcPr>
                      <w:p w14:paraId="0D3B8AE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vAlign w:val="center"/>
                        <w:hideMark/>
                      </w:tcPr>
                      <w:p w14:paraId="404D60D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347" w:type="dxa"/>
                        <w:vAlign w:val="center"/>
                        <w:hideMark/>
                      </w:tcPr>
                      <w:p w14:paraId="7389018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(тыс. руб.)</w:t>
                        </w:r>
                      </w:p>
                    </w:tc>
                  </w:tr>
                  <w:tr w:rsidR="00554848" w14:paraId="42C07BD2" w14:textId="77777777" w:rsidTr="00202EE6">
                    <w:trPr>
                      <w:gridAfter w:val="1"/>
                      <w:wAfter w:w="222" w:type="dxa"/>
                      <w:trHeight w:val="450"/>
                    </w:trPr>
                    <w:tc>
                      <w:tcPr>
                        <w:tcW w:w="519" w:type="dxa"/>
                        <w:vMerge w:val="restart"/>
                        <w:tcBorders>
                          <w:top w:val="single" w:sz="4" w:space="0" w:color="auto"/>
                          <w:left w:val="single" w:sz="4" w:space="0" w:color="auto"/>
                          <w:bottom w:val="single" w:sz="4" w:space="0" w:color="auto"/>
                          <w:right w:val="single" w:sz="4" w:space="0" w:color="auto"/>
                        </w:tcBorders>
                        <w:vAlign w:val="center"/>
                        <w:hideMark/>
                      </w:tcPr>
                      <w:p w14:paraId="7DBE3749"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Рз</w:t>
                        </w:r>
                      </w:p>
                    </w:tc>
                    <w:tc>
                      <w:tcPr>
                        <w:tcW w:w="519" w:type="dxa"/>
                        <w:vMerge w:val="restart"/>
                        <w:tcBorders>
                          <w:top w:val="single" w:sz="4" w:space="0" w:color="auto"/>
                          <w:left w:val="single" w:sz="4" w:space="0" w:color="auto"/>
                          <w:bottom w:val="single" w:sz="4" w:space="0" w:color="auto"/>
                          <w:right w:val="single" w:sz="4" w:space="0" w:color="auto"/>
                        </w:tcBorders>
                        <w:vAlign w:val="center"/>
                        <w:hideMark/>
                      </w:tcPr>
                      <w:p w14:paraId="055BEF3F"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32F603F4"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ЦСР</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230266BB"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ВР</w:t>
                        </w:r>
                      </w:p>
                    </w:tc>
                    <w:tc>
                      <w:tcPr>
                        <w:tcW w:w="4164" w:type="dxa"/>
                        <w:vMerge w:val="restart"/>
                        <w:tcBorders>
                          <w:top w:val="single" w:sz="4" w:space="0" w:color="auto"/>
                          <w:left w:val="single" w:sz="4" w:space="0" w:color="auto"/>
                          <w:bottom w:val="single" w:sz="4" w:space="0" w:color="auto"/>
                          <w:right w:val="single" w:sz="4" w:space="0" w:color="auto"/>
                        </w:tcBorders>
                        <w:vAlign w:val="center"/>
                        <w:hideMark/>
                      </w:tcPr>
                      <w:p w14:paraId="2E2BEB87"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Наименование</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65F75A7B"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2025</w:t>
                        </w:r>
                      </w:p>
                    </w:tc>
                    <w:tc>
                      <w:tcPr>
                        <w:tcW w:w="1105" w:type="dxa"/>
                        <w:vMerge w:val="restart"/>
                        <w:tcBorders>
                          <w:top w:val="single" w:sz="4" w:space="0" w:color="auto"/>
                          <w:left w:val="single" w:sz="4" w:space="0" w:color="auto"/>
                          <w:bottom w:val="single" w:sz="4" w:space="0" w:color="auto"/>
                          <w:right w:val="single" w:sz="4" w:space="0" w:color="auto"/>
                        </w:tcBorders>
                        <w:vAlign w:val="center"/>
                        <w:hideMark/>
                      </w:tcPr>
                      <w:p w14:paraId="5D57029D"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E0C2A62"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2026</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C2DA46"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2026</w:t>
                        </w:r>
                      </w:p>
                    </w:tc>
                    <w:tc>
                      <w:tcPr>
                        <w:tcW w:w="1347" w:type="dxa"/>
                        <w:vMerge w:val="restart"/>
                        <w:tcBorders>
                          <w:top w:val="single" w:sz="4" w:space="0" w:color="auto"/>
                          <w:left w:val="single" w:sz="4" w:space="0" w:color="auto"/>
                          <w:bottom w:val="single" w:sz="4" w:space="0" w:color="auto"/>
                          <w:right w:val="single" w:sz="4" w:space="0" w:color="auto"/>
                        </w:tcBorders>
                        <w:vAlign w:val="center"/>
                        <w:hideMark/>
                      </w:tcPr>
                      <w:p w14:paraId="453CA631"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2027</w:t>
                        </w:r>
                      </w:p>
                    </w:tc>
                  </w:tr>
                  <w:tr w:rsidR="00554848" w14:paraId="122077A9" w14:textId="77777777" w:rsidTr="00202EE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AEED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C03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FDF9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2578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0F6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F17C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7D8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C28B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51CBD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4EFA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22" w:type="dxa"/>
                        <w:noWrap/>
                        <w:vAlign w:val="bottom"/>
                        <w:hideMark/>
                      </w:tcPr>
                      <w:p w14:paraId="2F6A0A78" w14:textId="77777777" w:rsidR="00554848" w:rsidRDefault="00554848"/>
                    </w:tc>
                  </w:tr>
                  <w:tr w:rsidR="00554848" w14:paraId="1E16818A" w14:textId="77777777" w:rsidTr="00202EE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B4E9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83B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0396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6166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74BC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31EF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6F8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B80E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1D469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9972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22" w:type="dxa"/>
                        <w:noWrap/>
                        <w:vAlign w:val="bottom"/>
                        <w:hideMark/>
                      </w:tcPr>
                      <w:p w14:paraId="1D99531F" w14:textId="77777777" w:rsidR="00554848" w:rsidRDefault="00554848">
                        <w:pPr>
                          <w:spacing w:after="0" w:line="240" w:lineRule="auto"/>
                          <w:rPr>
                            <w:sz w:val="20"/>
                            <w:szCs w:val="20"/>
                            <w:lang w:eastAsia="ru-RU"/>
                          </w:rPr>
                        </w:pPr>
                      </w:p>
                    </w:tc>
                  </w:tr>
                  <w:tr w:rsidR="00554848" w14:paraId="7889BF4E"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6074443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676A4EA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7457E72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6B4BD3D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570B48C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ОБЩЕГОСУДАРСТВЕННЫЕ ВОПРОСЫ</w:t>
                        </w:r>
                      </w:p>
                    </w:tc>
                    <w:tc>
                      <w:tcPr>
                        <w:tcW w:w="700" w:type="dxa"/>
                        <w:tcBorders>
                          <w:top w:val="nil"/>
                          <w:left w:val="nil"/>
                          <w:bottom w:val="single" w:sz="4" w:space="0" w:color="auto"/>
                          <w:right w:val="single" w:sz="4" w:space="0" w:color="auto"/>
                        </w:tcBorders>
                        <w:noWrap/>
                        <w:vAlign w:val="center"/>
                        <w:hideMark/>
                      </w:tcPr>
                      <w:p w14:paraId="66F4F55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5E757AD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11 165,4</w:t>
                        </w:r>
                      </w:p>
                    </w:tc>
                    <w:tc>
                      <w:tcPr>
                        <w:tcW w:w="992" w:type="dxa"/>
                        <w:tcBorders>
                          <w:top w:val="nil"/>
                          <w:left w:val="single" w:sz="4" w:space="0" w:color="auto"/>
                          <w:bottom w:val="single" w:sz="4" w:space="0" w:color="auto"/>
                          <w:right w:val="single" w:sz="4" w:space="0" w:color="auto"/>
                        </w:tcBorders>
                        <w:noWrap/>
                        <w:vAlign w:val="center"/>
                        <w:hideMark/>
                      </w:tcPr>
                      <w:p w14:paraId="5BF5D78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015A3EF2"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9 823,1</w:t>
                        </w:r>
                      </w:p>
                    </w:tc>
                    <w:tc>
                      <w:tcPr>
                        <w:tcW w:w="1347" w:type="dxa"/>
                        <w:tcBorders>
                          <w:top w:val="nil"/>
                          <w:left w:val="single" w:sz="4" w:space="0" w:color="auto"/>
                          <w:bottom w:val="single" w:sz="4" w:space="0" w:color="auto"/>
                          <w:right w:val="single" w:sz="4" w:space="0" w:color="auto"/>
                        </w:tcBorders>
                        <w:noWrap/>
                        <w:vAlign w:val="center"/>
                        <w:hideMark/>
                      </w:tcPr>
                      <w:p w14:paraId="7E2D88C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9 393,1</w:t>
                        </w:r>
                      </w:p>
                    </w:tc>
                    <w:tc>
                      <w:tcPr>
                        <w:tcW w:w="222" w:type="dxa"/>
                        <w:vAlign w:val="center"/>
                        <w:hideMark/>
                      </w:tcPr>
                      <w:p w14:paraId="33E52358"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553D99F8" w14:textId="77777777" w:rsidTr="00202EE6">
                    <w:trPr>
                      <w:trHeight w:val="809"/>
                    </w:trPr>
                    <w:tc>
                      <w:tcPr>
                        <w:tcW w:w="519" w:type="dxa"/>
                        <w:tcBorders>
                          <w:top w:val="nil"/>
                          <w:left w:val="single" w:sz="4" w:space="0" w:color="auto"/>
                          <w:bottom w:val="single" w:sz="4" w:space="0" w:color="auto"/>
                          <w:right w:val="single" w:sz="4" w:space="0" w:color="auto"/>
                        </w:tcBorders>
                        <w:noWrap/>
                        <w:vAlign w:val="center"/>
                        <w:hideMark/>
                      </w:tcPr>
                      <w:p w14:paraId="577D197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75467CB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noWrap/>
                        <w:vAlign w:val="center"/>
                        <w:hideMark/>
                      </w:tcPr>
                      <w:p w14:paraId="2C2C335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36BA013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18CE9EA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Функционирование Правительства Российской Федерации, высших исполнительных органов государственной </w:t>
                        </w:r>
                        <w:r>
                          <w:rPr>
                            <w:rFonts w:ascii="Times New Roman" w:eastAsia="Times New Roman" w:hAnsi="Times New Roman" w:cs="Times New Roman"/>
                            <w:color w:val="000000"/>
                            <w:sz w:val="20"/>
                            <w:szCs w:val="20"/>
                            <w:lang w:eastAsia="ru-RU"/>
                          </w:rPr>
                          <w:lastRenderedPageBreak/>
                          <w:t>власти субъектов Российской Федерации, местных администраций</w:t>
                        </w:r>
                      </w:p>
                    </w:tc>
                    <w:tc>
                      <w:tcPr>
                        <w:tcW w:w="700" w:type="dxa"/>
                        <w:tcBorders>
                          <w:top w:val="nil"/>
                          <w:left w:val="nil"/>
                          <w:bottom w:val="single" w:sz="4" w:space="0" w:color="auto"/>
                          <w:right w:val="single" w:sz="4" w:space="0" w:color="auto"/>
                        </w:tcBorders>
                        <w:noWrap/>
                        <w:vAlign w:val="center"/>
                        <w:hideMark/>
                      </w:tcPr>
                      <w:p w14:paraId="49A98BE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w:t>
                        </w:r>
                      </w:p>
                    </w:tc>
                    <w:tc>
                      <w:tcPr>
                        <w:tcW w:w="1105" w:type="dxa"/>
                        <w:tcBorders>
                          <w:top w:val="nil"/>
                          <w:left w:val="nil"/>
                          <w:bottom w:val="single" w:sz="4" w:space="0" w:color="auto"/>
                          <w:right w:val="single" w:sz="4" w:space="0" w:color="auto"/>
                        </w:tcBorders>
                        <w:noWrap/>
                        <w:vAlign w:val="center"/>
                        <w:hideMark/>
                      </w:tcPr>
                      <w:p w14:paraId="0868832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9 550,0</w:t>
                        </w:r>
                      </w:p>
                    </w:tc>
                    <w:tc>
                      <w:tcPr>
                        <w:tcW w:w="992" w:type="dxa"/>
                        <w:tcBorders>
                          <w:top w:val="nil"/>
                          <w:left w:val="nil"/>
                          <w:bottom w:val="single" w:sz="4" w:space="0" w:color="auto"/>
                          <w:right w:val="single" w:sz="4" w:space="0" w:color="auto"/>
                        </w:tcBorders>
                        <w:noWrap/>
                        <w:vAlign w:val="center"/>
                        <w:hideMark/>
                      </w:tcPr>
                      <w:p w14:paraId="2C7BE9B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8C147E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8 688,4</w:t>
                        </w:r>
                      </w:p>
                    </w:tc>
                    <w:tc>
                      <w:tcPr>
                        <w:tcW w:w="1347" w:type="dxa"/>
                        <w:tcBorders>
                          <w:top w:val="nil"/>
                          <w:left w:val="nil"/>
                          <w:bottom w:val="single" w:sz="4" w:space="0" w:color="auto"/>
                          <w:right w:val="single" w:sz="4" w:space="0" w:color="auto"/>
                        </w:tcBorders>
                        <w:noWrap/>
                        <w:vAlign w:val="center"/>
                        <w:hideMark/>
                      </w:tcPr>
                      <w:p w14:paraId="19F0348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8 903,9</w:t>
                        </w:r>
                      </w:p>
                    </w:tc>
                    <w:tc>
                      <w:tcPr>
                        <w:tcW w:w="222" w:type="dxa"/>
                        <w:vAlign w:val="center"/>
                        <w:hideMark/>
                      </w:tcPr>
                      <w:p w14:paraId="2F1BB6B9" w14:textId="77777777" w:rsidR="00554848" w:rsidRDefault="00554848">
                        <w:pPr>
                          <w:rPr>
                            <w:rFonts w:ascii="Times New Roman" w:eastAsia="Times New Roman" w:hAnsi="Times New Roman" w:cs="Times New Roman"/>
                            <w:color w:val="000000"/>
                            <w:sz w:val="20"/>
                            <w:szCs w:val="20"/>
                            <w:lang w:eastAsia="ru-RU"/>
                          </w:rPr>
                        </w:pPr>
                      </w:p>
                    </w:tc>
                  </w:tr>
                  <w:tr w:rsidR="00554848" w14:paraId="04D6C033" w14:textId="77777777" w:rsidTr="00202EE6">
                    <w:trPr>
                      <w:trHeight w:val="415"/>
                    </w:trPr>
                    <w:tc>
                      <w:tcPr>
                        <w:tcW w:w="519" w:type="dxa"/>
                        <w:tcBorders>
                          <w:top w:val="nil"/>
                          <w:left w:val="single" w:sz="4" w:space="0" w:color="auto"/>
                          <w:bottom w:val="single" w:sz="4" w:space="0" w:color="auto"/>
                          <w:right w:val="single" w:sz="4" w:space="0" w:color="auto"/>
                        </w:tcBorders>
                        <w:noWrap/>
                        <w:vAlign w:val="center"/>
                        <w:hideMark/>
                      </w:tcPr>
                      <w:p w14:paraId="374892D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763704F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noWrap/>
                        <w:vAlign w:val="center"/>
                        <w:hideMark/>
                      </w:tcPr>
                      <w:p w14:paraId="37C6926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89.1.00.00110</w:t>
                        </w:r>
                      </w:p>
                    </w:tc>
                    <w:tc>
                      <w:tcPr>
                        <w:tcW w:w="699" w:type="dxa"/>
                        <w:tcBorders>
                          <w:top w:val="nil"/>
                          <w:left w:val="nil"/>
                          <w:bottom w:val="single" w:sz="4" w:space="0" w:color="auto"/>
                          <w:right w:val="single" w:sz="4" w:space="0" w:color="auto"/>
                        </w:tcBorders>
                        <w:noWrap/>
                        <w:vAlign w:val="center"/>
                        <w:hideMark/>
                      </w:tcPr>
                      <w:p w14:paraId="57EA8FD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4164" w:type="dxa"/>
                        <w:tcBorders>
                          <w:top w:val="nil"/>
                          <w:left w:val="nil"/>
                          <w:bottom w:val="single" w:sz="4" w:space="0" w:color="auto"/>
                          <w:right w:val="single" w:sz="4" w:space="0" w:color="auto"/>
                        </w:tcBorders>
                        <w:vAlign w:val="center"/>
                        <w:hideMark/>
                      </w:tcPr>
                      <w:p w14:paraId="5C9D2DE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noWrap/>
                        <w:vAlign w:val="center"/>
                        <w:hideMark/>
                      </w:tcPr>
                      <w:p w14:paraId="14F7E2D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04C65B1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8 518,3</w:t>
                        </w:r>
                      </w:p>
                    </w:tc>
                    <w:tc>
                      <w:tcPr>
                        <w:tcW w:w="992" w:type="dxa"/>
                        <w:tcBorders>
                          <w:top w:val="nil"/>
                          <w:left w:val="nil"/>
                          <w:bottom w:val="single" w:sz="4" w:space="0" w:color="auto"/>
                          <w:right w:val="single" w:sz="4" w:space="0" w:color="auto"/>
                        </w:tcBorders>
                        <w:noWrap/>
                        <w:vAlign w:val="center"/>
                        <w:hideMark/>
                      </w:tcPr>
                      <w:p w14:paraId="48A0C33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A6EE51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8 199,6</w:t>
                        </w:r>
                      </w:p>
                    </w:tc>
                    <w:tc>
                      <w:tcPr>
                        <w:tcW w:w="1347" w:type="dxa"/>
                        <w:tcBorders>
                          <w:top w:val="nil"/>
                          <w:left w:val="nil"/>
                          <w:bottom w:val="single" w:sz="4" w:space="0" w:color="auto"/>
                          <w:right w:val="single" w:sz="4" w:space="0" w:color="auto"/>
                        </w:tcBorders>
                        <w:noWrap/>
                        <w:vAlign w:val="center"/>
                        <w:hideMark/>
                      </w:tcPr>
                      <w:p w14:paraId="6B5836D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8 398,9</w:t>
                        </w:r>
                      </w:p>
                    </w:tc>
                    <w:tc>
                      <w:tcPr>
                        <w:tcW w:w="222" w:type="dxa"/>
                        <w:vAlign w:val="center"/>
                        <w:hideMark/>
                      </w:tcPr>
                      <w:p w14:paraId="323DB85E" w14:textId="77777777" w:rsidR="00554848" w:rsidRDefault="00554848">
                        <w:pPr>
                          <w:rPr>
                            <w:rFonts w:ascii="Times New Roman" w:eastAsia="Times New Roman" w:hAnsi="Times New Roman" w:cs="Times New Roman"/>
                            <w:color w:val="000000"/>
                            <w:sz w:val="20"/>
                            <w:szCs w:val="20"/>
                            <w:lang w:eastAsia="ru-RU"/>
                          </w:rPr>
                        </w:pPr>
                      </w:p>
                    </w:tc>
                  </w:tr>
                  <w:tr w:rsidR="00554848" w14:paraId="4C79DED9" w14:textId="77777777" w:rsidTr="00202EE6">
                    <w:trPr>
                      <w:trHeight w:val="1112"/>
                    </w:trPr>
                    <w:tc>
                      <w:tcPr>
                        <w:tcW w:w="519" w:type="dxa"/>
                        <w:tcBorders>
                          <w:top w:val="nil"/>
                          <w:left w:val="single" w:sz="4" w:space="0" w:color="auto"/>
                          <w:bottom w:val="single" w:sz="4" w:space="0" w:color="auto"/>
                          <w:right w:val="single" w:sz="4" w:space="0" w:color="auto"/>
                        </w:tcBorders>
                        <w:noWrap/>
                        <w:vAlign w:val="center"/>
                        <w:hideMark/>
                      </w:tcPr>
                      <w:p w14:paraId="3D98140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0E4556E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noWrap/>
                        <w:vAlign w:val="center"/>
                        <w:hideMark/>
                      </w:tcPr>
                      <w:p w14:paraId="1523367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89.1.00.00190</w:t>
                        </w:r>
                      </w:p>
                    </w:tc>
                    <w:tc>
                      <w:tcPr>
                        <w:tcW w:w="699" w:type="dxa"/>
                        <w:tcBorders>
                          <w:top w:val="nil"/>
                          <w:left w:val="nil"/>
                          <w:bottom w:val="single" w:sz="4" w:space="0" w:color="auto"/>
                          <w:right w:val="single" w:sz="4" w:space="0" w:color="auto"/>
                        </w:tcBorders>
                        <w:noWrap/>
                        <w:vAlign w:val="center"/>
                        <w:hideMark/>
                      </w:tcPr>
                      <w:p w14:paraId="02ECE0E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4164" w:type="dxa"/>
                        <w:tcBorders>
                          <w:top w:val="nil"/>
                          <w:left w:val="nil"/>
                          <w:bottom w:val="single" w:sz="4" w:space="0" w:color="auto"/>
                          <w:right w:val="single" w:sz="4" w:space="0" w:color="auto"/>
                        </w:tcBorders>
                        <w:vAlign w:val="center"/>
                        <w:hideMark/>
                      </w:tcPr>
                      <w:p w14:paraId="547BB7F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noWrap/>
                        <w:vAlign w:val="center"/>
                        <w:hideMark/>
                      </w:tcPr>
                      <w:p w14:paraId="294D0FE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0C677F2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354,4</w:t>
                        </w:r>
                      </w:p>
                    </w:tc>
                    <w:tc>
                      <w:tcPr>
                        <w:tcW w:w="992" w:type="dxa"/>
                        <w:tcBorders>
                          <w:top w:val="nil"/>
                          <w:left w:val="nil"/>
                          <w:bottom w:val="single" w:sz="4" w:space="0" w:color="auto"/>
                          <w:right w:val="single" w:sz="4" w:space="0" w:color="auto"/>
                        </w:tcBorders>
                        <w:noWrap/>
                        <w:vAlign w:val="center"/>
                        <w:hideMark/>
                      </w:tcPr>
                      <w:p w14:paraId="79861FD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9811E3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369,8</w:t>
                        </w:r>
                      </w:p>
                    </w:tc>
                    <w:tc>
                      <w:tcPr>
                        <w:tcW w:w="1347" w:type="dxa"/>
                        <w:tcBorders>
                          <w:top w:val="nil"/>
                          <w:left w:val="nil"/>
                          <w:bottom w:val="single" w:sz="4" w:space="0" w:color="auto"/>
                          <w:right w:val="single" w:sz="4" w:space="0" w:color="auto"/>
                        </w:tcBorders>
                        <w:noWrap/>
                        <w:vAlign w:val="center"/>
                        <w:hideMark/>
                      </w:tcPr>
                      <w:p w14:paraId="59707E4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380,8</w:t>
                        </w:r>
                      </w:p>
                    </w:tc>
                    <w:tc>
                      <w:tcPr>
                        <w:tcW w:w="222" w:type="dxa"/>
                        <w:vAlign w:val="center"/>
                        <w:hideMark/>
                      </w:tcPr>
                      <w:p w14:paraId="4BA9CF13" w14:textId="77777777" w:rsidR="00554848" w:rsidRDefault="00554848">
                        <w:pPr>
                          <w:rPr>
                            <w:rFonts w:ascii="Times New Roman" w:eastAsia="Times New Roman" w:hAnsi="Times New Roman" w:cs="Times New Roman"/>
                            <w:color w:val="000000"/>
                            <w:sz w:val="20"/>
                            <w:szCs w:val="20"/>
                            <w:lang w:eastAsia="ru-RU"/>
                          </w:rPr>
                        </w:pPr>
                      </w:p>
                    </w:tc>
                  </w:tr>
                  <w:tr w:rsidR="00554848" w14:paraId="076DF9E0" w14:textId="77777777" w:rsidTr="00202EE6">
                    <w:trPr>
                      <w:trHeight w:val="929"/>
                    </w:trPr>
                    <w:tc>
                      <w:tcPr>
                        <w:tcW w:w="519" w:type="dxa"/>
                        <w:tcBorders>
                          <w:top w:val="nil"/>
                          <w:left w:val="single" w:sz="4" w:space="0" w:color="auto"/>
                          <w:bottom w:val="single" w:sz="4" w:space="0" w:color="auto"/>
                          <w:right w:val="single" w:sz="4" w:space="0" w:color="auto"/>
                        </w:tcBorders>
                        <w:noWrap/>
                        <w:vAlign w:val="center"/>
                        <w:hideMark/>
                      </w:tcPr>
                      <w:p w14:paraId="7A67079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5D9B271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noWrap/>
                        <w:vAlign w:val="center"/>
                        <w:hideMark/>
                      </w:tcPr>
                      <w:p w14:paraId="243855B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89.1.00.00190</w:t>
                        </w:r>
                      </w:p>
                    </w:tc>
                    <w:tc>
                      <w:tcPr>
                        <w:tcW w:w="699" w:type="dxa"/>
                        <w:tcBorders>
                          <w:top w:val="nil"/>
                          <w:left w:val="nil"/>
                          <w:bottom w:val="single" w:sz="4" w:space="0" w:color="auto"/>
                          <w:right w:val="single" w:sz="4" w:space="0" w:color="auto"/>
                        </w:tcBorders>
                        <w:noWrap/>
                        <w:vAlign w:val="center"/>
                        <w:hideMark/>
                      </w:tcPr>
                      <w:p w14:paraId="203DCAB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7D978C6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39F219C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17D45A9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677,1</w:t>
                        </w:r>
                      </w:p>
                    </w:tc>
                    <w:tc>
                      <w:tcPr>
                        <w:tcW w:w="992" w:type="dxa"/>
                        <w:tcBorders>
                          <w:top w:val="nil"/>
                          <w:left w:val="nil"/>
                          <w:bottom w:val="single" w:sz="4" w:space="0" w:color="auto"/>
                          <w:right w:val="single" w:sz="4" w:space="0" w:color="auto"/>
                        </w:tcBorders>
                        <w:noWrap/>
                        <w:vAlign w:val="center"/>
                        <w:hideMark/>
                      </w:tcPr>
                      <w:p w14:paraId="48A3FE2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65A6AA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118,8</w:t>
                        </w:r>
                      </w:p>
                    </w:tc>
                    <w:tc>
                      <w:tcPr>
                        <w:tcW w:w="1347" w:type="dxa"/>
                        <w:tcBorders>
                          <w:top w:val="nil"/>
                          <w:left w:val="nil"/>
                          <w:bottom w:val="single" w:sz="4" w:space="0" w:color="auto"/>
                          <w:right w:val="single" w:sz="4" w:space="0" w:color="auto"/>
                        </w:tcBorders>
                        <w:noWrap/>
                        <w:vAlign w:val="center"/>
                        <w:hideMark/>
                      </w:tcPr>
                      <w:p w14:paraId="65BA308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124,0</w:t>
                        </w:r>
                      </w:p>
                    </w:tc>
                    <w:tc>
                      <w:tcPr>
                        <w:tcW w:w="222" w:type="dxa"/>
                        <w:vAlign w:val="center"/>
                        <w:hideMark/>
                      </w:tcPr>
                      <w:p w14:paraId="32E49D29" w14:textId="77777777" w:rsidR="00554848" w:rsidRDefault="00554848">
                        <w:pPr>
                          <w:rPr>
                            <w:rFonts w:ascii="Times New Roman" w:eastAsia="Times New Roman" w:hAnsi="Times New Roman" w:cs="Times New Roman"/>
                            <w:color w:val="000000"/>
                            <w:sz w:val="20"/>
                            <w:szCs w:val="20"/>
                            <w:lang w:eastAsia="ru-RU"/>
                          </w:rPr>
                        </w:pPr>
                      </w:p>
                    </w:tc>
                  </w:tr>
                  <w:tr w:rsidR="00554848" w14:paraId="3E0599AF" w14:textId="77777777" w:rsidTr="00202EE6">
                    <w:trPr>
                      <w:trHeight w:val="2320"/>
                    </w:trPr>
                    <w:tc>
                      <w:tcPr>
                        <w:tcW w:w="519" w:type="dxa"/>
                        <w:tcBorders>
                          <w:top w:val="nil"/>
                          <w:left w:val="single" w:sz="4" w:space="0" w:color="auto"/>
                          <w:bottom w:val="single" w:sz="4" w:space="0" w:color="auto"/>
                          <w:right w:val="single" w:sz="4" w:space="0" w:color="auto"/>
                        </w:tcBorders>
                        <w:noWrap/>
                        <w:vAlign w:val="center"/>
                        <w:hideMark/>
                      </w:tcPr>
                      <w:p w14:paraId="2117C0E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274FE5B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1366" w:type="dxa"/>
                        <w:tcBorders>
                          <w:top w:val="nil"/>
                          <w:left w:val="nil"/>
                          <w:bottom w:val="single" w:sz="4" w:space="0" w:color="auto"/>
                          <w:right w:val="single" w:sz="4" w:space="0" w:color="auto"/>
                        </w:tcBorders>
                        <w:noWrap/>
                        <w:vAlign w:val="center"/>
                        <w:hideMark/>
                      </w:tcPr>
                      <w:p w14:paraId="3F2C4CC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89.9.00.72390</w:t>
                        </w:r>
                      </w:p>
                    </w:tc>
                    <w:tc>
                      <w:tcPr>
                        <w:tcW w:w="699" w:type="dxa"/>
                        <w:tcBorders>
                          <w:top w:val="nil"/>
                          <w:left w:val="nil"/>
                          <w:bottom w:val="single" w:sz="4" w:space="0" w:color="auto"/>
                          <w:right w:val="single" w:sz="4" w:space="0" w:color="auto"/>
                        </w:tcBorders>
                        <w:noWrap/>
                        <w:vAlign w:val="center"/>
                        <w:hideMark/>
                      </w:tcPr>
                      <w:p w14:paraId="21899FE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37C8D45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2E87AD0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605DD0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992" w:type="dxa"/>
                        <w:tcBorders>
                          <w:top w:val="nil"/>
                          <w:left w:val="nil"/>
                          <w:bottom w:val="single" w:sz="4" w:space="0" w:color="auto"/>
                          <w:right w:val="single" w:sz="4" w:space="0" w:color="auto"/>
                        </w:tcBorders>
                        <w:noWrap/>
                        <w:vAlign w:val="center"/>
                        <w:hideMark/>
                      </w:tcPr>
                      <w:p w14:paraId="49FE310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37ACF78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1347" w:type="dxa"/>
                        <w:tcBorders>
                          <w:top w:val="nil"/>
                          <w:left w:val="nil"/>
                          <w:bottom w:val="single" w:sz="4" w:space="0" w:color="auto"/>
                          <w:right w:val="single" w:sz="4" w:space="0" w:color="auto"/>
                        </w:tcBorders>
                        <w:noWrap/>
                        <w:vAlign w:val="center"/>
                        <w:hideMark/>
                      </w:tcPr>
                      <w:p w14:paraId="01A098D0"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222" w:type="dxa"/>
                        <w:vAlign w:val="center"/>
                        <w:hideMark/>
                      </w:tcPr>
                      <w:p w14:paraId="091321D5" w14:textId="77777777" w:rsidR="00554848" w:rsidRDefault="00554848">
                        <w:pPr>
                          <w:rPr>
                            <w:rFonts w:ascii="Times New Roman" w:eastAsia="Times New Roman" w:hAnsi="Times New Roman" w:cs="Times New Roman"/>
                            <w:color w:val="000000"/>
                            <w:sz w:val="20"/>
                            <w:szCs w:val="20"/>
                            <w:lang w:eastAsia="ru-RU"/>
                          </w:rPr>
                        </w:pPr>
                      </w:p>
                    </w:tc>
                  </w:tr>
                  <w:tr w:rsidR="00554848" w14:paraId="1FE41354" w14:textId="77777777" w:rsidTr="00202EE6">
                    <w:trPr>
                      <w:trHeight w:val="357"/>
                    </w:trPr>
                    <w:tc>
                      <w:tcPr>
                        <w:tcW w:w="519" w:type="dxa"/>
                        <w:tcBorders>
                          <w:top w:val="nil"/>
                          <w:left w:val="single" w:sz="4" w:space="0" w:color="auto"/>
                          <w:bottom w:val="single" w:sz="4" w:space="0" w:color="auto"/>
                          <w:right w:val="single" w:sz="4" w:space="0" w:color="auto"/>
                        </w:tcBorders>
                        <w:noWrap/>
                        <w:vAlign w:val="center"/>
                        <w:hideMark/>
                      </w:tcPr>
                      <w:p w14:paraId="77E5A17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3F70D82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noWrap/>
                        <w:vAlign w:val="center"/>
                        <w:hideMark/>
                      </w:tcPr>
                      <w:p w14:paraId="6722372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26AA8FD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785DC9B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700" w:type="dxa"/>
                        <w:tcBorders>
                          <w:top w:val="nil"/>
                          <w:left w:val="nil"/>
                          <w:bottom w:val="single" w:sz="4" w:space="0" w:color="auto"/>
                          <w:right w:val="single" w:sz="4" w:space="0" w:color="auto"/>
                        </w:tcBorders>
                        <w:noWrap/>
                        <w:vAlign w:val="center"/>
                        <w:hideMark/>
                      </w:tcPr>
                      <w:p w14:paraId="410FF5F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1C5C4DC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noWrap/>
                        <w:vAlign w:val="center"/>
                        <w:hideMark/>
                      </w:tcPr>
                      <w:p w14:paraId="1C2018C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663ED4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798,6</w:t>
                        </w:r>
                      </w:p>
                    </w:tc>
                    <w:tc>
                      <w:tcPr>
                        <w:tcW w:w="1347" w:type="dxa"/>
                        <w:tcBorders>
                          <w:top w:val="nil"/>
                          <w:left w:val="nil"/>
                          <w:bottom w:val="single" w:sz="4" w:space="0" w:color="auto"/>
                          <w:right w:val="single" w:sz="4" w:space="0" w:color="auto"/>
                        </w:tcBorders>
                        <w:noWrap/>
                        <w:vAlign w:val="center"/>
                        <w:hideMark/>
                      </w:tcPr>
                      <w:p w14:paraId="1291915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7582397B" w14:textId="77777777" w:rsidR="00554848" w:rsidRDefault="00554848">
                        <w:pPr>
                          <w:rPr>
                            <w:rFonts w:ascii="Times New Roman" w:eastAsia="Times New Roman" w:hAnsi="Times New Roman" w:cs="Times New Roman"/>
                            <w:color w:val="000000"/>
                            <w:sz w:val="20"/>
                            <w:szCs w:val="20"/>
                            <w:lang w:eastAsia="ru-RU"/>
                          </w:rPr>
                        </w:pPr>
                      </w:p>
                    </w:tc>
                  </w:tr>
                  <w:tr w:rsidR="00554848" w14:paraId="2E421512" w14:textId="77777777" w:rsidTr="00202EE6">
                    <w:trPr>
                      <w:trHeight w:val="591"/>
                    </w:trPr>
                    <w:tc>
                      <w:tcPr>
                        <w:tcW w:w="519" w:type="dxa"/>
                        <w:tcBorders>
                          <w:top w:val="nil"/>
                          <w:left w:val="single" w:sz="4" w:space="0" w:color="auto"/>
                          <w:bottom w:val="single" w:sz="4" w:space="0" w:color="auto"/>
                          <w:right w:val="single" w:sz="4" w:space="0" w:color="auto"/>
                        </w:tcBorders>
                        <w:noWrap/>
                        <w:vAlign w:val="center"/>
                        <w:hideMark/>
                      </w:tcPr>
                      <w:p w14:paraId="0BC649D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510CA70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w:t>
                        </w:r>
                      </w:p>
                    </w:tc>
                    <w:tc>
                      <w:tcPr>
                        <w:tcW w:w="1366" w:type="dxa"/>
                        <w:tcBorders>
                          <w:top w:val="nil"/>
                          <w:left w:val="nil"/>
                          <w:bottom w:val="single" w:sz="4" w:space="0" w:color="auto"/>
                          <w:right w:val="single" w:sz="4" w:space="0" w:color="auto"/>
                        </w:tcBorders>
                        <w:noWrap/>
                        <w:vAlign w:val="center"/>
                        <w:hideMark/>
                      </w:tcPr>
                      <w:p w14:paraId="6D6FDE0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99.9.00.99990</w:t>
                        </w:r>
                      </w:p>
                    </w:tc>
                    <w:tc>
                      <w:tcPr>
                        <w:tcW w:w="699" w:type="dxa"/>
                        <w:tcBorders>
                          <w:top w:val="nil"/>
                          <w:left w:val="nil"/>
                          <w:bottom w:val="single" w:sz="4" w:space="0" w:color="auto"/>
                          <w:right w:val="single" w:sz="4" w:space="0" w:color="auto"/>
                        </w:tcBorders>
                        <w:noWrap/>
                        <w:vAlign w:val="center"/>
                        <w:hideMark/>
                      </w:tcPr>
                      <w:p w14:paraId="77A4A3E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8.8.0</w:t>
                        </w:r>
                      </w:p>
                    </w:tc>
                    <w:tc>
                      <w:tcPr>
                        <w:tcW w:w="4164" w:type="dxa"/>
                        <w:tcBorders>
                          <w:top w:val="nil"/>
                          <w:left w:val="nil"/>
                          <w:bottom w:val="single" w:sz="4" w:space="0" w:color="auto"/>
                          <w:right w:val="single" w:sz="4" w:space="0" w:color="auto"/>
                        </w:tcBorders>
                        <w:vAlign w:val="center"/>
                        <w:hideMark/>
                      </w:tcPr>
                      <w:p w14:paraId="022FCE9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700" w:type="dxa"/>
                        <w:tcBorders>
                          <w:top w:val="nil"/>
                          <w:left w:val="nil"/>
                          <w:bottom w:val="single" w:sz="4" w:space="0" w:color="auto"/>
                          <w:right w:val="single" w:sz="4" w:space="0" w:color="auto"/>
                        </w:tcBorders>
                        <w:noWrap/>
                        <w:vAlign w:val="center"/>
                        <w:hideMark/>
                      </w:tcPr>
                      <w:p w14:paraId="7F149D2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4DE443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noWrap/>
                        <w:vAlign w:val="center"/>
                        <w:hideMark/>
                      </w:tcPr>
                      <w:p w14:paraId="6DEB57A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788F916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798,6</w:t>
                        </w:r>
                      </w:p>
                    </w:tc>
                    <w:tc>
                      <w:tcPr>
                        <w:tcW w:w="1347" w:type="dxa"/>
                        <w:tcBorders>
                          <w:top w:val="nil"/>
                          <w:left w:val="nil"/>
                          <w:bottom w:val="single" w:sz="4" w:space="0" w:color="auto"/>
                          <w:right w:val="single" w:sz="4" w:space="0" w:color="auto"/>
                        </w:tcBorders>
                        <w:noWrap/>
                        <w:vAlign w:val="center"/>
                        <w:hideMark/>
                      </w:tcPr>
                      <w:p w14:paraId="36CA7C3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110CAC7E" w14:textId="77777777" w:rsidR="00554848" w:rsidRDefault="00554848">
                        <w:pPr>
                          <w:rPr>
                            <w:rFonts w:ascii="Times New Roman" w:eastAsia="Times New Roman" w:hAnsi="Times New Roman" w:cs="Times New Roman"/>
                            <w:color w:val="000000"/>
                            <w:sz w:val="20"/>
                            <w:szCs w:val="20"/>
                            <w:lang w:eastAsia="ru-RU"/>
                          </w:rPr>
                        </w:pPr>
                      </w:p>
                    </w:tc>
                  </w:tr>
                  <w:tr w:rsidR="00554848" w14:paraId="4DC7479E"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382F2F5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01</w:t>
                        </w:r>
                      </w:p>
                    </w:tc>
                    <w:tc>
                      <w:tcPr>
                        <w:tcW w:w="519" w:type="dxa"/>
                        <w:tcBorders>
                          <w:top w:val="nil"/>
                          <w:left w:val="nil"/>
                          <w:bottom w:val="single" w:sz="4" w:space="0" w:color="auto"/>
                          <w:right w:val="single" w:sz="4" w:space="0" w:color="auto"/>
                        </w:tcBorders>
                        <w:noWrap/>
                        <w:vAlign w:val="center"/>
                        <w:hideMark/>
                      </w:tcPr>
                      <w:p w14:paraId="0537708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noWrap/>
                        <w:vAlign w:val="center"/>
                        <w:hideMark/>
                      </w:tcPr>
                      <w:p w14:paraId="3AE58C3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13400BC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1B10417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Резервные фонды</w:t>
                        </w:r>
                      </w:p>
                    </w:tc>
                    <w:tc>
                      <w:tcPr>
                        <w:tcW w:w="700" w:type="dxa"/>
                        <w:tcBorders>
                          <w:top w:val="nil"/>
                          <w:left w:val="nil"/>
                          <w:bottom w:val="single" w:sz="4" w:space="0" w:color="auto"/>
                          <w:right w:val="single" w:sz="4" w:space="0" w:color="auto"/>
                        </w:tcBorders>
                        <w:noWrap/>
                        <w:vAlign w:val="center"/>
                        <w:hideMark/>
                      </w:tcPr>
                      <w:p w14:paraId="59ACFF5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CCDCAB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noWrap/>
                        <w:vAlign w:val="center"/>
                        <w:hideMark/>
                      </w:tcPr>
                      <w:p w14:paraId="5DE7655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1287D2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5956D96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73DF04C7" w14:textId="77777777" w:rsidR="00554848" w:rsidRDefault="00554848">
                        <w:pPr>
                          <w:rPr>
                            <w:rFonts w:ascii="Times New Roman" w:eastAsia="Times New Roman" w:hAnsi="Times New Roman" w:cs="Times New Roman"/>
                            <w:color w:val="000000"/>
                            <w:sz w:val="20"/>
                            <w:szCs w:val="20"/>
                            <w:lang w:eastAsia="ru-RU"/>
                          </w:rPr>
                        </w:pPr>
                      </w:p>
                    </w:tc>
                  </w:tr>
                  <w:tr w:rsidR="00554848" w14:paraId="08224BC5" w14:textId="77777777" w:rsidTr="00202EE6">
                    <w:trPr>
                      <w:trHeight w:val="698"/>
                    </w:trPr>
                    <w:tc>
                      <w:tcPr>
                        <w:tcW w:w="519" w:type="dxa"/>
                        <w:tcBorders>
                          <w:top w:val="nil"/>
                          <w:left w:val="single" w:sz="4" w:space="0" w:color="auto"/>
                          <w:bottom w:val="single" w:sz="4" w:space="0" w:color="auto"/>
                          <w:right w:val="single" w:sz="4" w:space="0" w:color="auto"/>
                        </w:tcBorders>
                        <w:noWrap/>
                        <w:vAlign w:val="center"/>
                        <w:hideMark/>
                      </w:tcPr>
                      <w:p w14:paraId="7113660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103D9DB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366" w:type="dxa"/>
                        <w:tcBorders>
                          <w:top w:val="nil"/>
                          <w:left w:val="nil"/>
                          <w:bottom w:val="single" w:sz="4" w:space="0" w:color="auto"/>
                          <w:right w:val="single" w:sz="4" w:space="0" w:color="auto"/>
                        </w:tcBorders>
                        <w:noWrap/>
                        <w:vAlign w:val="center"/>
                        <w:hideMark/>
                      </w:tcPr>
                      <w:p w14:paraId="26D75B0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99.1.00.90100</w:t>
                        </w:r>
                      </w:p>
                    </w:tc>
                    <w:tc>
                      <w:tcPr>
                        <w:tcW w:w="699" w:type="dxa"/>
                        <w:tcBorders>
                          <w:top w:val="nil"/>
                          <w:left w:val="nil"/>
                          <w:bottom w:val="single" w:sz="4" w:space="0" w:color="auto"/>
                          <w:right w:val="single" w:sz="4" w:space="0" w:color="auto"/>
                        </w:tcBorders>
                        <w:noWrap/>
                        <w:vAlign w:val="center"/>
                        <w:hideMark/>
                      </w:tcPr>
                      <w:p w14:paraId="2ECCF41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8.7.0</w:t>
                        </w:r>
                      </w:p>
                    </w:tc>
                    <w:tc>
                      <w:tcPr>
                        <w:tcW w:w="4164" w:type="dxa"/>
                        <w:tcBorders>
                          <w:top w:val="nil"/>
                          <w:left w:val="nil"/>
                          <w:bottom w:val="single" w:sz="4" w:space="0" w:color="auto"/>
                          <w:right w:val="single" w:sz="4" w:space="0" w:color="auto"/>
                        </w:tcBorders>
                        <w:vAlign w:val="center"/>
                        <w:hideMark/>
                      </w:tcPr>
                      <w:p w14:paraId="07BBEAB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700" w:type="dxa"/>
                        <w:tcBorders>
                          <w:top w:val="nil"/>
                          <w:left w:val="nil"/>
                          <w:bottom w:val="single" w:sz="4" w:space="0" w:color="auto"/>
                          <w:right w:val="single" w:sz="4" w:space="0" w:color="auto"/>
                        </w:tcBorders>
                        <w:noWrap/>
                        <w:vAlign w:val="center"/>
                        <w:hideMark/>
                      </w:tcPr>
                      <w:p w14:paraId="4F27832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39E077B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noWrap/>
                        <w:vAlign w:val="center"/>
                        <w:hideMark/>
                      </w:tcPr>
                      <w:p w14:paraId="735D98E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68C06FB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398AEBE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218861F2" w14:textId="77777777" w:rsidR="00554848" w:rsidRDefault="00554848">
                        <w:pPr>
                          <w:rPr>
                            <w:rFonts w:ascii="Times New Roman" w:eastAsia="Times New Roman" w:hAnsi="Times New Roman" w:cs="Times New Roman"/>
                            <w:color w:val="000000"/>
                            <w:sz w:val="20"/>
                            <w:szCs w:val="20"/>
                            <w:lang w:eastAsia="ru-RU"/>
                          </w:rPr>
                        </w:pPr>
                      </w:p>
                    </w:tc>
                  </w:tr>
                  <w:tr w:rsidR="00554848" w14:paraId="53736726"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26C189A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69CA914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1B3420D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39DBCB7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4019706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Другие общегосударственные вопросы</w:t>
                        </w:r>
                      </w:p>
                    </w:tc>
                    <w:tc>
                      <w:tcPr>
                        <w:tcW w:w="700" w:type="dxa"/>
                        <w:tcBorders>
                          <w:top w:val="nil"/>
                          <w:left w:val="nil"/>
                          <w:bottom w:val="single" w:sz="4" w:space="0" w:color="auto"/>
                          <w:right w:val="single" w:sz="4" w:space="0" w:color="auto"/>
                        </w:tcBorders>
                        <w:noWrap/>
                        <w:vAlign w:val="center"/>
                        <w:hideMark/>
                      </w:tcPr>
                      <w:p w14:paraId="2AF9963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4404159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1 610,4</w:t>
                        </w:r>
                      </w:p>
                    </w:tc>
                    <w:tc>
                      <w:tcPr>
                        <w:tcW w:w="992" w:type="dxa"/>
                        <w:tcBorders>
                          <w:top w:val="nil"/>
                          <w:left w:val="nil"/>
                          <w:bottom w:val="single" w:sz="4" w:space="0" w:color="auto"/>
                          <w:right w:val="single" w:sz="4" w:space="0" w:color="auto"/>
                        </w:tcBorders>
                        <w:noWrap/>
                        <w:vAlign w:val="center"/>
                        <w:hideMark/>
                      </w:tcPr>
                      <w:p w14:paraId="6BBE283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791A7DD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336,1</w:t>
                        </w:r>
                      </w:p>
                    </w:tc>
                    <w:tc>
                      <w:tcPr>
                        <w:tcW w:w="1347" w:type="dxa"/>
                        <w:tcBorders>
                          <w:top w:val="nil"/>
                          <w:left w:val="nil"/>
                          <w:bottom w:val="single" w:sz="4" w:space="0" w:color="auto"/>
                          <w:right w:val="single" w:sz="4" w:space="0" w:color="auto"/>
                        </w:tcBorders>
                        <w:noWrap/>
                        <w:vAlign w:val="center"/>
                        <w:hideMark/>
                      </w:tcPr>
                      <w:p w14:paraId="085A2DE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489,2</w:t>
                        </w:r>
                      </w:p>
                    </w:tc>
                    <w:tc>
                      <w:tcPr>
                        <w:tcW w:w="222" w:type="dxa"/>
                        <w:vAlign w:val="center"/>
                        <w:hideMark/>
                      </w:tcPr>
                      <w:p w14:paraId="06A06C9D" w14:textId="77777777" w:rsidR="00554848" w:rsidRDefault="00554848">
                        <w:pPr>
                          <w:rPr>
                            <w:rFonts w:ascii="Times New Roman" w:eastAsia="Times New Roman" w:hAnsi="Times New Roman" w:cs="Times New Roman"/>
                            <w:color w:val="000000"/>
                            <w:sz w:val="20"/>
                            <w:szCs w:val="20"/>
                            <w:lang w:eastAsia="ru-RU"/>
                          </w:rPr>
                        </w:pPr>
                      </w:p>
                    </w:tc>
                  </w:tr>
                  <w:tr w:rsidR="00554848" w14:paraId="554F1C13" w14:textId="77777777" w:rsidTr="00202EE6">
                    <w:trPr>
                      <w:trHeight w:val="775"/>
                    </w:trPr>
                    <w:tc>
                      <w:tcPr>
                        <w:tcW w:w="519" w:type="dxa"/>
                        <w:tcBorders>
                          <w:top w:val="nil"/>
                          <w:left w:val="single" w:sz="4" w:space="0" w:color="auto"/>
                          <w:bottom w:val="single" w:sz="4" w:space="0" w:color="auto"/>
                          <w:right w:val="single" w:sz="4" w:space="0" w:color="auto"/>
                        </w:tcBorders>
                        <w:noWrap/>
                        <w:vAlign w:val="center"/>
                        <w:hideMark/>
                      </w:tcPr>
                      <w:p w14:paraId="0D490BC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4655852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59E1AA9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01.4.01.20010</w:t>
                        </w:r>
                      </w:p>
                    </w:tc>
                    <w:tc>
                      <w:tcPr>
                        <w:tcW w:w="699" w:type="dxa"/>
                        <w:tcBorders>
                          <w:top w:val="nil"/>
                          <w:left w:val="nil"/>
                          <w:bottom w:val="single" w:sz="4" w:space="0" w:color="auto"/>
                          <w:right w:val="single" w:sz="4" w:space="0" w:color="auto"/>
                        </w:tcBorders>
                        <w:noWrap/>
                        <w:vAlign w:val="center"/>
                        <w:hideMark/>
                      </w:tcPr>
                      <w:p w14:paraId="415A4E0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406F4C7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08D52B6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74EDD9E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353,9</w:t>
                        </w:r>
                      </w:p>
                    </w:tc>
                    <w:tc>
                      <w:tcPr>
                        <w:tcW w:w="992" w:type="dxa"/>
                        <w:tcBorders>
                          <w:top w:val="nil"/>
                          <w:left w:val="nil"/>
                          <w:bottom w:val="single" w:sz="4" w:space="0" w:color="auto"/>
                          <w:right w:val="single" w:sz="4" w:space="0" w:color="auto"/>
                        </w:tcBorders>
                        <w:noWrap/>
                        <w:vAlign w:val="center"/>
                        <w:hideMark/>
                      </w:tcPr>
                      <w:p w14:paraId="63CDD04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69BB3D5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4F2CB90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01C3F308" w14:textId="77777777" w:rsidR="00554848" w:rsidRDefault="00554848">
                        <w:pPr>
                          <w:rPr>
                            <w:rFonts w:ascii="Times New Roman" w:eastAsia="Times New Roman" w:hAnsi="Times New Roman" w:cs="Times New Roman"/>
                            <w:color w:val="000000"/>
                            <w:sz w:val="20"/>
                            <w:szCs w:val="20"/>
                            <w:lang w:eastAsia="ru-RU"/>
                          </w:rPr>
                        </w:pPr>
                      </w:p>
                    </w:tc>
                  </w:tr>
                  <w:tr w:rsidR="00554848" w14:paraId="139D0063" w14:textId="77777777" w:rsidTr="00202EE6">
                    <w:trPr>
                      <w:trHeight w:val="621"/>
                    </w:trPr>
                    <w:tc>
                      <w:tcPr>
                        <w:tcW w:w="519" w:type="dxa"/>
                        <w:tcBorders>
                          <w:top w:val="nil"/>
                          <w:left w:val="single" w:sz="4" w:space="0" w:color="auto"/>
                          <w:bottom w:val="single" w:sz="4" w:space="0" w:color="auto"/>
                          <w:right w:val="single" w:sz="4" w:space="0" w:color="auto"/>
                        </w:tcBorders>
                        <w:noWrap/>
                        <w:vAlign w:val="center"/>
                        <w:hideMark/>
                      </w:tcPr>
                      <w:p w14:paraId="56F4D82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0A15131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6589C7F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01.4.02.20020</w:t>
                        </w:r>
                      </w:p>
                    </w:tc>
                    <w:tc>
                      <w:tcPr>
                        <w:tcW w:w="699" w:type="dxa"/>
                        <w:tcBorders>
                          <w:top w:val="nil"/>
                          <w:left w:val="nil"/>
                          <w:bottom w:val="single" w:sz="4" w:space="0" w:color="auto"/>
                          <w:right w:val="single" w:sz="4" w:space="0" w:color="auto"/>
                        </w:tcBorders>
                        <w:noWrap/>
                        <w:vAlign w:val="center"/>
                        <w:hideMark/>
                      </w:tcPr>
                      <w:p w14:paraId="71C96FE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57D6BF9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6480F99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42F3173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197,0</w:t>
                        </w:r>
                      </w:p>
                    </w:tc>
                    <w:tc>
                      <w:tcPr>
                        <w:tcW w:w="992" w:type="dxa"/>
                        <w:tcBorders>
                          <w:top w:val="nil"/>
                          <w:left w:val="nil"/>
                          <w:bottom w:val="single" w:sz="4" w:space="0" w:color="auto"/>
                          <w:right w:val="single" w:sz="4" w:space="0" w:color="auto"/>
                        </w:tcBorders>
                        <w:noWrap/>
                        <w:vAlign w:val="center"/>
                        <w:hideMark/>
                      </w:tcPr>
                      <w:p w14:paraId="02CEE6F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67F2B8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7B4E04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210D3AFF" w14:textId="77777777" w:rsidR="00554848" w:rsidRDefault="00554848">
                        <w:pPr>
                          <w:rPr>
                            <w:rFonts w:ascii="Times New Roman" w:eastAsia="Times New Roman" w:hAnsi="Times New Roman" w:cs="Times New Roman"/>
                            <w:color w:val="000000"/>
                            <w:sz w:val="20"/>
                            <w:szCs w:val="20"/>
                            <w:lang w:eastAsia="ru-RU"/>
                          </w:rPr>
                        </w:pPr>
                      </w:p>
                    </w:tc>
                  </w:tr>
                  <w:tr w:rsidR="00554848" w14:paraId="7441E286" w14:textId="77777777" w:rsidTr="00202EE6">
                    <w:trPr>
                      <w:trHeight w:val="1998"/>
                    </w:trPr>
                    <w:tc>
                      <w:tcPr>
                        <w:tcW w:w="519" w:type="dxa"/>
                        <w:tcBorders>
                          <w:top w:val="nil"/>
                          <w:left w:val="single" w:sz="4" w:space="0" w:color="auto"/>
                          <w:bottom w:val="single" w:sz="4" w:space="0" w:color="auto"/>
                          <w:right w:val="single" w:sz="4" w:space="0" w:color="auto"/>
                        </w:tcBorders>
                        <w:noWrap/>
                        <w:vAlign w:val="center"/>
                        <w:hideMark/>
                      </w:tcPr>
                      <w:p w14:paraId="09248ED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5A887C6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4119ABB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07.4.02.20110</w:t>
                        </w:r>
                      </w:p>
                    </w:tc>
                    <w:tc>
                      <w:tcPr>
                        <w:tcW w:w="699" w:type="dxa"/>
                        <w:tcBorders>
                          <w:top w:val="nil"/>
                          <w:left w:val="nil"/>
                          <w:bottom w:val="single" w:sz="4" w:space="0" w:color="auto"/>
                          <w:right w:val="single" w:sz="4" w:space="0" w:color="auto"/>
                        </w:tcBorders>
                        <w:noWrap/>
                        <w:vAlign w:val="center"/>
                        <w:hideMark/>
                      </w:tcPr>
                      <w:p w14:paraId="10DDC16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26518D8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21AEFFE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19B4F6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82,0</w:t>
                        </w:r>
                      </w:p>
                    </w:tc>
                    <w:tc>
                      <w:tcPr>
                        <w:tcW w:w="992" w:type="dxa"/>
                        <w:tcBorders>
                          <w:top w:val="nil"/>
                          <w:left w:val="nil"/>
                          <w:bottom w:val="single" w:sz="4" w:space="0" w:color="auto"/>
                          <w:right w:val="single" w:sz="4" w:space="0" w:color="auto"/>
                        </w:tcBorders>
                        <w:noWrap/>
                        <w:vAlign w:val="center"/>
                        <w:hideMark/>
                      </w:tcPr>
                      <w:p w14:paraId="4E41F52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3662DE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11FD0B1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339EF5A1" w14:textId="77777777" w:rsidR="00554848" w:rsidRDefault="00554848">
                        <w:pPr>
                          <w:rPr>
                            <w:rFonts w:ascii="Times New Roman" w:eastAsia="Times New Roman" w:hAnsi="Times New Roman" w:cs="Times New Roman"/>
                            <w:color w:val="000000"/>
                            <w:sz w:val="20"/>
                            <w:szCs w:val="20"/>
                            <w:lang w:eastAsia="ru-RU"/>
                          </w:rPr>
                        </w:pPr>
                      </w:p>
                    </w:tc>
                  </w:tr>
                  <w:tr w:rsidR="00554848" w14:paraId="23B7FB76" w14:textId="77777777" w:rsidTr="00202EE6">
                    <w:trPr>
                      <w:trHeight w:val="131"/>
                    </w:trPr>
                    <w:tc>
                      <w:tcPr>
                        <w:tcW w:w="519" w:type="dxa"/>
                        <w:tcBorders>
                          <w:top w:val="nil"/>
                          <w:left w:val="single" w:sz="4" w:space="0" w:color="auto"/>
                          <w:bottom w:val="single" w:sz="4" w:space="0" w:color="auto"/>
                          <w:right w:val="single" w:sz="4" w:space="0" w:color="auto"/>
                        </w:tcBorders>
                        <w:noWrap/>
                        <w:vAlign w:val="center"/>
                        <w:hideMark/>
                      </w:tcPr>
                      <w:p w14:paraId="1E9C21F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66D0FC1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7A63F0F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11.4.01.20130</w:t>
                        </w:r>
                      </w:p>
                    </w:tc>
                    <w:tc>
                      <w:tcPr>
                        <w:tcW w:w="699" w:type="dxa"/>
                        <w:tcBorders>
                          <w:top w:val="nil"/>
                          <w:left w:val="nil"/>
                          <w:bottom w:val="single" w:sz="4" w:space="0" w:color="auto"/>
                          <w:right w:val="single" w:sz="4" w:space="0" w:color="auto"/>
                        </w:tcBorders>
                        <w:noWrap/>
                        <w:vAlign w:val="center"/>
                        <w:hideMark/>
                      </w:tcPr>
                      <w:p w14:paraId="67213D0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012F200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07EC179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0750CE8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650,0</w:t>
                        </w:r>
                      </w:p>
                    </w:tc>
                    <w:tc>
                      <w:tcPr>
                        <w:tcW w:w="992" w:type="dxa"/>
                        <w:tcBorders>
                          <w:top w:val="nil"/>
                          <w:left w:val="nil"/>
                          <w:bottom w:val="single" w:sz="4" w:space="0" w:color="auto"/>
                          <w:right w:val="single" w:sz="4" w:space="0" w:color="auto"/>
                        </w:tcBorders>
                        <w:noWrap/>
                        <w:vAlign w:val="center"/>
                        <w:hideMark/>
                      </w:tcPr>
                      <w:p w14:paraId="4210B10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5644BC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43BBAE3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1217522B" w14:textId="77777777" w:rsidR="00554848" w:rsidRDefault="00554848">
                        <w:pPr>
                          <w:rPr>
                            <w:rFonts w:ascii="Times New Roman" w:eastAsia="Times New Roman" w:hAnsi="Times New Roman" w:cs="Times New Roman"/>
                            <w:color w:val="000000"/>
                            <w:sz w:val="20"/>
                            <w:szCs w:val="20"/>
                            <w:lang w:eastAsia="ru-RU"/>
                          </w:rPr>
                        </w:pPr>
                      </w:p>
                    </w:tc>
                  </w:tr>
                  <w:tr w:rsidR="00554848" w14:paraId="6C58860F" w14:textId="77777777" w:rsidTr="00202EE6">
                    <w:trPr>
                      <w:trHeight w:val="1124"/>
                    </w:trPr>
                    <w:tc>
                      <w:tcPr>
                        <w:tcW w:w="519" w:type="dxa"/>
                        <w:tcBorders>
                          <w:top w:val="nil"/>
                          <w:left w:val="single" w:sz="4" w:space="0" w:color="auto"/>
                          <w:bottom w:val="single" w:sz="4" w:space="0" w:color="auto"/>
                          <w:right w:val="single" w:sz="4" w:space="0" w:color="auto"/>
                        </w:tcBorders>
                        <w:noWrap/>
                        <w:vAlign w:val="center"/>
                        <w:hideMark/>
                      </w:tcPr>
                      <w:p w14:paraId="6436AE6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01</w:t>
                        </w:r>
                      </w:p>
                    </w:tc>
                    <w:tc>
                      <w:tcPr>
                        <w:tcW w:w="519" w:type="dxa"/>
                        <w:tcBorders>
                          <w:top w:val="nil"/>
                          <w:left w:val="nil"/>
                          <w:bottom w:val="single" w:sz="4" w:space="0" w:color="auto"/>
                          <w:right w:val="single" w:sz="4" w:space="0" w:color="auto"/>
                        </w:tcBorders>
                        <w:noWrap/>
                        <w:vAlign w:val="center"/>
                        <w:hideMark/>
                      </w:tcPr>
                      <w:p w14:paraId="20CDFC7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195B208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99.9.00.20140</w:t>
                        </w:r>
                      </w:p>
                    </w:tc>
                    <w:tc>
                      <w:tcPr>
                        <w:tcW w:w="699" w:type="dxa"/>
                        <w:tcBorders>
                          <w:top w:val="nil"/>
                          <w:left w:val="nil"/>
                          <w:bottom w:val="single" w:sz="4" w:space="0" w:color="auto"/>
                          <w:right w:val="single" w:sz="4" w:space="0" w:color="auto"/>
                        </w:tcBorders>
                        <w:noWrap/>
                        <w:vAlign w:val="center"/>
                        <w:hideMark/>
                      </w:tcPr>
                      <w:p w14:paraId="57FC60F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0821CAB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136A8B2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7969F5C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92" w:type="dxa"/>
                        <w:tcBorders>
                          <w:top w:val="nil"/>
                          <w:left w:val="nil"/>
                          <w:bottom w:val="single" w:sz="4" w:space="0" w:color="auto"/>
                          <w:right w:val="single" w:sz="4" w:space="0" w:color="auto"/>
                        </w:tcBorders>
                        <w:noWrap/>
                        <w:vAlign w:val="center"/>
                        <w:hideMark/>
                      </w:tcPr>
                      <w:p w14:paraId="710657C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B62B65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34F9752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6111362F" w14:textId="77777777" w:rsidR="00554848" w:rsidRDefault="00554848">
                        <w:pPr>
                          <w:rPr>
                            <w:rFonts w:ascii="Times New Roman" w:eastAsia="Times New Roman" w:hAnsi="Times New Roman" w:cs="Times New Roman"/>
                            <w:color w:val="000000"/>
                            <w:sz w:val="20"/>
                            <w:szCs w:val="20"/>
                            <w:lang w:eastAsia="ru-RU"/>
                          </w:rPr>
                        </w:pPr>
                      </w:p>
                    </w:tc>
                  </w:tr>
                  <w:tr w:rsidR="00554848" w14:paraId="5808AA88" w14:textId="77777777" w:rsidTr="00202EE6">
                    <w:trPr>
                      <w:trHeight w:val="271"/>
                    </w:trPr>
                    <w:tc>
                      <w:tcPr>
                        <w:tcW w:w="519" w:type="dxa"/>
                        <w:tcBorders>
                          <w:top w:val="nil"/>
                          <w:left w:val="single" w:sz="4" w:space="0" w:color="auto"/>
                          <w:bottom w:val="single" w:sz="4" w:space="0" w:color="auto"/>
                          <w:right w:val="single" w:sz="4" w:space="0" w:color="auto"/>
                        </w:tcBorders>
                        <w:noWrap/>
                        <w:vAlign w:val="center"/>
                        <w:hideMark/>
                      </w:tcPr>
                      <w:p w14:paraId="1B1BD74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161D780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0391C2B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99.9.00.90110</w:t>
                        </w:r>
                      </w:p>
                    </w:tc>
                    <w:tc>
                      <w:tcPr>
                        <w:tcW w:w="699" w:type="dxa"/>
                        <w:tcBorders>
                          <w:top w:val="nil"/>
                          <w:left w:val="nil"/>
                          <w:bottom w:val="single" w:sz="4" w:space="0" w:color="auto"/>
                          <w:right w:val="single" w:sz="4" w:space="0" w:color="auto"/>
                        </w:tcBorders>
                        <w:noWrap/>
                        <w:vAlign w:val="center"/>
                        <w:hideMark/>
                      </w:tcPr>
                      <w:p w14:paraId="09E6AB3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8.8.0</w:t>
                        </w:r>
                      </w:p>
                    </w:tc>
                    <w:tc>
                      <w:tcPr>
                        <w:tcW w:w="4164" w:type="dxa"/>
                        <w:tcBorders>
                          <w:top w:val="nil"/>
                          <w:left w:val="nil"/>
                          <w:bottom w:val="single" w:sz="4" w:space="0" w:color="auto"/>
                          <w:right w:val="single" w:sz="4" w:space="0" w:color="auto"/>
                        </w:tcBorders>
                        <w:vAlign w:val="center"/>
                        <w:hideMark/>
                      </w:tcPr>
                      <w:p w14:paraId="7143F9B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700" w:type="dxa"/>
                        <w:tcBorders>
                          <w:top w:val="nil"/>
                          <w:left w:val="nil"/>
                          <w:bottom w:val="single" w:sz="4" w:space="0" w:color="auto"/>
                          <w:right w:val="single" w:sz="4" w:space="0" w:color="auto"/>
                        </w:tcBorders>
                        <w:noWrap/>
                        <w:vAlign w:val="center"/>
                        <w:hideMark/>
                      </w:tcPr>
                      <w:p w14:paraId="57CF779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4D2B7F72"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noWrap/>
                        <w:vAlign w:val="center"/>
                        <w:hideMark/>
                      </w:tcPr>
                      <w:p w14:paraId="18C51CF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CF526C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336,1</w:t>
                        </w:r>
                      </w:p>
                    </w:tc>
                    <w:tc>
                      <w:tcPr>
                        <w:tcW w:w="1347" w:type="dxa"/>
                        <w:tcBorders>
                          <w:top w:val="nil"/>
                          <w:left w:val="nil"/>
                          <w:bottom w:val="single" w:sz="4" w:space="0" w:color="auto"/>
                          <w:right w:val="single" w:sz="4" w:space="0" w:color="auto"/>
                        </w:tcBorders>
                        <w:noWrap/>
                        <w:vAlign w:val="center"/>
                        <w:hideMark/>
                      </w:tcPr>
                      <w:p w14:paraId="43DE054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489,2</w:t>
                        </w:r>
                      </w:p>
                    </w:tc>
                    <w:tc>
                      <w:tcPr>
                        <w:tcW w:w="222" w:type="dxa"/>
                        <w:vAlign w:val="center"/>
                        <w:hideMark/>
                      </w:tcPr>
                      <w:p w14:paraId="377D2BDE" w14:textId="77777777" w:rsidR="00554848" w:rsidRDefault="00554848">
                        <w:pPr>
                          <w:rPr>
                            <w:rFonts w:ascii="Times New Roman" w:eastAsia="Times New Roman" w:hAnsi="Times New Roman" w:cs="Times New Roman"/>
                            <w:color w:val="000000"/>
                            <w:sz w:val="20"/>
                            <w:szCs w:val="20"/>
                            <w:lang w:eastAsia="ru-RU"/>
                          </w:rPr>
                        </w:pPr>
                      </w:p>
                    </w:tc>
                  </w:tr>
                  <w:tr w:rsidR="00554848" w14:paraId="53C0702C" w14:textId="77777777" w:rsidTr="00202EE6">
                    <w:trPr>
                      <w:trHeight w:val="279"/>
                    </w:trPr>
                    <w:tc>
                      <w:tcPr>
                        <w:tcW w:w="519" w:type="dxa"/>
                        <w:tcBorders>
                          <w:top w:val="nil"/>
                          <w:left w:val="single" w:sz="4" w:space="0" w:color="auto"/>
                          <w:bottom w:val="single" w:sz="4" w:space="0" w:color="auto"/>
                          <w:right w:val="single" w:sz="4" w:space="0" w:color="auto"/>
                        </w:tcBorders>
                        <w:noWrap/>
                        <w:vAlign w:val="center"/>
                        <w:hideMark/>
                      </w:tcPr>
                      <w:p w14:paraId="5F82F6C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519" w:type="dxa"/>
                        <w:tcBorders>
                          <w:top w:val="nil"/>
                          <w:left w:val="nil"/>
                          <w:bottom w:val="single" w:sz="4" w:space="0" w:color="auto"/>
                          <w:right w:val="single" w:sz="4" w:space="0" w:color="auto"/>
                        </w:tcBorders>
                        <w:noWrap/>
                        <w:vAlign w:val="center"/>
                        <w:hideMark/>
                      </w:tcPr>
                      <w:p w14:paraId="3E42F6A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1366" w:type="dxa"/>
                        <w:tcBorders>
                          <w:top w:val="nil"/>
                          <w:left w:val="nil"/>
                          <w:bottom w:val="single" w:sz="4" w:space="0" w:color="auto"/>
                          <w:right w:val="single" w:sz="4" w:space="0" w:color="auto"/>
                        </w:tcBorders>
                        <w:noWrap/>
                        <w:vAlign w:val="center"/>
                        <w:hideMark/>
                      </w:tcPr>
                      <w:p w14:paraId="29FE53B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99.9.00.99990</w:t>
                        </w:r>
                      </w:p>
                    </w:tc>
                    <w:tc>
                      <w:tcPr>
                        <w:tcW w:w="699" w:type="dxa"/>
                        <w:tcBorders>
                          <w:top w:val="nil"/>
                          <w:left w:val="nil"/>
                          <w:bottom w:val="single" w:sz="4" w:space="0" w:color="auto"/>
                          <w:right w:val="single" w:sz="4" w:space="0" w:color="auto"/>
                        </w:tcBorders>
                        <w:noWrap/>
                        <w:vAlign w:val="center"/>
                        <w:hideMark/>
                      </w:tcPr>
                      <w:p w14:paraId="1CDF746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8.5.0</w:t>
                        </w:r>
                      </w:p>
                    </w:tc>
                    <w:tc>
                      <w:tcPr>
                        <w:tcW w:w="4164" w:type="dxa"/>
                        <w:tcBorders>
                          <w:top w:val="nil"/>
                          <w:left w:val="nil"/>
                          <w:bottom w:val="single" w:sz="4" w:space="0" w:color="auto"/>
                          <w:right w:val="single" w:sz="4" w:space="0" w:color="auto"/>
                        </w:tcBorders>
                        <w:vAlign w:val="center"/>
                        <w:hideMark/>
                      </w:tcPr>
                      <w:p w14:paraId="43810E6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700" w:type="dxa"/>
                        <w:tcBorders>
                          <w:top w:val="nil"/>
                          <w:left w:val="nil"/>
                          <w:bottom w:val="single" w:sz="4" w:space="0" w:color="auto"/>
                          <w:right w:val="single" w:sz="4" w:space="0" w:color="auto"/>
                        </w:tcBorders>
                        <w:noWrap/>
                        <w:vAlign w:val="center"/>
                        <w:hideMark/>
                      </w:tcPr>
                      <w:p w14:paraId="4912326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A23661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317,5</w:t>
                        </w:r>
                      </w:p>
                    </w:tc>
                    <w:tc>
                      <w:tcPr>
                        <w:tcW w:w="992" w:type="dxa"/>
                        <w:tcBorders>
                          <w:top w:val="nil"/>
                          <w:left w:val="nil"/>
                          <w:bottom w:val="single" w:sz="4" w:space="0" w:color="auto"/>
                          <w:right w:val="single" w:sz="4" w:space="0" w:color="auto"/>
                        </w:tcBorders>
                        <w:noWrap/>
                        <w:vAlign w:val="center"/>
                        <w:hideMark/>
                      </w:tcPr>
                      <w:p w14:paraId="1B114D3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01CAFE70"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38FB38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1AE81027" w14:textId="77777777" w:rsidR="00554848" w:rsidRDefault="00554848">
                        <w:pPr>
                          <w:rPr>
                            <w:rFonts w:ascii="Times New Roman" w:eastAsia="Times New Roman" w:hAnsi="Times New Roman" w:cs="Times New Roman"/>
                            <w:color w:val="000000"/>
                            <w:sz w:val="20"/>
                            <w:szCs w:val="20"/>
                            <w:lang w:eastAsia="ru-RU"/>
                          </w:rPr>
                        </w:pPr>
                      </w:p>
                    </w:tc>
                  </w:tr>
                  <w:tr w:rsidR="00554848" w14:paraId="6913A601"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189C372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02</w:t>
                        </w:r>
                      </w:p>
                    </w:tc>
                    <w:tc>
                      <w:tcPr>
                        <w:tcW w:w="519" w:type="dxa"/>
                        <w:tcBorders>
                          <w:top w:val="nil"/>
                          <w:left w:val="nil"/>
                          <w:bottom w:val="single" w:sz="4" w:space="0" w:color="auto"/>
                          <w:right w:val="single" w:sz="4" w:space="0" w:color="auto"/>
                        </w:tcBorders>
                        <w:noWrap/>
                        <w:vAlign w:val="center"/>
                        <w:hideMark/>
                      </w:tcPr>
                      <w:p w14:paraId="3BFDA87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0D34C56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3C85068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5657951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ОБОРОНА</w:t>
                        </w:r>
                      </w:p>
                    </w:tc>
                    <w:tc>
                      <w:tcPr>
                        <w:tcW w:w="700" w:type="dxa"/>
                        <w:tcBorders>
                          <w:top w:val="nil"/>
                          <w:left w:val="nil"/>
                          <w:bottom w:val="single" w:sz="4" w:space="0" w:color="auto"/>
                          <w:right w:val="single" w:sz="4" w:space="0" w:color="auto"/>
                        </w:tcBorders>
                        <w:noWrap/>
                        <w:vAlign w:val="center"/>
                        <w:hideMark/>
                      </w:tcPr>
                      <w:p w14:paraId="7900B5A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2B46B1DF"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413,6</w:t>
                        </w:r>
                      </w:p>
                    </w:tc>
                    <w:tc>
                      <w:tcPr>
                        <w:tcW w:w="992" w:type="dxa"/>
                        <w:tcBorders>
                          <w:top w:val="nil"/>
                          <w:left w:val="single" w:sz="4" w:space="0" w:color="auto"/>
                          <w:bottom w:val="single" w:sz="4" w:space="0" w:color="auto"/>
                          <w:right w:val="single" w:sz="4" w:space="0" w:color="auto"/>
                        </w:tcBorders>
                        <w:noWrap/>
                        <w:vAlign w:val="center"/>
                        <w:hideMark/>
                      </w:tcPr>
                      <w:p w14:paraId="522293F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1392A64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448,2</w:t>
                        </w:r>
                      </w:p>
                    </w:tc>
                    <w:tc>
                      <w:tcPr>
                        <w:tcW w:w="1347" w:type="dxa"/>
                        <w:tcBorders>
                          <w:top w:val="nil"/>
                          <w:left w:val="single" w:sz="4" w:space="0" w:color="auto"/>
                          <w:bottom w:val="single" w:sz="4" w:space="0" w:color="auto"/>
                          <w:right w:val="single" w:sz="4" w:space="0" w:color="auto"/>
                        </w:tcBorders>
                        <w:noWrap/>
                        <w:vAlign w:val="center"/>
                        <w:hideMark/>
                      </w:tcPr>
                      <w:p w14:paraId="7C0097F9"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463,9</w:t>
                        </w:r>
                      </w:p>
                    </w:tc>
                    <w:tc>
                      <w:tcPr>
                        <w:tcW w:w="222" w:type="dxa"/>
                        <w:vAlign w:val="center"/>
                        <w:hideMark/>
                      </w:tcPr>
                      <w:p w14:paraId="3DD32A8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6E58442C" w14:textId="77777777" w:rsidTr="00202EE6">
                    <w:trPr>
                      <w:trHeight w:val="110"/>
                    </w:trPr>
                    <w:tc>
                      <w:tcPr>
                        <w:tcW w:w="519" w:type="dxa"/>
                        <w:tcBorders>
                          <w:top w:val="nil"/>
                          <w:left w:val="single" w:sz="4" w:space="0" w:color="auto"/>
                          <w:bottom w:val="single" w:sz="4" w:space="0" w:color="auto"/>
                          <w:right w:val="single" w:sz="4" w:space="0" w:color="auto"/>
                        </w:tcBorders>
                        <w:noWrap/>
                        <w:vAlign w:val="center"/>
                        <w:hideMark/>
                      </w:tcPr>
                      <w:p w14:paraId="31D4653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519" w:type="dxa"/>
                        <w:tcBorders>
                          <w:top w:val="nil"/>
                          <w:left w:val="nil"/>
                          <w:bottom w:val="single" w:sz="4" w:space="0" w:color="auto"/>
                          <w:right w:val="single" w:sz="4" w:space="0" w:color="auto"/>
                        </w:tcBorders>
                        <w:noWrap/>
                        <w:vAlign w:val="center"/>
                        <w:hideMark/>
                      </w:tcPr>
                      <w:p w14:paraId="3C3B6AD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4E7F542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05CB90D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6D81596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0" w:type="dxa"/>
                        <w:tcBorders>
                          <w:top w:val="nil"/>
                          <w:left w:val="nil"/>
                          <w:bottom w:val="single" w:sz="4" w:space="0" w:color="auto"/>
                          <w:right w:val="single" w:sz="4" w:space="0" w:color="auto"/>
                        </w:tcBorders>
                        <w:noWrap/>
                        <w:vAlign w:val="center"/>
                        <w:hideMark/>
                      </w:tcPr>
                      <w:p w14:paraId="1650C76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33FF5AD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413,6</w:t>
                        </w:r>
                      </w:p>
                    </w:tc>
                    <w:tc>
                      <w:tcPr>
                        <w:tcW w:w="992" w:type="dxa"/>
                        <w:tcBorders>
                          <w:top w:val="nil"/>
                          <w:left w:val="nil"/>
                          <w:bottom w:val="single" w:sz="4" w:space="0" w:color="auto"/>
                          <w:right w:val="single" w:sz="4" w:space="0" w:color="auto"/>
                        </w:tcBorders>
                        <w:noWrap/>
                        <w:vAlign w:val="center"/>
                        <w:hideMark/>
                      </w:tcPr>
                      <w:p w14:paraId="664BE2E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084DD0F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448,2</w:t>
                        </w:r>
                      </w:p>
                    </w:tc>
                    <w:tc>
                      <w:tcPr>
                        <w:tcW w:w="1347" w:type="dxa"/>
                        <w:tcBorders>
                          <w:top w:val="nil"/>
                          <w:left w:val="nil"/>
                          <w:bottom w:val="single" w:sz="4" w:space="0" w:color="auto"/>
                          <w:right w:val="single" w:sz="4" w:space="0" w:color="auto"/>
                        </w:tcBorders>
                        <w:noWrap/>
                        <w:vAlign w:val="center"/>
                        <w:hideMark/>
                      </w:tcPr>
                      <w:p w14:paraId="2C55EA3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463,9</w:t>
                        </w:r>
                      </w:p>
                    </w:tc>
                    <w:tc>
                      <w:tcPr>
                        <w:tcW w:w="222" w:type="dxa"/>
                        <w:vAlign w:val="center"/>
                        <w:hideMark/>
                      </w:tcPr>
                      <w:p w14:paraId="77074E6B" w14:textId="77777777" w:rsidR="00554848" w:rsidRDefault="00554848">
                        <w:pPr>
                          <w:rPr>
                            <w:rFonts w:ascii="Times New Roman" w:eastAsia="Times New Roman" w:hAnsi="Times New Roman" w:cs="Times New Roman"/>
                            <w:color w:val="000000"/>
                            <w:sz w:val="20"/>
                            <w:szCs w:val="20"/>
                            <w:lang w:eastAsia="ru-RU"/>
                          </w:rPr>
                        </w:pPr>
                      </w:p>
                    </w:tc>
                  </w:tr>
                  <w:tr w:rsidR="00554848" w14:paraId="79B722C3" w14:textId="77777777" w:rsidTr="00202EE6">
                    <w:trPr>
                      <w:trHeight w:val="1701"/>
                    </w:trPr>
                    <w:tc>
                      <w:tcPr>
                        <w:tcW w:w="519" w:type="dxa"/>
                        <w:tcBorders>
                          <w:top w:val="nil"/>
                          <w:left w:val="single" w:sz="4" w:space="0" w:color="auto"/>
                          <w:bottom w:val="single" w:sz="4" w:space="0" w:color="auto"/>
                          <w:right w:val="single" w:sz="4" w:space="0" w:color="auto"/>
                        </w:tcBorders>
                        <w:noWrap/>
                        <w:vAlign w:val="center"/>
                        <w:hideMark/>
                      </w:tcPr>
                      <w:p w14:paraId="4B3C3C0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519" w:type="dxa"/>
                        <w:tcBorders>
                          <w:top w:val="nil"/>
                          <w:left w:val="nil"/>
                          <w:bottom w:val="single" w:sz="4" w:space="0" w:color="auto"/>
                          <w:right w:val="single" w:sz="4" w:space="0" w:color="auto"/>
                        </w:tcBorders>
                        <w:noWrap/>
                        <w:vAlign w:val="center"/>
                        <w:hideMark/>
                      </w:tcPr>
                      <w:p w14:paraId="60D6BB1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28D5560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89.9.00.51180</w:t>
                        </w:r>
                      </w:p>
                    </w:tc>
                    <w:tc>
                      <w:tcPr>
                        <w:tcW w:w="699" w:type="dxa"/>
                        <w:tcBorders>
                          <w:top w:val="nil"/>
                          <w:left w:val="nil"/>
                          <w:bottom w:val="single" w:sz="4" w:space="0" w:color="auto"/>
                          <w:right w:val="single" w:sz="4" w:space="0" w:color="auto"/>
                        </w:tcBorders>
                        <w:noWrap/>
                        <w:vAlign w:val="center"/>
                        <w:hideMark/>
                      </w:tcPr>
                      <w:p w14:paraId="1B52F6A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4164" w:type="dxa"/>
                        <w:tcBorders>
                          <w:top w:val="nil"/>
                          <w:left w:val="nil"/>
                          <w:bottom w:val="single" w:sz="4" w:space="0" w:color="auto"/>
                          <w:right w:val="single" w:sz="4" w:space="0" w:color="auto"/>
                        </w:tcBorders>
                        <w:vAlign w:val="center"/>
                        <w:hideMark/>
                      </w:tcPr>
                      <w:p w14:paraId="58CC6A6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700" w:type="dxa"/>
                        <w:tcBorders>
                          <w:top w:val="nil"/>
                          <w:left w:val="nil"/>
                          <w:bottom w:val="single" w:sz="4" w:space="0" w:color="auto"/>
                          <w:right w:val="single" w:sz="4" w:space="0" w:color="auto"/>
                        </w:tcBorders>
                        <w:noWrap/>
                        <w:vAlign w:val="center"/>
                        <w:hideMark/>
                      </w:tcPr>
                      <w:p w14:paraId="351A210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46719A7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394,8</w:t>
                        </w:r>
                      </w:p>
                    </w:tc>
                    <w:tc>
                      <w:tcPr>
                        <w:tcW w:w="992" w:type="dxa"/>
                        <w:tcBorders>
                          <w:top w:val="nil"/>
                          <w:left w:val="nil"/>
                          <w:bottom w:val="single" w:sz="4" w:space="0" w:color="auto"/>
                          <w:right w:val="single" w:sz="4" w:space="0" w:color="auto"/>
                        </w:tcBorders>
                        <w:noWrap/>
                        <w:vAlign w:val="center"/>
                        <w:hideMark/>
                      </w:tcPr>
                      <w:p w14:paraId="0F40161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89CF73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415,5</w:t>
                        </w:r>
                      </w:p>
                    </w:tc>
                    <w:tc>
                      <w:tcPr>
                        <w:tcW w:w="1347" w:type="dxa"/>
                        <w:tcBorders>
                          <w:top w:val="nil"/>
                          <w:left w:val="nil"/>
                          <w:bottom w:val="single" w:sz="4" w:space="0" w:color="auto"/>
                          <w:right w:val="single" w:sz="4" w:space="0" w:color="auto"/>
                        </w:tcBorders>
                        <w:noWrap/>
                        <w:vAlign w:val="center"/>
                        <w:hideMark/>
                      </w:tcPr>
                      <w:p w14:paraId="28C4673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420,9</w:t>
                        </w:r>
                      </w:p>
                    </w:tc>
                    <w:tc>
                      <w:tcPr>
                        <w:tcW w:w="222" w:type="dxa"/>
                        <w:vAlign w:val="center"/>
                        <w:hideMark/>
                      </w:tcPr>
                      <w:p w14:paraId="11B8CDAD" w14:textId="77777777" w:rsidR="00554848" w:rsidRDefault="00554848">
                        <w:pPr>
                          <w:rPr>
                            <w:rFonts w:ascii="Times New Roman" w:eastAsia="Times New Roman" w:hAnsi="Times New Roman" w:cs="Times New Roman"/>
                            <w:color w:val="000000"/>
                            <w:sz w:val="20"/>
                            <w:szCs w:val="20"/>
                            <w:lang w:eastAsia="ru-RU"/>
                          </w:rPr>
                        </w:pPr>
                      </w:p>
                    </w:tc>
                  </w:tr>
                  <w:tr w:rsidR="00554848" w14:paraId="528B5A12" w14:textId="77777777" w:rsidTr="00202EE6">
                    <w:trPr>
                      <w:trHeight w:val="273"/>
                    </w:trPr>
                    <w:tc>
                      <w:tcPr>
                        <w:tcW w:w="519" w:type="dxa"/>
                        <w:tcBorders>
                          <w:top w:val="nil"/>
                          <w:left w:val="single" w:sz="4" w:space="0" w:color="auto"/>
                          <w:bottom w:val="single" w:sz="4" w:space="0" w:color="auto"/>
                          <w:right w:val="single" w:sz="4" w:space="0" w:color="auto"/>
                        </w:tcBorders>
                        <w:noWrap/>
                        <w:vAlign w:val="center"/>
                        <w:hideMark/>
                      </w:tcPr>
                      <w:p w14:paraId="01BD868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519" w:type="dxa"/>
                        <w:tcBorders>
                          <w:top w:val="nil"/>
                          <w:left w:val="nil"/>
                          <w:bottom w:val="single" w:sz="4" w:space="0" w:color="auto"/>
                          <w:right w:val="single" w:sz="4" w:space="0" w:color="auto"/>
                        </w:tcBorders>
                        <w:noWrap/>
                        <w:vAlign w:val="center"/>
                        <w:hideMark/>
                      </w:tcPr>
                      <w:p w14:paraId="5EDED44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25820BC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89.9.00.51180</w:t>
                        </w:r>
                      </w:p>
                    </w:tc>
                    <w:tc>
                      <w:tcPr>
                        <w:tcW w:w="699" w:type="dxa"/>
                        <w:tcBorders>
                          <w:top w:val="nil"/>
                          <w:left w:val="nil"/>
                          <w:bottom w:val="single" w:sz="4" w:space="0" w:color="auto"/>
                          <w:right w:val="single" w:sz="4" w:space="0" w:color="auto"/>
                        </w:tcBorders>
                        <w:noWrap/>
                        <w:vAlign w:val="center"/>
                        <w:hideMark/>
                      </w:tcPr>
                      <w:p w14:paraId="090A77F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71A8C15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720E813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318128E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18,8</w:t>
                        </w:r>
                      </w:p>
                    </w:tc>
                    <w:tc>
                      <w:tcPr>
                        <w:tcW w:w="992" w:type="dxa"/>
                        <w:tcBorders>
                          <w:top w:val="nil"/>
                          <w:left w:val="nil"/>
                          <w:bottom w:val="single" w:sz="4" w:space="0" w:color="auto"/>
                          <w:right w:val="single" w:sz="4" w:space="0" w:color="auto"/>
                        </w:tcBorders>
                        <w:noWrap/>
                        <w:vAlign w:val="center"/>
                        <w:hideMark/>
                      </w:tcPr>
                      <w:p w14:paraId="430BDA3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38C08E0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32,7</w:t>
                        </w:r>
                      </w:p>
                    </w:tc>
                    <w:tc>
                      <w:tcPr>
                        <w:tcW w:w="1347" w:type="dxa"/>
                        <w:tcBorders>
                          <w:top w:val="nil"/>
                          <w:left w:val="nil"/>
                          <w:bottom w:val="single" w:sz="4" w:space="0" w:color="auto"/>
                          <w:right w:val="single" w:sz="4" w:space="0" w:color="auto"/>
                        </w:tcBorders>
                        <w:noWrap/>
                        <w:vAlign w:val="center"/>
                        <w:hideMark/>
                      </w:tcPr>
                      <w:p w14:paraId="4E15BF5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43,0</w:t>
                        </w:r>
                      </w:p>
                    </w:tc>
                    <w:tc>
                      <w:tcPr>
                        <w:tcW w:w="222" w:type="dxa"/>
                        <w:vAlign w:val="center"/>
                        <w:hideMark/>
                      </w:tcPr>
                      <w:p w14:paraId="335B59A8" w14:textId="77777777" w:rsidR="00554848" w:rsidRDefault="00554848">
                        <w:pPr>
                          <w:rPr>
                            <w:rFonts w:ascii="Times New Roman" w:eastAsia="Times New Roman" w:hAnsi="Times New Roman" w:cs="Times New Roman"/>
                            <w:color w:val="000000"/>
                            <w:sz w:val="20"/>
                            <w:szCs w:val="20"/>
                            <w:lang w:eastAsia="ru-RU"/>
                          </w:rPr>
                        </w:pPr>
                      </w:p>
                    </w:tc>
                  </w:tr>
                  <w:tr w:rsidR="00554848" w14:paraId="5CD34ADA"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470B4EC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03</w:t>
                        </w:r>
                      </w:p>
                    </w:tc>
                    <w:tc>
                      <w:tcPr>
                        <w:tcW w:w="519" w:type="dxa"/>
                        <w:tcBorders>
                          <w:top w:val="nil"/>
                          <w:left w:val="nil"/>
                          <w:bottom w:val="single" w:sz="4" w:space="0" w:color="auto"/>
                          <w:right w:val="single" w:sz="4" w:space="0" w:color="auto"/>
                        </w:tcBorders>
                        <w:noWrap/>
                        <w:vAlign w:val="center"/>
                        <w:hideMark/>
                      </w:tcPr>
                      <w:p w14:paraId="17DA649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3051BA1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4A5CD7E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66D380B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noWrap/>
                        <w:vAlign w:val="center"/>
                        <w:hideMark/>
                      </w:tcPr>
                      <w:p w14:paraId="5AFD2D5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3DC0518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297,0</w:t>
                        </w:r>
                      </w:p>
                    </w:tc>
                    <w:tc>
                      <w:tcPr>
                        <w:tcW w:w="992" w:type="dxa"/>
                        <w:tcBorders>
                          <w:top w:val="nil"/>
                          <w:left w:val="single" w:sz="4" w:space="0" w:color="auto"/>
                          <w:bottom w:val="single" w:sz="4" w:space="0" w:color="auto"/>
                          <w:right w:val="single" w:sz="4" w:space="0" w:color="auto"/>
                        </w:tcBorders>
                        <w:noWrap/>
                        <w:vAlign w:val="center"/>
                        <w:hideMark/>
                      </w:tcPr>
                      <w:p w14:paraId="1605288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5EF06D2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47" w:type="dxa"/>
                        <w:tcBorders>
                          <w:top w:val="nil"/>
                          <w:left w:val="single" w:sz="4" w:space="0" w:color="auto"/>
                          <w:bottom w:val="single" w:sz="4" w:space="0" w:color="auto"/>
                          <w:right w:val="single" w:sz="4" w:space="0" w:color="auto"/>
                        </w:tcBorders>
                        <w:noWrap/>
                        <w:vAlign w:val="center"/>
                        <w:hideMark/>
                      </w:tcPr>
                      <w:p w14:paraId="48984E2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22" w:type="dxa"/>
                        <w:vAlign w:val="center"/>
                        <w:hideMark/>
                      </w:tcPr>
                      <w:p w14:paraId="15FB17F8"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9F84E02"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30EB6B2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519" w:type="dxa"/>
                        <w:tcBorders>
                          <w:top w:val="nil"/>
                          <w:left w:val="nil"/>
                          <w:bottom w:val="single" w:sz="4" w:space="0" w:color="auto"/>
                          <w:right w:val="single" w:sz="4" w:space="0" w:color="auto"/>
                        </w:tcBorders>
                        <w:noWrap/>
                        <w:vAlign w:val="center"/>
                        <w:hideMark/>
                      </w:tcPr>
                      <w:p w14:paraId="527AAED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366" w:type="dxa"/>
                        <w:tcBorders>
                          <w:top w:val="nil"/>
                          <w:left w:val="nil"/>
                          <w:bottom w:val="single" w:sz="4" w:space="0" w:color="auto"/>
                          <w:right w:val="single" w:sz="4" w:space="0" w:color="auto"/>
                        </w:tcBorders>
                        <w:noWrap/>
                        <w:vAlign w:val="center"/>
                        <w:hideMark/>
                      </w:tcPr>
                      <w:p w14:paraId="4791D7E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411581E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7126515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Обеспечение пожарной безопасности</w:t>
                        </w:r>
                      </w:p>
                    </w:tc>
                    <w:tc>
                      <w:tcPr>
                        <w:tcW w:w="700" w:type="dxa"/>
                        <w:tcBorders>
                          <w:top w:val="nil"/>
                          <w:left w:val="nil"/>
                          <w:bottom w:val="single" w:sz="4" w:space="0" w:color="auto"/>
                          <w:right w:val="single" w:sz="4" w:space="0" w:color="auto"/>
                        </w:tcBorders>
                        <w:noWrap/>
                        <w:vAlign w:val="center"/>
                        <w:hideMark/>
                      </w:tcPr>
                      <w:p w14:paraId="660B543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BA9B0B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297,0</w:t>
                        </w:r>
                      </w:p>
                    </w:tc>
                    <w:tc>
                      <w:tcPr>
                        <w:tcW w:w="992" w:type="dxa"/>
                        <w:tcBorders>
                          <w:top w:val="nil"/>
                          <w:left w:val="nil"/>
                          <w:bottom w:val="single" w:sz="4" w:space="0" w:color="auto"/>
                          <w:right w:val="single" w:sz="4" w:space="0" w:color="auto"/>
                        </w:tcBorders>
                        <w:noWrap/>
                        <w:vAlign w:val="center"/>
                        <w:hideMark/>
                      </w:tcPr>
                      <w:p w14:paraId="17EC6EC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6462F1D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42E53A6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6EFF0F3B" w14:textId="77777777" w:rsidR="00554848" w:rsidRDefault="00554848">
                        <w:pPr>
                          <w:rPr>
                            <w:rFonts w:ascii="Times New Roman" w:eastAsia="Times New Roman" w:hAnsi="Times New Roman" w:cs="Times New Roman"/>
                            <w:color w:val="000000"/>
                            <w:sz w:val="20"/>
                            <w:szCs w:val="20"/>
                            <w:lang w:eastAsia="ru-RU"/>
                          </w:rPr>
                        </w:pPr>
                      </w:p>
                    </w:tc>
                  </w:tr>
                  <w:tr w:rsidR="00554848" w14:paraId="73D3F138" w14:textId="77777777" w:rsidTr="00202EE6">
                    <w:trPr>
                      <w:trHeight w:val="671"/>
                    </w:trPr>
                    <w:tc>
                      <w:tcPr>
                        <w:tcW w:w="519" w:type="dxa"/>
                        <w:tcBorders>
                          <w:top w:val="nil"/>
                          <w:left w:val="single" w:sz="4" w:space="0" w:color="auto"/>
                          <w:bottom w:val="single" w:sz="4" w:space="0" w:color="auto"/>
                          <w:right w:val="single" w:sz="4" w:space="0" w:color="auto"/>
                        </w:tcBorders>
                        <w:noWrap/>
                        <w:vAlign w:val="center"/>
                        <w:hideMark/>
                      </w:tcPr>
                      <w:p w14:paraId="55D57B1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519" w:type="dxa"/>
                        <w:tcBorders>
                          <w:top w:val="nil"/>
                          <w:left w:val="nil"/>
                          <w:bottom w:val="single" w:sz="4" w:space="0" w:color="auto"/>
                          <w:right w:val="single" w:sz="4" w:space="0" w:color="auto"/>
                        </w:tcBorders>
                        <w:noWrap/>
                        <w:vAlign w:val="center"/>
                        <w:hideMark/>
                      </w:tcPr>
                      <w:p w14:paraId="79DF1AE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366" w:type="dxa"/>
                        <w:tcBorders>
                          <w:top w:val="nil"/>
                          <w:left w:val="nil"/>
                          <w:bottom w:val="single" w:sz="4" w:space="0" w:color="auto"/>
                          <w:right w:val="single" w:sz="4" w:space="0" w:color="auto"/>
                        </w:tcBorders>
                        <w:noWrap/>
                        <w:vAlign w:val="center"/>
                        <w:hideMark/>
                      </w:tcPr>
                      <w:p w14:paraId="7F1921E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02.4.01.20030</w:t>
                        </w:r>
                      </w:p>
                    </w:tc>
                    <w:tc>
                      <w:tcPr>
                        <w:tcW w:w="699" w:type="dxa"/>
                        <w:tcBorders>
                          <w:top w:val="nil"/>
                          <w:left w:val="nil"/>
                          <w:bottom w:val="single" w:sz="4" w:space="0" w:color="auto"/>
                          <w:right w:val="single" w:sz="4" w:space="0" w:color="auto"/>
                        </w:tcBorders>
                        <w:noWrap/>
                        <w:vAlign w:val="center"/>
                        <w:hideMark/>
                      </w:tcPr>
                      <w:p w14:paraId="0236AE7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06CF64A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5D54D2E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1A2AD06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297,0</w:t>
                        </w:r>
                      </w:p>
                    </w:tc>
                    <w:tc>
                      <w:tcPr>
                        <w:tcW w:w="992" w:type="dxa"/>
                        <w:tcBorders>
                          <w:top w:val="nil"/>
                          <w:left w:val="nil"/>
                          <w:bottom w:val="single" w:sz="4" w:space="0" w:color="auto"/>
                          <w:right w:val="single" w:sz="4" w:space="0" w:color="auto"/>
                        </w:tcBorders>
                        <w:noWrap/>
                        <w:vAlign w:val="center"/>
                        <w:hideMark/>
                      </w:tcPr>
                      <w:p w14:paraId="7789E5B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003DB52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5A5C858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2A7C0B8D" w14:textId="77777777" w:rsidR="00554848" w:rsidRDefault="00554848">
                        <w:pPr>
                          <w:rPr>
                            <w:rFonts w:ascii="Times New Roman" w:eastAsia="Times New Roman" w:hAnsi="Times New Roman" w:cs="Times New Roman"/>
                            <w:color w:val="000000"/>
                            <w:sz w:val="20"/>
                            <w:szCs w:val="20"/>
                            <w:lang w:eastAsia="ru-RU"/>
                          </w:rPr>
                        </w:pPr>
                      </w:p>
                    </w:tc>
                  </w:tr>
                  <w:tr w:rsidR="00554848" w14:paraId="5212BF8D"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24D9D8B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04</w:t>
                        </w:r>
                      </w:p>
                    </w:tc>
                    <w:tc>
                      <w:tcPr>
                        <w:tcW w:w="519" w:type="dxa"/>
                        <w:tcBorders>
                          <w:top w:val="nil"/>
                          <w:left w:val="nil"/>
                          <w:bottom w:val="single" w:sz="4" w:space="0" w:color="auto"/>
                          <w:right w:val="single" w:sz="4" w:space="0" w:color="auto"/>
                        </w:tcBorders>
                        <w:noWrap/>
                        <w:vAlign w:val="center"/>
                        <w:hideMark/>
                      </w:tcPr>
                      <w:p w14:paraId="545CE45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0AB0A5F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35DCA03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6BFB5ED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ЭКОНОМИКА</w:t>
                        </w:r>
                      </w:p>
                    </w:tc>
                    <w:tc>
                      <w:tcPr>
                        <w:tcW w:w="700" w:type="dxa"/>
                        <w:tcBorders>
                          <w:top w:val="nil"/>
                          <w:left w:val="nil"/>
                          <w:bottom w:val="single" w:sz="4" w:space="0" w:color="auto"/>
                          <w:right w:val="single" w:sz="4" w:space="0" w:color="auto"/>
                        </w:tcBorders>
                        <w:noWrap/>
                        <w:vAlign w:val="center"/>
                        <w:hideMark/>
                      </w:tcPr>
                      <w:p w14:paraId="2572E19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4344EBDE"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2 698,2</w:t>
                        </w:r>
                      </w:p>
                    </w:tc>
                    <w:tc>
                      <w:tcPr>
                        <w:tcW w:w="992" w:type="dxa"/>
                        <w:tcBorders>
                          <w:top w:val="nil"/>
                          <w:left w:val="single" w:sz="4" w:space="0" w:color="auto"/>
                          <w:bottom w:val="single" w:sz="4" w:space="0" w:color="auto"/>
                          <w:right w:val="single" w:sz="4" w:space="0" w:color="auto"/>
                        </w:tcBorders>
                        <w:noWrap/>
                        <w:vAlign w:val="center"/>
                        <w:hideMark/>
                      </w:tcPr>
                      <w:p w14:paraId="46197C3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5ABF184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47" w:type="dxa"/>
                        <w:tcBorders>
                          <w:top w:val="nil"/>
                          <w:left w:val="single" w:sz="4" w:space="0" w:color="auto"/>
                          <w:bottom w:val="single" w:sz="4" w:space="0" w:color="auto"/>
                          <w:right w:val="single" w:sz="4" w:space="0" w:color="auto"/>
                        </w:tcBorders>
                        <w:noWrap/>
                        <w:vAlign w:val="center"/>
                        <w:hideMark/>
                      </w:tcPr>
                      <w:p w14:paraId="701354E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22" w:type="dxa"/>
                        <w:vAlign w:val="center"/>
                        <w:hideMark/>
                      </w:tcPr>
                      <w:p w14:paraId="30AC039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25F66ABC"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344B5C3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519" w:type="dxa"/>
                        <w:tcBorders>
                          <w:top w:val="nil"/>
                          <w:left w:val="nil"/>
                          <w:bottom w:val="single" w:sz="4" w:space="0" w:color="auto"/>
                          <w:right w:val="single" w:sz="4" w:space="0" w:color="auto"/>
                        </w:tcBorders>
                        <w:noWrap/>
                        <w:vAlign w:val="center"/>
                        <w:hideMark/>
                      </w:tcPr>
                      <w:p w14:paraId="4A1C80B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noWrap/>
                        <w:vAlign w:val="center"/>
                        <w:hideMark/>
                      </w:tcPr>
                      <w:p w14:paraId="4282E02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31DEBCD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48FF818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Дорожное хозяйство (дорожные фонды)</w:t>
                        </w:r>
                      </w:p>
                    </w:tc>
                    <w:tc>
                      <w:tcPr>
                        <w:tcW w:w="700" w:type="dxa"/>
                        <w:tcBorders>
                          <w:top w:val="nil"/>
                          <w:left w:val="nil"/>
                          <w:bottom w:val="single" w:sz="4" w:space="0" w:color="auto"/>
                          <w:right w:val="single" w:sz="4" w:space="0" w:color="auto"/>
                        </w:tcBorders>
                        <w:noWrap/>
                        <w:vAlign w:val="center"/>
                        <w:hideMark/>
                      </w:tcPr>
                      <w:p w14:paraId="0D19412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1CE573F3" w14:textId="77777777" w:rsidR="00554848" w:rsidRDefault="0055484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2 668,2</w:t>
                        </w:r>
                      </w:p>
                    </w:tc>
                    <w:tc>
                      <w:tcPr>
                        <w:tcW w:w="992" w:type="dxa"/>
                        <w:tcBorders>
                          <w:top w:val="nil"/>
                          <w:left w:val="nil"/>
                          <w:bottom w:val="single" w:sz="4" w:space="0" w:color="auto"/>
                          <w:right w:val="single" w:sz="4" w:space="0" w:color="auto"/>
                        </w:tcBorders>
                        <w:noWrap/>
                        <w:vAlign w:val="center"/>
                        <w:hideMark/>
                      </w:tcPr>
                      <w:p w14:paraId="299DF1A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B4BFB8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1CFDCA9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4F525E3F" w14:textId="77777777" w:rsidR="00554848" w:rsidRDefault="00554848">
                        <w:pPr>
                          <w:rPr>
                            <w:rFonts w:ascii="Times New Roman" w:eastAsia="Times New Roman" w:hAnsi="Times New Roman" w:cs="Times New Roman"/>
                            <w:color w:val="000000"/>
                            <w:sz w:val="20"/>
                            <w:szCs w:val="20"/>
                            <w:lang w:eastAsia="ru-RU"/>
                          </w:rPr>
                        </w:pPr>
                      </w:p>
                    </w:tc>
                  </w:tr>
                  <w:tr w:rsidR="00554848" w14:paraId="57654760" w14:textId="77777777" w:rsidTr="00202EE6">
                    <w:trPr>
                      <w:trHeight w:val="1074"/>
                    </w:trPr>
                    <w:tc>
                      <w:tcPr>
                        <w:tcW w:w="519" w:type="dxa"/>
                        <w:tcBorders>
                          <w:top w:val="nil"/>
                          <w:left w:val="single" w:sz="4" w:space="0" w:color="auto"/>
                          <w:bottom w:val="single" w:sz="4" w:space="0" w:color="auto"/>
                          <w:right w:val="single" w:sz="4" w:space="0" w:color="auto"/>
                        </w:tcBorders>
                        <w:noWrap/>
                        <w:vAlign w:val="center"/>
                        <w:hideMark/>
                      </w:tcPr>
                      <w:p w14:paraId="79696B9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519" w:type="dxa"/>
                        <w:tcBorders>
                          <w:top w:val="nil"/>
                          <w:left w:val="nil"/>
                          <w:bottom w:val="single" w:sz="4" w:space="0" w:color="auto"/>
                          <w:right w:val="single" w:sz="4" w:space="0" w:color="auto"/>
                        </w:tcBorders>
                        <w:noWrap/>
                        <w:vAlign w:val="center"/>
                        <w:hideMark/>
                      </w:tcPr>
                      <w:p w14:paraId="5C5149A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w:t>
                        </w:r>
                      </w:p>
                    </w:tc>
                    <w:tc>
                      <w:tcPr>
                        <w:tcW w:w="1366" w:type="dxa"/>
                        <w:tcBorders>
                          <w:top w:val="nil"/>
                          <w:left w:val="nil"/>
                          <w:bottom w:val="single" w:sz="4" w:space="0" w:color="auto"/>
                          <w:right w:val="single" w:sz="4" w:space="0" w:color="auto"/>
                        </w:tcBorders>
                        <w:noWrap/>
                        <w:vAlign w:val="center"/>
                        <w:hideMark/>
                      </w:tcPr>
                      <w:p w14:paraId="3583AF1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03.4.01.20040</w:t>
                        </w:r>
                      </w:p>
                    </w:tc>
                    <w:tc>
                      <w:tcPr>
                        <w:tcW w:w="699" w:type="dxa"/>
                        <w:tcBorders>
                          <w:top w:val="nil"/>
                          <w:left w:val="nil"/>
                          <w:bottom w:val="single" w:sz="4" w:space="0" w:color="auto"/>
                          <w:right w:val="single" w:sz="4" w:space="0" w:color="auto"/>
                        </w:tcBorders>
                        <w:noWrap/>
                        <w:vAlign w:val="center"/>
                        <w:hideMark/>
                      </w:tcPr>
                      <w:p w14:paraId="17E0BEE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24086A9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71ED6E4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3CABA02F" w14:textId="77777777" w:rsidR="00554848" w:rsidRDefault="0055484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2 668,2</w:t>
                        </w:r>
                      </w:p>
                    </w:tc>
                    <w:tc>
                      <w:tcPr>
                        <w:tcW w:w="992" w:type="dxa"/>
                        <w:tcBorders>
                          <w:top w:val="nil"/>
                          <w:left w:val="nil"/>
                          <w:bottom w:val="single" w:sz="4" w:space="0" w:color="auto"/>
                          <w:right w:val="single" w:sz="4" w:space="0" w:color="auto"/>
                        </w:tcBorders>
                        <w:noWrap/>
                        <w:vAlign w:val="center"/>
                        <w:hideMark/>
                      </w:tcPr>
                      <w:p w14:paraId="1F2D0C8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E47897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39725B7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732B18DA" w14:textId="77777777" w:rsidR="00554848" w:rsidRDefault="00554848">
                        <w:pPr>
                          <w:rPr>
                            <w:rFonts w:ascii="Times New Roman" w:eastAsia="Times New Roman" w:hAnsi="Times New Roman" w:cs="Times New Roman"/>
                            <w:color w:val="000000"/>
                            <w:sz w:val="20"/>
                            <w:szCs w:val="20"/>
                            <w:lang w:eastAsia="ru-RU"/>
                          </w:rPr>
                        </w:pPr>
                      </w:p>
                    </w:tc>
                  </w:tr>
                  <w:tr w:rsidR="00554848" w14:paraId="2495EBB1" w14:textId="77777777" w:rsidTr="00202EE6">
                    <w:trPr>
                      <w:trHeight w:val="258"/>
                    </w:trPr>
                    <w:tc>
                      <w:tcPr>
                        <w:tcW w:w="519" w:type="dxa"/>
                        <w:tcBorders>
                          <w:top w:val="nil"/>
                          <w:left w:val="single" w:sz="4" w:space="0" w:color="auto"/>
                          <w:bottom w:val="single" w:sz="4" w:space="0" w:color="auto"/>
                          <w:right w:val="single" w:sz="4" w:space="0" w:color="auto"/>
                        </w:tcBorders>
                        <w:noWrap/>
                        <w:vAlign w:val="center"/>
                        <w:hideMark/>
                      </w:tcPr>
                      <w:p w14:paraId="6370022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519" w:type="dxa"/>
                        <w:tcBorders>
                          <w:top w:val="nil"/>
                          <w:left w:val="nil"/>
                          <w:bottom w:val="single" w:sz="4" w:space="0" w:color="auto"/>
                          <w:right w:val="single" w:sz="4" w:space="0" w:color="auto"/>
                        </w:tcBorders>
                        <w:noWrap/>
                        <w:vAlign w:val="center"/>
                        <w:hideMark/>
                      </w:tcPr>
                      <w:p w14:paraId="5B1012B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noWrap/>
                        <w:vAlign w:val="center"/>
                        <w:hideMark/>
                      </w:tcPr>
                      <w:p w14:paraId="12AB1AA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492A2B2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71C6FAC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0" w:type="dxa"/>
                        <w:tcBorders>
                          <w:top w:val="nil"/>
                          <w:left w:val="nil"/>
                          <w:bottom w:val="single" w:sz="4" w:space="0" w:color="auto"/>
                          <w:right w:val="single" w:sz="4" w:space="0" w:color="auto"/>
                        </w:tcBorders>
                        <w:noWrap/>
                        <w:vAlign w:val="center"/>
                        <w:hideMark/>
                      </w:tcPr>
                      <w:p w14:paraId="7990265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A1BEDB0" w14:textId="77777777" w:rsidR="00554848" w:rsidRDefault="0055484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2" w:type="dxa"/>
                        <w:tcBorders>
                          <w:top w:val="nil"/>
                          <w:left w:val="nil"/>
                          <w:bottom w:val="single" w:sz="4" w:space="0" w:color="auto"/>
                          <w:right w:val="single" w:sz="4" w:space="0" w:color="auto"/>
                        </w:tcBorders>
                        <w:noWrap/>
                        <w:vAlign w:val="center"/>
                        <w:hideMark/>
                      </w:tcPr>
                      <w:p w14:paraId="0C7A4C3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4AC9795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2E410FB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1105BFA6" w14:textId="77777777" w:rsidR="00554848" w:rsidRDefault="00554848">
                        <w:pPr>
                          <w:rPr>
                            <w:rFonts w:ascii="Times New Roman" w:eastAsia="Times New Roman" w:hAnsi="Times New Roman" w:cs="Times New Roman"/>
                            <w:color w:val="000000"/>
                            <w:sz w:val="20"/>
                            <w:szCs w:val="20"/>
                            <w:lang w:eastAsia="ru-RU"/>
                          </w:rPr>
                        </w:pPr>
                      </w:p>
                    </w:tc>
                  </w:tr>
                  <w:tr w:rsidR="00554848" w14:paraId="7DF78F50" w14:textId="77777777" w:rsidTr="00202EE6">
                    <w:trPr>
                      <w:trHeight w:val="633"/>
                    </w:trPr>
                    <w:tc>
                      <w:tcPr>
                        <w:tcW w:w="519" w:type="dxa"/>
                        <w:tcBorders>
                          <w:top w:val="nil"/>
                          <w:left w:val="single" w:sz="4" w:space="0" w:color="auto"/>
                          <w:bottom w:val="single" w:sz="4" w:space="0" w:color="auto"/>
                          <w:right w:val="single" w:sz="4" w:space="0" w:color="auto"/>
                        </w:tcBorders>
                        <w:noWrap/>
                        <w:vAlign w:val="center"/>
                        <w:hideMark/>
                      </w:tcPr>
                      <w:p w14:paraId="267FBB7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519" w:type="dxa"/>
                        <w:tcBorders>
                          <w:top w:val="nil"/>
                          <w:left w:val="nil"/>
                          <w:bottom w:val="single" w:sz="4" w:space="0" w:color="auto"/>
                          <w:right w:val="single" w:sz="4" w:space="0" w:color="auto"/>
                        </w:tcBorders>
                        <w:noWrap/>
                        <w:vAlign w:val="center"/>
                        <w:hideMark/>
                      </w:tcPr>
                      <w:p w14:paraId="0D47C01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366" w:type="dxa"/>
                        <w:tcBorders>
                          <w:top w:val="nil"/>
                          <w:left w:val="nil"/>
                          <w:bottom w:val="single" w:sz="4" w:space="0" w:color="auto"/>
                          <w:right w:val="single" w:sz="4" w:space="0" w:color="auto"/>
                        </w:tcBorders>
                        <w:noWrap/>
                        <w:vAlign w:val="center"/>
                        <w:hideMark/>
                      </w:tcPr>
                      <w:p w14:paraId="14A0EF8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99.9.00.20160</w:t>
                        </w:r>
                      </w:p>
                    </w:tc>
                    <w:tc>
                      <w:tcPr>
                        <w:tcW w:w="699" w:type="dxa"/>
                        <w:tcBorders>
                          <w:top w:val="nil"/>
                          <w:left w:val="nil"/>
                          <w:bottom w:val="single" w:sz="4" w:space="0" w:color="auto"/>
                          <w:right w:val="single" w:sz="4" w:space="0" w:color="auto"/>
                        </w:tcBorders>
                        <w:noWrap/>
                        <w:vAlign w:val="center"/>
                        <w:hideMark/>
                      </w:tcPr>
                      <w:p w14:paraId="7D10BD5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063D9E0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04E38B1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85AEAF0" w14:textId="77777777" w:rsidR="00554848" w:rsidRDefault="0055484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992" w:type="dxa"/>
                        <w:tcBorders>
                          <w:top w:val="nil"/>
                          <w:left w:val="nil"/>
                          <w:bottom w:val="single" w:sz="4" w:space="0" w:color="auto"/>
                          <w:right w:val="single" w:sz="4" w:space="0" w:color="auto"/>
                        </w:tcBorders>
                        <w:noWrap/>
                        <w:vAlign w:val="center"/>
                        <w:hideMark/>
                      </w:tcPr>
                      <w:p w14:paraId="42F3B1E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9FCFE6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19B794B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32D0591D" w14:textId="77777777" w:rsidR="00554848" w:rsidRDefault="00554848">
                        <w:pPr>
                          <w:rPr>
                            <w:rFonts w:ascii="Times New Roman" w:eastAsia="Times New Roman" w:hAnsi="Times New Roman" w:cs="Times New Roman"/>
                            <w:color w:val="000000"/>
                            <w:sz w:val="20"/>
                            <w:szCs w:val="20"/>
                            <w:lang w:eastAsia="ru-RU"/>
                          </w:rPr>
                        </w:pPr>
                      </w:p>
                    </w:tc>
                  </w:tr>
                  <w:tr w:rsidR="00554848" w14:paraId="454844D7"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1D41F1D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05E78FA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1F7F15F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697AA12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20867CF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ЖИЛИЩНО-КОММУНАЛЬНОЕ ХОЗЯЙСТВО</w:t>
                        </w:r>
                      </w:p>
                    </w:tc>
                    <w:tc>
                      <w:tcPr>
                        <w:tcW w:w="700" w:type="dxa"/>
                        <w:tcBorders>
                          <w:top w:val="nil"/>
                          <w:left w:val="nil"/>
                          <w:bottom w:val="single" w:sz="4" w:space="0" w:color="auto"/>
                          <w:right w:val="single" w:sz="4" w:space="0" w:color="auto"/>
                        </w:tcBorders>
                        <w:noWrap/>
                        <w:vAlign w:val="center"/>
                        <w:hideMark/>
                      </w:tcPr>
                      <w:p w14:paraId="6274D0F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3682822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2 019,6</w:t>
                        </w:r>
                      </w:p>
                    </w:tc>
                    <w:tc>
                      <w:tcPr>
                        <w:tcW w:w="992" w:type="dxa"/>
                        <w:tcBorders>
                          <w:top w:val="nil"/>
                          <w:left w:val="single" w:sz="4" w:space="0" w:color="auto"/>
                          <w:bottom w:val="single" w:sz="4" w:space="0" w:color="auto"/>
                          <w:right w:val="single" w:sz="4" w:space="0" w:color="auto"/>
                        </w:tcBorders>
                        <w:noWrap/>
                        <w:vAlign w:val="center"/>
                        <w:hideMark/>
                      </w:tcPr>
                      <w:p w14:paraId="47C70E5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3A7F18F2"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47" w:type="dxa"/>
                        <w:tcBorders>
                          <w:top w:val="nil"/>
                          <w:left w:val="single" w:sz="4" w:space="0" w:color="auto"/>
                          <w:bottom w:val="single" w:sz="4" w:space="0" w:color="auto"/>
                          <w:right w:val="single" w:sz="4" w:space="0" w:color="auto"/>
                        </w:tcBorders>
                        <w:noWrap/>
                        <w:vAlign w:val="center"/>
                        <w:hideMark/>
                      </w:tcPr>
                      <w:p w14:paraId="38ECCBDD"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22" w:type="dxa"/>
                        <w:vAlign w:val="center"/>
                        <w:hideMark/>
                      </w:tcPr>
                      <w:p w14:paraId="6F55AFDB"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16536D76"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0085D5A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29634B6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noWrap/>
                        <w:vAlign w:val="center"/>
                        <w:hideMark/>
                      </w:tcPr>
                      <w:p w14:paraId="61517EE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0E7EFF6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39192ED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Коммунальное хозяйство</w:t>
                        </w:r>
                      </w:p>
                    </w:tc>
                    <w:tc>
                      <w:tcPr>
                        <w:tcW w:w="700" w:type="dxa"/>
                        <w:tcBorders>
                          <w:top w:val="nil"/>
                          <w:left w:val="nil"/>
                          <w:bottom w:val="single" w:sz="4" w:space="0" w:color="auto"/>
                          <w:right w:val="single" w:sz="4" w:space="0" w:color="auto"/>
                        </w:tcBorders>
                        <w:noWrap/>
                        <w:vAlign w:val="center"/>
                        <w:hideMark/>
                      </w:tcPr>
                      <w:p w14:paraId="1627DEA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12967F7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447,7</w:t>
                        </w:r>
                      </w:p>
                    </w:tc>
                    <w:tc>
                      <w:tcPr>
                        <w:tcW w:w="992" w:type="dxa"/>
                        <w:tcBorders>
                          <w:top w:val="nil"/>
                          <w:left w:val="nil"/>
                          <w:bottom w:val="single" w:sz="4" w:space="0" w:color="auto"/>
                          <w:right w:val="single" w:sz="4" w:space="0" w:color="auto"/>
                        </w:tcBorders>
                        <w:noWrap/>
                        <w:vAlign w:val="center"/>
                        <w:hideMark/>
                      </w:tcPr>
                      <w:p w14:paraId="32A5ED2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287A59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48E97DE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40910401" w14:textId="77777777" w:rsidR="00554848" w:rsidRDefault="00554848">
                        <w:pPr>
                          <w:rPr>
                            <w:rFonts w:ascii="Times New Roman" w:eastAsia="Times New Roman" w:hAnsi="Times New Roman" w:cs="Times New Roman"/>
                            <w:color w:val="000000"/>
                            <w:sz w:val="20"/>
                            <w:szCs w:val="20"/>
                            <w:lang w:eastAsia="ru-RU"/>
                          </w:rPr>
                        </w:pPr>
                      </w:p>
                    </w:tc>
                  </w:tr>
                  <w:tr w:rsidR="00554848" w14:paraId="45B3A134" w14:textId="77777777" w:rsidTr="00202EE6">
                    <w:trPr>
                      <w:trHeight w:val="1260"/>
                    </w:trPr>
                    <w:tc>
                      <w:tcPr>
                        <w:tcW w:w="519" w:type="dxa"/>
                        <w:tcBorders>
                          <w:top w:val="nil"/>
                          <w:left w:val="single" w:sz="4" w:space="0" w:color="auto"/>
                          <w:bottom w:val="single" w:sz="4" w:space="0" w:color="auto"/>
                          <w:right w:val="single" w:sz="4" w:space="0" w:color="auto"/>
                        </w:tcBorders>
                        <w:noWrap/>
                        <w:vAlign w:val="center"/>
                        <w:hideMark/>
                      </w:tcPr>
                      <w:p w14:paraId="199B0C3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6C2FF38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noWrap/>
                        <w:vAlign w:val="center"/>
                        <w:hideMark/>
                      </w:tcPr>
                      <w:p w14:paraId="069EEE5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04.4.01.20050</w:t>
                        </w:r>
                      </w:p>
                    </w:tc>
                    <w:tc>
                      <w:tcPr>
                        <w:tcW w:w="699" w:type="dxa"/>
                        <w:tcBorders>
                          <w:top w:val="nil"/>
                          <w:left w:val="nil"/>
                          <w:bottom w:val="single" w:sz="4" w:space="0" w:color="auto"/>
                          <w:right w:val="single" w:sz="4" w:space="0" w:color="auto"/>
                        </w:tcBorders>
                        <w:noWrap/>
                        <w:vAlign w:val="center"/>
                        <w:hideMark/>
                      </w:tcPr>
                      <w:p w14:paraId="1A2B621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0D5EF34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0EA8E73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00BA9700"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88,5</w:t>
                        </w:r>
                      </w:p>
                    </w:tc>
                    <w:tc>
                      <w:tcPr>
                        <w:tcW w:w="992" w:type="dxa"/>
                        <w:tcBorders>
                          <w:top w:val="nil"/>
                          <w:left w:val="nil"/>
                          <w:bottom w:val="single" w:sz="4" w:space="0" w:color="auto"/>
                          <w:right w:val="single" w:sz="4" w:space="0" w:color="auto"/>
                        </w:tcBorders>
                        <w:noWrap/>
                        <w:vAlign w:val="center"/>
                        <w:hideMark/>
                      </w:tcPr>
                      <w:p w14:paraId="113F9E1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509F951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1527916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2A02BA59" w14:textId="77777777" w:rsidR="00554848" w:rsidRDefault="00554848">
                        <w:pPr>
                          <w:rPr>
                            <w:rFonts w:ascii="Times New Roman" w:eastAsia="Times New Roman" w:hAnsi="Times New Roman" w:cs="Times New Roman"/>
                            <w:color w:val="000000"/>
                            <w:sz w:val="20"/>
                            <w:szCs w:val="20"/>
                            <w:lang w:eastAsia="ru-RU"/>
                          </w:rPr>
                        </w:pPr>
                      </w:p>
                    </w:tc>
                  </w:tr>
                  <w:tr w:rsidR="00554848" w14:paraId="0149E88A" w14:textId="77777777" w:rsidTr="00202EE6">
                    <w:trPr>
                      <w:trHeight w:val="273"/>
                    </w:trPr>
                    <w:tc>
                      <w:tcPr>
                        <w:tcW w:w="519" w:type="dxa"/>
                        <w:tcBorders>
                          <w:top w:val="nil"/>
                          <w:left w:val="single" w:sz="4" w:space="0" w:color="auto"/>
                          <w:bottom w:val="single" w:sz="4" w:space="0" w:color="auto"/>
                          <w:right w:val="single" w:sz="4" w:space="0" w:color="auto"/>
                        </w:tcBorders>
                        <w:noWrap/>
                        <w:vAlign w:val="center"/>
                        <w:hideMark/>
                      </w:tcPr>
                      <w:p w14:paraId="173C1C9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05</w:t>
                        </w:r>
                      </w:p>
                    </w:tc>
                    <w:tc>
                      <w:tcPr>
                        <w:tcW w:w="519" w:type="dxa"/>
                        <w:tcBorders>
                          <w:top w:val="nil"/>
                          <w:left w:val="nil"/>
                          <w:bottom w:val="single" w:sz="4" w:space="0" w:color="auto"/>
                          <w:right w:val="single" w:sz="4" w:space="0" w:color="auto"/>
                        </w:tcBorders>
                        <w:noWrap/>
                        <w:vAlign w:val="center"/>
                        <w:hideMark/>
                      </w:tcPr>
                      <w:p w14:paraId="78207D8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w:t>
                        </w:r>
                      </w:p>
                    </w:tc>
                    <w:tc>
                      <w:tcPr>
                        <w:tcW w:w="1366" w:type="dxa"/>
                        <w:tcBorders>
                          <w:top w:val="nil"/>
                          <w:left w:val="nil"/>
                          <w:bottom w:val="single" w:sz="4" w:space="0" w:color="auto"/>
                          <w:right w:val="single" w:sz="4" w:space="0" w:color="auto"/>
                        </w:tcBorders>
                        <w:noWrap/>
                        <w:vAlign w:val="center"/>
                        <w:hideMark/>
                      </w:tcPr>
                      <w:p w14:paraId="117C8D3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04.4.01.20060</w:t>
                        </w:r>
                      </w:p>
                    </w:tc>
                    <w:tc>
                      <w:tcPr>
                        <w:tcW w:w="699" w:type="dxa"/>
                        <w:tcBorders>
                          <w:top w:val="nil"/>
                          <w:left w:val="nil"/>
                          <w:bottom w:val="single" w:sz="4" w:space="0" w:color="auto"/>
                          <w:right w:val="single" w:sz="4" w:space="0" w:color="auto"/>
                        </w:tcBorders>
                        <w:noWrap/>
                        <w:vAlign w:val="center"/>
                        <w:hideMark/>
                      </w:tcPr>
                      <w:p w14:paraId="72435E4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1D8408E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6D567AB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9AF389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359,2</w:t>
                        </w:r>
                      </w:p>
                    </w:tc>
                    <w:tc>
                      <w:tcPr>
                        <w:tcW w:w="992" w:type="dxa"/>
                        <w:tcBorders>
                          <w:top w:val="nil"/>
                          <w:left w:val="nil"/>
                          <w:bottom w:val="single" w:sz="4" w:space="0" w:color="auto"/>
                          <w:right w:val="single" w:sz="4" w:space="0" w:color="auto"/>
                        </w:tcBorders>
                        <w:noWrap/>
                        <w:vAlign w:val="center"/>
                        <w:hideMark/>
                      </w:tcPr>
                      <w:p w14:paraId="421ADEF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BE9332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5C5B3AB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32E7CA55" w14:textId="77777777" w:rsidR="00554848" w:rsidRDefault="00554848">
                        <w:pPr>
                          <w:rPr>
                            <w:rFonts w:ascii="Times New Roman" w:eastAsia="Times New Roman" w:hAnsi="Times New Roman" w:cs="Times New Roman"/>
                            <w:color w:val="000000"/>
                            <w:sz w:val="20"/>
                            <w:szCs w:val="20"/>
                            <w:lang w:eastAsia="ru-RU"/>
                          </w:rPr>
                        </w:pPr>
                      </w:p>
                    </w:tc>
                  </w:tr>
                  <w:tr w:rsidR="00554848" w14:paraId="5B09E29B"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0B6A987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136754F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7E3336E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0DCDE95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2F7E61E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Благоустройство</w:t>
                        </w:r>
                      </w:p>
                    </w:tc>
                    <w:tc>
                      <w:tcPr>
                        <w:tcW w:w="700" w:type="dxa"/>
                        <w:tcBorders>
                          <w:top w:val="nil"/>
                          <w:left w:val="nil"/>
                          <w:bottom w:val="single" w:sz="4" w:space="0" w:color="auto"/>
                          <w:right w:val="single" w:sz="4" w:space="0" w:color="auto"/>
                        </w:tcBorders>
                        <w:noWrap/>
                        <w:vAlign w:val="center"/>
                        <w:hideMark/>
                      </w:tcPr>
                      <w:p w14:paraId="1E7E17C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6663371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1 571,9</w:t>
                        </w:r>
                      </w:p>
                    </w:tc>
                    <w:tc>
                      <w:tcPr>
                        <w:tcW w:w="992" w:type="dxa"/>
                        <w:tcBorders>
                          <w:top w:val="nil"/>
                          <w:left w:val="nil"/>
                          <w:bottom w:val="single" w:sz="4" w:space="0" w:color="auto"/>
                          <w:right w:val="single" w:sz="4" w:space="0" w:color="auto"/>
                        </w:tcBorders>
                        <w:noWrap/>
                        <w:vAlign w:val="center"/>
                        <w:hideMark/>
                      </w:tcPr>
                      <w:p w14:paraId="0745224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023FFA9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B7D710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46663B9D" w14:textId="77777777" w:rsidR="00554848" w:rsidRDefault="00554848">
                        <w:pPr>
                          <w:rPr>
                            <w:rFonts w:ascii="Times New Roman" w:eastAsia="Times New Roman" w:hAnsi="Times New Roman" w:cs="Times New Roman"/>
                            <w:color w:val="000000"/>
                            <w:sz w:val="20"/>
                            <w:szCs w:val="20"/>
                            <w:lang w:eastAsia="ru-RU"/>
                          </w:rPr>
                        </w:pPr>
                      </w:p>
                    </w:tc>
                  </w:tr>
                  <w:tr w:rsidR="00554848" w14:paraId="19719618" w14:textId="77777777" w:rsidTr="00202EE6">
                    <w:trPr>
                      <w:trHeight w:val="716"/>
                    </w:trPr>
                    <w:tc>
                      <w:tcPr>
                        <w:tcW w:w="519" w:type="dxa"/>
                        <w:tcBorders>
                          <w:top w:val="nil"/>
                          <w:left w:val="single" w:sz="4" w:space="0" w:color="auto"/>
                          <w:bottom w:val="single" w:sz="4" w:space="0" w:color="auto"/>
                          <w:right w:val="single" w:sz="4" w:space="0" w:color="auto"/>
                        </w:tcBorders>
                        <w:noWrap/>
                        <w:vAlign w:val="center"/>
                        <w:hideMark/>
                      </w:tcPr>
                      <w:p w14:paraId="254735B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37E48C6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55EB9DA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04.4.02.20070</w:t>
                        </w:r>
                      </w:p>
                    </w:tc>
                    <w:tc>
                      <w:tcPr>
                        <w:tcW w:w="699" w:type="dxa"/>
                        <w:tcBorders>
                          <w:top w:val="nil"/>
                          <w:left w:val="nil"/>
                          <w:bottom w:val="single" w:sz="4" w:space="0" w:color="auto"/>
                          <w:right w:val="single" w:sz="4" w:space="0" w:color="auto"/>
                        </w:tcBorders>
                        <w:noWrap/>
                        <w:vAlign w:val="center"/>
                        <w:hideMark/>
                      </w:tcPr>
                      <w:p w14:paraId="4B0C76D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38373DF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3A51FBB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7633398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1 216,9</w:t>
                        </w:r>
                      </w:p>
                    </w:tc>
                    <w:tc>
                      <w:tcPr>
                        <w:tcW w:w="992" w:type="dxa"/>
                        <w:tcBorders>
                          <w:top w:val="nil"/>
                          <w:left w:val="nil"/>
                          <w:bottom w:val="single" w:sz="4" w:space="0" w:color="auto"/>
                          <w:right w:val="single" w:sz="4" w:space="0" w:color="auto"/>
                        </w:tcBorders>
                        <w:noWrap/>
                        <w:vAlign w:val="center"/>
                        <w:hideMark/>
                      </w:tcPr>
                      <w:p w14:paraId="2633E9C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309B83F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5922F91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2DBBD1EF" w14:textId="77777777" w:rsidR="00554848" w:rsidRDefault="00554848">
                        <w:pPr>
                          <w:rPr>
                            <w:rFonts w:ascii="Times New Roman" w:eastAsia="Times New Roman" w:hAnsi="Times New Roman" w:cs="Times New Roman"/>
                            <w:color w:val="000000"/>
                            <w:sz w:val="20"/>
                            <w:szCs w:val="20"/>
                            <w:lang w:eastAsia="ru-RU"/>
                          </w:rPr>
                        </w:pPr>
                      </w:p>
                    </w:tc>
                  </w:tr>
                  <w:tr w:rsidR="00554848" w14:paraId="746FB035" w14:textId="77777777" w:rsidTr="00202EE6">
                    <w:trPr>
                      <w:trHeight w:val="1185"/>
                    </w:trPr>
                    <w:tc>
                      <w:tcPr>
                        <w:tcW w:w="519" w:type="dxa"/>
                        <w:tcBorders>
                          <w:top w:val="nil"/>
                          <w:left w:val="single" w:sz="4" w:space="0" w:color="auto"/>
                          <w:bottom w:val="single" w:sz="4" w:space="0" w:color="auto"/>
                          <w:right w:val="single" w:sz="4" w:space="0" w:color="auto"/>
                        </w:tcBorders>
                        <w:noWrap/>
                        <w:vAlign w:val="center"/>
                        <w:hideMark/>
                      </w:tcPr>
                      <w:p w14:paraId="3597C92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1B0C73A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47BD6DA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04.4.02.20080</w:t>
                        </w:r>
                      </w:p>
                    </w:tc>
                    <w:tc>
                      <w:tcPr>
                        <w:tcW w:w="699" w:type="dxa"/>
                        <w:tcBorders>
                          <w:top w:val="nil"/>
                          <w:left w:val="nil"/>
                          <w:bottom w:val="single" w:sz="4" w:space="0" w:color="auto"/>
                          <w:right w:val="single" w:sz="4" w:space="0" w:color="auto"/>
                        </w:tcBorders>
                        <w:noWrap/>
                        <w:vAlign w:val="center"/>
                        <w:hideMark/>
                      </w:tcPr>
                      <w:p w14:paraId="4924DBB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260EB85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1DC3349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64C5E4F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noWrap/>
                        <w:vAlign w:val="center"/>
                        <w:hideMark/>
                      </w:tcPr>
                      <w:p w14:paraId="16EDBC9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39688CB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7AEA906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13B3D143" w14:textId="77777777" w:rsidR="00554848" w:rsidRDefault="00554848">
                        <w:pPr>
                          <w:rPr>
                            <w:rFonts w:ascii="Times New Roman" w:eastAsia="Times New Roman" w:hAnsi="Times New Roman" w:cs="Times New Roman"/>
                            <w:color w:val="000000"/>
                            <w:sz w:val="20"/>
                            <w:szCs w:val="20"/>
                            <w:lang w:eastAsia="ru-RU"/>
                          </w:rPr>
                        </w:pPr>
                      </w:p>
                    </w:tc>
                  </w:tr>
                  <w:tr w:rsidR="00554848" w14:paraId="0D857C15" w14:textId="77777777" w:rsidTr="00202EE6">
                    <w:trPr>
                      <w:trHeight w:val="1783"/>
                    </w:trPr>
                    <w:tc>
                      <w:tcPr>
                        <w:tcW w:w="519" w:type="dxa"/>
                        <w:tcBorders>
                          <w:top w:val="nil"/>
                          <w:left w:val="single" w:sz="4" w:space="0" w:color="auto"/>
                          <w:bottom w:val="single" w:sz="4" w:space="0" w:color="auto"/>
                          <w:right w:val="single" w:sz="4" w:space="0" w:color="auto"/>
                        </w:tcBorders>
                        <w:noWrap/>
                        <w:vAlign w:val="center"/>
                        <w:hideMark/>
                      </w:tcPr>
                      <w:p w14:paraId="7BC7DC4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519" w:type="dxa"/>
                        <w:tcBorders>
                          <w:top w:val="nil"/>
                          <w:left w:val="nil"/>
                          <w:bottom w:val="single" w:sz="4" w:space="0" w:color="auto"/>
                          <w:right w:val="single" w:sz="4" w:space="0" w:color="auto"/>
                        </w:tcBorders>
                        <w:noWrap/>
                        <w:vAlign w:val="center"/>
                        <w:hideMark/>
                      </w:tcPr>
                      <w:p w14:paraId="3D5AC04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5D8E281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04.4.02.71180</w:t>
                        </w:r>
                      </w:p>
                    </w:tc>
                    <w:tc>
                      <w:tcPr>
                        <w:tcW w:w="699" w:type="dxa"/>
                        <w:tcBorders>
                          <w:top w:val="nil"/>
                          <w:left w:val="nil"/>
                          <w:bottom w:val="single" w:sz="4" w:space="0" w:color="auto"/>
                          <w:right w:val="single" w:sz="4" w:space="0" w:color="auto"/>
                        </w:tcBorders>
                        <w:noWrap/>
                        <w:vAlign w:val="center"/>
                        <w:hideMark/>
                      </w:tcPr>
                      <w:p w14:paraId="31A5208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26DE700E" w14:textId="77777777" w:rsidR="00554848" w:rsidRDefault="0055484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3E7D90B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7225AF3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350 000,0</w:t>
                        </w:r>
                      </w:p>
                    </w:tc>
                    <w:tc>
                      <w:tcPr>
                        <w:tcW w:w="992" w:type="dxa"/>
                        <w:tcBorders>
                          <w:top w:val="nil"/>
                          <w:left w:val="nil"/>
                          <w:bottom w:val="single" w:sz="4" w:space="0" w:color="auto"/>
                          <w:right w:val="single" w:sz="4" w:space="0" w:color="auto"/>
                        </w:tcBorders>
                        <w:noWrap/>
                        <w:vAlign w:val="center"/>
                        <w:hideMark/>
                      </w:tcPr>
                      <w:p w14:paraId="2ABEEE8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79D1711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72ECFE42"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08E32816" w14:textId="77777777" w:rsidR="00554848" w:rsidRDefault="00554848">
                        <w:pPr>
                          <w:rPr>
                            <w:rFonts w:ascii="Times New Roman" w:eastAsia="Times New Roman" w:hAnsi="Times New Roman" w:cs="Times New Roman"/>
                            <w:color w:val="000000"/>
                            <w:sz w:val="20"/>
                            <w:szCs w:val="20"/>
                            <w:lang w:eastAsia="ru-RU"/>
                          </w:rPr>
                        </w:pPr>
                      </w:p>
                    </w:tc>
                  </w:tr>
                  <w:tr w:rsidR="00554848" w14:paraId="32E14FD8"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54F5EBE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w:t>
                        </w:r>
                      </w:p>
                    </w:tc>
                    <w:tc>
                      <w:tcPr>
                        <w:tcW w:w="519" w:type="dxa"/>
                        <w:tcBorders>
                          <w:top w:val="nil"/>
                          <w:left w:val="nil"/>
                          <w:bottom w:val="single" w:sz="4" w:space="0" w:color="auto"/>
                          <w:right w:val="single" w:sz="4" w:space="0" w:color="auto"/>
                        </w:tcBorders>
                        <w:noWrap/>
                        <w:vAlign w:val="center"/>
                        <w:hideMark/>
                      </w:tcPr>
                      <w:p w14:paraId="7968A2B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3E37022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5F594F9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004EC55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ОБРАЗОВАНИЕ</w:t>
                        </w:r>
                      </w:p>
                    </w:tc>
                    <w:tc>
                      <w:tcPr>
                        <w:tcW w:w="700" w:type="dxa"/>
                        <w:tcBorders>
                          <w:top w:val="nil"/>
                          <w:left w:val="nil"/>
                          <w:bottom w:val="single" w:sz="4" w:space="0" w:color="auto"/>
                          <w:right w:val="single" w:sz="4" w:space="0" w:color="auto"/>
                        </w:tcBorders>
                        <w:noWrap/>
                        <w:vAlign w:val="center"/>
                        <w:hideMark/>
                      </w:tcPr>
                      <w:p w14:paraId="68F4AB7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0D63A5F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w:t>
                        </w:r>
                      </w:p>
                    </w:tc>
                    <w:tc>
                      <w:tcPr>
                        <w:tcW w:w="992" w:type="dxa"/>
                        <w:tcBorders>
                          <w:top w:val="nil"/>
                          <w:left w:val="single" w:sz="4" w:space="0" w:color="auto"/>
                          <w:bottom w:val="single" w:sz="4" w:space="0" w:color="auto"/>
                          <w:right w:val="single" w:sz="4" w:space="0" w:color="auto"/>
                        </w:tcBorders>
                        <w:noWrap/>
                        <w:vAlign w:val="center"/>
                        <w:hideMark/>
                      </w:tcPr>
                      <w:p w14:paraId="42E1D40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6C8F392D"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47" w:type="dxa"/>
                        <w:tcBorders>
                          <w:top w:val="nil"/>
                          <w:left w:val="single" w:sz="4" w:space="0" w:color="auto"/>
                          <w:bottom w:val="single" w:sz="4" w:space="0" w:color="auto"/>
                          <w:right w:val="single" w:sz="4" w:space="0" w:color="auto"/>
                        </w:tcBorders>
                        <w:noWrap/>
                        <w:vAlign w:val="center"/>
                        <w:hideMark/>
                      </w:tcPr>
                      <w:p w14:paraId="4D91552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22" w:type="dxa"/>
                        <w:vAlign w:val="center"/>
                        <w:hideMark/>
                      </w:tcPr>
                      <w:p w14:paraId="5B7BAE7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76DFC5DA" w14:textId="77777777" w:rsidTr="00202EE6">
                    <w:trPr>
                      <w:trHeight w:val="262"/>
                    </w:trPr>
                    <w:tc>
                      <w:tcPr>
                        <w:tcW w:w="519" w:type="dxa"/>
                        <w:tcBorders>
                          <w:top w:val="nil"/>
                          <w:left w:val="single" w:sz="4" w:space="0" w:color="auto"/>
                          <w:bottom w:val="single" w:sz="4" w:space="0" w:color="auto"/>
                          <w:right w:val="single" w:sz="4" w:space="0" w:color="auto"/>
                        </w:tcBorders>
                        <w:noWrap/>
                        <w:vAlign w:val="center"/>
                        <w:hideMark/>
                      </w:tcPr>
                      <w:p w14:paraId="08C0DCE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w:t>
                        </w:r>
                      </w:p>
                    </w:tc>
                    <w:tc>
                      <w:tcPr>
                        <w:tcW w:w="519" w:type="dxa"/>
                        <w:tcBorders>
                          <w:top w:val="nil"/>
                          <w:left w:val="nil"/>
                          <w:bottom w:val="single" w:sz="4" w:space="0" w:color="auto"/>
                          <w:right w:val="single" w:sz="4" w:space="0" w:color="auto"/>
                        </w:tcBorders>
                        <w:noWrap/>
                        <w:vAlign w:val="center"/>
                        <w:hideMark/>
                      </w:tcPr>
                      <w:p w14:paraId="69E8203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1366" w:type="dxa"/>
                        <w:tcBorders>
                          <w:top w:val="nil"/>
                          <w:left w:val="nil"/>
                          <w:bottom w:val="single" w:sz="4" w:space="0" w:color="auto"/>
                          <w:right w:val="single" w:sz="4" w:space="0" w:color="auto"/>
                        </w:tcBorders>
                        <w:noWrap/>
                        <w:vAlign w:val="center"/>
                        <w:hideMark/>
                      </w:tcPr>
                      <w:p w14:paraId="092835E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66A8653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653FAC5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700" w:type="dxa"/>
                        <w:tcBorders>
                          <w:top w:val="nil"/>
                          <w:left w:val="nil"/>
                          <w:bottom w:val="single" w:sz="4" w:space="0" w:color="auto"/>
                          <w:right w:val="single" w:sz="4" w:space="0" w:color="auto"/>
                        </w:tcBorders>
                        <w:noWrap/>
                        <w:vAlign w:val="center"/>
                        <w:hideMark/>
                      </w:tcPr>
                      <w:p w14:paraId="56C3A31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A55154E"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noWrap/>
                        <w:vAlign w:val="center"/>
                        <w:hideMark/>
                      </w:tcPr>
                      <w:p w14:paraId="1D1F2AA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4FB40FE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49D3C6F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5C850A0F" w14:textId="77777777" w:rsidR="00554848" w:rsidRDefault="00554848">
                        <w:pPr>
                          <w:rPr>
                            <w:rFonts w:ascii="Times New Roman" w:eastAsia="Times New Roman" w:hAnsi="Times New Roman" w:cs="Times New Roman"/>
                            <w:color w:val="000000"/>
                            <w:sz w:val="20"/>
                            <w:szCs w:val="20"/>
                            <w:lang w:eastAsia="ru-RU"/>
                          </w:rPr>
                        </w:pPr>
                      </w:p>
                    </w:tc>
                  </w:tr>
                  <w:tr w:rsidR="00554848" w14:paraId="2880970F" w14:textId="77777777" w:rsidTr="00202EE6">
                    <w:trPr>
                      <w:trHeight w:val="55"/>
                    </w:trPr>
                    <w:tc>
                      <w:tcPr>
                        <w:tcW w:w="519" w:type="dxa"/>
                        <w:tcBorders>
                          <w:top w:val="nil"/>
                          <w:left w:val="single" w:sz="4" w:space="0" w:color="auto"/>
                          <w:bottom w:val="single" w:sz="4" w:space="0" w:color="auto"/>
                          <w:right w:val="single" w:sz="4" w:space="0" w:color="auto"/>
                        </w:tcBorders>
                        <w:noWrap/>
                        <w:vAlign w:val="center"/>
                        <w:hideMark/>
                      </w:tcPr>
                      <w:p w14:paraId="01B6255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w:t>
                        </w:r>
                      </w:p>
                    </w:tc>
                    <w:tc>
                      <w:tcPr>
                        <w:tcW w:w="519" w:type="dxa"/>
                        <w:tcBorders>
                          <w:top w:val="nil"/>
                          <w:left w:val="nil"/>
                          <w:bottom w:val="single" w:sz="4" w:space="0" w:color="auto"/>
                          <w:right w:val="single" w:sz="4" w:space="0" w:color="auto"/>
                        </w:tcBorders>
                        <w:noWrap/>
                        <w:vAlign w:val="center"/>
                        <w:hideMark/>
                      </w:tcPr>
                      <w:p w14:paraId="43C28EA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05</w:t>
                        </w:r>
                      </w:p>
                    </w:tc>
                    <w:tc>
                      <w:tcPr>
                        <w:tcW w:w="1366" w:type="dxa"/>
                        <w:tcBorders>
                          <w:top w:val="nil"/>
                          <w:left w:val="nil"/>
                          <w:bottom w:val="single" w:sz="4" w:space="0" w:color="auto"/>
                          <w:right w:val="single" w:sz="4" w:space="0" w:color="auto"/>
                        </w:tcBorders>
                        <w:noWrap/>
                        <w:vAlign w:val="center"/>
                        <w:hideMark/>
                      </w:tcPr>
                      <w:p w14:paraId="19E6C08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07.4.01.20100</w:t>
                        </w:r>
                      </w:p>
                    </w:tc>
                    <w:tc>
                      <w:tcPr>
                        <w:tcW w:w="699" w:type="dxa"/>
                        <w:tcBorders>
                          <w:top w:val="nil"/>
                          <w:left w:val="nil"/>
                          <w:bottom w:val="single" w:sz="4" w:space="0" w:color="auto"/>
                          <w:right w:val="single" w:sz="4" w:space="0" w:color="auto"/>
                        </w:tcBorders>
                        <w:noWrap/>
                        <w:vAlign w:val="center"/>
                        <w:hideMark/>
                      </w:tcPr>
                      <w:p w14:paraId="44741C0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2.4.0</w:t>
                        </w:r>
                      </w:p>
                    </w:tc>
                    <w:tc>
                      <w:tcPr>
                        <w:tcW w:w="4164" w:type="dxa"/>
                        <w:tcBorders>
                          <w:top w:val="nil"/>
                          <w:left w:val="nil"/>
                          <w:bottom w:val="single" w:sz="4" w:space="0" w:color="auto"/>
                          <w:right w:val="single" w:sz="4" w:space="0" w:color="auto"/>
                        </w:tcBorders>
                        <w:vAlign w:val="center"/>
                        <w:hideMark/>
                      </w:tcPr>
                      <w:p w14:paraId="356452D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700" w:type="dxa"/>
                        <w:tcBorders>
                          <w:top w:val="nil"/>
                          <w:left w:val="nil"/>
                          <w:bottom w:val="single" w:sz="4" w:space="0" w:color="auto"/>
                          <w:right w:val="single" w:sz="4" w:space="0" w:color="auto"/>
                        </w:tcBorders>
                        <w:noWrap/>
                        <w:vAlign w:val="center"/>
                        <w:hideMark/>
                      </w:tcPr>
                      <w:p w14:paraId="64CA1C0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38A30FC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noWrap/>
                        <w:vAlign w:val="center"/>
                        <w:hideMark/>
                      </w:tcPr>
                      <w:p w14:paraId="62A195E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6C00400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0A5B54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5027F8CC" w14:textId="77777777" w:rsidR="00554848" w:rsidRDefault="00554848">
                        <w:pPr>
                          <w:rPr>
                            <w:rFonts w:ascii="Times New Roman" w:eastAsia="Times New Roman" w:hAnsi="Times New Roman" w:cs="Times New Roman"/>
                            <w:color w:val="000000"/>
                            <w:sz w:val="20"/>
                            <w:szCs w:val="20"/>
                            <w:lang w:eastAsia="ru-RU"/>
                          </w:rPr>
                        </w:pPr>
                      </w:p>
                    </w:tc>
                  </w:tr>
                  <w:tr w:rsidR="00554848" w14:paraId="55B9C879"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682FD1F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08</w:t>
                        </w:r>
                      </w:p>
                    </w:tc>
                    <w:tc>
                      <w:tcPr>
                        <w:tcW w:w="519" w:type="dxa"/>
                        <w:tcBorders>
                          <w:top w:val="nil"/>
                          <w:left w:val="nil"/>
                          <w:bottom w:val="single" w:sz="4" w:space="0" w:color="auto"/>
                          <w:right w:val="single" w:sz="4" w:space="0" w:color="auto"/>
                        </w:tcBorders>
                        <w:noWrap/>
                        <w:vAlign w:val="center"/>
                        <w:hideMark/>
                      </w:tcPr>
                      <w:p w14:paraId="0D9707C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76128B0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406D542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3D43364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КУЛЬТУРА, КИНЕМАТОГРАФИЯ</w:t>
                        </w:r>
                      </w:p>
                    </w:tc>
                    <w:tc>
                      <w:tcPr>
                        <w:tcW w:w="700" w:type="dxa"/>
                        <w:tcBorders>
                          <w:top w:val="nil"/>
                          <w:left w:val="nil"/>
                          <w:bottom w:val="single" w:sz="4" w:space="0" w:color="auto"/>
                          <w:right w:val="single" w:sz="4" w:space="0" w:color="auto"/>
                        </w:tcBorders>
                        <w:noWrap/>
                        <w:vAlign w:val="center"/>
                        <w:hideMark/>
                      </w:tcPr>
                      <w:p w14:paraId="5685821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5ADD108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6 317,8</w:t>
                        </w:r>
                      </w:p>
                    </w:tc>
                    <w:tc>
                      <w:tcPr>
                        <w:tcW w:w="992" w:type="dxa"/>
                        <w:tcBorders>
                          <w:top w:val="nil"/>
                          <w:left w:val="single" w:sz="4" w:space="0" w:color="auto"/>
                          <w:bottom w:val="single" w:sz="4" w:space="0" w:color="auto"/>
                          <w:right w:val="single" w:sz="4" w:space="0" w:color="auto"/>
                        </w:tcBorders>
                        <w:noWrap/>
                        <w:vAlign w:val="center"/>
                        <w:hideMark/>
                      </w:tcPr>
                      <w:p w14:paraId="6DCF4F1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451A664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3 618,5</w:t>
                        </w:r>
                      </w:p>
                    </w:tc>
                    <w:tc>
                      <w:tcPr>
                        <w:tcW w:w="1347" w:type="dxa"/>
                        <w:tcBorders>
                          <w:top w:val="nil"/>
                          <w:left w:val="single" w:sz="4" w:space="0" w:color="auto"/>
                          <w:bottom w:val="single" w:sz="4" w:space="0" w:color="auto"/>
                          <w:right w:val="single" w:sz="4" w:space="0" w:color="auto"/>
                        </w:tcBorders>
                        <w:noWrap/>
                        <w:vAlign w:val="center"/>
                        <w:hideMark/>
                      </w:tcPr>
                      <w:p w14:paraId="20D340F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389,8</w:t>
                        </w:r>
                      </w:p>
                    </w:tc>
                    <w:tc>
                      <w:tcPr>
                        <w:tcW w:w="222" w:type="dxa"/>
                        <w:vAlign w:val="center"/>
                        <w:hideMark/>
                      </w:tcPr>
                      <w:p w14:paraId="636FDE8E"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5B298C8C"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534CB075"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w:t>
                        </w:r>
                      </w:p>
                    </w:tc>
                    <w:tc>
                      <w:tcPr>
                        <w:tcW w:w="519" w:type="dxa"/>
                        <w:tcBorders>
                          <w:top w:val="nil"/>
                          <w:left w:val="nil"/>
                          <w:bottom w:val="single" w:sz="4" w:space="0" w:color="auto"/>
                          <w:right w:val="single" w:sz="4" w:space="0" w:color="auto"/>
                        </w:tcBorders>
                        <w:noWrap/>
                        <w:vAlign w:val="center"/>
                        <w:hideMark/>
                      </w:tcPr>
                      <w:p w14:paraId="401A64ED"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noWrap/>
                        <w:vAlign w:val="center"/>
                        <w:hideMark/>
                      </w:tcPr>
                      <w:p w14:paraId="4F9EAB9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1528C0D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577B499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Культура</w:t>
                        </w:r>
                      </w:p>
                    </w:tc>
                    <w:tc>
                      <w:tcPr>
                        <w:tcW w:w="700" w:type="dxa"/>
                        <w:tcBorders>
                          <w:top w:val="nil"/>
                          <w:left w:val="nil"/>
                          <w:bottom w:val="single" w:sz="4" w:space="0" w:color="auto"/>
                          <w:right w:val="single" w:sz="4" w:space="0" w:color="auto"/>
                        </w:tcBorders>
                        <w:noWrap/>
                        <w:vAlign w:val="center"/>
                        <w:hideMark/>
                      </w:tcPr>
                      <w:p w14:paraId="2FC3940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7D13A14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6 317,8</w:t>
                        </w:r>
                      </w:p>
                    </w:tc>
                    <w:tc>
                      <w:tcPr>
                        <w:tcW w:w="992" w:type="dxa"/>
                        <w:tcBorders>
                          <w:top w:val="nil"/>
                          <w:left w:val="nil"/>
                          <w:bottom w:val="single" w:sz="4" w:space="0" w:color="auto"/>
                          <w:right w:val="single" w:sz="4" w:space="0" w:color="auto"/>
                        </w:tcBorders>
                        <w:noWrap/>
                        <w:vAlign w:val="center"/>
                        <w:hideMark/>
                      </w:tcPr>
                      <w:p w14:paraId="751EB92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36B19BA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3 618,5</w:t>
                        </w:r>
                      </w:p>
                    </w:tc>
                    <w:tc>
                      <w:tcPr>
                        <w:tcW w:w="1347" w:type="dxa"/>
                        <w:tcBorders>
                          <w:top w:val="nil"/>
                          <w:left w:val="nil"/>
                          <w:bottom w:val="single" w:sz="4" w:space="0" w:color="auto"/>
                          <w:right w:val="single" w:sz="4" w:space="0" w:color="auto"/>
                        </w:tcBorders>
                        <w:noWrap/>
                        <w:vAlign w:val="center"/>
                        <w:hideMark/>
                      </w:tcPr>
                      <w:p w14:paraId="56AC4B9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389,8</w:t>
                        </w:r>
                      </w:p>
                    </w:tc>
                    <w:tc>
                      <w:tcPr>
                        <w:tcW w:w="222" w:type="dxa"/>
                        <w:vAlign w:val="center"/>
                        <w:hideMark/>
                      </w:tcPr>
                      <w:p w14:paraId="2ADC294F" w14:textId="77777777" w:rsidR="00554848" w:rsidRDefault="00554848">
                        <w:pPr>
                          <w:rPr>
                            <w:rFonts w:ascii="Times New Roman" w:eastAsia="Times New Roman" w:hAnsi="Times New Roman" w:cs="Times New Roman"/>
                            <w:color w:val="000000"/>
                            <w:sz w:val="20"/>
                            <w:szCs w:val="20"/>
                            <w:lang w:eastAsia="ru-RU"/>
                          </w:rPr>
                        </w:pPr>
                      </w:p>
                    </w:tc>
                  </w:tr>
                  <w:tr w:rsidR="00554848" w14:paraId="56ED9FA2" w14:textId="77777777" w:rsidTr="00202EE6">
                    <w:trPr>
                      <w:trHeight w:val="1085"/>
                    </w:trPr>
                    <w:tc>
                      <w:tcPr>
                        <w:tcW w:w="519" w:type="dxa"/>
                        <w:tcBorders>
                          <w:top w:val="nil"/>
                          <w:left w:val="single" w:sz="4" w:space="0" w:color="auto"/>
                          <w:bottom w:val="single" w:sz="4" w:space="0" w:color="auto"/>
                          <w:right w:val="single" w:sz="4" w:space="0" w:color="auto"/>
                        </w:tcBorders>
                        <w:noWrap/>
                        <w:vAlign w:val="center"/>
                        <w:hideMark/>
                      </w:tcPr>
                      <w:p w14:paraId="6401B05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w:t>
                        </w:r>
                      </w:p>
                    </w:tc>
                    <w:tc>
                      <w:tcPr>
                        <w:tcW w:w="519" w:type="dxa"/>
                        <w:tcBorders>
                          <w:top w:val="nil"/>
                          <w:left w:val="nil"/>
                          <w:bottom w:val="single" w:sz="4" w:space="0" w:color="auto"/>
                          <w:right w:val="single" w:sz="4" w:space="0" w:color="auto"/>
                        </w:tcBorders>
                        <w:noWrap/>
                        <w:vAlign w:val="center"/>
                        <w:hideMark/>
                      </w:tcPr>
                      <w:p w14:paraId="2FD6355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01</w:t>
                        </w:r>
                      </w:p>
                    </w:tc>
                    <w:tc>
                      <w:tcPr>
                        <w:tcW w:w="1366" w:type="dxa"/>
                        <w:tcBorders>
                          <w:top w:val="nil"/>
                          <w:left w:val="nil"/>
                          <w:bottom w:val="single" w:sz="4" w:space="0" w:color="auto"/>
                          <w:right w:val="single" w:sz="4" w:space="0" w:color="auto"/>
                        </w:tcBorders>
                        <w:noWrap/>
                        <w:vAlign w:val="center"/>
                        <w:hideMark/>
                      </w:tcPr>
                      <w:p w14:paraId="47C95EF7"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06.4.01.00590</w:t>
                        </w:r>
                      </w:p>
                    </w:tc>
                    <w:tc>
                      <w:tcPr>
                        <w:tcW w:w="699" w:type="dxa"/>
                        <w:tcBorders>
                          <w:top w:val="nil"/>
                          <w:left w:val="nil"/>
                          <w:bottom w:val="single" w:sz="4" w:space="0" w:color="auto"/>
                          <w:right w:val="single" w:sz="4" w:space="0" w:color="auto"/>
                        </w:tcBorders>
                        <w:noWrap/>
                        <w:vAlign w:val="center"/>
                        <w:hideMark/>
                      </w:tcPr>
                      <w:p w14:paraId="134CF61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6.1.0</w:t>
                        </w:r>
                      </w:p>
                    </w:tc>
                    <w:tc>
                      <w:tcPr>
                        <w:tcW w:w="4164" w:type="dxa"/>
                        <w:tcBorders>
                          <w:top w:val="nil"/>
                          <w:left w:val="nil"/>
                          <w:bottom w:val="single" w:sz="4" w:space="0" w:color="auto"/>
                          <w:right w:val="single" w:sz="4" w:space="0" w:color="auto"/>
                        </w:tcBorders>
                        <w:vAlign w:val="center"/>
                        <w:hideMark/>
                      </w:tcPr>
                      <w:p w14:paraId="0A8960F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700" w:type="dxa"/>
                        <w:tcBorders>
                          <w:top w:val="nil"/>
                          <w:left w:val="nil"/>
                          <w:bottom w:val="single" w:sz="4" w:space="0" w:color="auto"/>
                          <w:right w:val="single" w:sz="4" w:space="0" w:color="auto"/>
                        </w:tcBorders>
                        <w:noWrap/>
                        <w:vAlign w:val="center"/>
                        <w:hideMark/>
                      </w:tcPr>
                      <w:p w14:paraId="535AB03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925F8F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6 317,8</w:t>
                        </w:r>
                      </w:p>
                    </w:tc>
                    <w:tc>
                      <w:tcPr>
                        <w:tcW w:w="992" w:type="dxa"/>
                        <w:tcBorders>
                          <w:top w:val="nil"/>
                          <w:left w:val="nil"/>
                          <w:bottom w:val="single" w:sz="4" w:space="0" w:color="auto"/>
                          <w:right w:val="single" w:sz="4" w:space="0" w:color="auto"/>
                        </w:tcBorders>
                        <w:noWrap/>
                        <w:vAlign w:val="center"/>
                        <w:hideMark/>
                      </w:tcPr>
                      <w:p w14:paraId="20CC887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619C7002"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3 618,5</w:t>
                        </w:r>
                      </w:p>
                    </w:tc>
                    <w:tc>
                      <w:tcPr>
                        <w:tcW w:w="1347" w:type="dxa"/>
                        <w:tcBorders>
                          <w:top w:val="nil"/>
                          <w:left w:val="nil"/>
                          <w:bottom w:val="single" w:sz="4" w:space="0" w:color="auto"/>
                          <w:right w:val="single" w:sz="4" w:space="0" w:color="auto"/>
                        </w:tcBorders>
                        <w:noWrap/>
                        <w:vAlign w:val="center"/>
                        <w:hideMark/>
                      </w:tcPr>
                      <w:p w14:paraId="4981E5B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389,8</w:t>
                        </w:r>
                      </w:p>
                    </w:tc>
                    <w:tc>
                      <w:tcPr>
                        <w:tcW w:w="222" w:type="dxa"/>
                        <w:vAlign w:val="center"/>
                        <w:hideMark/>
                      </w:tcPr>
                      <w:p w14:paraId="1755F03A" w14:textId="77777777" w:rsidR="00554848" w:rsidRDefault="00554848">
                        <w:pPr>
                          <w:rPr>
                            <w:rFonts w:ascii="Times New Roman" w:eastAsia="Times New Roman" w:hAnsi="Times New Roman" w:cs="Times New Roman"/>
                            <w:color w:val="000000"/>
                            <w:sz w:val="20"/>
                            <w:szCs w:val="20"/>
                            <w:lang w:eastAsia="ru-RU"/>
                          </w:rPr>
                        </w:pPr>
                      </w:p>
                    </w:tc>
                  </w:tr>
                  <w:tr w:rsidR="00554848" w14:paraId="039C0F64" w14:textId="77777777" w:rsidTr="00202EE6">
                    <w:trPr>
                      <w:trHeight w:val="315"/>
                    </w:trPr>
                    <w:tc>
                      <w:tcPr>
                        <w:tcW w:w="519" w:type="dxa"/>
                        <w:tcBorders>
                          <w:top w:val="nil"/>
                          <w:left w:val="single" w:sz="4" w:space="0" w:color="auto"/>
                          <w:bottom w:val="single" w:sz="4" w:space="0" w:color="auto"/>
                          <w:right w:val="single" w:sz="4" w:space="0" w:color="auto"/>
                        </w:tcBorders>
                        <w:noWrap/>
                        <w:vAlign w:val="center"/>
                        <w:hideMark/>
                      </w:tcPr>
                      <w:p w14:paraId="7511FD6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4E32C29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noWrap/>
                        <w:vAlign w:val="center"/>
                        <w:hideMark/>
                      </w:tcPr>
                      <w:p w14:paraId="0C60E06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7B8E4B7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1CF262A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700" w:type="dxa"/>
                        <w:tcBorders>
                          <w:top w:val="nil"/>
                          <w:left w:val="nil"/>
                          <w:bottom w:val="single" w:sz="4" w:space="0" w:color="auto"/>
                          <w:right w:val="single" w:sz="4" w:space="0" w:color="auto"/>
                        </w:tcBorders>
                        <w:noWrap/>
                        <w:vAlign w:val="center"/>
                        <w:hideMark/>
                      </w:tcPr>
                      <w:p w14:paraId="19BFB10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69F840BF"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w:t>
                        </w:r>
                      </w:p>
                    </w:tc>
                    <w:tc>
                      <w:tcPr>
                        <w:tcW w:w="992" w:type="dxa"/>
                        <w:tcBorders>
                          <w:top w:val="nil"/>
                          <w:left w:val="single" w:sz="4" w:space="0" w:color="auto"/>
                          <w:bottom w:val="single" w:sz="4" w:space="0" w:color="auto"/>
                          <w:right w:val="single" w:sz="4" w:space="0" w:color="auto"/>
                        </w:tcBorders>
                        <w:noWrap/>
                        <w:vAlign w:val="center"/>
                        <w:hideMark/>
                      </w:tcPr>
                      <w:p w14:paraId="73D8D75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60CA43C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347" w:type="dxa"/>
                        <w:tcBorders>
                          <w:top w:val="nil"/>
                          <w:left w:val="single" w:sz="4" w:space="0" w:color="auto"/>
                          <w:bottom w:val="single" w:sz="4" w:space="0" w:color="auto"/>
                          <w:right w:val="single" w:sz="4" w:space="0" w:color="auto"/>
                        </w:tcBorders>
                        <w:noWrap/>
                        <w:vAlign w:val="center"/>
                        <w:hideMark/>
                      </w:tcPr>
                      <w:p w14:paraId="4A96157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22" w:type="dxa"/>
                        <w:vAlign w:val="center"/>
                        <w:hideMark/>
                      </w:tcPr>
                      <w:p w14:paraId="7AC21B3E"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796003EA" w14:textId="77777777" w:rsidTr="00202EE6">
                    <w:trPr>
                      <w:trHeight w:val="146"/>
                    </w:trPr>
                    <w:tc>
                      <w:tcPr>
                        <w:tcW w:w="519" w:type="dxa"/>
                        <w:tcBorders>
                          <w:top w:val="nil"/>
                          <w:left w:val="single" w:sz="4" w:space="0" w:color="auto"/>
                          <w:bottom w:val="single" w:sz="4" w:space="0" w:color="auto"/>
                          <w:right w:val="single" w:sz="4" w:space="0" w:color="auto"/>
                        </w:tcBorders>
                        <w:noWrap/>
                        <w:vAlign w:val="center"/>
                        <w:hideMark/>
                      </w:tcPr>
                      <w:p w14:paraId="1507182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4C36DCDF"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6FC43A2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699" w:type="dxa"/>
                        <w:tcBorders>
                          <w:top w:val="nil"/>
                          <w:left w:val="nil"/>
                          <w:bottom w:val="single" w:sz="4" w:space="0" w:color="auto"/>
                          <w:right w:val="single" w:sz="4" w:space="0" w:color="auto"/>
                        </w:tcBorders>
                        <w:noWrap/>
                        <w:vAlign w:val="center"/>
                        <w:hideMark/>
                      </w:tcPr>
                      <w:p w14:paraId="55F75CD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4164" w:type="dxa"/>
                        <w:tcBorders>
                          <w:top w:val="nil"/>
                          <w:left w:val="nil"/>
                          <w:bottom w:val="single" w:sz="4" w:space="0" w:color="auto"/>
                          <w:right w:val="single" w:sz="4" w:space="0" w:color="auto"/>
                        </w:tcBorders>
                        <w:vAlign w:val="center"/>
                        <w:hideMark/>
                      </w:tcPr>
                      <w:p w14:paraId="0DB124A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700" w:type="dxa"/>
                        <w:tcBorders>
                          <w:top w:val="nil"/>
                          <w:left w:val="nil"/>
                          <w:bottom w:val="single" w:sz="4" w:space="0" w:color="auto"/>
                          <w:right w:val="single" w:sz="4" w:space="0" w:color="auto"/>
                        </w:tcBorders>
                        <w:noWrap/>
                        <w:vAlign w:val="center"/>
                        <w:hideMark/>
                      </w:tcPr>
                      <w:p w14:paraId="5FD718B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59DD0C36"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w:t>
                        </w:r>
                      </w:p>
                    </w:tc>
                    <w:tc>
                      <w:tcPr>
                        <w:tcW w:w="992" w:type="dxa"/>
                        <w:tcBorders>
                          <w:top w:val="nil"/>
                          <w:left w:val="nil"/>
                          <w:bottom w:val="single" w:sz="4" w:space="0" w:color="auto"/>
                          <w:right w:val="single" w:sz="4" w:space="0" w:color="auto"/>
                        </w:tcBorders>
                        <w:noWrap/>
                        <w:vAlign w:val="center"/>
                        <w:hideMark/>
                      </w:tcPr>
                      <w:p w14:paraId="102A4FA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423DAF6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537FBD9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66983CC3" w14:textId="77777777" w:rsidR="00554848" w:rsidRDefault="00554848">
                        <w:pPr>
                          <w:rPr>
                            <w:rFonts w:ascii="Times New Roman" w:eastAsia="Times New Roman" w:hAnsi="Times New Roman" w:cs="Times New Roman"/>
                            <w:color w:val="000000"/>
                            <w:sz w:val="20"/>
                            <w:szCs w:val="20"/>
                            <w:lang w:eastAsia="ru-RU"/>
                          </w:rPr>
                        </w:pPr>
                      </w:p>
                    </w:tc>
                  </w:tr>
                  <w:tr w:rsidR="00554848" w14:paraId="1B3594CB" w14:textId="77777777" w:rsidTr="00202EE6">
                    <w:trPr>
                      <w:trHeight w:val="535"/>
                    </w:trPr>
                    <w:tc>
                      <w:tcPr>
                        <w:tcW w:w="519" w:type="dxa"/>
                        <w:tcBorders>
                          <w:top w:val="nil"/>
                          <w:left w:val="single" w:sz="4" w:space="0" w:color="auto"/>
                          <w:bottom w:val="single" w:sz="4" w:space="0" w:color="auto"/>
                          <w:right w:val="single" w:sz="4" w:space="0" w:color="auto"/>
                        </w:tcBorders>
                        <w:noWrap/>
                        <w:vAlign w:val="center"/>
                        <w:hideMark/>
                      </w:tcPr>
                      <w:p w14:paraId="73832A9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0A066D3B"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339919B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99.9.00.85010</w:t>
                        </w:r>
                      </w:p>
                    </w:tc>
                    <w:tc>
                      <w:tcPr>
                        <w:tcW w:w="699" w:type="dxa"/>
                        <w:tcBorders>
                          <w:top w:val="nil"/>
                          <w:left w:val="nil"/>
                          <w:bottom w:val="single" w:sz="4" w:space="0" w:color="auto"/>
                          <w:right w:val="single" w:sz="4" w:space="0" w:color="auto"/>
                        </w:tcBorders>
                        <w:noWrap/>
                        <w:vAlign w:val="center"/>
                        <w:hideMark/>
                      </w:tcPr>
                      <w:p w14:paraId="137C84E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4164" w:type="dxa"/>
                        <w:tcBorders>
                          <w:top w:val="nil"/>
                          <w:left w:val="nil"/>
                          <w:bottom w:val="single" w:sz="4" w:space="0" w:color="auto"/>
                          <w:right w:val="single" w:sz="4" w:space="0" w:color="auto"/>
                        </w:tcBorders>
                        <w:vAlign w:val="center"/>
                        <w:hideMark/>
                      </w:tcPr>
                      <w:p w14:paraId="2B0382B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700" w:type="dxa"/>
                        <w:tcBorders>
                          <w:top w:val="nil"/>
                          <w:left w:val="nil"/>
                          <w:bottom w:val="single" w:sz="4" w:space="0" w:color="auto"/>
                          <w:right w:val="single" w:sz="4" w:space="0" w:color="auto"/>
                        </w:tcBorders>
                        <w:noWrap/>
                        <w:vAlign w:val="center"/>
                        <w:hideMark/>
                      </w:tcPr>
                      <w:p w14:paraId="40B95B9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1FAF4BD"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w:t>
                        </w:r>
                      </w:p>
                    </w:tc>
                    <w:tc>
                      <w:tcPr>
                        <w:tcW w:w="992" w:type="dxa"/>
                        <w:tcBorders>
                          <w:top w:val="nil"/>
                          <w:left w:val="nil"/>
                          <w:bottom w:val="single" w:sz="4" w:space="0" w:color="auto"/>
                          <w:right w:val="single" w:sz="4" w:space="0" w:color="auto"/>
                        </w:tcBorders>
                        <w:noWrap/>
                        <w:vAlign w:val="center"/>
                        <w:hideMark/>
                      </w:tcPr>
                      <w:p w14:paraId="338BC47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13FBC4F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3CC128F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594DDD74" w14:textId="77777777" w:rsidR="00554848" w:rsidRDefault="00554848">
                        <w:pPr>
                          <w:rPr>
                            <w:rFonts w:ascii="Times New Roman" w:eastAsia="Times New Roman" w:hAnsi="Times New Roman" w:cs="Times New Roman"/>
                            <w:color w:val="000000"/>
                            <w:sz w:val="20"/>
                            <w:szCs w:val="20"/>
                            <w:lang w:eastAsia="ru-RU"/>
                          </w:rPr>
                        </w:pPr>
                      </w:p>
                    </w:tc>
                  </w:tr>
                  <w:tr w:rsidR="00554848" w14:paraId="714C0224" w14:textId="77777777" w:rsidTr="00202EE6">
                    <w:trPr>
                      <w:trHeight w:val="1691"/>
                    </w:trPr>
                    <w:tc>
                      <w:tcPr>
                        <w:tcW w:w="519" w:type="dxa"/>
                        <w:tcBorders>
                          <w:top w:val="nil"/>
                          <w:left w:val="single" w:sz="4" w:space="0" w:color="auto"/>
                          <w:bottom w:val="single" w:sz="4" w:space="0" w:color="auto"/>
                          <w:right w:val="single" w:sz="4" w:space="0" w:color="auto"/>
                        </w:tcBorders>
                        <w:noWrap/>
                        <w:vAlign w:val="center"/>
                        <w:hideMark/>
                      </w:tcPr>
                      <w:p w14:paraId="7199E79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38558BE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44E4074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99.9.00.85020</w:t>
                        </w:r>
                      </w:p>
                    </w:tc>
                    <w:tc>
                      <w:tcPr>
                        <w:tcW w:w="699" w:type="dxa"/>
                        <w:tcBorders>
                          <w:top w:val="nil"/>
                          <w:left w:val="nil"/>
                          <w:bottom w:val="single" w:sz="4" w:space="0" w:color="auto"/>
                          <w:right w:val="single" w:sz="4" w:space="0" w:color="auto"/>
                        </w:tcBorders>
                        <w:noWrap/>
                        <w:vAlign w:val="center"/>
                        <w:hideMark/>
                      </w:tcPr>
                      <w:p w14:paraId="7AF85F7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4164" w:type="dxa"/>
                        <w:tcBorders>
                          <w:top w:val="nil"/>
                          <w:left w:val="nil"/>
                          <w:bottom w:val="single" w:sz="4" w:space="0" w:color="auto"/>
                          <w:right w:val="single" w:sz="4" w:space="0" w:color="auto"/>
                        </w:tcBorders>
                        <w:vAlign w:val="center"/>
                        <w:hideMark/>
                      </w:tcPr>
                      <w:p w14:paraId="25738AA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700" w:type="dxa"/>
                        <w:tcBorders>
                          <w:top w:val="nil"/>
                          <w:left w:val="nil"/>
                          <w:bottom w:val="single" w:sz="4" w:space="0" w:color="auto"/>
                          <w:right w:val="single" w:sz="4" w:space="0" w:color="auto"/>
                        </w:tcBorders>
                        <w:noWrap/>
                        <w:vAlign w:val="center"/>
                        <w:hideMark/>
                      </w:tcPr>
                      <w:p w14:paraId="5C9A556C"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7CBF1A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noWrap/>
                        <w:vAlign w:val="center"/>
                        <w:hideMark/>
                      </w:tcPr>
                      <w:p w14:paraId="5601FF8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5B423C0"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0ACC4A74"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5A51057A" w14:textId="77777777" w:rsidR="00554848" w:rsidRDefault="00554848">
                        <w:pPr>
                          <w:rPr>
                            <w:rFonts w:ascii="Times New Roman" w:eastAsia="Times New Roman" w:hAnsi="Times New Roman" w:cs="Times New Roman"/>
                            <w:color w:val="000000"/>
                            <w:sz w:val="20"/>
                            <w:szCs w:val="20"/>
                            <w:lang w:eastAsia="ru-RU"/>
                          </w:rPr>
                        </w:pPr>
                      </w:p>
                    </w:tc>
                  </w:tr>
                  <w:tr w:rsidR="00554848" w14:paraId="54F7B0C4" w14:textId="77777777" w:rsidTr="00202EE6">
                    <w:trPr>
                      <w:trHeight w:val="698"/>
                    </w:trPr>
                    <w:tc>
                      <w:tcPr>
                        <w:tcW w:w="519" w:type="dxa"/>
                        <w:tcBorders>
                          <w:top w:val="nil"/>
                          <w:left w:val="single" w:sz="4" w:space="0" w:color="auto"/>
                          <w:bottom w:val="single" w:sz="4" w:space="0" w:color="auto"/>
                          <w:right w:val="single" w:sz="4" w:space="0" w:color="auto"/>
                        </w:tcBorders>
                        <w:noWrap/>
                        <w:vAlign w:val="center"/>
                        <w:hideMark/>
                      </w:tcPr>
                      <w:p w14:paraId="0BFB23B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3C957759"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4D106BB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99.9.00.85030</w:t>
                        </w:r>
                      </w:p>
                    </w:tc>
                    <w:tc>
                      <w:tcPr>
                        <w:tcW w:w="699" w:type="dxa"/>
                        <w:tcBorders>
                          <w:top w:val="nil"/>
                          <w:left w:val="nil"/>
                          <w:bottom w:val="single" w:sz="4" w:space="0" w:color="auto"/>
                          <w:right w:val="single" w:sz="4" w:space="0" w:color="auto"/>
                        </w:tcBorders>
                        <w:noWrap/>
                        <w:vAlign w:val="center"/>
                        <w:hideMark/>
                      </w:tcPr>
                      <w:p w14:paraId="0A0067C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4164" w:type="dxa"/>
                        <w:tcBorders>
                          <w:top w:val="nil"/>
                          <w:left w:val="nil"/>
                          <w:bottom w:val="single" w:sz="4" w:space="0" w:color="auto"/>
                          <w:right w:val="single" w:sz="4" w:space="0" w:color="auto"/>
                        </w:tcBorders>
                        <w:vAlign w:val="center"/>
                        <w:hideMark/>
                      </w:tcPr>
                      <w:p w14:paraId="4C9913A8"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w:t>
                        </w:r>
                        <w:r>
                          <w:rPr>
                            <w:rFonts w:ascii="Times New Roman" w:eastAsia="Times New Roman" w:hAnsi="Times New Roman" w:cs="Times New Roman"/>
                            <w:color w:val="000000"/>
                            <w:sz w:val="20"/>
                            <w:szCs w:val="20"/>
                            <w:lang w:eastAsia="ru-RU"/>
                          </w:rPr>
                          <w:lastRenderedPageBreak/>
                          <w:t>внешнего муниципального финансового контроля (Иные межбюджетные трансферты)</w:t>
                        </w:r>
                      </w:p>
                    </w:tc>
                    <w:tc>
                      <w:tcPr>
                        <w:tcW w:w="700" w:type="dxa"/>
                        <w:tcBorders>
                          <w:top w:val="nil"/>
                          <w:left w:val="nil"/>
                          <w:bottom w:val="single" w:sz="4" w:space="0" w:color="auto"/>
                          <w:right w:val="single" w:sz="4" w:space="0" w:color="auto"/>
                        </w:tcBorders>
                        <w:noWrap/>
                        <w:vAlign w:val="center"/>
                        <w:hideMark/>
                      </w:tcPr>
                      <w:p w14:paraId="2793E4E1"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 </w:t>
                        </w:r>
                      </w:p>
                    </w:tc>
                    <w:tc>
                      <w:tcPr>
                        <w:tcW w:w="1105" w:type="dxa"/>
                        <w:tcBorders>
                          <w:top w:val="nil"/>
                          <w:left w:val="nil"/>
                          <w:bottom w:val="single" w:sz="4" w:space="0" w:color="auto"/>
                          <w:right w:val="single" w:sz="4" w:space="0" w:color="auto"/>
                        </w:tcBorders>
                        <w:noWrap/>
                        <w:vAlign w:val="center"/>
                        <w:hideMark/>
                      </w:tcPr>
                      <w:p w14:paraId="6FC0653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0,8</w:t>
                        </w:r>
                      </w:p>
                    </w:tc>
                    <w:tc>
                      <w:tcPr>
                        <w:tcW w:w="992" w:type="dxa"/>
                        <w:tcBorders>
                          <w:top w:val="nil"/>
                          <w:left w:val="nil"/>
                          <w:bottom w:val="single" w:sz="4" w:space="0" w:color="auto"/>
                          <w:right w:val="single" w:sz="4" w:space="0" w:color="auto"/>
                        </w:tcBorders>
                        <w:noWrap/>
                        <w:vAlign w:val="center"/>
                        <w:hideMark/>
                      </w:tcPr>
                      <w:p w14:paraId="42F7511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24EE80B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CCC265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6EE7FD92" w14:textId="77777777" w:rsidR="00554848" w:rsidRDefault="00554848">
                        <w:pPr>
                          <w:rPr>
                            <w:rFonts w:ascii="Times New Roman" w:eastAsia="Times New Roman" w:hAnsi="Times New Roman" w:cs="Times New Roman"/>
                            <w:color w:val="000000"/>
                            <w:sz w:val="20"/>
                            <w:szCs w:val="20"/>
                            <w:lang w:eastAsia="ru-RU"/>
                          </w:rPr>
                        </w:pPr>
                      </w:p>
                    </w:tc>
                  </w:tr>
                  <w:tr w:rsidR="00554848" w14:paraId="6379B7C2" w14:textId="77777777" w:rsidTr="00202EE6">
                    <w:trPr>
                      <w:trHeight w:val="55"/>
                    </w:trPr>
                    <w:tc>
                      <w:tcPr>
                        <w:tcW w:w="519" w:type="dxa"/>
                        <w:tcBorders>
                          <w:top w:val="nil"/>
                          <w:left w:val="single" w:sz="4" w:space="0" w:color="auto"/>
                          <w:bottom w:val="single" w:sz="4" w:space="0" w:color="auto"/>
                          <w:right w:val="single" w:sz="4" w:space="0" w:color="auto"/>
                        </w:tcBorders>
                        <w:noWrap/>
                        <w:vAlign w:val="center"/>
                        <w:hideMark/>
                      </w:tcPr>
                      <w:p w14:paraId="3D452A3E"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19" w:type="dxa"/>
                        <w:tcBorders>
                          <w:top w:val="nil"/>
                          <w:left w:val="nil"/>
                          <w:bottom w:val="single" w:sz="4" w:space="0" w:color="auto"/>
                          <w:right w:val="single" w:sz="4" w:space="0" w:color="auto"/>
                        </w:tcBorders>
                        <w:noWrap/>
                        <w:vAlign w:val="center"/>
                        <w:hideMark/>
                      </w:tcPr>
                      <w:p w14:paraId="21725A9A"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w:t>
                        </w:r>
                      </w:p>
                    </w:tc>
                    <w:tc>
                      <w:tcPr>
                        <w:tcW w:w="1366" w:type="dxa"/>
                        <w:tcBorders>
                          <w:top w:val="nil"/>
                          <w:left w:val="nil"/>
                          <w:bottom w:val="single" w:sz="4" w:space="0" w:color="auto"/>
                          <w:right w:val="single" w:sz="4" w:space="0" w:color="auto"/>
                        </w:tcBorders>
                        <w:noWrap/>
                        <w:vAlign w:val="center"/>
                        <w:hideMark/>
                      </w:tcPr>
                      <w:p w14:paraId="3B0A83C3"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99.9.00.85040</w:t>
                        </w:r>
                      </w:p>
                    </w:tc>
                    <w:tc>
                      <w:tcPr>
                        <w:tcW w:w="699" w:type="dxa"/>
                        <w:tcBorders>
                          <w:top w:val="nil"/>
                          <w:left w:val="nil"/>
                          <w:bottom w:val="single" w:sz="4" w:space="0" w:color="auto"/>
                          <w:right w:val="single" w:sz="4" w:space="0" w:color="auto"/>
                        </w:tcBorders>
                        <w:noWrap/>
                        <w:vAlign w:val="center"/>
                        <w:hideMark/>
                      </w:tcPr>
                      <w:p w14:paraId="1D6DA410"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4164" w:type="dxa"/>
                        <w:tcBorders>
                          <w:top w:val="nil"/>
                          <w:left w:val="nil"/>
                          <w:bottom w:val="single" w:sz="4" w:space="0" w:color="auto"/>
                          <w:right w:val="single" w:sz="4" w:space="0" w:color="auto"/>
                        </w:tcBorders>
                        <w:vAlign w:val="center"/>
                        <w:hideMark/>
                      </w:tcPr>
                      <w:p w14:paraId="123BB396"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700" w:type="dxa"/>
                        <w:tcBorders>
                          <w:top w:val="nil"/>
                          <w:left w:val="nil"/>
                          <w:bottom w:val="single" w:sz="4" w:space="0" w:color="auto"/>
                          <w:right w:val="single" w:sz="4" w:space="0" w:color="auto"/>
                        </w:tcBorders>
                        <w:noWrap/>
                        <w:vAlign w:val="center"/>
                        <w:hideMark/>
                      </w:tcPr>
                      <w:p w14:paraId="176536B2"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05" w:type="dxa"/>
                        <w:tcBorders>
                          <w:top w:val="nil"/>
                          <w:left w:val="nil"/>
                          <w:bottom w:val="single" w:sz="4" w:space="0" w:color="auto"/>
                          <w:right w:val="single" w:sz="4" w:space="0" w:color="auto"/>
                        </w:tcBorders>
                        <w:noWrap/>
                        <w:vAlign w:val="center"/>
                        <w:hideMark/>
                      </w:tcPr>
                      <w:p w14:paraId="20EFFCC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0,9</w:t>
                        </w:r>
                      </w:p>
                    </w:tc>
                    <w:tc>
                      <w:tcPr>
                        <w:tcW w:w="992" w:type="dxa"/>
                        <w:tcBorders>
                          <w:top w:val="nil"/>
                          <w:left w:val="nil"/>
                          <w:bottom w:val="single" w:sz="4" w:space="0" w:color="auto"/>
                          <w:right w:val="single" w:sz="4" w:space="0" w:color="auto"/>
                        </w:tcBorders>
                        <w:noWrap/>
                        <w:vAlign w:val="center"/>
                        <w:hideMark/>
                      </w:tcPr>
                      <w:p w14:paraId="31C1BF1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noWrap/>
                        <w:vAlign w:val="center"/>
                        <w:hideMark/>
                      </w:tcPr>
                      <w:p w14:paraId="70CC391B"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1347" w:type="dxa"/>
                        <w:tcBorders>
                          <w:top w:val="nil"/>
                          <w:left w:val="nil"/>
                          <w:bottom w:val="single" w:sz="4" w:space="0" w:color="auto"/>
                          <w:right w:val="single" w:sz="4" w:space="0" w:color="auto"/>
                        </w:tcBorders>
                        <w:noWrap/>
                        <w:vAlign w:val="center"/>
                        <w:hideMark/>
                      </w:tcPr>
                      <w:p w14:paraId="65B7AEA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c>
                      <w:tcPr>
                        <w:tcW w:w="222" w:type="dxa"/>
                        <w:vAlign w:val="center"/>
                        <w:hideMark/>
                      </w:tcPr>
                      <w:p w14:paraId="52B42198" w14:textId="77777777" w:rsidR="00554848" w:rsidRDefault="00554848">
                        <w:pPr>
                          <w:rPr>
                            <w:rFonts w:ascii="Times New Roman" w:eastAsia="Times New Roman" w:hAnsi="Times New Roman" w:cs="Times New Roman"/>
                            <w:color w:val="000000"/>
                            <w:sz w:val="20"/>
                            <w:szCs w:val="20"/>
                            <w:lang w:eastAsia="ru-RU"/>
                          </w:rPr>
                        </w:pPr>
                      </w:p>
                    </w:tc>
                  </w:tr>
                  <w:tr w:rsidR="00554848" w14:paraId="5FDB1815" w14:textId="77777777" w:rsidTr="00202EE6">
                    <w:trPr>
                      <w:trHeight w:val="203"/>
                    </w:trPr>
                    <w:tc>
                      <w:tcPr>
                        <w:tcW w:w="519" w:type="dxa"/>
                        <w:tcBorders>
                          <w:top w:val="nil"/>
                          <w:left w:val="single" w:sz="4" w:space="0" w:color="auto"/>
                          <w:bottom w:val="single" w:sz="4" w:space="0" w:color="auto"/>
                          <w:right w:val="single" w:sz="4" w:space="0" w:color="auto"/>
                        </w:tcBorders>
                        <w:noWrap/>
                        <w:vAlign w:val="center"/>
                        <w:hideMark/>
                      </w:tcPr>
                      <w:p w14:paraId="4F8B6AC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19" w:type="dxa"/>
                        <w:tcBorders>
                          <w:top w:val="nil"/>
                          <w:left w:val="nil"/>
                          <w:bottom w:val="single" w:sz="4" w:space="0" w:color="auto"/>
                          <w:right w:val="single" w:sz="4" w:space="0" w:color="auto"/>
                        </w:tcBorders>
                        <w:noWrap/>
                        <w:vAlign w:val="center"/>
                        <w:hideMark/>
                      </w:tcPr>
                      <w:p w14:paraId="328B9A2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noWrap/>
                        <w:vAlign w:val="center"/>
                        <w:hideMark/>
                      </w:tcPr>
                      <w:p w14:paraId="30A57F7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99" w:type="dxa"/>
                        <w:tcBorders>
                          <w:top w:val="nil"/>
                          <w:left w:val="single" w:sz="4" w:space="0" w:color="auto"/>
                          <w:bottom w:val="single" w:sz="4" w:space="0" w:color="auto"/>
                          <w:right w:val="single" w:sz="4" w:space="0" w:color="auto"/>
                        </w:tcBorders>
                        <w:noWrap/>
                        <w:vAlign w:val="center"/>
                        <w:hideMark/>
                      </w:tcPr>
                      <w:p w14:paraId="5816F18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4164" w:type="dxa"/>
                        <w:tcBorders>
                          <w:top w:val="nil"/>
                          <w:left w:val="nil"/>
                          <w:bottom w:val="single" w:sz="4" w:space="0" w:color="auto"/>
                          <w:right w:val="single" w:sz="4" w:space="0" w:color="auto"/>
                        </w:tcBorders>
                        <w:noWrap/>
                        <w:vAlign w:val="center"/>
                        <w:hideMark/>
                      </w:tcPr>
                      <w:p w14:paraId="033BF1C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700" w:type="dxa"/>
                        <w:tcBorders>
                          <w:top w:val="nil"/>
                          <w:left w:val="nil"/>
                          <w:bottom w:val="single" w:sz="4" w:space="0" w:color="auto"/>
                          <w:right w:val="single" w:sz="4" w:space="0" w:color="auto"/>
                        </w:tcBorders>
                        <w:noWrap/>
                        <w:vAlign w:val="center"/>
                        <w:hideMark/>
                      </w:tcPr>
                      <w:p w14:paraId="2DB81CB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05" w:type="dxa"/>
                        <w:tcBorders>
                          <w:top w:val="nil"/>
                          <w:left w:val="single" w:sz="4" w:space="0" w:color="auto"/>
                          <w:bottom w:val="single" w:sz="4" w:space="0" w:color="auto"/>
                          <w:right w:val="single" w:sz="4" w:space="0" w:color="auto"/>
                        </w:tcBorders>
                        <w:noWrap/>
                        <w:vAlign w:val="center"/>
                        <w:hideMark/>
                      </w:tcPr>
                      <w:p w14:paraId="0B317644"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22 916,5</w:t>
                        </w:r>
                      </w:p>
                    </w:tc>
                    <w:tc>
                      <w:tcPr>
                        <w:tcW w:w="992" w:type="dxa"/>
                        <w:tcBorders>
                          <w:top w:val="nil"/>
                          <w:left w:val="single" w:sz="4" w:space="0" w:color="auto"/>
                          <w:bottom w:val="single" w:sz="4" w:space="0" w:color="auto"/>
                          <w:right w:val="single" w:sz="4" w:space="0" w:color="auto"/>
                        </w:tcBorders>
                        <w:noWrap/>
                        <w:vAlign w:val="center"/>
                        <w:hideMark/>
                      </w:tcPr>
                      <w:p w14:paraId="0392CF8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34" w:type="dxa"/>
                        <w:gridSpan w:val="2"/>
                        <w:tcBorders>
                          <w:top w:val="nil"/>
                          <w:left w:val="single" w:sz="4" w:space="0" w:color="auto"/>
                          <w:bottom w:val="single" w:sz="4" w:space="0" w:color="auto"/>
                          <w:right w:val="single" w:sz="4" w:space="0" w:color="auto"/>
                        </w:tcBorders>
                        <w:noWrap/>
                        <w:vAlign w:val="center"/>
                        <w:hideMark/>
                      </w:tcPr>
                      <w:p w14:paraId="322FD95D"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13 889,8</w:t>
                        </w:r>
                      </w:p>
                    </w:tc>
                    <w:tc>
                      <w:tcPr>
                        <w:tcW w:w="1347" w:type="dxa"/>
                        <w:tcBorders>
                          <w:top w:val="nil"/>
                          <w:left w:val="single" w:sz="4" w:space="0" w:color="auto"/>
                          <w:bottom w:val="single" w:sz="4" w:space="0" w:color="auto"/>
                          <w:right w:val="single" w:sz="4" w:space="0" w:color="auto"/>
                        </w:tcBorders>
                        <w:noWrap/>
                        <w:vAlign w:val="center"/>
                        <w:hideMark/>
                      </w:tcPr>
                      <w:p w14:paraId="70B2998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10 246,8</w:t>
                        </w:r>
                      </w:p>
                    </w:tc>
                    <w:tc>
                      <w:tcPr>
                        <w:tcW w:w="222" w:type="dxa"/>
                        <w:vAlign w:val="center"/>
                        <w:hideMark/>
                      </w:tcPr>
                      <w:p w14:paraId="0EB8BA98"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76ACC7A6" w14:textId="77777777" w:rsidTr="00202EE6">
                    <w:trPr>
                      <w:trHeight w:val="203"/>
                    </w:trPr>
                    <w:tc>
                      <w:tcPr>
                        <w:tcW w:w="519" w:type="dxa"/>
                        <w:noWrap/>
                        <w:vAlign w:val="bottom"/>
                        <w:hideMark/>
                      </w:tcPr>
                      <w:p w14:paraId="7337C6AD" w14:textId="77777777" w:rsidR="00554848" w:rsidRDefault="00554848">
                        <w:pPr>
                          <w:spacing w:after="0" w:line="240" w:lineRule="auto"/>
                          <w:rPr>
                            <w:sz w:val="20"/>
                            <w:szCs w:val="20"/>
                            <w:lang w:eastAsia="ru-RU"/>
                          </w:rPr>
                        </w:pPr>
                      </w:p>
                    </w:tc>
                    <w:tc>
                      <w:tcPr>
                        <w:tcW w:w="519" w:type="dxa"/>
                        <w:noWrap/>
                        <w:vAlign w:val="bottom"/>
                        <w:hideMark/>
                      </w:tcPr>
                      <w:p w14:paraId="3DCDCE03" w14:textId="77777777" w:rsidR="00554848" w:rsidRDefault="00554848">
                        <w:pPr>
                          <w:spacing w:after="0" w:line="240" w:lineRule="auto"/>
                          <w:rPr>
                            <w:sz w:val="20"/>
                            <w:szCs w:val="20"/>
                            <w:lang w:eastAsia="ru-RU"/>
                          </w:rPr>
                        </w:pPr>
                      </w:p>
                    </w:tc>
                    <w:tc>
                      <w:tcPr>
                        <w:tcW w:w="1366" w:type="dxa"/>
                        <w:noWrap/>
                        <w:vAlign w:val="bottom"/>
                        <w:hideMark/>
                      </w:tcPr>
                      <w:p w14:paraId="1B6529FA" w14:textId="77777777" w:rsidR="00554848" w:rsidRDefault="00554848">
                        <w:pPr>
                          <w:spacing w:after="0" w:line="240" w:lineRule="auto"/>
                          <w:rPr>
                            <w:sz w:val="20"/>
                            <w:szCs w:val="20"/>
                            <w:lang w:eastAsia="ru-RU"/>
                          </w:rPr>
                        </w:pPr>
                      </w:p>
                    </w:tc>
                    <w:tc>
                      <w:tcPr>
                        <w:tcW w:w="699" w:type="dxa"/>
                        <w:noWrap/>
                        <w:vAlign w:val="bottom"/>
                        <w:hideMark/>
                      </w:tcPr>
                      <w:p w14:paraId="130809FB" w14:textId="77777777" w:rsidR="00554848" w:rsidRDefault="00554848">
                        <w:pPr>
                          <w:spacing w:after="0" w:line="240" w:lineRule="auto"/>
                          <w:rPr>
                            <w:sz w:val="20"/>
                            <w:szCs w:val="20"/>
                            <w:lang w:eastAsia="ru-RU"/>
                          </w:rPr>
                        </w:pPr>
                      </w:p>
                    </w:tc>
                    <w:tc>
                      <w:tcPr>
                        <w:tcW w:w="4164" w:type="dxa"/>
                        <w:noWrap/>
                        <w:vAlign w:val="bottom"/>
                        <w:hideMark/>
                      </w:tcPr>
                      <w:p w14:paraId="36739177" w14:textId="77777777" w:rsidR="00554848" w:rsidRDefault="00554848">
                        <w:pPr>
                          <w:spacing w:after="0" w:line="240" w:lineRule="auto"/>
                          <w:rPr>
                            <w:sz w:val="20"/>
                            <w:szCs w:val="20"/>
                            <w:lang w:eastAsia="ru-RU"/>
                          </w:rPr>
                        </w:pPr>
                      </w:p>
                    </w:tc>
                    <w:tc>
                      <w:tcPr>
                        <w:tcW w:w="700" w:type="dxa"/>
                        <w:noWrap/>
                        <w:vAlign w:val="bottom"/>
                        <w:hideMark/>
                      </w:tcPr>
                      <w:p w14:paraId="0AA04D50" w14:textId="77777777" w:rsidR="00554848" w:rsidRDefault="00554848">
                        <w:pPr>
                          <w:spacing w:after="0" w:line="240" w:lineRule="auto"/>
                          <w:rPr>
                            <w:sz w:val="20"/>
                            <w:szCs w:val="20"/>
                            <w:lang w:eastAsia="ru-RU"/>
                          </w:rPr>
                        </w:pPr>
                      </w:p>
                    </w:tc>
                    <w:tc>
                      <w:tcPr>
                        <w:tcW w:w="1105" w:type="dxa"/>
                        <w:noWrap/>
                        <w:vAlign w:val="bottom"/>
                        <w:hideMark/>
                      </w:tcPr>
                      <w:p w14:paraId="42C2A9B0" w14:textId="77777777" w:rsidR="00554848" w:rsidRDefault="00554848">
                        <w:pPr>
                          <w:spacing w:after="0" w:line="240" w:lineRule="auto"/>
                          <w:rPr>
                            <w:sz w:val="20"/>
                            <w:szCs w:val="20"/>
                            <w:lang w:eastAsia="ru-RU"/>
                          </w:rPr>
                        </w:pPr>
                      </w:p>
                    </w:tc>
                    <w:tc>
                      <w:tcPr>
                        <w:tcW w:w="992" w:type="dxa"/>
                        <w:noWrap/>
                        <w:vAlign w:val="bottom"/>
                        <w:hideMark/>
                      </w:tcPr>
                      <w:p w14:paraId="40F4A48C" w14:textId="77777777" w:rsidR="00554848" w:rsidRDefault="00554848">
                        <w:pPr>
                          <w:spacing w:after="0" w:line="240" w:lineRule="auto"/>
                          <w:rPr>
                            <w:sz w:val="20"/>
                            <w:szCs w:val="20"/>
                            <w:lang w:eastAsia="ru-RU"/>
                          </w:rPr>
                        </w:pPr>
                      </w:p>
                    </w:tc>
                    <w:tc>
                      <w:tcPr>
                        <w:tcW w:w="1134" w:type="dxa"/>
                        <w:gridSpan w:val="2"/>
                        <w:noWrap/>
                        <w:vAlign w:val="bottom"/>
                        <w:hideMark/>
                      </w:tcPr>
                      <w:p w14:paraId="04596003" w14:textId="77777777" w:rsidR="00554848" w:rsidRDefault="00554848">
                        <w:pPr>
                          <w:spacing w:after="0" w:line="240" w:lineRule="auto"/>
                          <w:rPr>
                            <w:sz w:val="20"/>
                            <w:szCs w:val="20"/>
                            <w:lang w:eastAsia="ru-RU"/>
                          </w:rPr>
                        </w:pPr>
                      </w:p>
                    </w:tc>
                    <w:tc>
                      <w:tcPr>
                        <w:tcW w:w="1347" w:type="dxa"/>
                        <w:noWrap/>
                        <w:vAlign w:val="bottom"/>
                        <w:hideMark/>
                      </w:tcPr>
                      <w:p w14:paraId="73C4FBB3" w14:textId="77777777" w:rsidR="00554848" w:rsidRDefault="00554848">
                        <w:pPr>
                          <w:spacing w:after="0" w:line="240" w:lineRule="auto"/>
                          <w:rPr>
                            <w:sz w:val="20"/>
                            <w:szCs w:val="20"/>
                            <w:lang w:eastAsia="ru-RU"/>
                          </w:rPr>
                        </w:pPr>
                      </w:p>
                    </w:tc>
                    <w:tc>
                      <w:tcPr>
                        <w:tcW w:w="222" w:type="dxa"/>
                        <w:vAlign w:val="center"/>
                        <w:hideMark/>
                      </w:tcPr>
                      <w:p w14:paraId="66F8ED19" w14:textId="77777777" w:rsidR="00554848" w:rsidRDefault="00554848">
                        <w:pPr>
                          <w:spacing w:after="0" w:line="240" w:lineRule="auto"/>
                          <w:rPr>
                            <w:sz w:val="20"/>
                            <w:szCs w:val="20"/>
                            <w:lang w:eastAsia="ru-RU"/>
                          </w:rPr>
                        </w:pPr>
                      </w:p>
                    </w:tc>
                  </w:tr>
                  <w:tr w:rsidR="00554848" w14:paraId="69CAF2BA" w14:textId="77777777" w:rsidTr="00202EE6">
                    <w:trPr>
                      <w:trHeight w:val="203"/>
                    </w:trPr>
                    <w:tc>
                      <w:tcPr>
                        <w:tcW w:w="519" w:type="dxa"/>
                        <w:noWrap/>
                        <w:vAlign w:val="bottom"/>
                        <w:hideMark/>
                      </w:tcPr>
                      <w:p w14:paraId="5D7416E6" w14:textId="77777777" w:rsidR="00554848" w:rsidRDefault="00554848">
                        <w:pPr>
                          <w:spacing w:after="0" w:line="240" w:lineRule="auto"/>
                          <w:rPr>
                            <w:sz w:val="20"/>
                            <w:szCs w:val="20"/>
                            <w:lang w:eastAsia="ru-RU"/>
                          </w:rPr>
                        </w:pPr>
                      </w:p>
                    </w:tc>
                    <w:tc>
                      <w:tcPr>
                        <w:tcW w:w="519" w:type="dxa"/>
                        <w:noWrap/>
                        <w:vAlign w:val="bottom"/>
                        <w:hideMark/>
                      </w:tcPr>
                      <w:p w14:paraId="499F6F76" w14:textId="77777777" w:rsidR="00554848" w:rsidRDefault="00554848">
                        <w:pPr>
                          <w:spacing w:after="0" w:line="240" w:lineRule="auto"/>
                          <w:rPr>
                            <w:sz w:val="20"/>
                            <w:szCs w:val="20"/>
                            <w:lang w:eastAsia="ru-RU"/>
                          </w:rPr>
                        </w:pPr>
                      </w:p>
                    </w:tc>
                    <w:tc>
                      <w:tcPr>
                        <w:tcW w:w="1366" w:type="dxa"/>
                        <w:noWrap/>
                        <w:vAlign w:val="bottom"/>
                        <w:hideMark/>
                      </w:tcPr>
                      <w:p w14:paraId="0483F004" w14:textId="77777777" w:rsidR="00554848" w:rsidRDefault="00554848">
                        <w:pPr>
                          <w:spacing w:after="0" w:line="240" w:lineRule="auto"/>
                          <w:rPr>
                            <w:sz w:val="20"/>
                            <w:szCs w:val="20"/>
                            <w:lang w:eastAsia="ru-RU"/>
                          </w:rPr>
                        </w:pPr>
                      </w:p>
                    </w:tc>
                    <w:tc>
                      <w:tcPr>
                        <w:tcW w:w="699" w:type="dxa"/>
                        <w:noWrap/>
                        <w:vAlign w:val="bottom"/>
                        <w:hideMark/>
                      </w:tcPr>
                      <w:p w14:paraId="549B7D61" w14:textId="77777777" w:rsidR="00554848" w:rsidRDefault="00554848">
                        <w:pPr>
                          <w:spacing w:after="0" w:line="240" w:lineRule="auto"/>
                          <w:rPr>
                            <w:sz w:val="20"/>
                            <w:szCs w:val="20"/>
                            <w:lang w:eastAsia="ru-RU"/>
                          </w:rPr>
                        </w:pPr>
                      </w:p>
                    </w:tc>
                    <w:tc>
                      <w:tcPr>
                        <w:tcW w:w="4164" w:type="dxa"/>
                        <w:noWrap/>
                        <w:vAlign w:val="bottom"/>
                        <w:hideMark/>
                      </w:tcPr>
                      <w:p w14:paraId="6C25C75B" w14:textId="77777777" w:rsidR="00554848" w:rsidRDefault="00554848">
                        <w:pPr>
                          <w:spacing w:after="0" w:line="240" w:lineRule="auto"/>
                          <w:rPr>
                            <w:sz w:val="20"/>
                            <w:szCs w:val="20"/>
                            <w:lang w:eastAsia="ru-RU"/>
                          </w:rPr>
                        </w:pPr>
                      </w:p>
                    </w:tc>
                    <w:tc>
                      <w:tcPr>
                        <w:tcW w:w="700" w:type="dxa"/>
                        <w:noWrap/>
                        <w:vAlign w:val="bottom"/>
                        <w:hideMark/>
                      </w:tcPr>
                      <w:p w14:paraId="005DD517" w14:textId="77777777" w:rsidR="00554848" w:rsidRDefault="00554848">
                        <w:pPr>
                          <w:spacing w:after="0" w:line="240" w:lineRule="auto"/>
                          <w:rPr>
                            <w:sz w:val="20"/>
                            <w:szCs w:val="20"/>
                            <w:lang w:eastAsia="ru-RU"/>
                          </w:rPr>
                        </w:pPr>
                      </w:p>
                    </w:tc>
                    <w:tc>
                      <w:tcPr>
                        <w:tcW w:w="1105" w:type="dxa"/>
                        <w:noWrap/>
                        <w:vAlign w:val="bottom"/>
                        <w:hideMark/>
                      </w:tcPr>
                      <w:p w14:paraId="2AC47D8B" w14:textId="77777777" w:rsidR="00554848" w:rsidRDefault="00554848">
                        <w:pPr>
                          <w:spacing w:after="0" w:line="240" w:lineRule="auto"/>
                          <w:rPr>
                            <w:sz w:val="20"/>
                            <w:szCs w:val="20"/>
                            <w:lang w:eastAsia="ru-RU"/>
                          </w:rPr>
                        </w:pPr>
                      </w:p>
                    </w:tc>
                    <w:tc>
                      <w:tcPr>
                        <w:tcW w:w="992" w:type="dxa"/>
                        <w:noWrap/>
                        <w:vAlign w:val="bottom"/>
                        <w:hideMark/>
                      </w:tcPr>
                      <w:p w14:paraId="4F10FB17" w14:textId="77777777" w:rsidR="00554848" w:rsidRDefault="00554848">
                        <w:pPr>
                          <w:spacing w:after="0" w:line="240" w:lineRule="auto"/>
                          <w:rPr>
                            <w:sz w:val="20"/>
                            <w:szCs w:val="20"/>
                            <w:lang w:eastAsia="ru-RU"/>
                          </w:rPr>
                        </w:pPr>
                      </w:p>
                    </w:tc>
                    <w:tc>
                      <w:tcPr>
                        <w:tcW w:w="1134" w:type="dxa"/>
                        <w:gridSpan w:val="2"/>
                        <w:noWrap/>
                        <w:vAlign w:val="bottom"/>
                        <w:hideMark/>
                      </w:tcPr>
                      <w:p w14:paraId="597D6F0E" w14:textId="77777777" w:rsidR="00554848" w:rsidRDefault="00554848">
                        <w:pPr>
                          <w:spacing w:after="0" w:line="240" w:lineRule="auto"/>
                          <w:rPr>
                            <w:sz w:val="20"/>
                            <w:szCs w:val="20"/>
                            <w:lang w:eastAsia="ru-RU"/>
                          </w:rPr>
                        </w:pPr>
                      </w:p>
                    </w:tc>
                    <w:tc>
                      <w:tcPr>
                        <w:tcW w:w="1347" w:type="dxa"/>
                        <w:noWrap/>
                        <w:vAlign w:val="bottom"/>
                        <w:hideMark/>
                      </w:tcPr>
                      <w:p w14:paraId="3C1A53CA" w14:textId="77777777" w:rsidR="00554848" w:rsidRDefault="00554848">
                        <w:pPr>
                          <w:spacing w:after="0" w:line="240" w:lineRule="auto"/>
                          <w:rPr>
                            <w:sz w:val="20"/>
                            <w:szCs w:val="20"/>
                            <w:lang w:eastAsia="ru-RU"/>
                          </w:rPr>
                        </w:pPr>
                      </w:p>
                    </w:tc>
                    <w:tc>
                      <w:tcPr>
                        <w:tcW w:w="222" w:type="dxa"/>
                        <w:vAlign w:val="center"/>
                        <w:hideMark/>
                      </w:tcPr>
                      <w:p w14:paraId="590D2ED8" w14:textId="77777777" w:rsidR="00554848" w:rsidRDefault="00554848">
                        <w:pPr>
                          <w:spacing w:after="0" w:line="240" w:lineRule="auto"/>
                          <w:rPr>
                            <w:sz w:val="20"/>
                            <w:szCs w:val="20"/>
                            <w:lang w:eastAsia="ru-RU"/>
                          </w:rPr>
                        </w:pPr>
                      </w:p>
                    </w:tc>
                  </w:tr>
                  <w:tr w:rsidR="00554848" w14:paraId="1AF0E60E" w14:textId="77777777" w:rsidTr="00202EE6">
                    <w:trPr>
                      <w:trHeight w:val="203"/>
                    </w:trPr>
                    <w:tc>
                      <w:tcPr>
                        <w:tcW w:w="519" w:type="dxa"/>
                        <w:noWrap/>
                        <w:vAlign w:val="bottom"/>
                        <w:hideMark/>
                      </w:tcPr>
                      <w:p w14:paraId="29CEB6BE" w14:textId="77777777" w:rsidR="00554848" w:rsidRDefault="00554848">
                        <w:pPr>
                          <w:spacing w:after="0" w:line="240" w:lineRule="auto"/>
                          <w:rPr>
                            <w:sz w:val="20"/>
                            <w:szCs w:val="20"/>
                            <w:lang w:eastAsia="ru-RU"/>
                          </w:rPr>
                        </w:pPr>
                      </w:p>
                    </w:tc>
                    <w:tc>
                      <w:tcPr>
                        <w:tcW w:w="519" w:type="dxa"/>
                        <w:noWrap/>
                        <w:vAlign w:val="bottom"/>
                        <w:hideMark/>
                      </w:tcPr>
                      <w:p w14:paraId="7A456372" w14:textId="77777777" w:rsidR="00554848" w:rsidRDefault="00554848">
                        <w:pPr>
                          <w:spacing w:after="0" w:line="240" w:lineRule="auto"/>
                          <w:rPr>
                            <w:sz w:val="20"/>
                            <w:szCs w:val="20"/>
                            <w:lang w:eastAsia="ru-RU"/>
                          </w:rPr>
                        </w:pPr>
                      </w:p>
                    </w:tc>
                    <w:tc>
                      <w:tcPr>
                        <w:tcW w:w="1366" w:type="dxa"/>
                        <w:noWrap/>
                        <w:vAlign w:val="bottom"/>
                        <w:hideMark/>
                      </w:tcPr>
                      <w:p w14:paraId="5305171B" w14:textId="77777777" w:rsidR="00554848" w:rsidRDefault="00554848">
                        <w:pPr>
                          <w:spacing w:after="0" w:line="240" w:lineRule="auto"/>
                          <w:rPr>
                            <w:sz w:val="20"/>
                            <w:szCs w:val="20"/>
                            <w:lang w:eastAsia="ru-RU"/>
                          </w:rPr>
                        </w:pPr>
                      </w:p>
                    </w:tc>
                    <w:tc>
                      <w:tcPr>
                        <w:tcW w:w="699" w:type="dxa"/>
                        <w:noWrap/>
                        <w:vAlign w:val="bottom"/>
                        <w:hideMark/>
                      </w:tcPr>
                      <w:p w14:paraId="0554490B" w14:textId="77777777" w:rsidR="00554848" w:rsidRDefault="00554848">
                        <w:pPr>
                          <w:spacing w:after="0" w:line="240" w:lineRule="auto"/>
                          <w:rPr>
                            <w:sz w:val="20"/>
                            <w:szCs w:val="20"/>
                            <w:lang w:eastAsia="ru-RU"/>
                          </w:rPr>
                        </w:pPr>
                      </w:p>
                    </w:tc>
                    <w:tc>
                      <w:tcPr>
                        <w:tcW w:w="4164" w:type="dxa"/>
                        <w:noWrap/>
                        <w:vAlign w:val="bottom"/>
                        <w:hideMark/>
                      </w:tcPr>
                      <w:p w14:paraId="0D82E37F" w14:textId="77777777" w:rsidR="00554848" w:rsidRDefault="00554848">
                        <w:pPr>
                          <w:spacing w:after="0" w:line="240" w:lineRule="auto"/>
                          <w:rPr>
                            <w:sz w:val="20"/>
                            <w:szCs w:val="20"/>
                            <w:lang w:eastAsia="ru-RU"/>
                          </w:rPr>
                        </w:pPr>
                      </w:p>
                    </w:tc>
                    <w:tc>
                      <w:tcPr>
                        <w:tcW w:w="700" w:type="dxa"/>
                        <w:noWrap/>
                        <w:vAlign w:val="bottom"/>
                        <w:hideMark/>
                      </w:tcPr>
                      <w:p w14:paraId="715E30F6" w14:textId="77777777" w:rsidR="00554848" w:rsidRDefault="00554848">
                        <w:pPr>
                          <w:spacing w:after="0" w:line="240" w:lineRule="auto"/>
                          <w:rPr>
                            <w:sz w:val="20"/>
                            <w:szCs w:val="20"/>
                            <w:lang w:eastAsia="ru-RU"/>
                          </w:rPr>
                        </w:pPr>
                      </w:p>
                    </w:tc>
                    <w:tc>
                      <w:tcPr>
                        <w:tcW w:w="1105" w:type="dxa"/>
                        <w:noWrap/>
                        <w:vAlign w:val="bottom"/>
                        <w:hideMark/>
                      </w:tcPr>
                      <w:p w14:paraId="4589458D" w14:textId="77777777" w:rsidR="00554848" w:rsidRDefault="00554848">
                        <w:pPr>
                          <w:spacing w:after="0" w:line="240" w:lineRule="auto"/>
                          <w:rPr>
                            <w:sz w:val="20"/>
                            <w:szCs w:val="20"/>
                            <w:lang w:eastAsia="ru-RU"/>
                          </w:rPr>
                        </w:pPr>
                      </w:p>
                    </w:tc>
                    <w:tc>
                      <w:tcPr>
                        <w:tcW w:w="992" w:type="dxa"/>
                        <w:noWrap/>
                        <w:vAlign w:val="bottom"/>
                        <w:hideMark/>
                      </w:tcPr>
                      <w:p w14:paraId="3E3E198D" w14:textId="77777777" w:rsidR="00554848" w:rsidRDefault="00554848">
                        <w:pPr>
                          <w:spacing w:after="0" w:line="240" w:lineRule="auto"/>
                          <w:rPr>
                            <w:sz w:val="20"/>
                            <w:szCs w:val="20"/>
                            <w:lang w:eastAsia="ru-RU"/>
                          </w:rPr>
                        </w:pPr>
                      </w:p>
                    </w:tc>
                    <w:tc>
                      <w:tcPr>
                        <w:tcW w:w="1134" w:type="dxa"/>
                        <w:gridSpan w:val="2"/>
                        <w:noWrap/>
                        <w:vAlign w:val="bottom"/>
                        <w:hideMark/>
                      </w:tcPr>
                      <w:p w14:paraId="6F66FC34" w14:textId="77777777" w:rsidR="00554848" w:rsidRDefault="00554848">
                        <w:pPr>
                          <w:spacing w:after="0" w:line="240" w:lineRule="auto"/>
                          <w:rPr>
                            <w:sz w:val="20"/>
                            <w:szCs w:val="20"/>
                            <w:lang w:eastAsia="ru-RU"/>
                          </w:rPr>
                        </w:pPr>
                      </w:p>
                    </w:tc>
                    <w:tc>
                      <w:tcPr>
                        <w:tcW w:w="1347" w:type="dxa"/>
                        <w:noWrap/>
                        <w:vAlign w:val="bottom"/>
                        <w:hideMark/>
                      </w:tcPr>
                      <w:p w14:paraId="5CE649C1" w14:textId="77777777" w:rsidR="00554848" w:rsidRDefault="00554848">
                        <w:pPr>
                          <w:spacing w:after="0" w:line="240" w:lineRule="auto"/>
                          <w:rPr>
                            <w:sz w:val="20"/>
                            <w:szCs w:val="20"/>
                            <w:lang w:eastAsia="ru-RU"/>
                          </w:rPr>
                        </w:pPr>
                      </w:p>
                    </w:tc>
                    <w:tc>
                      <w:tcPr>
                        <w:tcW w:w="222" w:type="dxa"/>
                        <w:vAlign w:val="center"/>
                        <w:hideMark/>
                      </w:tcPr>
                      <w:p w14:paraId="09A85C7D" w14:textId="77777777" w:rsidR="00554848" w:rsidRDefault="00554848">
                        <w:pPr>
                          <w:spacing w:after="0" w:line="240" w:lineRule="auto"/>
                          <w:rPr>
                            <w:sz w:val="20"/>
                            <w:szCs w:val="20"/>
                            <w:lang w:eastAsia="ru-RU"/>
                          </w:rPr>
                        </w:pPr>
                      </w:p>
                    </w:tc>
                  </w:tr>
                  <w:tr w:rsidR="00554848" w14:paraId="4BE353DC" w14:textId="77777777" w:rsidTr="00202EE6">
                    <w:trPr>
                      <w:trHeight w:val="203"/>
                    </w:trPr>
                    <w:tc>
                      <w:tcPr>
                        <w:tcW w:w="519" w:type="dxa"/>
                        <w:noWrap/>
                        <w:vAlign w:val="bottom"/>
                        <w:hideMark/>
                      </w:tcPr>
                      <w:p w14:paraId="26B654DE" w14:textId="77777777" w:rsidR="00554848" w:rsidRDefault="00554848">
                        <w:pPr>
                          <w:spacing w:after="0" w:line="240" w:lineRule="auto"/>
                          <w:rPr>
                            <w:sz w:val="20"/>
                            <w:szCs w:val="20"/>
                            <w:lang w:eastAsia="ru-RU"/>
                          </w:rPr>
                        </w:pPr>
                      </w:p>
                    </w:tc>
                    <w:tc>
                      <w:tcPr>
                        <w:tcW w:w="519" w:type="dxa"/>
                        <w:noWrap/>
                        <w:vAlign w:val="bottom"/>
                        <w:hideMark/>
                      </w:tcPr>
                      <w:p w14:paraId="3BE2A1D0" w14:textId="77777777" w:rsidR="00554848" w:rsidRDefault="00554848">
                        <w:pPr>
                          <w:spacing w:after="0" w:line="240" w:lineRule="auto"/>
                          <w:rPr>
                            <w:sz w:val="20"/>
                            <w:szCs w:val="20"/>
                            <w:lang w:eastAsia="ru-RU"/>
                          </w:rPr>
                        </w:pPr>
                      </w:p>
                    </w:tc>
                    <w:tc>
                      <w:tcPr>
                        <w:tcW w:w="1366" w:type="dxa"/>
                        <w:noWrap/>
                        <w:vAlign w:val="bottom"/>
                        <w:hideMark/>
                      </w:tcPr>
                      <w:p w14:paraId="00668840" w14:textId="77777777" w:rsidR="00554848" w:rsidRDefault="00554848">
                        <w:pPr>
                          <w:spacing w:after="0" w:line="240" w:lineRule="auto"/>
                          <w:rPr>
                            <w:sz w:val="20"/>
                            <w:szCs w:val="20"/>
                            <w:lang w:eastAsia="ru-RU"/>
                          </w:rPr>
                        </w:pPr>
                      </w:p>
                    </w:tc>
                    <w:tc>
                      <w:tcPr>
                        <w:tcW w:w="699" w:type="dxa"/>
                        <w:noWrap/>
                        <w:vAlign w:val="bottom"/>
                        <w:hideMark/>
                      </w:tcPr>
                      <w:p w14:paraId="7885B100" w14:textId="77777777" w:rsidR="00554848" w:rsidRDefault="00554848">
                        <w:pPr>
                          <w:spacing w:after="0" w:line="240" w:lineRule="auto"/>
                          <w:rPr>
                            <w:sz w:val="20"/>
                            <w:szCs w:val="20"/>
                            <w:lang w:eastAsia="ru-RU"/>
                          </w:rPr>
                        </w:pPr>
                      </w:p>
                    </w:tc>
                    <w:tc>
                      <w:tcPr>
                        <w:tcW w:w="4164" w:type="dxa"/>
                        <w:noWrap/>
                        <w:vAlign w:val="bottom"/>
                        <w:hideMark/>
                      </w:tcPr>
                      <w:p w14:paraId="3BE43E38" w14:textId="77777777" w:rsidR="00554848" w:rsidRDefault="00554848">
                        <w:pPr>
                          <w:spacing w:after="0" w:line="240" w:lineRule="auto"/>
                          <w:rPr>
                            <w:sz w:val="20"/>
                            <w:szCs w:val="20"/>
                            <w:lang w:eastAsia="ru-RU"/>
                          </w:rPr>
                        </w:pPr>
                      </w:p>
                    </w:tc>
                    <w:tc>
                      <w:tcPr>
                        <w:tcW w:w="700" w:type="dxa"/>
                        <w:noWrap/>
                        <w:vAlign w:val="bottom"/>
                        <w:hideMark/>
                      </w:tcPr>
                      <w:p w14:paraId="3E33BDE4" w14:textId="77777777" w:rsidR="00554848" w:rsidRDefault="00554848">
                        <w:pPr>
                          <w:spacing w:after="0" w:line="240" w:lineRule="auto"/>
                          <w:rPr>
                            <w:sz w:val="20"/>
                            <w:szCs w:val="20"/>
                            <w:lang w:eastAsia="ru-RU"/>
                          </w:rPr>
                        </w:pPr>
                      </w:p>
                    </w:tc>
                    <w:tc>
                      <w:tcPr>
                        <w:tcW w:w="1105" w:type="dxa"/>
                        <w:noWrap/>
                        <w:vAlign w:val="bottom"/>
                        <w:hideMark/>
                      </w:tcPr>
                      <w:p w14:paraId="62089B9C" w14:textId="77777777" w:rsidR="00554848" w:rsidRDefault="00554848">
                        <w:pPr>
                          <w:spacing w:after="0" w:line="240" w:lineRule="auto"/>
                          <w:rPr>
                            <w:sz w:val="20"/>
                            <w:szCs w:val="20"/>
                            <w:lang w:eastAsia="ru-RU"/>
                          </w:rPr>
                        </w:pPr>
                      </w:p>
                    </w:tc>
                    <w:tc>
                      <w:tcPr>
                        <w:tcW w:w="992" w:type="dxa"/>
                        <w:noWrap/>
                        <w:vAlign w:val="bottom"/>
                        <w:hideMark/>
                      </w:tcPr>
                      <w:p w14:paraId="7F4689F5" w14:textId="77777777" w:rsidR="00554848" w:rsidRDefault="00554848">
                        <w:pPr>
                          <w:spacing w:after="0" w:line="240" w:lineRule="auto"/>
                          <w:rPr>
                            <w:sz w:val="20"/>
                            <w:szCs w:val="20"/>
                            <w:lang w:eastAsia="ru-RU"/>
                          </w:rPr>
                        </w:pPr>
                      </w:p>
                    </w:tc>
                    <w:tc>
                      <w:tcPr>
                        <w:tcW w:w="1134" w:type="dxa"/>
                        <w:gridSpan w:val="2"/>
                        <w:noWrap/>
                        <w:vAlign w:val="bottom"/>
                        <w:hideMark/>
                      </w:tcPr>
                      <w:p w14:paraId="5027777C" w14:textId="77777777" w:rsidR="00554848" w:rsidRDefault="00554848">
                        <w:pPr>
                          <w:spacing w:after="0" w:line="240" w:lineRule="auto"/>
                          <w:rPr>
                            <w:sz w:val="20"/>
                            <w:szCs w:val="20"/>
                            <w:lang w:eastAsia="ru-RU"/>
                          </w:rPr>
                        </w:pPr>
                      </w:p>
                    </w:tc>
                    <w:tc>
                      <w:tcPr>
                        <w:tcW w:w="1347" w:type="dxa"/>
                        <w:noWrap/>
                        <w:vAlign w:val="bottom"/>
                        <w:hideMark/>
                      </w:tcPr>
                      <w:p w14:paraId="151FB714" w14:textId="77777777" w:rsidR="00554848" w:rsidRDefault="00554848">
                        <w:pPr>
                          <w:spacing w:after="0" w:line="240" w:lineRule="auto"/>
                          <w:rPr>
                            <w:sz w:val="20"/>
                            <w:szCs w:val="20"/>
                            <w:lang w:eastAsia="ru-RU"/>
                          </w:rPr>
                        </w:pPr>
                      </w:p>
                    </w:tc>
                    <w:tc>
                      <w:tcPr>
                        <w:tcW w:w="222" w:type="dxa"/>
                        <w:vAlign w:val="center"/>
                        <w:hideMark/>
                      </w:tcPr>
                      <w:p w14:paraId="7CBF245F" w14:textId="77777777" w:rsidR="00554848" w:rsidRDefault="00554848">
                        <w:pPr>
                          <w:spacing w:after="0" w:line="240" w:lineRule="auto"/>
                          <w:rPr>
                            <w:sz w:val="20"/>
                            <w:szCs w:val="20"/>
                            <w:lang w:eastAsia="ru-RU"/>
                          </w:rPr>
                        </w:pPr>
                      </w:p>
                    </w:tc>
                  </w:tr>
                  <w:tr w:rsidR="00554848" w14:paraId="07A32E0B" w14:textId="77777777" w:rsidTr="00202EE6">
                    <w:trPr>
                      <w:trHeight w:val="165"/>
                    </w:trPr>
                    <w:tc>
                      <w:tcPr>
                        <w:tcW w:w="519" w:type="dxa"/>
                        <w:noWrap/>
                        <w:vAlign w:val="bottom"/>
                        <w:hideMark/>
                      </w:tcPr>
                      <w:p w14:paraId="6B1508CB" w14:textId="77777777" w:rsidR="00554848" w:rsidRDefault="00554848">
                        <w:pPr>
                          <w:spacing w:after="0" w:line="240" w:lineRule="auto"/>
                          <w:rPr>
                            <w:sz w:val="20"/>
                            <w:szCs w:val="20"/>
                            <w:lang w:eastAsia="ru-RU"/>
                          </w:rPr>
                        </w:pPr>
                      </w:p>
                    </w:tc>
                    <w:tc>
                      <w:tcPr>
                        <w:tcW w:w="519" w:type="dxa"/>
                        <w:noWrap/>
                        <w:vAlign w:val="bottom"/>
                        <w:hideMark/>
                      </w:tcPr>
                      <w:p w14:paraId="20FF46D7" w14:textId="77777777" w:rsidR="00554848" w:rsidRDefault="00554848">
                        <w:pPr>
                          <w:spacing w:after="0" w:line="240" w:lineRule="auto"/>
                          <w:rPr>
                            <w:sz w:val="20"/>
                            <w:szCs w:val="20"/>
                            <w:lang w:eastAsia="ru-RU"/>
                          </w:rPr>
                        </w:pPr>
                      </w:p>
                    </w:tc>
                    <w:tc>
                      <w:tcPr>
                        <w:tcW w:w="1366" w:type="dxa"/>
                        <w:noWrap/>
                        <w:vAlign w:val="bottom"/>
                        <w:hideMark/>
                      </w:tcPr>
                      <w:p w14:paraId="7C4D5994" w14:textId="77777777" w:rsidR="00554848" w:rsidRDefault="00554848">
                        <w:pPr>
                          <w:spacing w:after="0" w:line="240" w:lineRule="auto"/>
                          <w:rPr>
                            <w:sz w:val="20"/>
                            <w:szCs w:val="20"/>
                            <w:lang w:eastAsia="ru-RU"/>
                          </w:rPr>
                        </w:pPr>
                      </w:p>
                    </w:tc>
                    <w:tc>
                      <w:tcPr>
                        <w:tcW w:w="699" w:type="dxa"/>
                        <w:noWrap/>
                        <w:vAlign w:val="bottom"/>
                        <w:hideMark/>
                      </w:tcPr>
                      <w:p w14:paraId="3E727ACD" w14:textId="77777777" w:rsidR="00554848" w:rsidRDefault="00554848">
                        <w:pPr>
                          <w:spacing w:after="0" w:line="240" w:lineRule="auto"/>
                          <w:rPr>
                            <w:sz w:val="20"/>
                            <w:szCs w:val="20"/>
                            <w:lang w:eastAsia="ru-RU"/>
                          </w:rPr>
                        </w:pPr>
                      </w:p>
                    </w:tc>
                    <w:tc>
                      <w:tcPr>
                        <w:tcW w:w="4164" w:type="dxa"/>
                        <w:noWrap/>
                        <w:vAlign w:val="bottom"/>
                        <w:hideMark/>
                      </w:tcPr>
                      <w:p w14:paraId="48DDE403" w14:textId="77777777" w:rsidR="00554848" w:rsidRDefault="00554848">
                        <w:pPr>
                          <w:spacing w:after="0" w:line="240" w:lineRule="auto"/>
                          <w:rPr>
                            <w:sz w:val="20"/>
                            <w:szCs w:val="20"/>
                            <w:lang w:eastAsia="ru-RU"/>
                          </w:rPr>
                        </w:pPr>
                      </w:p>
                    </w:tc>
                    <w:tc>
                      <w:tcPr>
                        <w:tcW w:w="700" w:type="dxa"/>
                        <w:noWrap/>
                        <w:vAlign w:val="bottom"/>
                        <w:hideMark/>
                      </w:tcPr>
                      <w:p w14:paraId="03812341" w14:textId="77777777" w:rsidR="00554848" w:rsidRDefault="00554848">
                        <w:pPr>
                          <w:spacing w:after="0" w:line="240" w:lineRule="auto"/>
                          <w:rPr>
                            <w:sz w:val="20"/>
                            <w:szCs w:val="20"/>
                            <w:lang w:eastAsia="ru-RU"/>
                          </w:rPr>
                        </w:pPr>
                      </w:p>
                    </w:tc>
                    <w:tc>
                      <w:tcPr>
                        <w:tcW w:w="1105" w:type="dxa"/>
                        <w:noWrap/>
                        <w:vAlign w:val="bottom"/>
                        <w:hideMark/>
                      </w:tcPr>
                      <w:p w14:paraId="0C323821" w14:textId="77777777" w:rsidR="00554848" w:rsidRDefault="00554848">
                        <w:pPr>
                          <w:spacing w:after="0" w:line="240" w:lineRule="auto"/>
                          <w:rPr>
                            <w:sz w:val="20"/>
                            <w:szCs w:val="20"/>
                            <w:lang w:eastAsia="ru-RU"/>
                          </w:rPr>
                        </w:pPr>
                      </w:p>
                    </w:tc>
                    <w:tc>
                      <w:tcPr>
                        <w:tcW w:w="992" w:type="dxa"/>
                        <w:noWrap/>
                        <w:vAlign w:val="bottom"/>
                        <w:hideMark/>
                      </w:tcPr>
                      <w:p w14:paraId="7D9FF059" w14:textId="77777777" w:rsidR="00554848" w:rsidRDefault="00554848">
                        <w:pPr>
                          <w:spacing w:after="0" w:line="240" w:lineRule="auto"/>
                          <w:rPr>
                            <w:sz w:val="20"/>
                            <w:szCs w:val="20"/>
                            <w:lang w:eastAsia="ru-RU"/>
                          </w:rPr>
                        </w:pPr>
                      </w:p>
                    </w:tc>
                    <w:tc>
                      <w:tcPr>
                        <w:tcW w:w="1134" w:type="dxa"/>
                        <w:gridSpan w:val="2"/>
                        <w:noWrap/>
                        <w:vAlign w:val="bottom"/>
                        <w:hideMark/>
                      </w:tcPr>
                      <w:p w14:paraId="7BD48688" w14:textId="77777777" w:rsidR="00554848" w:rsidRDefault="00554848">
                        <w:pPr>
                          <w:spacing w:after="0" w:line="240" w:lineRule="auto"/>
                          <w:rPr>
                            <w:sz w:val="20"/>
                            <w:szCs w:val="20"/>
                            <w:lang w:eastAsia="ru-RU"/>
                          </w:rPr>
                        </w:pPr>
                      </w:p>
                    </w:tc>
                    <w:tc>
                      <w:tcPr>
                        <w:tcW w:w="1347" w:type="dxa"/>
                        <w:noWrap/>
                        <w:vAlign w:val="bottom"/>
                        <w:hideMark/>
                      </w:tcPr>
                      <w:p w14:paraId="233A0785" w14:textId="77777777" w:rsidR="00554848" w:rsidRDefault="00554848">
                        <w:pPr>
                          <w:spacing w:after="0" w:line="240" w:lineRule="auto"/>
                          <w:rPr>
                            <w:sz w:val="20"/>
                            <w:szCs w:val="20"/>
                            <w:lang w:eastAsia="ru-RU"/>
                          </w:rPr>
                        </w:pPr>
                      </w:p>
                    </w:tc>
                    <w:tc>
                      <w:tcPr>
                        <w:tcW w:w="222" w:type="dxa"/>
                        <w:vAlign w:val="center"/>
                        <w:hideMark/>
                      </w:tcPr>
                      <w:p w14:paraId="043F3364" w14:textId="77777777" w:rsidR="00554848" w:rsidRDefault="00554848">
                        <w:pPr>
                          <w:spacing w:after="0" w:line="240" w:lineRule="auto"/>
                          <w:rPr>
                            <w:sz w:val="20"/>
                            <w:szCs w:val="20"/>
                            <w:lang w:eastAsia="ru-RU"/>
                          </w:rPr>
                        </w:pPr>
                      </w:p>
                    </w:tc>
                  </w:tr>
                  <w:tr w:rsidR="00554848" w14:paraId="511795E6" w14:textId="77777777" w:rsidTr="00202EE6">
                    <w:trPr>
                      <w:trHeight w:val="660"/>
                    </w:trPr>
                    <w:tc>
                      <w:tcPr>
                        <w:tcW w:w="11009" w:type="dxa"/>
                        <w:gridSpan w:val="9"/>
                        <w:noWrap/>
                        <w:vAlign w:val="bottom"/>
                        <w:hideMark/>
                      </w:tcPr>
                      <w:p w14:paraId="1A29FDA4" w14:textId="77777777" w:rsidR="00554848" w:rsidRDefault="0055484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c>
                      <w:tcPr>
                        <w:tcW w:w="1758" w:type="dxa"/>
                        <w:gridSpan w:val="3"/>
                        <w:noWrap/>
                        <w:vAlign w:val="bottom"/>
                        <w:hideMark/>
                      </w:tcPr>
                      <w:p w14:paraId="57F44568" w14:textId="77777777" w:rsidR="00554848" w:rsidRDefault="00554848">
                        <w:pPr>
                          <w:rPr>
                            <w:rFonts w:ascii="Times New Roman" w:eastAsia="Times New Roman" w:hAnsi="Times New Roman" w:cs="Times New Roman"/>
                            <w:color w:val="000000"/>
                            <w:sz w:val="20"/>
                            <w:szCs w:val="20"/>
                            <w:lang w:eastAsia="ru-RU"/>
                          </w:rPr>
                        </w:pPr>
                      </w:p>
                    </w:tc>
                  </w:tr>
                </w:tbl>
                <w:p w14:paraId="10DE80B5" w14:textId="77777777" w:rsidR="00554848" w:rsidRDefault="00554848">
                  <w:pPr>
                    <w:rPr>
                      <w:rFonts w:ascii="Times New Roman" w:hAnsi="Times New Roman" w:cs="Times New Roman"/>
                      <w:sz w:val="20"/>
                      <w:szCs w:val="20"/>
                    </w:rPr>
                  </w:pPr>
                </w:p>
                <w:p w14:paraId="42FC65AA" w14:textId="77777777" w:rsidR="00554848" w:rsidRDefault="00554848">
                  <w:pPr>
                    <w:rPr>
                      <w:rFonts w:ascii="Times New Roman" w:hAnsi="Times New Roman" w:cs="Times New Roman"/>
                      <w:sz w:val="20"/>
                      <w:szCs w:val="20"/>
                    </w:rPr>
                  </w:pPr>
                </w:p>
                <w:p w14:paraId="67D4F04A" w14:textId="77777777" w:rsidR="00554848" w:rsidRDefault="00554848">
                  <w:pPr>
                    <w:rPr>
                      <w:rFonts w:ascii="Times New Roman" w:hAnsi="Times New Roman" w:cs="Times New Roman"/>
                      <w:sz w:val="20"/>
                      <w:szCs w:val="20"/>
                    </w:rPr>
                  </w:pPr>
                </w:p>
                <w:p w14:paraId="6F13364C" w14:textId="77777777" w:rsidR="00554848" w:rsidRDefault="00554848">
                  <w:pPr>
                    <w:ind w:left="110"/>
                    <w:rPr>
                      <w:rFonts w:ascii="Times New Roman" w:hAnsi="Times New Roman" w:cs="Times New Roman"/>
                      <w:sz w:val="20"/>
                      <w:szCs w:val="20"/>
                    </w:rPr>
                  </w:pPr>
                </w:p>
              </w:tc>
            </w:tr>
          </w:tbl>
          <w:p w14:paraId="413FF3CA" w14:textId="77777777" w:rsidR="00554848" w:rsidRDefault="00554848">
            <w:pPr>
              <w:rPr>
                <w:rFonts w:ascii="Times New Roman" w:hAnsi="Times New Roman"/>
                <w:lang w:eastAsia="en-US"/>
              </w:rPr>
            </w:pPr>
          </w:p>
          <w:p w14:paraId="4D78615A" w14:textId="77777777" w:rsidR="00554848" w:rsidRDefault="00554848">
            <w:pPr>
              <w:rPr>
                <w:rFonts w:ascii="Times New Roman" w:hAnsi="Times New Roman"/>
              </w:rPr>
            </w:pPr>
          </w:p>
        </w:tc>
        <w:tc>
          <w:tcPr>
            <w:tcW w:w="236" w:type="dxa"/>
          </w:tcPr>
          <w:p w14:paraId="1E3B92CA" w14:textId="77777777" w:rsidR="00554848" w:rsidRDefault="00554848">
            <w:pPr>
              <w:rPr>
                <w:rFonts w:ascii="Times New Roman" w:hAnsi="Times New Roman"/>
              </w:rPr>
            </w:pPr>
          </w:p>
          <w:p w14:paraId="6E7B01BB" w14:textId="77777777" w:rsidR="00554848" w:rsidRDefault="00554848">
            <w:pPr>
              <w:rPr>
                <w:rFonts w:ascii="Times New Roman" w:hAnsi="Times New Roman"/>
              </w:rPr>
            </w:pPr>
          </w:p>
          <w:p w14:paraId="7FFE6588" w14:textId="77777777" w:rsidR="00554848" w:rsidRDefault="00554848">
            <w:pPr>
              <w:rPr>
                <w:rFonts w:ascii="Times New Roman" w:hAnsi="Times New Roman"/>
              </w:rPr>
            </w:pPr>
          </w:p>
        </w:tc>
      </w:tr>
    </w:tbl>
    <w:p w14:paraId="12AE56CE" w14:textId="77777777" w:rsidR="00554848" w:rsidRDefault="00554848" w:rsidP="00554848">
      <w:pPr>
        <w:spacing w:after="0"/>
        <w:rPr>
          <w:rFonts w:ascii="Times New Roman" w:hAnsi="Times New Roman" w:cs="Times New Roman"/>
          <w:sz w:val="20"/>
          <w:szCs w:val="20"/>
        </w:rPr>
        <w:sectPr w:rsidR="00554848" w:rsidSect="00554848">
          <w:pgSz w:w="16838" w:h="11906" w:orient="landscape"/>
          <w:pgMar w:top="2126" w:right="1134" w:bottom="1701" w:left="1134" w:header="709" w:footer="709" w:gutter="0"/>
          <w:cols w:space="720"/>
        </w:sectPr>
      </w:pPr>
    </w:p>
    <w:tbl>
      <w:tblPr>
        <w:tblW w:w="15825" w:type="dxa"/>
        <w:tblInd w:w="-709" w:type="dxa"/>
        <w:tblLayout w:type="fixed"/>
        <w:tblLook w:val="04A0" w:firstRow="1" w:lastRow="0" w:firstColumn="1" w:lastColumn="0" w:noHBand="0" w:noVBand="1"/>
      </w:tblPr>
      <w:tblGrid>
        <w:gridCol w:w="2166"/>
        <w:gridCol w:w="947"/>
        <w:gridCol w:w="1118"/>
        <w:gridCol w:w="1118"/>
        <w:gridCol w:w="1456"/>
        <w:gridCol w:w="915"/>
        <w:gridCol w:w="1921"/>
        <w:gridCol w:w="1842"/>
        <w:gridCol w:w="1985"/>
        <w:gridCol w:w="2121"/>
        <w:gridCol w:w="236"/>
      </w:tblGrid>
      <w:tr w:rsidR="00554848" w14:paraId="6F0772C9" w14:textId="77777777" w:rsidTr="00554848">
        <w:trPr>
          <w:gridAfter w:val="1"/>
          <w:wAfter w:w="236" w:type="dxa"/>
          <w:trHeight w:val="2490"/>
        </w:trPr>
        <w:tc>
          <w:tcPr>
            <w:tcW w:w="2165" w:type="dxa"/>
            <w:noWrap/>
            <w:vAlign w:val="bottom"/>
            <w:hideMark/>
          </w:tcPr>
          <w:p w14:paraId="4544D389" w14:textId="77777777" w:rsidR="00554848" w:rsidRDefault="00554848">
            <w:pPr>
              <w:spacing w:after="0" w:line="240" w:lineRule="auto"/>
              <w:rPr>
                <w:rFonts w:ascii="Times New Roman" w:hAnsi="Times New Roman" w:cs="Times New Roman"/>
                <w:sz w:val="24"/>
                <w:szCs w:val="24"/>
                <w:lang w:eastAsia="ru-RU"/>
              </w:rPr>
            </w:pPr>
          </w:p>
        </w:tc>
        <w:tc>
          <w:tcPr>
            <w:tcW w:w="947" w:type="dxa"/>
            <w:noWrap/>
            <w:vAlign w:val="bottom"/>
            <w:hideMark/>
          </w:tcPr>
          <w:p w14:paraId="7C73F92C" w14:textId="77777777" w:rsidR="00554848" w:rsidRDefault="00554848">
            <w:pPr>
              <w:spacing w:after="0" w:line="240" w:lineRule="auto"/>
              <w:rPr>
                <w:sz w:val="20"/>
                <w:szCs w:val="20"/>
                <w:lang w:eastAsia="ru-RU"/>
              </w:rPr>
            </w:pPr>
          </w:p>
        </w:tc>
        <w:tc>
          <w:tcPr>
            <w:tcW w:w="1118" w:type="dxa"/>
            <w:noWrap/>
            <w:vAlign w:val="bottom"/>
            <w:hideMark/>
          </w:tcPr>
          <w:p w14:paraId="082AF4FD" w14:textId="77777777" w:rsidR="00554848" w:rsidRDefault="00554848">
            <w:pPr>
              <w:spacing w:after="0" w:line="240" w:lineRule="auto"/>
              <w:rPr>
                <w:sz w:val="20"/>
                <w:szCs w:val="20"/>
                <w:lang w:eastAsia="ru-RU"/>
              </w:rPr>
            </w:pPr>
          </w:p>
        </w:tc>
        <w:tc>
          <w:tcPr>
            <w:tcW w:w="1118" w:type="dxa"/>
            <w:noWrap/>
            <w:vAlign w:val="bottom"/>
            <w:hideMark/>
          </w:tcPr>
          <w:p w14:paraId="730545E1" w14:textId="77777777" w:rsidR="00554848" w:rsidRDefault="00554848">
            <w:pPr>
              <w:spacing w:after="0" w:line="240" w:lineRule="auto"/>
              <w:rPr>
                <w:sz w:val="20"/>
                <w:szCs w:val="20"/>
                <w:lang w:eastAsia="ru-RU"/>
              </w:rPr>
            </w:pPr>
          </w:p>
        </w:tc>
        <w:tc>
          <w:tcPr>
            <w:tcW w:w="1456" w:type="dxa"/>
            <w:noWrap/>
            <w:vAlign w:val="bottom"/>
            <w:hideMark/>
          </w:tcPr>
          <w:p w14:paraId="2C56BCE1" w14:textId="77777777" w:rsidR="00554848" w:rsidRDefault="00554848">
            <w:pPr>
              <w:spacing w:after="0" w:line="240" w:lineRule="auto"/>
              <w:rPr>
                <w:sz w:val="20"/>
                <w:szCs w:val="20"/>
                <w:lang w:eastAsia="ru-RU"/>
              </w:rPr>
            </w:pPr>
          </w:p>
        </w:tc>
        <w:tc>
          <w:tcPr>
            <w:tcW w:w="915" w:type="dxa"/>
            <w:noWrap/>
            <w:vAlign w:val="bottom"/>
            <w:hideMark/>
          </w:tcPr>
          <w:p w14:paraId="1698CC32" w14:textId="77777777" w:rsidR="00554848" w:rsidRDefault="00554848">
            <w:pPr>
              <w:spacing w:after="0" w:line="240" w:lineRule="auto"/>
              <w:rPr>
                <w:sz w:val="20"/>
                <w:szCs w:val="20"/>
                <w:lang w:eastAsia="ru-RU"/>
              </w:rPr>
            </w:pPr>
          </w:p>
        </w:tc>
        <w:tc>
          <w:tcPr>
            <w:tcW w:w="1921" w:type="dxa"/>
            <w:noWrap/>
            <w:vAlign w:val="bottom"/>
            <w:hideMark/>
          </w:tcPr>
          <w:p w14:paraId="7EDE6670" w14:textId="77777777" w:rsidR="00554848" w:rsidRDefault="00554848">
            <w:pPr>
              <w:spacing w:after="0" w:line="240" w:lineRule="auto"/>
              <w:rPr>
                <w:sz w:val="20"/>
                <w:szCs w:val="20"/>
                <w:lang w:eastAsia="ru-RU"/>
              </w:rPr>
            </w:pPr>
          </w:p>
        </w:tc>
        <w:tc>
          <w:tcPr>
            <w:tcW w:w="1842" w:type="dxa"/>
            <w:noWrap/>
            <w:vAlign w:val="bottom"/>
            <w:hideMark/>
          </w:tcPr>
          <w:p w14:paraId="350CD372" w14:textId="77777777" w:rsidR="00554848" w:rsidRDefault="00554848">
            <w:pPr>
              <w:spacing w:after="0" w:line="240" w:lineRule="auto"/>
              <w:rPr>
                <w:sz w:val="20"/>
                <w:szCs w:val="20"/>
                <w:lang w:eastAsia="ru-RU"/>
              </w:rPr>
            </w:pPr>
          </w:p>
        </w:tc>
        <w:tc>
          <w:tcPr>
            <w:tcW w:w="4106" w:type="dxa"/>
            <w:gridSpan w:val="2"/>
            <w:vAlign w:val="bottom"/>
            <w:hideMark/>
          </w:tcPr>
          <w:p w14:paraId="48188086" w14:textId="77777777" w:rsidR="00554848" w:rsidRDefault="005548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№24 от 24.10.2025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554848" w14:paraId="49848322" w14:textId="77777777" w:rsidTr="00554848">
        <w:trPr>
          <w:gridAfter w:val="1"/>
          <w:wAfter w:w="236" w:type="dxa"/>
          <w:trHeight w:val="203"/>
        </w:trPr>
        <w:tc>
          <w:tcPr>
            <w:tcW w:w="2165" w:type="dxa"/>
            <w:noWrap/>
            <w:vAlign w:val="bottom"/>
            <w:hideMark/>
          </w:tcPr>
          <w:p w14:paraId="0BCB8E9F" w14:textId="77777777" w:rsidR="00554848" w:rsidRDefault="00554848"/>
        </w:tc>
        <w:tc>
          <w:tcPr>
            <w:tcW w:w="947" w:type="dxa"/>
            <w:noWrap/>
            <w:vAlign w:val="bottom"/>
            <w:hideMark/>
          </w:tcPr>
          <w:p w14:paraId="1B2B1825" w14:textId="77777777" w:rsidR="00554848" w:rsidRDefault="00554848">
            <w:pPr>
              <w:spacing w:after="0" w:line="240" w:lineRule="auto"/>
              <w:rPr>
                <w:sz w:val="20"/>
                <w:szCs w:val="20"/>
                <w:lang w:eastAsia="ru-RU"/>
              </w:rPr>
            </w:pPr>
          </w:p>
        </w:tc>
        <w:tc>
          <w:tcPr>
            <w:tcW w:w="1118" w:type="dxa"/>
            <w:noWrap/>
            <w:vAlign w:val="bottom"/>
            <w:hideMark/>
          </w:tcPr>
          <w:p w14:paraId="5F4A07A0" w14:textId="77777777" w:rsidR="00554848" w:rsidRDefault="00554848">
            <w:pPr>
              <w:spacing w:after="0" w:line="240" w:lineRule="auto"/>
              <w:rPr>
                <w:sz w:val="20"/>
                <w:szCs w:val="20"/>
                <w:lang w:eastAsia="ru-RU"/>
              </w:rPr>
            </w:pPr>
          </w:p>
        </w:tc>
        <w:tc>
          <w:tcPr>
            <w:tcW w:w="1118" w:type="dxa"/>
            <w:noWrap/>
            <w:vAlign w:val="bottom"/>
            <w:hideMark/>
          </w:tcPr>
          <w:p w14:paraId="36136A34" w14:textId="77777777" w:rsidR="00554848" w:rsidRDefault="00554848">
            <w:pPr>
              <w:spacing w:after="0" w:line="240" w:lineRule="auto"/>
              <w:rPr>
                <w:sz w:val="20"/>
                <w:szCs w:val="20"/>
                <w:lang w:eastAsia="ru-RU"/>
              </w:rPr>
            </w:pPr>
          </w:p>
        </w:tc>
        <w:tc>
          <w:tcPr>
            <w:tcW w:w="1456" w:type="dxa"/>
            <w:noWrap/>
            <w:vAlign w:val="bottom"/>
            <w:hideMark/>
          </w:tcPr>
          <w:p w14:paraId="21DE2801" w14:textId="77777777" w:rsidR="00554848" w:rsidRDefault="00554848">
            <w:pPr>
              <w:spacing w:after="0" w:line="240" w:lineRule="auto"/>
              <w:rPr>
                <w:sz w:val="20"/>
                <w:szCs w:val="20"/>
                <w:lang w:eastAsia="ru-RU"/>
              </w:rPr>
            </w:pPr>
          </w:p>
        </w:tc>
        <w:tc>
          <w:tcPr>
            <w:tcW w:w="915" w:type="dxa"/>
            <w:noWrap/>
            <w:vAlign w:val="bottom"/>
            <w:hideMark/>
          </w:tcPr>
          <w:p w14:paraId="62B18368" w14:textId="77777777" w:rsidR="00554848" w:rsidRDefault="00554848">
            <w:pPr>
              <w:spacing w:after="0" w:line="240" w:lineRule="auto"/>
              <w:rPr>
                <w:sz w:val="20"/>
                <w:szCs w:val="20"/>
                <w:lang w:eastAsia="ru-RU"/>
              </w:rPr>
            </w:pPr>
          </w:p>
        </w:tc>
        <w:tc>
          <w:tcPr>
            <w:tcW w:w="1921" w:type="dxa"/>
            <w:noWrap/>
            <w:vAlign w:val="bottom"/>
            <w:hideMark/>
          </w:tcPr>
          <w:p w14:paraId="4F0B0CD7" w14:textId="77777777" w:rsidR="00554848" w:rsidRDefault="00554848">
            <w:pPr>
              <w:spacing w:after="0" w:line="240" w:lineRule="auto"/>
              <w:rPr>
                <w:sz w:val="20"/>
                <w:szCs w:val="20"/>
                <w:lang w:eastAsia="ru-RU"/>
              </w:rPr>
            </w:pPr>
          </w:p>
        </w:tc>
        <w:tc>
          <w:tcPr>
            <w:tcW w:w="1842" w:type="dxa"/>
            <w:noWrap/>
            <w:vAlign w:val="bottom"/>
            <w:hideMark/>
          </w:tcPr>
          <w:p w14:paraId="75F868B2" w14:textId="77777777" w:rsidR="00554848" w:rsidRDefault="00554848">
            <w:pPr>
              <w:spacing w:after="0" w:line="240" w:lineRule="auto"/>
              <w:rPr>
                <w:sz w:val="20"/>
                <w:szCs w:val="20"/>
                <w:lang w:eastAsia="ru-RU"/>
              </w:rPr>
            </w:pPr>
          </w:p>
        </w:tc>
        <w:tc>
          <w:tcPr>
            <w:tcW w:w="1985" w:type="dxa"/>
            <w:noWrap/>
            <w:vAlign w:val="bottom"/>
            <w:hideMark/>
          </w:tcPr>
          <w:p w14:paraId="55D577A3" w14:textId="77777777" w:rsidR="00554848" w:rsidRDefault="00554848">
            <w:pPr>
              <w:spacing w:after="0" w:line="240" w:lineRule="auto"/>
              <w:rPr>
                <w:sz w:val="20"/>
                <w:szCs w:val="20"/>
                <w:lang w:eastAsia="ru-RU"/>
              </w:rPr>
            </w:pPr>
          </w:p>
        </w:tc>
        <w:tc>
          <w:tcPr>
            <w:tcW w:w="2121" w:type="dxa"/>
            <w:noWrap/>
            <w:vAlign w:val="bottom"/>
            <w:hideMark/>
          </w:tcPr>
          <w:p w14:paraId="795B9588" w14:textId="77777777" w:rsidR="00554848" w:rsidRDefault="00554848">
            <w:pPr>
              <w:spacing w:after="0" w:line="240" w:lineRule="auto"/>
              <w:rPr>
                <w:sz w:val="20"/>
                <w:szCs w:val="20"/>
                <w:lang w:eastAsia="ru-RU"/>
              </w:rPr>
            </w:pPr>
          </w:p>
        </w:tc>
      </w:tr>
      <w:tr w:rsidR="00554848" w14:paraId="65A2EA55" w14:textId="77777777" w:rsidTr="00554848">
        <w:trPr>
          <w:gridAfter w:val="1"/>
          <w:wAfter w:w="236" w:type="dxa"/>
          <w:trHeight w:val="394"/>
        </w:trPr>
        <w:tc>
          <w:tcPr>
            <w:tcW w:w="15588" w:type="dxa"/>
            <w:gridSpan w:val="10"/>
            <w:vAlign w:val="center"/>
            <w:hideMark/>
          </w:tcPr>
          <w:p w14:paraId="7BA78B96"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554848" w14:paraId="5EC3010C" w14:textId="77777777" w:rsidTr="00554848">
        <w:trPr>
          <w:gridAfter w:val="1"/>
          <w:wAfter w:w="236" w:type="dxa"/>
          <w:trHeight w:val="315"/>
        </w:trPr>
        <w:tc>
          <w:tcPr>
            <w:tcW w:w="2165" w:type="dxa"/>
            <w:noWrap/>
            <w:vAlign w:val="bottom"/>
            <w:hideMark/>
          </w:tcPr>
          <w:p w14:paraId="3604AE00" w14:textId="77777777" w:rsidR="00554848" w:rsidRDefault="00554848"/>
        </w:tc>
        <w:tc>
          <w:tcPr>
            <w:tcW w:w="947" w:type="dxa"/>
            <w:noWrap/>
            <w:vAlign w:val="bottom"/>
            <w:hideMark/>
          </w:tcPr>
          <w:p w14:paraId="6C93F7C9" w14:textId="77777777" w:rsidR="00554848" w:rsidRDefault="00554848">
            <w:pPr>
              <w:spacing w:after="0" w:line="240" w:lineRule="auto"/>
              <w:rPr>
                <w:sz w:val="20"/>
                <w:szCs w:val="20"/>
                <w:lang w:eastAsia="ru-RU"/>
              </w:rPr>
            </w:pPr>
          </w:p>
        </w:tc>
        <w:tc>
          <w:tcPr>
            <w:tcW w:w="1118" w:type="dxa"/>
            <w:noWrap/>
            <w:vAlign w:val="bottom"/>
            <w:hideMark/>
          </w:tcPr>
          <w:p w14:paraId="0395C64C" w14:textId="77777777" w:rsidR="00554848" w:rsidRDefault="00554848">
            <w:pPr>
              <w:spacing w:after="0" w:line="240" w:lineRule="auto"/>
              <w:rPr>
                <w:sz w:val="20"/>
                <w:szCs w:val="20"/>
                <w:lang w:eastAsia="ru-RU"/>
              </w:rPr>
            </w:pPr>
          </w:p>
        </w:tc>
        <w:tc>
          <w:tcPr>
            <w:tcW w:w="1118" w:type="dxa"/>
            <w:noWrap/>
            <w:vAlign w:val="bottom"/>
            <w:hideMark/>
          </w:tcPr>
          <w:p w14:paraId="23E4F0DB" w14:textId="77777777" w:rsidR="00554848" w:rsidRDefault="00554848">
            <w:pPr>
              <w:spacing w:after="0" w:line="240" w:lineRule="auto"/>
              <w:rPr>
                <w:sz w:val="20"/>
                <w:szCs w:val="20"/>
                <w:lang w:eastAsia="ru-RU"/>
              </w:rPr>
            </w:pPr>
          </w:p>
        </w:tc>
        <w:tc>
          <w:tcPr>
            <w:tcW w:w="1456" w:type="dxa"/>
            <w:noWrap/>
            <w:vAlign w:val="bottom"/>
            <w:hideMark/>
          </w:tcPr>
          <w:p w14:paraId="20F8D196" w14:textId="77777777" w:rsidR="00554848" w:rsidRDefault="00554848">
            <w:pPr>
              <w:spacing w:after="0" w:line="240" w:lineRule="auto"/>
              <w:rPr>
                <w:sz w:val="20"/>
                <w:szCs w:val="20"/>
                <w:lang w:eastAsia="ru-RU"/>
              </w:rPr>
            </w:pPr>
          </w:p>
        </w:tc>
        <w:tc>
          <w:tcPr>
            <w:tcW w:w="915" w:type="dxa"/>
            <w:noWrap/>
            <w:vAlign w:val="bottom"/>
            <w:hideMark/>
          </w:tcPr>
          <w:p w14:paraId="048D1AAC" w14:textId="77777777" w:rsidR="00554848" w:rsidRDefault="00554848">
            <w:pPr>
              <w:spacing w:after="0" w:line="240" w:lineRule="auto"/>
              <w:rPr>
                <w:sz w:val="20"/>
                <w:szCs w:val="20"/>
                <w:lang w:eastAsia="ru-RU"/>
              </w:rPr>
            </w:pPr>
          </w:p>
        </w:tc>
        <w:tc>
          <w:tcPr>
            <w:tcW w:w="1921" w:type="dxa"/>
            <w:noWrap/>
            <w:vAlign w:val="bottom"/>
            <w:hideMark/>
          </w:tcPr>
          <w:p w14:paraId="3444EE49" w14:textId="77777777" w:rsidR="00554848" w:rsidRDefault="00554848">
            <w:pPr>
              <w:spacing w:after="0" w:line="240" w:lineRule="auto"/>
              <w:rPr>
                <w:sz w:val="20"/>
                <w:szCs w:val="20"/>
                <w:lang w:eastAsia="ru-RU"/>
              </w:rPr>
            </w:pPr>
          </w:p>
        </w:tc>
        <w:tc>
          <w:tcPr>
            <w:tcW w:w="1842" w:type="dxa"/>
            <w:noWrap/>
            <w:vAlign w:val="bottom"/>
            <w:hideMark/>
          </w:tcPr>
          <w:p w14:paraId="53762A07" w14:textId="77777777" w:rsidR="00554848" w:rsidRDefault="00554848">
            <w:pPr>
              <w:spacing w:after="0" w:line="240" w:lineRule="auto"/>
              <w:rPr>
                <w:sz w:val="20"/>
                <w:szCs w:val="20"/>
                <w:lang w:eastAsia="ru-RU"/>
              </w:rPr>
            </w:pPr>
          </w:p>
        </w:tc>
        <w:tc>
          <w:tcPr>
            <w:tcW w:w="1985" w:type="dxa"/>
            <w:noWrap/>
            <w:vAlign w:val="bottom"/>
            <w:hideMark/>
          </w:tcPr>
          <w:p w14:paraId="773741A1" w14:textId="77777777" w:rsidR="00554848" w:rsidRDefault="00554848">
            <w:pPr>
              <w:spacing w:after="0" w:line="240" w:lineRule="auto"/>
              <w:rPr>
                <w:sz w:val="20"/>
                <w:szCs w:val="20"/>
                <w:lang w:eastAsia="ru-RU"/>
              </w:rPr>
            </w:pPr>
          </w:p>
        </w:tc>
        <w:tc>
          <w:tcPr>
            <w:tcW w:w="2121" w:type="dxa"/>
            <w:noWrap/>
            <w:vAlign w:val="bottom"/>
            <w:hideMark/>
          </w:tcPr>
          <w:p w14:paraId="1DDDBDB1" w14:textId="77777777" w:rsidR="00554848" w:rsidRDefault="00554848">
            <w:pPr>
              <w:spacing w:after="0" w:line="240" w:lineRule="auto"/>
              <w:rPr>
                <w:sz w:val="20"/>
                <w:szCs w:val="20"/>
                <w:lang w:eastAsia="ru-RU"/>
              </w:rPr>
            </w:pPr>
          </w:p>
        </w:tc>
      </w:tr>
      <w:tr w:rsidR="00554848" w14:paraId="1C24A163" w14:textId="77777777" w:rsidTr="00554848">
        <w:trPr>
          <w:gridAfter w:val="1"/>
          <w:wAfter w:w="236" w:type="dxa"/>
          <w:trHeight w:val="65"/>
        </w:trPr>
        <w:tc>
          <w:tcPr>
            <w:tcW w:w="2165" w:type="dxa"/>
            <w:vAlign w:val="center"/>
            <w:hideMark/>
          </w:tcPr>
          <w:p w14:paraId="7A0C09B7"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947" w:type="dxa"/>
            <w:vAlign w:val="center"/>
            <w:hideMark/>
          </w:tcPr>
          <w:p w14:paraId="3ADDA1F3"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18" w:type="dxa"/>
            <w:vAlign w:val="center"/>
            <w:hideMark/>
          </w:tcPr>
          <w:p w14:paraId="639AB37A"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118" w:type="dxa"/>
            <w:vAlign w:val="center"/>
            <w:hideMark/>
          </w:tcPr>
          <w:p w14:paraId="40E4451C"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456" w:type="dxa"/>
            <w:vAlign w:val="center"/>
            <w:hideMark/>
          </w:tcPr>
          <w:p w14:paraId="103C0B55"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915" w:type="dxa"/>
            <w:vAlign w:val="center"/>
            <w:hideMark/>
          </w:tcPr>
          <w:p w14:paraId="6A8B6C48"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21" w:type="dxa"/>
            <w:vAlign w:val="center"/>
            <w:hideMark/>
          </w:tcPr>
          <w:p w14:paraId="01C5ED09"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842" w:type="dxa"/>
            <w:vAlign w:val="center"/>
            <w:hideMark/>
          </w:tcPr>
          <w:p w14:paraId="212334CF"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1985" w:type="dxa"/>
            <w:vAlign w:val="center"/>
            <w:hideMark/>
          </w:tcPr>
          <w:p w14:paraId="5EADA811" w14:textId="77777777" w:rsidR="00554848" w:rsidRDefault="0055484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2121" w:type="dxa"/>
            <w:vAlign w:val="center"/>
            <w:hideMark/>
          </w:tcPr>
          <w:p w14:paraId="47156DD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(тыс. руб.)</w:t>
            </w:r>
          </w:p>
        </w:tc>
      </w:tr>
      <w:tr w:rsidR="00554848" w14:paraId="5E8A3AB1" w14:textId="77777777" w:rsidTr="00554848">
        <w:trPr>
          <w:gridAfter w:val="1"/>
          <w:wAfter w:w="236" w:type="dxa"/>
          <w:trHeight w:val="450"/>
        </w:trPr>
        <w:tc>
          <w:tcPr>
            <w:tcW w:w="2165" w:type="dxa"/>
            <w:vMerge w:val="restart"/>
            <w:tcBorders>
              <w:top w:val="single" w:sz="4" w:space="0" w:color="auto"/>
              <w:left w:val="single" w:sz="4" w:space="0" w:color="auto"/>
              <w:bottom w:val="single" w:sz="4" w:space="0" w:color="auto"/>
              <w:right w:val="single" w:sz="4" w:space="0" w:color="auto"/>
            </w:tcBorders>
            <w:vAlign w:val="center"/>
            <w:hideMark/>
          </w:tcPr>
          <w:p w14:paraId="44500E3C"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Наименование</w:t>
            </w:r>
          </w:p>
        </w:tc>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4E3EE146"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Мин</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5D550D39"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Рз</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22E938E6"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w:t>
            </w:r>
          </w:p>
        </w:tc>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68388653"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ЦСР</w:t>
            </w:r>
          </w:p>
        </w:tc>
        <w:tc>
          <w:tcPr>
            <w:tcW w:w="915" w:type="dxa"/>
            <w:vMerge w:val="restart"/>
            <w:tcBorders>
              <w:top w:val="single" w:sz="4" w:space="0" w:color="auto"/>
              <w:left w:val="single" w:sz="4" w:space="0" w:color="auto"/>
              <w:bottom w:val="single" w:sz="4" w:space="0" w:color="auto"/>
              <w:right w:val="single" w:sz="4" w:space="0" w:color="auto"/>
            </w:tcBorders>
            <w:vAlign w:val="center"/>
            <w:hideMark/>
          </w:tcPr>
          <w:p w14:paraId="5B8615E3"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ВР</w:t>
            </w:r>
          </w:p>
        </w:tc>
        <w:tc>
          <w:tcPr>
            <w:tcW w:w="1921" w:type="dxa"/>
            <w:vMerge w:val="restart"/>
            <w:tcBorders>
              <w:top w:val="single" w:sz="4" w:space="0" w:color="auto"/>
              <w:left w:val="single" w:sz="4" w:space="0" w:color="auto"/>
              <w:bottom w:val="single" w:sz="4" w:space="0" w:color="auto"/>
              <w:right w:val="single" w:sz="4" w:space="0" w:color="auto"/>
            </w:tcBorders>
            <w:vAlign w:val="center"/>
            <w:hideMark/>
          </w:tcPr>
          <w:p w14:paraId="42028958"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2025 год</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765BD3AD"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План 2026</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BD48477"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2026 год</w:t>
            </w:r>
          </w:p>
        </w:tc>
        <w:tc>
          <w:tcPr>
            <w:tcW w:w="2121" w:type="dxa"/>
            <w:vMerge w:val="restart"/>
            <w:tcBorders>
              <w:top w:val="single" w:sz="4" w:space="0" w:color="auto"/>
              <w:left w:val="single" w:sz="4" w:space="0" w:color="auto"/>
              <w:bottom w:val="single" w:sz="4" w:space="0" w:color="auto"/>
              <w:right w:val="single" w:sz="4" w:space="0" w:color="auto"/>
            </w:tcBorders>
            <w:vAlign w:val="center"/>
            <w:hideMark/>
          </w:tcPr>
          <w:p w14:paraId="62EAA35E" w14:textId="77777777" w:rsidR="00554848" w:rsidRDefault="0055484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2027 год</w:t>
            </w:r>
          </w:p>
        </w:tc>
      </w:tr>
      <w:tr w:rsidR="00554848" w14:paraId="6820CE52" w14:textId="77777777" w:rsidTr="00554848">
        <w:trPr>
          <w:trHeight w:val="225"/>
        </w:trPr>
        <w:tc>
          <w:tcPr>
            <w:tcW w:w="15588" w:type="dxa"/>
            <w:vMerge/>
            <w:tcBorders>
              <w:top w:val="single" w:sz="4" w:space="0" w:color="auto"/>
              <w:left w:val="single" w:sz="4" w:space="0" w:color="auto"/>
              <w:bottom w:val="single" w:sz="4" w:space="0" w:color="auto"/>
              <w:right w:val="single" w:sz="4" w:space="0" w:color="auto"/>
            </w:tcBorders>
            <w:vAlign w:val="center"/>
            <w:hideMark/>
          </w:tcPr>
          <w:p w14:paraId="77FA879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12FBBC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7F430BD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4A2B304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75E895C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76C68F5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3A74EDD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2D6369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EF909A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12F3705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36" w:type="dxa"/>
            <w:noWrap/>
            <w:vAlign w:val="bottom"/>
            <w:hideMark/>
          </w:tcPr>
          <w:p w14:paraId="2029369C" w14:textId="77777777" w:rsidR="00554848" w:rsidRDefault="00554848"/>
        </w:tc>
      </w:tr>
      <w:tr w:rsidR="00554848" w14:paraId="45B1B392" w14:textId="77777777" w:rsidTr="00554848">
        <w:trPr>
          <w:trHeight w:val="55"/>
        </w:trPr>
        <w:tc>
          <w:tcPr>
            <w:tcW w:w="15588" w:type="dxa"/>
            <w:vMerge/>
            <w:tcBorders>
              <w:top w:val="single" w:sz="4" w:space="0" w:color="auto"/>
              <w:left w:val="single" w:sz="4" w:space="0" w:color="auto"/>
              <w:bottom w:val="single" w:sz="4" w:space="0" w:color="auto"/>
              <w:right w:val="single" w:sz="4" w:space="0" w:color="auto"/>
            </w:tcBorders>
            <w:vAlign w:val="center"/>
            <w:hideMark/>
          </w:tcPr>
          <w:p w14:paraId="4D97FCD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5ACC019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F66329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EAF5C7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587B0F0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03FB883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921" w:type="dxa"/>
            <w:vMerge/>
            <w:tcBorders>
              <w:top w:val="single" w:sz="4" w:space="0" w:color="auto"/>
              <w:left w:val="single" w:sz="4" w:space="0" w:color="auto"/>
              <w:bottom w:val="single" w:sz="4" w:space="0" w:color="auto"/>
              <w:right w:val="single" w:sz="4" w:space="0" w:color="auto"/>
            </w:tcBorders>
            <w:vAlign w:val="center"/>
            <w:hideMark/>
          </w:tcPr>
          <w:p w14:paraId="63A43F5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1F361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B6AD46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2C62D77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p>
        </w:tc>
        <w:tc>
          <w:tcPr>
            <w:tcW w:w="236" w:type="dxa"/>
            <w:noWrap/>
            <w:vAlign w:val="bottom"/>
            <w:hideMark/>
          </w:tcPr>
          <w:p w14:paraId="66F0F9F2" w14:textId="77777777" w:rsidR="00554848" w:rsidRDefault="00554848">
            <w:pPr>
              <w:spacing w:after="0" w:line="240" w:lineRule="auto"/>
              <w:rPr>
                <w:sz w:val="20"/>
                <w:szCs w:val="20"/>
                <w:lang w:eastAsia="ru-RU"/>
              </w:rPr>
            </w:pPr>
          </w:p>
        </w:tc>
      </w:tr>
      <w:tr w:rsidR="00554848" w14:paraId="1C09F507" w14:textId="77777777" w:rsidTr="00554848">
        <w:trPr>
          <w:trHeight w:val="553"/>
        </w:trPr>
        <w:tc>
          <w:tcPr>
            <w:tcW w:w="2165" w:type="dxa"/>
            <w:tcBorders>
              <w:top w:val="nil"/>
              <w:left w:val="single" w:sz="4" w:space="0" w:color="auto"/>
              <w:bottom w:val="single" w:sz="4" w:space="0" w:color="auto"/>
              <w:right w:val="single" w:sz="4" w:space="0" w:color="auto"/>
            </w:tcBorders>
            <w:vAlign w:val="center"/>
            <w:hideMark/>
          </w:tcPr>
          <w:p w14:paraId="4D42CF2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947" w:type="dxa"/>
            <w:tcBorders>
              <w:top w:val="nil"/>
              <w:left w:val="nil"/>
              <w:bottom w:val="single" w:sz="4" w:space="0" w:color="auto"/>
              <w:right w:val="single" w:sz="4" w:space="0" w:color="auto"/>
            </w:tcBorders>
            <w:noWrap/>
            <w:vAlign w:val="center"/>
            <w:hideMark/>
          </w:tcPr>
          <w:p w14:paraId="17116F8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12F01A2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18" w:type="dxa"/>
            <w:tcBorders>
              <w:top w:val="nil"/>
              <w:left w:val="nil"/>
              <w:bottom w:val="single" w:sz="4" w:space="0" w:color="auto"/>
              <w:right w:val="single" w:sz="4" w:space="0" w:color="auto"/>
            </w:tcBorders>
            <w:noWrap/>
            <w:vAlign w:val="center"/>
            <w:hideMark/>
          </w:tcPr>
          <w:p w14:paraId="202940E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456" w:type="dxa"/>
            <w:tcBorders>
              <w:top w:val="nil"/>
              <w:left w:val="nil"/>
              <w:bottom w:val="single" w:sz="4" w:space="0" w:color="auto"/>
              <w:right w:val="single" w:sz="4" w:space="0" w:color="auto"/>
            </w:tcBorders>
            <w:noWrap/>
            <w:vAlign w:val="center"/>
            <w:hideMark/>
          </w:tcPr>
          <w:p w14:paraId="69AB06B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12CF0B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141CA28F"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22 916,5</w:t>
            </w:r>
          </w:p>
        </w:tc>
        <w:tc>
          <w:tcPr>
            <w:tcW w:w="1842" w:type="dxa"/>
            <w:tcBorders>
              <w:top w:val="nil"/>
              <w:left w:val="nil"/>
              <w:bottom w:val="single" w:sz="4" w:space="0" w:color="auto"/>
              <w:right w:val="single" w:sz="4" w:space="0" w:color="auto"/>
            </w:tcBorders>
            <w:noWrap/>
            <w:vAlign w:val="center"/>
            <w:hideMark/>
          </w:tcPr>
          <w:p w14:paraId="2995134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7106D25"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13 889,8</w:t>
            </w:r>
          </w:p>
        </w:tc>
        <w:tc>
          <w:tcPr>
            <w:tcW w:w="2121" w:type="dxa"/>
            <w:tcBorders>
              <w:top w:val="nil"/>
              <w:left w:val="nil"/>
              <w:bottom w:val="single" w:sz="4" w:space="0" w:color="auto"/>
              <w:right w:val="single" w:sz="4" w:space="0" w:color="auto"/>
            </w:tcBorders>
            <w:noWrap/>
            <w:vAlign w:val="center"/>
            <w:hideMark/>
          </w:tcPr>
          <w:p w14:paraId="2C37F7B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10 246,8</w:t>
            </w:r>
          </w:p>
        </w:tc>
        <w:tc>
          <w:tcPr>
            <w:tcW w:w="236" w:type="dxa"/>
            <w:vAlign w:val="center"/>
            <w:hideMark/>
          </w:tcPr>
          <w:p w14:paraId="7A25ED35"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B4F0CC0" w14:textId="77777777" w:rsidTr="00554848">
        <w:trPr>
          <w:trHeight w:val="280"/>
        </w:trPr>
        <w:tc>
          <w:tcPr>
            <w:tcW w:w="2165" w:type="dxa"/>
            <w:tcBorders>
              <w:top w:val="nil"/>
              <w:left w:val="single" w:sz="4" w:space="0" w:color="auto"/>
              <w:bottom w:val="single" w:sz="4" w:space="0" w:color="auto"/>
              <w:right w:val="single" w:sz="4" w:space="0" w:color="auto"/>
            </w:tcBorders>
            <w:vAlign w:val="center"/>
            <w:hideMark/>
          </w:tcPr>
          <w:p w14:paraId="4509E13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ОБЩЕГОСУДАРСТВЕННЫЕ ВОПРОСЫ</w:t>
            </w:r>
          </w:p>
        </w:tc>
        <w:tc>
          <w:tcPr>
            <w:tcW w:w="947" w:type="dxa"/>
            <w:tcBorders>
              <w:top w:val="nil"/>
              <w:left w:val="nil"/>
              <w:bottom w:val="single" w:sz="4" w:space="0" w:color="auto"/>
              <w:right w:val="single" w:sz="4" w:space="0" w:color="auto"/>
            </w:tcBorders>
            <w:noWrap/>
            <w:vAlign w:val="center"/>
            <w:hideMark/>
          </w:tcPr>
          <w:p w14:paraId="2712B6E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13FEA7C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2B779FE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273DA77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034DB46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570EB42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11 165,4</w:t>
            </w:r>
          </w:p>
        </w:tc>
        <w:tc>
          <w:tcPr>
            <w:tcW w:w="1842" w:type="dxa"/>
            <w:tcBorders>
              <w:top w:val="nil"/>
              <w:left w:val="nil"/>
              <w:bottom w:val="single" w:sz="4" w:space="0" w:color="auto"/>
              <w:right w:val="single" w:sz="4" w:space="0" w:color="auto"/>
            </w:tcBorders>
            <w:noWrap/>
            <w:vAlign w:val="center"/>
            <w:hideMark/>
          </w:tcPr>
          <w:p w14:paraId="6A2202C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5D074A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9 823,1</w:t>
            </w:r>
          </w:p>
        </w:tc>
        <w:tc>
          <w:tcPr>
            <w:tcW w:w="2121" w:type="dxa"/>
            <w:tcBorders>
              <w:top w:val="nil"/>
              <w:left w:val="nil"/>
              <w:bottom w:val="single" w:sz="4" w:space="0" w:color="auto"/>
              <w:right w:val="single" w:sz="4" w:space="0" w:color="auto"/>
            </w:tcBorders>
            <w:noWrap/>
            <w:vAlign w:val="center"/>
            <w:hideMark/>
          </w:tcPr>
          <w:p w14:paraId="191778D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9 393,1</w:t>
            </w:r>
          </w:p>
        </w:tc>
        <w:tc>
          <w:tcPr>
            <w:tcW w:w="236" w:type="dxa"/>
            <w:vAlign w:val="center"/>
            <w:hideMark/>
          </w:tcPr>
          <w:p w14:paraId="3483B1F6"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61ADF000" w14:textId="77777777" w:rsidTr="00554848">
        <w:trPr>
          <w:trHeight w:val="415"/>
        </w:trPr>
        <w:tc>
          <w:tcPr>
            <w:tcW w:w="2165" w:type="dxa"/>
            <w:tcBorders>
              <w:top w:val="nil"/>
              <w:left w:val="single" w:sz="4" w:space="0" w:color="auto"/>
              <w:bottom w:val="single" w:sz="4" w:space="0" w:color="auto"/>
              <w:right w:val="single" w:sz="4" w:space="0" w:color="auto"/>
            </w:tcBorders>
            <w:vAlign w:val="center"/>
            <w:hideMark/>
          </w:tcPr>
          <w:p w14:paraId="62A8E82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Функционирование Правительства Российской Федерации, высших исполнительных </w:t>
            </w:r>
            <w:r>
              <w:rPr>
                <w:rFonts w:ascii="Times New Roman" w:eastAsia="Times New Roman" w:hAnsi="Times New Roman" w:cs="Times New Roman"/>
                <w:b/>
                <w:bCs/>
                <w:color w:val="000000"/>
                <w:sz w:val="20"/>
                <w:szCs w:val="20"/>
                <w:lang w:eastAsia="ru-RU"/>
              </w:rPr>
              <w:lastRenderedPageBreak/>
              <w:t>органов государственной власти субъектов Российской Федерации, местных администраций</w:t>
            </w:r>
          </w:p>
        </w:tc>
        <w:tc>
          <w:tcPr>
            <w:tcW w:w="947" w:type="dxa"/>
            <w:tcBorders>
              <w:top w:val="nil"/>
              <w:left w:val="nil"/>
              <w:bottom w:val="single" w:sz="4" w:space="0" w:color="auto"/>
              <w:right w:val="single" w:sz="4" w:space="0" w:color="auto"/>
            </w:tcBorders>
            <w:noWrap/>
            <w:vAlign w:val="center"/>
            <w:hideMark/>
          </w:tcPr>
          <w:p w14:paraId="04E0230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25AC6FC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6347F90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04</w:t>
            </w:r>
          </w:p>
        </w:tc>
        <w:tc>
          <w:tcPr>
            <w:tcW w:w="1456" w:type="dxa"/>
            <w:tcBorders>
              <w:top w:val="nil"/>
              <w:left w:val="nil"/>
              <w:bottom w:val="single" w:sz="4" w:space="0" w:color="auto"/>
              <w:right w:val="single" w:sz="4" w:space="0" w:color="auto"/>
            </w:tcBorders>
            <w:noWrap/>
            <w:vAlign w:val="center"/>
            <w:hideMark/>
          </w:tcPr>
          <w:p w14:paraId="5B29916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4BC130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1E32E1FD"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9 550,0</w:t>
            </w:r>
          </w:p>
        </w:tc>
        <w:tc>
          <w:tcPr>
            <w:tcW w:w="1842" w:type="dxa"/>
            <w:tcBorders>
              <w:top w:val="nil"/>
              <w:left w:val="nil"/>
              <w:bottom w:val="single" w:sz="4" w:space="0" w:color="auto"/>
              <w:right w:val="single" w:sz="4" w:space="0" w:color="auto"/>
            </w:tcBorders>
            <w:noWrap/>
            <w:vAlign w:val="center"/>
            <w:hideMark/>
          </w:tcPr>
          <w:p w14:paraId="211476B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91AE8C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8 688,4</w:t>
            </w:r>
          </w:p>
        </w:tc>
        <w:tc>
          <w:tcPr>
            <w:tcW w:w="2121" w:type="dxa"/>
            <w:tcBorders>
              <w:top w:val="nil"/>
              <w:left w:val="nil"/>
              <w:bottom w:val="single" w:sz="4" w:space="0" w:color="auto"/>
              <w:right w:val="single" w:sz="4" w:space="0" w:color="auto"/>
            </w:tcBorders>
            <w:noWrap/>
            <w:vAlign w:val="center"/>
            <w:hideMark/>
          </w:tcPr>
          <w:p w14:paraId="085FF64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8 903,9</w:t>
            </w:r>
          </w:p>
        </w:tc>
        <w:tc>
          <w:tcPr>
            <w:tcW w:w="236" w:type="dxa"/>
            <w:vAlign w:val="center"/>
            <w:hideMark/>
          </w:tcPr>
          <w:p w14:paraId="6477C42D"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E3BC0EF" w14:textId="77777777" w:rsidTr="00554848">
        <w:trPr>
          <w:trHeight w:val="1265"/>
        </w:trPr>
        <w:tc>
          <w:tcPr>
            <w:tcW w:w="2165" w:type="dxa"/>
            <w:tcBorders>
              <w:top w:val="nil"/>
              <w:left w:val="single" w:sz="4" w:space="0" w:color="auto"/>
              <w:bottom w:val="single" w:sz="4" w:space="0" w:color="auto"/>
              <w:right w:val="single" w:sz="4" w:space="0" w:color="auto"/>
            </w:tcBorders>
            <w:vAlign w:val="center"/>
            <w:hideMark/>
          </w:tcPr>
          <w:p w14:paraId="68DD214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947" w:type="dxa"/>
            <w:tcBorders>
              <w:top w:val="nil"/>
              <w:left w:val="nil"/>
              <w:bottom w:val="single" w:sz="4" w:space="0" w:color="auto"/>
              <w:right w:val="single" w:sz="4" w:space="0" w:color="auto"/>
            </w:tcBorders>
            <w:noWrap/>
            <w:vAlign w:val="center"/>
            <w:hideMark/>
          </w:tcPr>
          <w:p w14:paraId="0653064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A25797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4AB1744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456" w:type="dxa"/>
            <w:tcBorders>
              <w:top w:val="nil"/>
              <w:left w:val="nil"/>
              <w:bottom w:val="single" w:sz="4" w:space="0" w:color="auto"/>
              <w:right w:val="single" w:sz="4" w:space="0" w:color="auto"/>
            </w:tcBorders>
            <w:noWrap/>
            <w:vAlign w:val="center"/>
            <w:hideMark/>
          </w:tcPr>
          <w:p w14:paraId="14C62AB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89.1.00.00110</w:t>
            </w:r>
          </w:p>
        </w:tc>
        <w:tc>
          <w:tcPr>
            <w:tcW w:w="915" w:type="dxa"/>
            <w:tcBorders>
              <w:top w:val="nil"/>
              <w:left w:val="nil"/>
              <w:bottom w:val="single" w:sz="4" w:space="0" w:color="auto"/>
              <w:right w:val="single" w:sz="4" w:space="0" w:color="auto"/>
            </w:tcBorders>
            <w:noWrap/>
            <w:vAlign w:val="center"/>
            <w:hideMark/>
          </w:tcPr>
          <w:p w14:paraId="1161C2C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1.2.0</w:t>
            </w:r>
          </w:p>
        </w:tc>
        <w:tc>
          <w:tcPr>
            <w:tcW w:w="1921" w:type="dxa"/>
            <w:tcBorders>
              <w:top w:val="nil"/>
              <w:left w:val="nil"/>
              <w:bottom w:val="single" w:sz="4" w:space="0" w:color="auto"/>
              <w:right w:val="single" w:sz="4" w:space="0" w:color="auto"/>
            </w:tcBorders>
            <w:noWrap/>
            <w:vAlign w:val="center"/>
            <w:hideMark/>
          </w:tcPr>
          <w:p w14:paraId="6E799E9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8 518,3</w:t>
            </w:r>
          </w:p>
        </w:tc>
        <w:tc>
          <w:tcPr>
            <w:tcW w:w="1842" w:type="dxa"/>
            <w:tcBorders>
              <w:top w:val="nil"/>
              <w:left w:val="nil"/>
              <w:bottom w:val="single" w:sz="4" w:space="0" w:color="auto"/>
              <w:right w:val="single" w:sz="4" w:space="0" w:color="auto"/>
            </w:tcBorders>
            <w:noWrap/>
            <w:vAlign w:val="center"/>
            <w:hideMark/>
          </w:tcPr>
          <w:p w14:paraId="4AC5C1F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FAF537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8 199,6</w:t>
            </w:r>
          </w:p>
        </w:tc>
        <w:tc>
          <w:tcPr>
            <w:tcW w:w="2121" w:type="dxa"/>
            <w:tcBorders>
              <w:top w:val="nil"/>
              <w:left w:val="nil"/>
              <w:bottom w:val="single" w:sz="4" w:space="0" w:color="auto"/>
              <w:right w:val="single" w:sz="4" w:space="0" w:color="auto"/>
            </w:tcBorders>
            <w:noWrap/>
            <w:vAlign w:val="center"/>
            <w:hideMark/>
          </w:tcPr>
          <w:p w14:paraId="2420AB55"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8 398,9</w:t>
            </w:r>
          </w:p>
        </w:tc>
        <w:tc>
          <w:tcPr>
            <w:tcW w:w="236" w:type="dxa"/>
            <w:vAlign w:val="center"/>
            <w:hideMark/>
          </w:tcPr>
          <w:p w14:paraId="1459A5D6"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45CE104" w14:textId="77777777" w:rsidTr="00554848">
        <w:trPr>
          <w:trHeight w:val="1204"/>
        </w:trPr>
        <w:tc>
          <w:tcPr>
            <w:tcW w:w="2165" w:type="dxa"/>
            <w:tcBorders>
              <w:top w:val="nil"/>
              <w:left w:val="single" w:sz="4" w:space="0" w:color="auto"/>
              <w:bottom w:val="single" w:sz="4" w:space="0" w:color="auto"/>
              <w:right w:val="single" w:sz="4" w:space="0" w:color="auto"/>
            </w:tcBorders>
            <w:vAlign w:val="center"/>
            <w:hideMark/>
          </w:tcPr>
          <w:p w14:paraId="6565618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947" w:type="dxa"/>
            <w:tcBorders>
              <w:top w:val="nil"/>
              <w:left w:val="nil"/>
              <w:bottom w:val="single" w:sz="4" w:space="0" w:color="auto"/>
              <w:right w:val="single" w:sz="4" w:space="0" w:color="auto"/>
            </w:tcBorders>
            <w:noWrap/>
            <w:vAlign w:val="center"/>
            <w:hideMark/>
          </w:tcPr>
          <w:p w14:paraId="7D5B1D3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2B7C57B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5C3CE84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456" w:type="dxa"/>
            <w:tcBorders>
              <w:top w:val="nil"/>
              <w:left w:val="nil"/>
              <w:bottom w:val="single" w:sz="4" w:space="0" w:color="auto"/>
              <w:right w:val="single" w:sz="4" w:space="0" w:color="auto"/>
            </w:tcBorders>
            <w:noWrap/>
            <w:vAlign w:val="center"/>
            <w:hideMark/>
          </w:tcPr>
          <w:p w14:paraId="27A7065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89.1.00.00190</w:t>
            </w:r>
          </w:p>
        </w:tc>
        <w:tc>
          <w:tcPr>
            <w:tcW w:w="915" w:type="dxa"/>
            <w:tcBorders>
              <w:top w:val="nil"/>
              <w:left w:val="nil"/>
              <w:bottom w:val="single" w:sz="4" w:space="0" w:color="auto"/>
              <w:right w:val="single" w:sz="4" w:space="0" w:color="auto"/>
            </w:tcBorders>
            <w:noWrap/>
            <w:vAlign w:val="center"/>
            <w:hideMark/>
          </w:tcPr>
          <w:p w14:paraId="4DAB13B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1.2.0</w:t>
            </w:r>
          </w:p>
        </w:tc>
        <w:tc>
          <w:tcPr>
            <w:tcW w:w="1921" w:type="dxa"/>
            <w:tcBorders>
              <w:top w:val="nil"/>
              <w:left w:val="nil"/>
              <w:bottom w:val="single" w:sz="4" w:space="0" w:color="auto"/>
              <w:right w:val="single" w:sz="4" w:space="0" w:color="auto"/>
            </w:tcBorders>
            <w:noWrap/>
            <w:vAlign w:val="center"/>
            <w:hideMark/>
          </w:tcPr>
          <w:p w14:paraId="371F5035"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354,4</w:t>
            </w:r>
          </w:p>
        </w:tc>
        <w:tc>
          <w:tcPr>
            <w:tcW w:w="1842" w:type="dxa"/>
            <w:tcBorders>
              <w:top w:val="nil"/>
              <w:left w:val="nil"/>
              <w:bottom w:val="single" w:sz="4" w:space="0" w:color="auto"/>
              <w:right w:val="single" w:sz="4" w:space="0" w:color="auto"/>
            </w:tcBorders>
            <w:noWrap/>
            <w:vAlign w:val="center"/>
            <w:hideMark/>
          </w:tcPr>
          <w:p w14:paraId="4754D21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C0D08E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369,8</w:t>
            </w:r>
          </w:p>
        </w:tc>
        <w:tc>
          <w:tcPr>
            <w:tcW w:w="2121" w:type="dxa"/>
            <w:tcBorders>
              <w:top w:val="nil"/>
              <w:left w:val="nil"/>
              <w:bottom w:val="single" w:sz="4" w:space="0" w:color="auto"/>
              <w:right w:val="single" w:sz="4" w:space="0" w:color="auto"/>
            </w:tcBorders>
            <w:noWrap/>
            <w:vAlign w:val="center"/>
            <w:hideMark/>
          </w:tcPr>
          <w:p w14:paraId="3B1BA7D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380,8</w:t>
            </w:r>
          </w:p>
        </w:tc>
        <w:tc>
          <w:tcPr>
            <w:tcW w:w="236" w:type="dxa"/>
            <w:vAlign w:val="center"/>
            <w:hideMark/>
          </w:tcPr>
          <w:p w14:paraId="2F02AABD"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0658E97" w14:textId="77777777" w:rsidTr="00554848">
        <w:trPr>
          <w:trHeight w:val="70"/>
        </w:trPr>
        <w:tc>
          <w:tcPr>
            <w:tcW w:w="2165" w:type="dxa"/>
            <w:tcBorders>
              <w:top w:val="nil"/>
              <w:left w:val="single" w:sz="4" w:space="0" w:color="auto"/>
              <w:bottom w:val="single" w:sz="4" w:space="0" w:color="auto"/>
              <w:right w:val="single" w:sz="4" w:space="0" w:color="auto"/>
            </w:tcBorders>
            <w:vAlign w:val="center"/>
            <w:hideMark/>
          </w:tcPr>
          <w:p w14:paraId="4A310D7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на обеспечение функций органов местного самоуправления Митякинского сельского поселения </w:t>
            </w:r>
            <w:r>
              <w:rPr>
                <w:rFonts w:ascii="Times New Roman" w:eastAsia="Times New Roman" w:hAnsi="Times New Roman" w:cs="Times New Roman"/>
                <w:i/>
                <w:iCs/>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56DDDB0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18297F9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0B1116C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456" w:type="dxa"/>
            <w:tcBorders>
              <w:top w:val="nil"/>
              <w:left w:val="nil"/>
              <w:bottom w:val="single" w:sz="4" w:space="0" w:color="auto"/>
              <w:right w:val="single" w:sz="4" w:space="0" w:color="auto"/>
            </w:tcBorders>
            <w:noWrap/>
            <w:vAlign w:val="center"/>
            <w:hideMark/>
          </w:tcPr>
          <w:p w14:paraId="29A3B65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89.1.00.00190</w:t>
            </w:r>
          </w:p>
        </w:tc>
        <w:tc>
          <w:tcPr>
            <w:tcW w:w="915" w:type="dxa"/>
            <w:tcBorders>
              <w:top w:val="nil"/>
              <w:left w:val="nil"/>
              <w:bottom w:val="single" w:sz="4" w:space="0" w:color="auto"/>
              <w:right w:val="single" w:sz="4" w:space="0" w:color="auto"/>
            </w:tcBorders>
            <w:noWrap/>
            <w:vAlign w:val="center"/>
            <w:hideMark/>
          </w:tcPr>
          <w:p w14:paraId="089736F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2C23A7C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677,1</w:t>
            </w:r>
          </w:p>
        </w:tc>
        <w:tc>
          <w:tcPr>
            <w:tcW w:w="1842" w:type="dxa"/>
            <w:tcBorders>
              <w:top w:val="nil"/>
              <w:left w:val="nil"/>
              <w:bottom w:val="single" w:sz="4" w:space="0" w:color="auto"/>
              <w:right w:val="single" w:sz="4" w:space="0" w:color="auto"/>
            </w:tcBorders>
            <w:noWrap/>
            <w:vAlign w:val="center"/>
            <w:hideMark/>
          </w:tcPr>
          <w:p w14:paraId="6EE72F5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60F039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118,8</w:t>
            </w:r>
          </w:p>
        </w:tc>
        <w:tc>
          <w:tcPr>
            <w:tcW w:w="2121" w:type="dxa"/>
            <w:tcBorders>
              <w:top w:val="nil"/>
              <w:left w:val="nil"/>
              <w:bottom w:val="single" w:sz="4" w:space="0" w:color="auto"/>
              <w:right w:val="single" w:sz="4" w:space="0" w:color="auto"/>
            </w:tcBorders>
            <w:noWrap/>
            <w:vAlign w:val="center"/>
            <w:hideMark/>
          </w:tcPr>
          <w:p w14:paraId="790A086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124,0</w:t>
            </w:r>
          </w:p>
        </w:tc>
        <w:tc>
          <w:tcPr>
            <w:tcW w:w="236" w:type="dxa"/>
            <w:vAlign w:val="center"/>
            <w:hideMark/>
          </w:tcPr>
          <w:p w14:paraId="10F05E7D"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120D80C" w14:textId="77777777" w:rsidTr="00554848">
        <w:trPr>
          <w:trHeight w:val="3391"/>
        </w:trPr>
        <w:tc>
          <w:tcPr>
            <w:tcW w:w="2165" w:type="dxa"/>
            <w:tcBorders>
              <w:top w:val="nil"/>
              <w:left w:val="single" w:sz="4" w:space="0" w:color="auto"/>
              <w:bottom w:val="single" w:sz="4" w:space="0" w:color="auto"/>
              <w:right w:val="single" w:sz="4" w:space="0" w:color="auto"/>
            </w:tcBorders>
            <w:vAlign w:val="center"/>
            <w:hideMark/>
          </w:tcPr>
          <w:p w14:paraId="031C250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69C44B7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2A8EEAB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47D070D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456" w:type="dxa"/>
            <w:tcBorders>
              <w:top w:val="nil"/>
              <w:left w:val="nil"/>
              <w:bottom w:val="single" w:sz="4" w:space="0" w:color="auto"/>
              <w:right w:val="single" w:sz="4" w:space="0" w:color="auto"/>
            </w:tcBorders>
            <w:noWrap/>
            <w:vAlign w:val="center"/>
            <w:hideMark/>
          </w:tcPr>
          <w:p w14:paraId="2284A3B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89.9.00.72390</w:t>
            </w:r>
          </w:p>
        </w:tc>
        <w:tc>
          <w:tcPr>
            <w:tcW w:w="915" w:type="dxa"/>
            <w:tcBorders>
              <w:top w:val="nil"/>
              <w:left w:val="nil"/>
              <w:bottom w:val="single" w:sz="4" w:space="0" w:color="auto"/>
              <w:right w:val="single" w:sz="4" w:space="0" w:color="auto"/>
            </w:tcBorders>
            <w:noWrap/>
            <w:vAlign w:val="center"/>
            <w:hideMark/>
          </w:tcPr>
          <w:p w14:paraId="5589A09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1BE3678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1842" w:type="dxa"/>
            <w:tcBorders>
              <w:top w:val="nil"/>
              <w:left w:val="nil"/>
              <w:bottom w:val="single" w:sz="4" w:space="0" w:color="auto"/>
              <w:right w:val="single" w:sz="4" w:space="0" w:color="auto"/>
            </w:tcBorders>
            <w:noWrap/>
            <w:vAlign w:val="center"/>
            <w:hideMark/>
          </w:tcPr>
          <w:p w14:paraId="7E084EC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FC24DB5"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2121" w:type="dxa"/>
            <w:tcBorders>
              <w:top w:val="nil"/>
              <w:left w:val="nil"/>
              <w:bottom w:val="single" w:sz="4" w:space="0" w:color="auto"/>
              <w:right w:val="single" w:sz="4" w:space="0" w:color="auto"/>
            </w:tcBorders>
            <w:noWrap/>
            <w:vAlign w:val="center"/>
            <w:hideMark/>
          </w:tcPr>
          <w:p w14:paraId="7C2BDB8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236" w:type="dxa"/>
            <w:vAlign w:val="center"/>
            <w:hideMark/>
          </w:tcPr>
          <w:p w14:paraId="39912AB9"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435D53A" w14:textId="77777777" w:rsidTr="00554848">
        <w:trPr>
          <w:trHeight w:val="186"/>
        </w:trPr>
        <w:tc>
          <w:tcPr>
            <w:tcW w:w="2165" w:type="dxa"/>
            <w:tcBorders>
              <w:top w:val="nil"/>
              <w:left w:val="single" w:sz="4" w:space="0" w:color="auto"/>
              <w:bottom w:val="single" w:sz="4" w:space="0" w:color="auto"/>
              <w:right w:val="single" w:sz="4" w:space="0" w:color="auto"/>
            </w:tcBorders>
            <w:vAlign w:val="center"/>
            <w:hideMark/>
          </w:tcPr>
          <w:p w14:paraId="340CF9D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947" w:type="dxa"/>
            <w:tcBorders>
              <w:top w:val="nil"/>
              <w:left w:val="nil"/>
              <w:bottom w:val="single" w:sz="4" w:space="0" w:color="auto"/>
              <w:right w:val="single" w:sz="4" w:space="0" w:color="auto"/>
            </w:tcBorders>
            <w:noWrap/>
            <w:vAlign w:val="center"/>
            <w:hideMark/>
          </w:tcPr>
          <w:p w14:paraId="70DA3AE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F134CF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227BB84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w:t>
            </w:r>
          </w:p>
        </w:tc>
        <w:tc>
          <w:tcPr>
            <w:tcW w:w="1456" w:type="dxa"/>
            <w:tcBorders>
              <w:top w:val="nil"/>
              <w:left w:val="nil"/>
              <w:bottom w:val="single" w:sz="4" w:space="0" w:color="auto"/>
              <w:right w:val="single" w:sz="4" w:space="0" w:color="auto"/>
            </w:tcBorders>
            <w:noWrap/>
            <w:vAlign w:val="center"/>
            <w:hideMark/>
          </w:tcPr>
          <w:p w14:paraId="7F58757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7F9E7C7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7E19CA5A"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842" w:type="dxa"/>
            <w:tcBorders>
              <w:top w:val="nil"/>
              <w:left w:val="nil"/>
              <w:bottom w:val="single" w:sz="4" w:space="0" w:color="auto"/>
              <w:right w:val="single" w:sz="4" w:space="0" w:color="auto"/>
            </w:tcBorders>
            <w:noWrap/>
            <w:vAlign w:val="center"/>
            <w:hideMark/>
          </w:tcPr>
          <w:p w14:paraId="3E74D8E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3B1F9A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798,6</w:t>
            </w:r>
          </w:p>
        </w:tc>
        <w:tc>
          <w:tcPr>
            <w:tcW w:w="2121" w:type="dxa"/>
            <w:tcBorders>
              <w:top w:val="nil"/>
              <w:left w:val="nil"/>
              <w:bottom w:val="single" w:sz="4" w:space="0" w:color="auto"/>
              <w:right w:val="single" w:sz="4" w:space="0" w:color="auto"/>
            </w:tcBorders>
            <w:noWrap/>
            <w:vAlign w:val="center"/>
            <w:hideMark/>
          </w:tcPr>
          <w:p w14:paraId="7DC3261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42989FC3"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10F9D92" w14:textId="77777777" w:rsidTr="00554848">
        <w:trPr>
          <w:trHeight w:val="415"/>
        </w:trPr>
        <w:tc>
          <w:tcPr>
            <w:tcW w:w="2165" w:type="dxa"/>
            <w:tcBorders>
              <w:top w:val="nil"/>
              <w:left w:val="single" w:sz="4" w:space="0" w:color="auto"/>
              <w:bottom w:val="single" w:sz="4" w:space="0" w:color="auto"/>
              <w:right w:val="single" w:sz="4" w:space="0" w:color="auto"/>
            </w:tcBorders>
            <w:vAlign w:val="center"/>
            <w:hideMark/>
          </w:tcPr>
          <w:p w14:paraId="504206A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Реализация направления расходов по иным непрограммным мероприятиям (Специальные расходы)</w:t>
            </w:r>
          </w:p>
        </w:tc>
        <w:tc>
          <w:tcPr>
            <w:tcW w:w="947" w:type="dxa"/>
            <w:tcBorders>
              <w:top w:val="nil"/>
              <w:left w:val="nil"/>
              <w:bottom w:val="single" w:sz="4" w:space="0" w:color="auto"/>
              <w:right w:val="single" w:sz="4" w:space="0" w:color="auto"/>
            </w:tcBorders>
            <w:noWrap/>
            <w:vAlign w:val="center"/>
            <w:hideMark/>
          </w:tcPr>
          <w:p w14:paraId="10064D2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5CCA76C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5E3BB78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07</w:t>
            </w:r>
          </w:p>
        </w:tc>
        <w:tc>
          <w:tcPr>
            <w:tcW w:w="1456" w:type="dxa"/>
            <w:tcBorders>
              <w:top w:val="nil"/>
              <w:left w:val="nil"/>
              <w:bottom w:val="single" w:sz="4" w:space="0" w:color="auto"/>
              <w:right w:val="single" w:sz="4" w:space="0" w:color="auto"/>
            </w:tcBorders>
            <w:noWrap/>
            <w:vAlign w:val="center"/>
            <w:hideMark/>
          </w:tcPr>
          <w:p w14:paraId="33FCFDA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99.9.00.99990</w:t>
            </w:r>
          </w:p>
        </w:tc>
        <w:tc>
          <w:tcPr>
            <w:tcW w:w="915" w:type="dxa"/>
            <w:tcBorders>
              <w:top w:val="nil"/>
              <w:left w:val="nil"/>
              <w:bottom w:val="single" w:sz="4" w:space="0" w:color="auto"/>
              <w:right w:val="single" w:sz="4" w:space="0" w:color="auto"/>
            </w:tcBorders>
            <w:noWrap/>
            <w:vAlign w:val="center"/>
            <w:hideMark/>
          </w:tcPr>
          <w:p w14:paraId="0B9BC55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8.8.0</w:t>
            </w:r>
          </w:p>
        </w:tc>
        <w:tc>
          <w:tcPr>
            <w:tcW w:w="1921" w:type="dxa"/>
            <w:tcBorders>
              <w:top w:val="nil"/>
              <w:left w:val="nil"/>
              <w:bottom w:val="single" w:sz="4" w:space="0" w:color="auto"/>
              <w:right w:val="single" w:sz="4" w:space="0" w:color="auto"/>
            </w:tcBorders>
            <w:noWrap/>
            <w:vAlign w:val="center"/>
            <w:hideMark/>
          </w:tcPr>
          <w:p w14:paraId="71ED592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1842" w:type="dxa"/>
            <w:tcBorders>
              <w:top w:val="nil"/>
              <w:left w:val="nil"/>
              <w:bottom w:val="single" w:sz="4" w:space="0" w:color="auto"/>
              <w:right w:val="single" w:sz="4" w:space="0" w:color="auto"/>
            </w:tcBorders>
            <w:noWrap/>
            <w:vAlign w:val="center"/>
            <w:hideMark/>
          </w:tcPr>
          <w:p w14:paraId="3981941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B1A2FDC"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798,6</w:t>
            </w:r>
          </w:p>
        </w:tc>
        <w:tc>
          <w:tcPr>
            <w:tcW w:w="2121" w:type="dxa"/>
            <w:tcBorders>
              <w:top w:val="nil"/>
              <w:left w:val="nil"/>
              <w:bottom w:val="single" w:sz="4" w:space="0" w:color="auto"/>
              <w:right w:val="single" w:sz="4" w:space="0" w:color="auto"/>
            </w:tcBorders>
            <w:noWrap/>
            <w:vAlign w:val="center"/>
            <w:hideMark/>
          </w:tcPr>
          <w:p w14:paraId="76AAE309"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4D4C17D"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0958F9E" w14:textId="77777777" w:rsidTr="00554848">
        <w:trPr>
          <w:trHeight w:val="178"/>
        </w:trPr>
        <w:tc>
          <w:tcPr>
            <w:tcW w:w="2165" w:type="dxa"/>
            <w:tcBorders>
              <w:top w:val="nil"/>
              <w:left w:val="single" w:sz="4" w:space="0" w:color="auto"/>
              <w:bottom w:val="single" w:sz="4" w:space="0" w:color="auto"/>
              <w:right w:val="single" w:sz="4" w:space="0" w:color="auto"/>
            </w:tcBorders>
            <w:vAlign w:val="center"/>
            <w:hideMark/>
          </w:tcPr>
          <w:p w14:paraId="0F1CB69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Резервные фонды</w:t>
            </w:r>
          </w:p>
        </w:tc>
        <w:tc>
          <w:tcPr>
            <w:tcW w:w="947" w:type="dxa"/>
            <w:tcBorders>
              <w:top w:val="nil"/>
              <w:left w:val="nil"/>
              <w:bottom w:val="single" w:sz="4" w:space="0" w:color="auto"/>
              <w:right w:val="single" w:sz="4" w:space="0" w:color="auto"/>
            </w:tcBorders>
            <w:noWrap/>
            <w:vAlign w:val="center"/>
            <w:hideMark/>
          </w:tcPr>
          <w:p w14:paraId="5B96974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B373EE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5174631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w:t>
            </w:r>
          </w:p>
        </w:tc>
        <w:tc>
          <w:tcPr>
            <w:tcW w:w="1456" w:type="dxa"/>
            <w:tcBorders>
              <w:top w:val="nil"/>
              <w:left w:val="nil"/>
              <w:bottom w:val="single" w:sz="4" w:space="0" w:color="auto"/>
              <w:right w:val="single" w:sz="4" w:space="0" w:color="auto"/>
            </w:tcBorders>
            <w:noWrap/>
            <w:vAlign w:val="center"/>
            <w:hideMark/>
          </w:tcPr>
          <w:p w14:paraId="790AD81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301045D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7B551DF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5,0</w:t>
            </w:r>
          </w:p>
        </w:tc>
        <w:tc>
          <w:tcPr>
            <w:tcW w:w="1842" w:type="dxa"/>
            <w:tcBorders>
              <w:top w:val="nil"/>
              <w:left w:val="nil"/>
              <w:bottom w:val="single" w:sz="4" w:space="0" w:color="auto"/>
              <w:right w:val="single" w:sz="4" w:space="0" w:color="auto"/>
            </w:tcBorders>
            <w:noWrap/>
            <w:vAlign w:val="center"/>
            <w:hideMark/>
          </w:tcPr>
          <w:p w14:paraId="0B6AFE5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2AC549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836819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6E168267"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6B47CD6C" w14:textId="77777777" w:rsidTr="00554848">
        <w:trPr>
          <w:trHeight w:val="991"/>
        </w:trPr>
        <w:tc>
          <w:tcPr>
            <w:tcW w:w="2165" w:type="dxa"/>
            <w:tcBorders>
              <w:top w:val="nil"/>
              <w:left w:val="single" w:sz="4" w:space="0" w:color="auto"/>
              <w:bottom w:val="single" w:sz="4" w:space="0" w:color="auto"/>
              <w:right w:val="single" w:sz="4" w:space="0" w:color="auto"/>
            </w:tcBorders>
            <w:vAlign w:val="center"/>
            <w:hideMark/>
          </w:tcPr>
          <w:p w14:paraId="34B3975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947" w:type="dxa"/>
            <w:tcBorders>
              <w:top w:val="nil"/>
              <w:left w:val="nil"/>
              <w:bottom w:val="single" w:sz="4" w:space="0" w:color="auto"/>
              <w:right w:val="single" w:sz="4" w:space="0" w:color="auto"/>
            </w:tcBorders>
            <w:noWrap/>
            <w:vAlign w:val="center"/>
            <w:hideMark/>
          </w:tcPr>
          <w:p w14:paraId="68C095B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F3CED3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1F653F5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11</w:t>
            </w:r>
          </w:p>
        </w:tc>
        <w:tc>
          <w:tcPr>
            <w:tcW w:w="1456" w:type="dxa"/>
            <w:tcBorders>
              <w:top w:val="nil"/>
              <w:left w:val="nil"/>
              <w:bottom w:val="single" w:sz="4" w:space="0" w:color="auto"/>
              <w:right w:val="single" w:sz="4" w:space="0" w:color="auto"/>
            </w:tcBorders>
            <w:noWrap/>
            <w:vAlign w:val="center"/>
            <w:hideMark/>
          </w:tcPr>
          <w:p w14:paraId="0A3C60E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99.1.00.90100</w:t>
            </w:r>
          </w:p>
        </w:tc>
        <w:tc>
          <w:tcPr>
            <w:tcW w:w="915" w:type="dxa"/>
            <w:tcBorders>
              <w:top w:val="nil"/>
              <w:left w:val="nil"/>
              <w:bottom w:val="single" w:sz="4" w:space="0" w:color="auto"/>
              <w:right w:val="single" w:sz="4" w:space="0" w:color="auto"/>
            </w:tcBorders>
            <w:noWrap/>
            <w:vAlign w:val="center"/>
            <w:hideMark/>
          </w:tcPr>
          <w:p w14:paraId="495D2A8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8.7.0</w:t>
            </w:r>
          </w:p>
        </w:tc>
        <w:tc>
          <w:tcPr>
            <w:tcW w:w="1921" w:type="dxa"/>
            <w:tcBorders>
              <w:top w:val="nil"/>
              <w:left w:val="nil"/>
              <w:bottom w:val="single" w:sz="4" w:space="0" w:color="auto"/>
              <w:right w:val="single" w:sz="4" w:space="0" w:color="auto"/>
            </w:tcBorders>
            <w:noWrap/>
            <w:vAlign w:val="center"/>
            <w:hideMark/>
          </w:tcPr>
          <w:p w14:paraId="1636070B"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5,0</w:t>
            </w:r>
          </w:p>
        </w:tc>
        <w:tc>
          <w:tcPr>
            <w:tcW w:w="1842" w:type="dxa"/>
            <w:tcBorders>
              <w:top w:val="nil"/>
              <w:left w:val="nil"/>
              <w:bottom w:val="single" w:sz="4" w:space="0" w:color="auto"/>
              <w:right w:val="single" w:sz="4" w:space="0" w:color="auto"/>
            </w:tcBorders>
            <w:noWrap/>
            <w:vAlign w:val="center"/>
            <w:hideMark/>
          </w:tcPr>
          <w:p w14:paraId="31B8DDB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C1F1345"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6F330AB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42F07B8"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21353CA8" w14:textId="77777777" w:rsidTr="00554848">
        <w:trPr>
          <w:trHeight w:val="315"/>
        </w:trPr>
        <w:tc>
          <w:tcPr>
            <w:tcW w:w="2165" w:type="dxa"/>
            <w:tcBorders>
              <w:top w:val="nil"/>
              <w:left w:val="single" w:sz="4" w:space="0" w:color="auto"/>
              <w:bottom w:val="single" w:sz="4" w:space="0" w:color="auto"/>
              <w:right w:val="single" w:sz="4" w:space="0" w:color="auto"/>
            </w:tcBorders>
            <w:vAlign w:val="center"/>
            <w:hideMark/>
          </w:tcPr>
          <w:p w14:paraId="3CA08F3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Другие общегосударственные вопросы</w:t>
            </w:r>
          </w:p>
        </w:tc>
        <w:tc>
          <w:tcPr>
            <w:tcW w:w="947" w:type="dxa"/>
            <w:tcBorders>
              <w:top w:val="nil"/>
              <w:left w:val="nil"/>
              <w:bottom w:val="single" w:sz="4" w:space="0" w:color="auto"/>
              <w:right w:val="single" w:sz="4" w:space="0" w:color="auto"/>
            </w:tcBorders>
            <w:noWrap/>
            <w:vAlign w:val="center"/>
            <w:hideMark/>
          </w:tcPr>
          <w:p w14:paraId="76A1EE1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D37D76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224F456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5625BEE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011A93B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73A2AD59"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1 610,4</w:t>
            </w:r>
          </w:p>
        </w:tc>
        <w:tc>
          <w:tcPr>
            <w:tcW w:w="1842" w:type="dxa"/>
            <w:tcBorders>
              <w:top w:val="nil"/>
              <w:left w:val="nil"/>
              <w:bottom w:val="single" w:sz="4" w:space="0" w:color="auto"/>
              <w:right w:val="single" w:sz="4" w:space="0" w:color="auto"/>
            </w:tcBorders>
            <w:noWrap/>
            <w:vAlign w:val="center"/>
            <w:hideMark/>
          </w:tcPr>
          <w:p w14:paraId="42E11A8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0C49C4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336,1</w:t>
            </w:r>
          </w:p>
        </w:tc>
        <w:tc>
          <w:tcPr>
            <w:tcW w:w="2121" w:type="dxa"/>
            <w:tcBorders>
              <w:top w:val="nil"/>
              <w:left w:val="nil"/>
              <w:bottom w:val="single" w:sz="4" w:space="0" w:color="auto"/>
              <w:right w:val="single" w:sz="4" w:space="0" w:color="auto"/>
            </w:tcBorders>
            <w:noWrap/>
            <w:vAlign w:val="center"/>
            <w:hideMark/>
          </w:tcPr>
          <w:p w14:paraId="21ABBF0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489,2</w:t>
            </w:r>
          </w:p>
        </w:tc>
        <w:tc>
          <w:tcPr>
            <w:tcW w:w="236" w:type="dxa"/>
            <w:vAlign w:val="center"/>
            <w:hideMark/>
          </w:tcPr>
          <w:p w14:paraId="54CB958E"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656B5E10" w14:textId="77777777" w:rsidTr="00554848">
        <w:trPr>
          <w:trHeight w:val="1890"/>
        </w:trPr>
        <w:tc>
          <w:tcPr>
            <w:tcW w:w="2165" w:type="dxa"/>
            <w:tcBorders>
              <w:top w:val="nil"/>
              <w:left w:val="single" w:sz="4" w:space="0" w:color="auto"/>
              <w:bottom w:val="single" w:sz="4" w:space="0" w:color="auto"/>
              <w:right w:val="single" w:sz="4" w:space="0" w:color="auto"/>
            </w:tcBorders>
            <w:vAlign w:val="center"/>
            <w:hideMark/>
          </w:tcPr>
          <w:p w14:paraId="1264CB3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3FD553E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5FF901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68489D4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44C6604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01.4.01.20010</w:t>
            </w:r>
          </w:p>
        </w:tc>
        <w:tc>
          <w:tcPr>
            <w:tcW w:w="915" w:type="dxa"/>
            <w:tcBorders>
              <w:top w:val="nil"/>
              <w:left w:val="nil"/>
              <w:bottom w:val="single" w:sz="4" w:space="0" w:color="auto"/>
              <w:right w:val="single" w:sz="4" w:space="0" w:color="auto"/>
            </w:tcBorders>
            <w:noWrap/>
            <w:vAlign w:val="center"/>
            <w:hideMark/>
          </w:tcPr>
          <w:p w14:paraId="096808B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7724140C"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353,9</w:t>
            </w:r>
          </w:p>
        </w:tc>
        <w:tc>
          <w:tcPr>
            <w:tcW w:w="1842" w:type="dxa"/>
            <w:tcBorders>
              <w:top w:val="nil"/>
              <w:left w:val="nil"/>
              <w:bottom w:val="single" w:sz="4" w:space="0" w:color="auto"/>
              <w:right w:val="single" w:sz="4" w:space="0" w:color="auto"/>
            </w:tcBorders>
            <w:noWrap/>
            <w:vAlign w:val="center"/>
            <w:hideMark/>
          </w:tcPr>
          <w:p w14:paraId="3E2204F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A24AA08"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B9BC0E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1437EFD"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F175229" w14:textId="77777777" w:rsidTr="00554848">
        <w:trPr>
          <w:trHeight w:val="556"/>
        </w:trPr>
        <w:tc>
          <w:tcPr>
            <w:tcW w:w="2165" w:type="dxa"/>
            <w:tcBorders>
              <w:top w:val="nil"/>
              <w:left w:val="single" w:sz="4" w:space="0" w:color="auto"/>
              <w:bottom w:val="single" w:sz="4" w:space="0" w:color="auto"/>
              <w:right w:val="single" w:sz="4" w:space="0" w:color="auto"/>
            </w:tcBorders>
            <w:vAlign w:val="center"/>
            <w:hideMark/>
          </w:tcPr>
          <w:p w14:paraId="630487D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3FDB4E5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5B5A462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31418C5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3AB11D4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01.4.02.20020</w:t>
            </w:r>
          </w:p>
        </w:tc>
        <w:tc>
          <w:tcPr>
            <w:tcW w:w="915" w:type="dxa"/>
            <w:tcBorders>
              <w:top w:val="nil"/>
              <w:left w:val="nil"/>
              <w:bottom w:val="single" w:sz="4" w:space="0" w:color="auto"/>
              <w:right w:val="single" w:sz="4" w:space="0" w:color="auto"/>
            </w:tcBorders>
            <w:noWrap/>
            <w:vAlign w:val="center"/>
            <w:hideMark/>
          </w:tcPr>
          <w:p w14:paraId="37BDE1F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0A91EBF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197,0</w:t>
            </w:r>
          </w:p>
        </w:tc>
        <w:tc>
          <w:tcPr>
            <w:tcW w:w="1842" w:type="dxa"/>
            <w:tcBorders>
              <w:top w:val="nil"/>
              <w:left w:val="nil"/>
              <w:bottom w:val="single" w:sz="4" w:space="0" w:color="auto"/>
              <w:right w:val="single" w:sz="4" w:space="0" w:color="auto"/>
            </w:tcBorders>
            <w:noWrap/>
            <w:vAlign w:val="center"/>
            <w:hideMark/>
          </w:tcPr>
          <w:p w14:paraId="1B17120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F1BEE4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D90580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358D0C22"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296334E" w14:textId="77777777" w:rsidTr="00554848">
        <w:trPr>
          <w:trHeight w:val="3465"/>
        </w:trPr>
        <w:tc>
          <w:tcPr>
            <w:tcW w:w="2165" w:type="dxa"/>
            <w:tcBorders>
              <w:top w:val="nil"/>
              <w:left w:val="single" w:sz="4" w:space="0" w:color="auto"/>
              <w:bottom w:val="single" w:sz="4" w:space="0" w:color="auto"/>
              <w:right w:val="single" w:sz="4" w:space="0" w:color="auto"/>
            </w:tcBorders>
            <w:vAlign w:val="center"/>
            <w:hideMark/>
          </w:tcPr>
          <w:p w14:paraId="3CB7D89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73FE0AA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3EA852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0703DC4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3A273E6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07.4.02.20110</w:t>
            </w:r>
          </w:p>
        </w:tc>
        <w:tc>
          <w:tcPr>
            <w:tcW w:w="915" w:type="dxa"/>
            <w:tcBorders>
              <w:top w:val="nil"/>
              <w:left w:val="nil"/>
              <w:bottom w:val="single" w:sz="4" w:space="0" w:color="auto"/>
              <w:right w:val="single" w:sz="4" w:space="0" w:color="auto"/>
            </w:tcBorders>
            <w:noWrap/>
            <w:vAlign w:val="center"/>
            <w:hideMark/>
          </w:tcPr>
          <w:p w14:paraId="0E92CE3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30FED08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82,0</w:t>
            </w:r>
          </w:p>
        </w:tc>
        <w:tc>
          <w:tcPr>
            <w:tcW w:w="1842" w:type="dxa"/>
            <w:tcBorders>
              <w:top w:val="nil"/>
              <w:left w:val="nil"/>
              <w:bottom w:val="single" w:sz="4" w:space="0" w:color="auto"/>
              <w:right w:val="single" w:sz="4" w:space="0" w:color="auto"/>
            </w:tcBorders>
            <w:noWrap/>
            <w:vAlign w:val="center"/>
            <w:hideMark/>
          </w:tcPr>
          <w:p w14:paraId="3A939B9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BC5F9E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0510F64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76C4AFB9"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4826599B" w14:textId="77777777" w:rsidTr="00554848">
        <w:trPr>
          <w:trHeight w:val="1890"/>
        </w:trPr>
        <w:tc>
          <w:tcPr>
            <w:tcW w:w="2165" w:type="dxa"/>
            <w:tcBorders>
              <w:top w:val="nil"/>
              <w:left w:val="single" w:sz="4" w:space="0" w:color="auto"/>
              <w:bottom w:val="single" w:sz="4" w:space="0" w:color="auto"/>
              <w:right w:val="single" w:sz="4" w:space="0" w:color="auto"/>
            </w:tcBorders>
            <w:vAlign w:val="center"/>
            <w:hideMark/>
          </w:tcPr>
          <w:p w14:paraId="073B352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05727F0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147FAD9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013384B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307690C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11.4.01.20130</w:t>
            </w:r>
          </w:p>
        </w:tc>
        <w:tc>
          <w:tcPr>
            <w:tcW w:w="915" w:type="dxa"/>
            <w:tcBorders>
              <w:top w:val="nil"/>
              <w:left w:val="nil"/>
              <w:bottom w:val="single" w:sz="4" w:space="0" w:color="auto"/>
              <w:right w:val="single" w:sz="4" w:space="0" w:color="auto"/>
            </w:tcBorders>
            <w:noWrap/>
            <w:vAlign w:val="center"/>
            <w:hideMark/>
          </w:tcPr>
          <w:p w14:paraId="4F9C322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363BDE3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650,0</w:t>
            </w:r>
          </w:p>
        </w:tc>
        <w:tc>
          <w:tcPr>
            <w:tcW w:w="1842" w:type="dxa"/>
            <w:tcBorders>
              <w:top w:val="nil"/>
              <w:left w:val="nil"/>
              <w:bottom w:val="single" w:sz="4" w:space="0" w:color="auto"/>
              <w:right w:val="single" w:sz="4" w:space="0" w:color="auto"/>
            </w:tcBorders>
            <w:noWrap/>
            <w:vAlign w:val="center"/>
            <w:hideMark/>
          </w:tcPr>
          <w:p w14:paraId="31C7B07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4C923E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3729BD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ED0B7C2"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58C22DF3" w14:textId="77777777" w:rsidTr="00554848">
        <w:trPr>
          <w:trHeight w:val="2199"/>
        </w:trPr>
        <w:tc>
          <w:tcPr>
            <w:tcW w:w="2165" w:type="dxa"/>
            <w:tcBorders>
              <w:top w:val="nil"/>
              <w:left w:val="single" w:sz="4" w:space="0" w:color="auto"/>
              <w:bottom w:val="single" w:sz="4" w:space="0" w:color="auto"/>
              <w:right w:val="single" w:sz="4" w:space="0" w:color="auto"/>
            </w:tcBorders>
            <w:vAlign w:val="center"/>
            <w:hideMark/>
          </w:tcPr>
          <w:p w14:paraId="024857C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2C5BC67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57DA331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68E6614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692FBB6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99.9.00.20140</w:t>
            </w:r>
          </w:p>
        </w:tc>
        <w:tc>
          <w:tcPr>
            <w:tcW w:w="915" w:type="dxa"/>
            <w:tcBorders>
              <w:top w:val="nil"/>
              <w:left w:val="nil"/>
              <w:bottom w:val="single" w:sz="4" w:space="0" w:color="auto"/>
              <w:right w:val="single" w:sz="4" w:space="0" w:color="auto"/>
            </w:tcBorders>
            <w:noWrap/>
            <w:vAlign w:val="center"/>
            <w:hideMark/>
          </w:tcPr>
          <w:p w14:paraId="67358F5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0CC8376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10,0</w:t>
            </w:r>
          </w:p>
        </w:tc>
        <w:tc>
          <w:tcPr>
            <w:tcW w:w="1842" w:type="dxa"/>
            <w:tcBorders>
              <w:top w:val="nil"/>
              <w:left w:val="nil"/>
              <w:bottom w:val="single" w:sz="4" w:space="0" w:color="auto"/>
              <w:right w:val="single" w:sz="4" w:space="0" w:color="auto"/>
            </w:tcBorders>
            <w:noWrap/>
            <w:vAlign w:val="center"/>
            <w:hideMark/>
          </w:tcPr>
          <w:p w14:paraId="780117A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CF4F08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3BBB5D8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DFEF322"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06E9EB2B" w14:textId="77777777" w:rsidTr="00554848">
        <w:trPr>
          <w:trHeight w:val="131"/>
        </w:trPr>
        <w:tc>
          <w:tcPr>
            <w:tcW w:w="2165" w:type="dxa"/>
            <w:tcBorders>
              <w:top w:val="nil"/>
              <w:left w:val="single" w:sz="4" w:space="0" w:color="auto"/>
              <w:bottom w:val="single" w:sz="4" w:space="0" w:color="auto"/>
              <w:right w:val="single" w:sz="4" w:space="0" w:color="auto"/>
            </w:tcBorders>
            <w:vAlign w:val="center"/>
            <w:hideMark/>
          </w:tcPr>
          <w:p w14:paraId="2C69B1D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Условно утвержденные расходы по иным непрограммным мероприятиям </w:t>
            </w:r>
            <w:r>
              <w:rPr>
                <w:rFonts w:ascii="Times New Roman" w:eastAsia="Times New Roman" w:hAnsi="Times New Roman" w:cs="Times New Roman"/>
                <w:i/>
                <w:iCs/>
                <w:color w:val="000000"/>
                <w:sz w:val="20"/>
                <w:szCs w:val="20"/>
                <w:lang w:eastAsia="ru-RU"/>
              </w:rPr>
              <w:lastRenderedPageBreak/>
              <w:t>(Специальные расходы)</w:t>
            </w:r>
          </w:p>
        </w:tc>
        <w:tc>
          <w:tcPr>
            <w:tcW w:w="947" w:type="dxa"/>
            <w:tcBorders>
              <w:top w:val="nil"/>
              <w:left w:val="nil"/>
              <w:bottom w:val="single" w:sz="4" w:space="0" w:color="auto"/>
              <w:right w:val="single" w:sz="4" w:space="0" w:color="auto"/>
            </w:tcBorders>
            <w:noWrap/>
            <w:vAlign w:val="center"/>
            <w:hideMark/>
          </w:tcPr>
          <w:p w14:paraId="6DD995B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4F52A32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3049858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0F936F2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99.9.00.90110</w:t>
            </w:r>
          </w:p>
        </w:tc>
        <w:tc>
          <w:tcPr>
            <w:tcW w:w="915" w:type="dxa"/>
            <w:tcBorders>
              <w:top w:val="nil"/>
              <w:left w:val="nil"/>
              <w:bottom w:val="single" w:sz="4" w:space="0" w:color="auto"/>
              <w:right w:val="single" w:sz="4" w:space="0" w:color="auto"/>
            </w:tcBorders>
            <w:noWrap/>
            <w:vAlign w:val="center"/>
            <w:hideMark/>
          </w:tcPr>
          <w:p w14:paraId="261BAAA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8.8.0</w:t>
            </w:r>
          </w:p>
        </w:tc>
        <w:tc>
          <w:tcPr>
            <w:tcW w:w="1921" w:type="dxa"/>
            <w:tcBorders>
              <w:top w:val="nil"/>
              <w:left w:val="nil"/>
              <w:bottom w:val="single" w:sz="4" w:space="0" w:color="auto"/>
              <w:right w:val="single" w:sz="4" w:space="0" w:color="auto"/>
            </w:tcBorders>
            <w:noWrap/>
            <w:vAlign w:val="center"/>
            <w:hideMark/>
          </w:tcPr>
          <w:p w14:paraId="0E6E4B5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1842" w:type="dxa"/>
            <w:tcBorders>
              <w:top w:val="nil"/>
              <w:left w:val="nil"/>
              <w:bottom w:val="single" w:sz="4" w:space="0" w:color="auto"/>
              <w:right w:val="single" w:sz="4" w:space="0" w:color="auto"/>
            </w:tcBorders>
            <w:noWrap/>
            <w:vAlign w:val="center"/>
            <w:hideMark/>
          </w:tcPr>
          <w:p w14:paraId="384E1D4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7C7101B"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336,1</w:t>
            </w:r>
          </w:p>
        </w:tc>
        <w:tc>
          <w:tcPr>
            <w:tcW w:w="2121" w:type="dxa"/>
            <w:tcBorders>
              <w:top w:val="nil"/>
              <w:left w:val="nil"/>
              <w:bottom w:val="single" w:sz="4" w:space="0" w:color="auto"/>
              <w:right w:val="single" w:sz="4" w:space="0" w:color="auto"/>
            </w:tcBorders>
            <w:noWrap/>
            <w:vAlign w:val="center"/>
            <w:hideMark/>
          </w:tcPr>
          <w:p w14:paraId="1AC19C5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489,2</w:t>
            </w:r>
          </w:p>
        </w:tc>
        <w:tc>
          <w:tcPr>
            <w:tcW w:w="236" w:type="dxa"/>
            <w:vAlign w:val="center"/>
            <w:hideMark/>
          </w:tcPr>
          <w:p w14:paraId="1096DEB1"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434F0B55" w14:textId="77777777" w:rsidTr="00554848">
        <w:trPr>
          <w:trHeight w:val="1260"/>
        </w:trPr>
        <w:tc>
          <w:tcPr>
            <w:tcW w:w="2165" w:type="dxa"/>
            <w:tcBorders>
              <w:top w:val="nil"/>
              <w:left w:val="single" w:sz="4" w:space="0" w:color="auto"/>
              <w:bottom w:val="single" w:sz="4" w:space="0" w:color="auto"/>
              <w:right w:val="single" w:sz="4" w:space="0" w:color="auto"/>
            </w:tcBorders>
            <w:vAlign w:val="center"/>
            <w:hideMark/>
          </w:tcPr>
          <w:p w14:paraId="56EF934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947" w:type="dxa"/>
            <w:tcBorders>
              <w:top w:val="nil"/>
              <w:left w:val="nil"/>
              <w:bottom w:val="single" w:sz="4" w:space="0" w:color="auto"/>
              <w:right w:val="single" w:sz="4" w:space="0" w:color="auto"/>
            </w:tcBorders>
            <w:noWrap/>
            <w:vAlign w:val="center"/>
            <w:hideMark/>
          </w:tcPr>
          <w:p w14:paraId="3FF30A8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9E6B14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118" w:type="dxa"/>
            <w:tcBorders>
              <w:top w:val="nil"/>
              <w:left w:val="nil"/>
              <w:bottom w:val="single" w:sz="4" w:space="0" w:color="auto"/>
              <w:right w:val="single" w:sz="4" w:space="0" w:color="auto"/>
            </w:tcBorders>
            <w:noWrap/>
            <w:vAlign w:val="center"/>
            <w:hideMark/>
          </w:tcPr>
          <w:p w14:paraId="522CF14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13</w:t>
            </w:r>
          </w:p>
        </w:tc>
        <w:tc>
          <w:tcPr>
            <w:tcW w:w="1456" w:type="dxa"/>
            <w:tcBorders>
              <w:top w:val="nil"/>
              <w:left w:val="nil"/>
              <w:bottom w:val="single" w:sz="4" w:space="0" w:color="auto"/>
              <w:right w:val="single" w:sz="4" w:space="0" w:color="auto"/>
            </w:tcBorders>
            <w:noWrap/>
            <w:vAlign w:val="center"/>
            <w:hideMark/>
          </w:tcPr>
          <w:p w14:paraId="212FFE0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99.9.00.99990</w:t>
            </w:r>
          </w:p>
        </w:tc>
        <w:tc>
          <w:tcPr>
            <w:tcW w:w="915" w:type="dxa"/>
            <w:tcBorders>
              <w:top w:val="nil"/>
              <w:left w:val="nil"/>
              <w:bottom w:val="single" w:sz="4" w:space="0" w:color="auto"/>
              <w:right w:val="single" w:sz="4" w:space="0" w:color="auto"/>
            </w:tcBorders>
            <w:noWrap/>
            <w:vAlign w:val="center"/>
            <w:hideMark/>
          </w:tcPr>
          <w:p w14:paraId="4930AA2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8.5.0</w:t>
            </w:r>
          </w:p>
        </w:tc>
        <w:tc>
          <w:tcPr>
            <w:tcW w:w="1921" w:type="dxa"/>
            <w:tcBorders>
              <w:top w:val="nil"/>
              <w:left w:val="nil"/>
              <w:bottom w:val="single" w:sz="4" w:space="0" w:color="auto"/>
              <w:right w:val="single" w:sz="4" w:space="0" w:color="auto"/>
            </w:tcBorders>
            <w:noWrap/>
            <w:vAlign w:val="center"/>
            <w:hideMark/>
          </w:tcPr>
          <w:p w14:paraId="6AFC9E0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317,5</w:t>
            </w:r>
          </w:p>
        </w:tc>
        <w:tc>
          <w:tcPr>
            <w:tcW w:w="1842" w:type="dxa"/>
            <w:tcBorders>
              <w:top w:val="nil"/>
              <w:left w:val="nil"/>
              <w:bottom w:val="single" w:sz="4" w:space="0" w:color="auto"/>
              <w:right w:val="single" w:sz="4" w:space="0" w:color="auto"/>
            </w:tcBorders>
            <w:noWrap/>
            <w:vAlign w:val="center"/>
            <w:hideMark/>
          </w:tcPr>
          <w:p w14:paraId="7847D9D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777D292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17A1B15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311D122D"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3C76DFDB" w14:textId="77777777" w:rsidTr="00554848">
        <w:trPr>
          <w:trHeight w:val="315"/>
        </w:trPr>
        <w:tc>
          <w:tcPr>
            <w:tcW w:w="2165" w:type="dxa"/>
            <w:tcBorders>
              <w:top w:val="nil"/>
              <w:left w:val="single" w:sz="4" w:space="0" w:color="auto"/>
              <w:bottom w:val="single" w:sz="4" w:space="0" w:color="auto"/>
              <w:right w:val="single" w:sz="4" w:space="0" w:color="auto"/>
            </w:tcBorders>
            <w:vAlign w:val="center"/>
            <w:hideMark/>
          </w:tcPr>
          <w:p w14:paraId="4A72A48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ОБОРОНА</w:t>
            </w:r>
          </w:p>
        </w:tc>
        <w:tc>
          <w:tcPr>
            <w:tcW w:w="947" w:type="dxa"/>
            <w:tcBorders>
              <w:top w:val="nil"/>
              <w:left w:val="nil"/>
              <w:bottom w:val="single" w:sz="4" w:space="0" w:color="auto"/>
              <w:right w:val="single" w:sz="4" w:space="0" w:color="auto"/>
            </w:tcBorders>
            <w:noWrap/>
            <w:vAlign w:val="center"/>
            <w:hideMark/>
          </w:tcPr>
          <w:p w14:paraId="2B1FABE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912D8B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02</w:t>
            </w:r>
          </w:p>
        </w:tc>
        <w:tc>
          <w:tcPr>
            <w:tcW w:w="1118" w:type="dxa"/>
            <w:tcBorders>
              <w:top w:val="nil"/>
              <w:left w:val="nil"/>
              <w:bottom w:val="single" w:sz="4" w:space="0" w:color="auto"/>
              <w:right w:val="single" w:sz="4" w:space="0" w:color="auto"/>
            </w:tcBorders>
            <w:noWrap/>
            <w:vAlign w:val="center"/>
            <w:hideMark/>
          </w:tcPr>
          <w:p w14:paraId="630FF05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7584252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9912F9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01DA99B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413,6</w:t>
            </w:r>
          </w:p>
        </w:tc>
        <w:tc>
          <w:tcPr>
            <w:tcW w:w="1842" w:type="dxa"/>
            <w:tcBorders>
              <w:top w:val="nil"/>
              <w:left w:val="nil"/>
              <w:bottom w:val="single" w:sz="4" w:space="0" w:color="auto"/>
              <w:right w:val="single" w:sz="4" w:space="0" w:color="auto"/>
            </w:tcBorders>
            <w:noWrap/>
            <w:vAlign w:val="center"/>
            <w:hideMark/>
          </w:tcPr>
          <w:p w14:paraId="3A485C6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50E6BA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448,2</w:t>
            </w:r>
          </w:p>
        </w:tc>
        <w:tc>
          <w:tcPr>
            <w:tcW w:w="2121" w:type="dxa"/>
            <w:tcBorders>
              <w:top w:val="nil"/>
              <w:left w:val="nil"/>
              <w:bottom w:val="single" w:sz="4" w:space="0" w:color="auto"/>
              <w:right w:val="single" w:sz="4" w:space="0" w:color="auto"/>
            </w:tcBorders>
            <w:noWrap/>
            <w:vAlign w:val="center"/>
            <w:hideMark/>
          </w:tcPr>
          <w:p w14:paraId="154412E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463,9</w:t>
            </w:r>
          </w:p>
        </w:tc>
        <w:tc>
          <w:tcPr>
            <w:tcW w:w="236" w:type="dxa"/>
            <w:vAlign w:val="center"/>
            <w:hideMark/>
          </w:tcPr>
          <w:p w14:paraId="6F94D9DD"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D4230D0" w14:textId="77777777" w:rsidTr="00554848">
        <w:trPr>
          <w:trHeight w:val="630"/>
        </w:trPr>
        <w:tc>
          <w:tcPr>
            <w:tcW w:w="2165" w:type="dxa"/>
            <w:tcBorders>
              <w:top w:val="nil"/>
              <w:left w:val="single" w:sz="4" w:space="0" w:color="auto"/>
              <w:bottom w:val="single" w:sz="4" w:space="0" w:color="auto"/>
              <w:right w:val="single" w:sz="4" w:space="0" w:color="auto"/>
            </w:tcBorders>
            <w:vAlign w:val="center"/>
            <w:hideMark/>
          </w:tcPr>
          <w:p w14:paraId="3776B60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47" w:type="dxa"/>
            <w:tcBorders>
              <w:top w:val="nil"/>
              <w:left w:val="nil"/>
              <w:bottom w:val="single" w:sz="4" w:space="0" w:color="auto"/>
              <w:right w:val="single" w:sz="4" w:space="0" w:color="auto"/>
            </w:tcBorders>
            <w:noWrap/>
            <w:vAlign w:val="center"/>
            <w:hideMark/>
          </w:tcPr>
          <w:p w14:paraId="6032838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0CECF9D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02</w:t>
            </w:r>
          </w:p>
        </w:tc>
        <w:tc>
          <w:tcPr>
            <w:tcW w:w="1118" w:type="dxa"/>
            <w:tcBorders>
              <w:top w:val="nil"/>
              <w:left w:val="nil"/>
              <w:bottom w:val="single" w:sz="4" w:space="0" w:color="auto"/>
              <w:right w:val="single" w:sz="4" w:space="0" w:color="auto"/>
            </w:tcBorders>
            <w:noWrap/>
            <w:vAlign w:val="center"/>
            <w:hideMark/>
          </w:tcPr>
          <w:p w14:paraId="7A38484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5C39899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2660F9F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71625FD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413,6</w:t>
            </w:r>
          </w:p>
        </w:tc>
        <w:tc>
          <w:tcPr>
            <w:tcW w:w="1842" w:type="dxa"/>
            <w:tcBorders>
              <w:top w:val="nil"/>
              <w:left w:val="nil"/>
              <w:bottom w:val="single" w:sz="4" w:space="0" w:color="auto"/>
              <w:right w:val="single" w:sz="4" w:space="0" w:color="auto"/>
            </w:tcBorders>
            <w:noWrap/>
            <w:vAlign w:val="center"/>
            <w:hideMark/>
          </w:tcPr>
          <w:p w14:paraId="660345D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69A623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448,2</w:t>
            </w:r>
          </w:p>
        </w:tc>
        <w:tc>
          <w:tcPr>
            <w:tcW w:w="2121" w:type="dxa"/>
            <w:tcBorders>
              <w:top w:val="nil"/>
              <w:left w:val="nil"/>
              <w:bottom w:val="single" w:sz="4" w:space="0" w:color="auto"/>
              <w:right w:val="single" w:sz="4" w:space="0" w:color="auto"/>
            </w:tcBorders>
            <w:noWrap/>
            <w:vAlign w:val="center"/>
            <w:hideMark/>
          </w:tcPr>
          <w:p w14:paraId="0BB73C3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463,9</w:t>
            </w:r>
          </w:p>
        </w:tc>
        <w:tc>
          <w:tcPr>
            <w:tcW w:w="236" w:type="dxa"/>
            <w:vAlign w:val="center"/>
            <w:hideMark/>
          </w:tcPr>
          <w:p w14:paraId="0F8DC81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06342633" w14:textId="77777777" w:rsidTr="00554848">
        <w:trPr>
          <w:trHeight w:val="2116"/>
        </w:trPr>
        <w:tc>
          <w:tcPr>
            <w:tcW w:w="2165" w:type="dxa"/>
            <w:tcBorders>
              <w:top w:val="nil"/>
              <w:left w:val="single" w:sz="4" w:space="0" w:color="auto"/>
              <w:bottom w:val="single" w:sz="4" w:space="0" w:color="auto"/>
              <w:right w:val="single" w:sz="4" w:space="0" w:color="auto"/>
            </w:tcBorders>
            <w:vAlign w:val="center"/>
            <w:hideMark/>
          </w:tcPr>
          <w:p w14:paraId="7F576B3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947" w:type="dxa"/>
            <w:tcBorders>
              <w:top w:val="nil"/>
              <w:left w:val="nil"/>
              <w:bottom w:val="single" w:sz="4" w:space="0" w:color="auto"/>
              <w:right w:val="single" w:sz="4" w:space="0" w:color="auto"/>
            </w:tcBorders>
            <w:noWrap/>
            <w:vAlign w:val="center"/>
            <w:hideMark/>
          </w:tcPr>
          <w:p w14:paraId="57B8D3A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89D84C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1118" w:type="dxa"/>
            <w:tcBorders>
              <w:top w:val="nil"/>
              <w:left w:val="nil"/>
              <w:bottom w:val="single" w:sz="4" w:space="0" w:color="auto"/>
              <w:right w:val="single" w:sz="4" w:space="0" w:color="auto"/>
            </w:tcBorders>
            <w:noWrap/>
            <w:vAlign w:val="center"/>
            <w:hideMark/>
          </w:tcPr>
          <w:p w14:paraId="7DFB22C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2672026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89.9.00.51180</w:t>
            </w:r>
          </w:p>
        </w:tc>
        <w:tc>
          <w:tcPr>
            <w:tcW w:w="915" w:type="dxa"/>
            <w:tcBorders>
              <w:top w:val="nil"/>
              <w:left w:val="nil"/>
              <w:bottom w:val="single" w:sz="4" w:space="0" w:color="auto"/>
              <w:right w:val="single" w:sz="4" w:space="0" w:color="auto"/>
            </w:tcBorders>
            <w:noWrap/>
            <w:vAlign w:val="center"/>
            <w:hideMark/>
          </w:tcPr>
          <w:p w14:paraId="7ED25E9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1.2.0</w:t>
            </w:r>
          </w:p>
        </w:tc>
        <w:tc>
          <w:tcPr>
            <w:tcW w:w="1921" w:type="dxa"/>
            <w:tcBorders>
              <w:top w:val="nil"/>
              <w:left w:val="nil"/>
              <w:bottom w:val="single" w:sz="4" w:space="0" w:color="auto"/>
              <w:right w:val="single" w:sz="4" w:space="0" w:color="auto"/>
            </w:tcBorders>
            <w:noWrap/>
            <w:vAlign w:val="center"/>
            <w:hideMark/>
          </w:tcPr>
          <w:p w14:paraId="6782A8E8"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394,8</w:t>
            </w:r>
          </w:p>
        </w:tc>
        <w:tc>
          <w:tcPr>
            <w:tcW w:w="1842" w:type="dxa"/>
            <w:tcBorders>
              <w:top w:val="nil"/>
              <w:left w:val="nil"/>
              <w:bottom w:val="single" w:sz="4" w:space="0" w:color="auto"/>
              <w:right w:val="single" w:sz="4" w:space="0" w:color="auto"/>
            </w:tcBorders>
            <w:noWrap/>
            <w:vAlign w:val="center"/>
            <w:hideMark/>
          </w:tcPr>
          <w:p w14:paraId="1A96AA0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1053E3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415,5</w:t>
            </w:r>
          </w:p>
        </w:tc>
        <w:tc>
          <w:tcPr>
            <w:tcW w:w="2121" w:type="dxa"/>
            <w:tcBorders>
              <w:top w:val="nil"/>
              <w:left w:val="nil"/>
              <w:bottom w:val="single" w:sz="4" w:space="0" w:color="auto"/>
              <w:right w:val="single" w:sz="4" w:space="0" w:color="auto"/>
            </w:tcBorders>
            <w:noWrap/>
            <w:vAlign w:val="center"/>
            <w:hideMark/>
          </w:tcPr>
          <w:p w14:paraId="6130608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420,9</w:t>
            </w:r>
          </w:p>
        </w:tc>
        <w:tc>
          <w:tcPr>
            <w:tcW w:w="236" w:type="dxa"/>
            <w:vAlign w:val="center"/>
            <w:hideMark/>
          </w:tcPr>
          <w:p w14:paraId="17F3FCC1"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55CD9401" w14:textId="77777777" w:rsidTr="00554848">
        <w:trPr>
          <w:trHeight w:val="2835"/>
        </w:trPr>
        <w:tc>
          <w:tcPr>
            <w:tcW w:w="2165" w:type="dxa"/>
            <w:tcBorders>
              <w:top w:val="nil"/>
              <w:left w:val="single" w:sz="4" w:space="0" w:color="auto"/>
              <w:bottom w:val="single" w:sz="4" w:space="0" w:color="auto"/>
              <w:right w:val="single" w:sz="4" w:space="0" w:color="auto"/>
            </w:tcBorders>
            <w:vAlign w:val="center"/>
            <w:hideMark/>
          </w:tcPr>
          <w:p w14:paraId="19AA1AD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2DD4794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B3E7EF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1118" w:type="dxa"/>
            <w:tcBorders>
              <w:top w:val="nil"/>
              <w:left w:val="nil"/>
              <w:bottom w:val="single" w:sz="4" w:space="0" w:color="auto"/>
              <w:right w:val="single" w:sz="4" w:space="0" w:color="auto"/>
            </w:tcBorders>
            <w:noWrap/>
            <w:vAlign w:val="center"/>
            <w:hideMark/>
          </w:tcPr>
          <w:p w14:paraId="3799136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068A628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89.9.00.51180</w:t>
            </w:r>
          </w:p>
        </w:tc>
        <w:tc>
          <w:tcPr>
            <w:tcW w:w="915" w:type="dxa"/>
            <w:tcBorders>
              <w:top w:val="nil"/>
              <w:left w:val="nil"/>
              <w:bottom w:val="single" w:sz="4" w:space="0" w:color="auto"/>
              <w:right w:val="single" w:sz="4" w:space="0" w:color="auto"/>
            </w:tcBorders>
            <w:noWrap/>
            <w:vAlign w:val="center"/>
            <w:hideMark/>
          </w:tcPr>
          <w:p w14:paraId="05F2EEE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53C2B754"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18,8</w:t>
            </w:r>
          </w:p>
        </w:tc>
        <w:tc>
          <w:tcPr>
            <w:tcW w:w="1842" w:type="dxa"/>
            <w:tcBorders>
              <w:top w:val="nil"/>
              <w:left w:val="nil"/>
              <w:bottom w:val="single" w:sz="4" w:space="0" w:color="auto"/>
              <w:right w:val="single" w:sz="4" w:space="0" w:color="auto"/>
            </w:tcBorders>
            <w:noWrap/>
            <w:vAlign w:val="center"/>
            <w:hideMark/>
          </w:tcPr>
          <w:p w14:paraId="6FFFF4F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964C32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32,7</w:t>
            </w:r>
          </w:p>
        </w:tc>
        <w:tc>
          <w:tcPr>
            <w:tcW w:w="2121" w:type="dxa"/>
            <w:tcBorders>
              <w:top w:val="nil"/>
              <w:left w:val="nil"/>
              <w:bottom w:val="single" w:sz="4" w:space="0" w:color="auto"/>
              <w:right w:val="single" w:sz="4" w:space="0" w:color="auto"/>
            </w:tcBorders>
            <w:noWrap/>
            <w:vAlign w:val="center"/>
            <w:hideMark/>
          </w:tcPr>
          <w:p w14:paraId="39A0787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43,0</w:t>
            </w:r>
          </w:p>
        </w:tc>
        <w:tc>
          <w:tcPr>
            <w:tcW w:w="236" w:type="dxa"/>
            <w:vAlign w:val="center"/>
            <w:hideMark/>
          </w:tcPr>
          <w:p w14:paraId="5C3AC612"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2EF6E88D" w14:textId="77777777" w:rsidTr="00554848">
        <w:trPr>
          <w:trHeight w:val="945"/>
        </w:trPr>
        <w:tc>
          <w:tcPr>
            <w:tcW w:w="2165" w:type="dxa"/>
            <w:tcBorders>
              <w:top w:val="nil"/>
              <w:left w:val="single" w:sz="4" w:space="0" w:color="auto"/>
              <w:bottom w:val="single" w:sz="4" w:space="0" w:color="auto"/>
              <w:right w:val="single" w:sz="4" w:space="0" w:color="auto"/>
            </w:tcBorders>
            <w:vAlign w:val="center"/>
            <w:hideMark/>
          </w:tcPr>
          <w:p w14:paraId="4AB3C0A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47" w:type="dxa"/>
            <w:tcBorders>
              <w:top w:val="nil"/>
              <w:left w:val="nil"/>
              <w:bottom w:val="single" w:sz="4" w:space="0" w:color="auto"/>
              <w:right w:val="single" w:sz="4" w:space="0" w:color="auto"/>
            </w:tcBorders>
            <w:noWrap/>
            <w:vAlign w:val="center"/>
            <w:hideMark/>
          </w:tcPr>
          <w:p w14:paraId="6CF3B6A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5CB28CD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03</w:t>
            </w:r>
          </w:p>
        </w:tc>
        <w:tc>
          <w:tcPr>
            <w:tcW w:w="1118" w:type="dxa"/>
            <w:tcBorders>
              <w:top w:val="nil"/>
              <w:left w:val="nil"/>
              <w:bottom w:val="single" w:sz="4" w:space="0" w:color="auto"/>
              <w:right w:val="single" w:sz="4" w:space="0" w:color="auto"/>
            </w:tcBorders>
            <w:noWrap/>
            <w:vAlign w:val="center"/>
            <w:hideMark/>
          </w:tcPr>
          <w:p w14:paraId="48D1F73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3A069E8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2AFD545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5398CA7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297,0</w:t>
            </w:r>
          </w:p>
        </w:tc>
        <w:tc>
          <w:tcPr>
            <w:tcW w:w="1842" w:type="dxa"/>
            <w:tcBorders>
              <w:top w:val="nil"/>
              <w:left w:val="nil"/>
              <w:bottom w:val="single" w:sz="4" w:space="0" w:color="auto"/>
              <w:right w:val="single" w:sz="4" w:space="0" w:color="auto"/>
            </w:tcBorders>
            <w:noWrap/>
            <w:vAlign w:val="center"/>
            <w:hideMark/>
          </w:tcPr>
          <w:p w14:paraId="279C410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0775E72"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6E6EF807"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322E22B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B7C0D3B" w14:textId="77777777" w:rsidTr="00554848">
        <w:trPr>
          <w:trHeight w:val="320"/>
        </w:trPr>
        <w:tc>
          <w:tcPr>
            <w:tcW w:w="2165" w:type="dxa"/>
            <w:tcBorders>
              <w:top w:val="nil"/>
              <w:left w:val="single" w:sz="4" w:space="0" w:color="auto"/>
              <w:bottom w:val="single" w:sz="4" w:space="0" w:color="auto"/>
              <w:right w:val="single" w:sz="4" w:space="0" w:color="auto"/>
            </w:tcBorders>
            <w:vAlign w:val="center"/>
            <w:hideMark/>
          </w:tcPr>
          <w:p w14:paraId="51443EC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Обеспечение пожарной безопасности</w:t>
            </w:r>
          </w:p>
        </w:tc>
        <w:tc>
          <w:tcPr>
            <w:tcW w:w="947" w:type="dxa"/>
            <w:tcBorders>
              <w:top w:val="nil"/>
              <w:left w:val="nil"/>
              <w:bottom w:val="single" w:sz="4" w:space="0" w:color="auto"/>
              <w:right w:val="single" w:sz="4" w:space="0" w:color="auto"/>
            </w:tcBorders>
            <w:noWrap/>
            <w:vAlign w:val="center"/>
            <w:hideMark/>
          </w:tcPr>
          <w:p w14:paraId="4229B5D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553270A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03</w:t>
            </w:r>
          </w:p>
        </w:tc>
        <w:tc>
          <w:tcPr>
            <w:tcW w:w="1118" w:type="dxa"/>
            <w:tcBorders>
              <w:top w:val="nil"/>
              <w:left w:val="nil"/>
              <w:bottom w:val="single" w:sz="4" w:space="0" w:color="auto"/>
              <w:right w:val="single" w:sz="4" w:space="0" w:color="auto"/>
            </w:tcBorders>
            <w:noWrap/>
            <w:vAlign w:val="center"/>
            <w:hideMark/>
          </w:tcPr>
          <w:p w14:paraId="0B192F5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w:t>
            </w:r>
          </w:p>
        </w:tc>
        <w:tc>
          <w:tcPr>
            <w:tcW w:w="1456" w:type="dxa"/>
            <w:tcBorders>
              <w:top w:val="nil"/>
              <w:left w:val="nil"/>
              <w:bottom w:val="single" w:sz="4" w:space="0" w:color="auto"/>
              <w:right w:val="single" w:sz="4" w:space="0" w:color="auto"/>
            </w:tcBorders>
            <w:noWrap/>
            <w:vAlign w:val="center"/>
            <w:hideMark/>
          </w:tcPr>
          <w:p w14:paraId="603A8AB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40E8E52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41ABCC0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297,0</w:t>
            </w:r>
          </w:p>
        </w:tc>
        <w:tc>
          <w:tcPr>
            <w:tcW w:w="1842" w:type="dxa"/>
            <w:tcBorders>
              <w:top w:val="nil"/>
              <w:left w:val="nil"/>
              <w:bottom w:val="single" w:sz="4" w:space="0" w:color="auto"/>
              <w:right w:val="single" w:sz="4" w:space="0" w:color="auto"/>
            </w:tcBorders>
            <w:noWrap/>
            <w:vAlign w:val="center"/>
            <w:hideMark/>
          </w:tcPr>
          <w:p w14:paraId="76BE1D1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766F4702"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6040C8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0461EADF"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760770B" w14:textId="77777777" w:rsidTr="00554848">
        <w:trPr>
          <w:trHeight w:val="131"/>
        </w:trPr>
        <w:tc>
          <w:tcPr>
            <w:tcW w:w="2165" w:type="dxa"/>
            <w:tcBorders>
              <w:top w:val="nil"/>
              <w:left w:val="single" w:sz="4" w:space="0" w:color="auto"/>
              <w:bottom w:val="single" w:sz="4" w:space="0" w:color="auto"/>
              <w:right w:val="single" w:sz="4" w:space="0" w:color="auto"/>
            </w:tcBorders>
            <w:vAlign w:val="center"/>
            <w:hideMark/>
          </w:tcPr>
          <w:p w14:paraId="21146E5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на приобретение пожарного оборудования и снаряжения (Иные закупки товаров, работ и услуг для обеспечения </w:t>
            </w:r>
            <w:r>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27D90A1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4C6601E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118" w:type="dxa"/>
            <w:tcBorders>
              <w:top w:val="nil"/>
              <w:left w:val="nil"/>
              <w:bottom w:val="single" w:sz="4" w:space="0" w:color="auto"/>
              <w:right w:val="single" w:sz="4" w:space="0" w:color="auto"/>
            </w:tcBorders>
            <w:noWrap/>
            <w:vAlign w:val="center"/>
            <w:hideMark/>
          </w:tcPr>
          <w:p w14:paraId="0064E9E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10</w:t>
            </w:r>
          </w:p>
        </w:tc>
        <w:tc>
          <w:tcPr>
            <w:tcW w:w="1456" w:type="dxa"/>
            <w:tcBorders>
              <w:top w:val="nil"/>
              <w:left w:val="nil"/>
              <w:bottom w:val="single" w:sz="4" w:space="0" w:color="auto"/>
              <w:right w:val="single" w:sz="4" w:space="0" w:color="auto"/>
            </w:tcBorders>
            <w:noWrap/>
            <w:vAlign w:val="center"/>
            <w:hideMark/>
          </w:tcPr>
          <w:p w14:paraId="3A6EA9C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02.4.01.20030</w:t>
            </w:r>
          </w:p>
        </w:tc>
        <w:tc>
          <w:tcPr>
            <w:tcW w:w="915" w:type="dxa"/>
            <w:tcBorders>
              <w:top w:val="nil"/>
              <w:left w:val="nil"/>
              <w:bottom w:val="single" w:sz="4" w:space="0" w:color="auto"/>
              <w:right w:val="single" w:sz="4" w:space="0" w:color="auto"/>
            </w:tcBorders>
            <w:noWrap/>
            <w:vAlign w:val="center"/>
            <w:hideMark/>
          </w:tcPr>
          <w:p w14:paraId="4273DCC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71E8DFC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297,0</w:t>
            </w:r>
          </w:p>
        </w:tc>
        <w:tc>
          <w:tcPr>
            <w:tcW w:w="1842" w:type="dxa"/>
            <w:tcBorders>
              <w:top w:val="nil"/>
              <w:left w:val="nil"/>
              <w:bottom w:val="single" w:sz="4" w:space="0" w:color="auto"/>
              <w:right w:val="single" w:sz="4" w:space="0" w:color="auto"/>
            </w:tcBorders>
            <w:noWrap/>
            <w:vAlign w:val="center"/>
            <w:hideMark/>
          </w:tcPr>
          <w:p w14:paraId="0DDEE02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3A4A8EB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5950D13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0C767483"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4155EDB3" w14:textId="77777777" w:rsidTr="00554848">
        <w:trPr>
          <w:trHeight w:val="315"/>
        </w:trPr>
        <w:tc>
          <w:tcPr>
            <w:tcW w:w="2165" w:type="dxa"/>
            <w:tcBorders>
              <w:top w:val="nil"/>
              <w:left w:val="single" w:sz="4" w:space="0" w:color="auto"/>
              <w:bottom w:val="single" w:sz="4" w:space="0" w:color="auto"/>
              <w:right w:val="single" w:sz="4" w:space="0" w:color="auto"/>
            </w:tcBorders>
            <w:vAlign w:val="center"/>
            <w:hideMark/>
          </w:tcPr>
          <w:p w14:paraId="0AC3B65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НАЦИОНАЛЬНАЯ ЭКОНОМИКА</w:t>
            </w:r>
          </w:p>
        </w:tc>
        <w:tc>
          <w:tcPr>
            <w:tcW w:w="947" w:type="dxa"/>
            <w:tcBorders>
              <w:top w:val="nil"/>
              <w:left w:val="nil"/>
              <w:bottom w:val="single" w:sz="4" w:space="0" w:color="auto"/>
              <w:right w:val="single" w:sz="4" w:space="0" w:color="auto"/>
            </w:tcBorders>
            <w:noWrap/>
            <w:vAlign w:val="center"/>
            <w:hideMark/>
          </w:tcPr>
          <w:p w14:paraId="1136FD2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059B6B7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04</w:t>
            </w:r>
          </w:p>
        </w:tc>
        <w:tc>
          <w:tcPr>
            <w:tcW w:w="1118" w:type="dxa"/>
            <w:tcBorders>
              <w:top w:val="nil"/>
              <w:left w:val="nil"/>
              <w:bottom w:val="single" w:sz="4" w:space="0" w:color="auto"/>
              <w:right w:val="single" w:sz="4" w:space="0" w:color="auto"/>
            </w:tcBorders>
            <w:noWrap/>
            <w:vAlign w:val="center"/>
            <w:hideMark/>
          </w:tcPr>
          <w:p w14:paraId="3676459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7259774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D4166B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010F1E08"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2 698,2</w:t>
            </w:r>
          </w:p>
        </w:tc>
        <w:tc>
          <w:tcPr>
            <w:tcW w:w="1842" w:type="dxa"/>
            <w:tcBorders>
              <w:top w:val="nil"/>
              <w:left w:val="nil"/>
              <w:bottom w:val="single" w:sz="4" w:space="0" w:color="auto"/>
              <w:right w:val="single" w:sz="4" w:space="0" w:color="auto"/>
            </w:tcBorders>
            <w:noWrap/>
            <w:vAlign w:val="center"/>
            <w:hideMark/>
          </w:tcPr>
          <w:p w14:paraId="3BFFC36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DF7ACC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01ACC86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5C90FD65"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E6BDCC7" w14:textId="77777777" w:rsidTr="00554848">
        <w:trPr>
          <w:trHeight w:val="328"/>
        </w:trPr>
        <w:tc>
          <w:tcPr>
            <w:tcW w:w="2165" w:type="dxa"/>
            <w:tcBorders>
              <w:top w:val="nil"/>
              <w:left w:val="single" w:sz="4" w:space="0" w:color="auto"/>
              <w:bottom w:val="single" w:sz="4" w:space="0" w:color="auto"/>
              <w:right w:val="single" w:sz="4" w:space="0" w:color="auto"/>
            </w:tcBorders>
            <w:vAlign w:val="center"/>
            <w:hideMark/>
          </w:tcPr>
          <w:p w14:paraId="188CCCF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Дорожное хозяйство (дорожные фонды)</w:t>
            </w:r>
          </w:p>
        </w:tc>
        <w:tc>
          <w:tcPr>
            <w:tcW w:w="947" w:type="dxa"/>
            <w:tcBorders>
              <w:top w:val="nil"/>
              <w:left w:val="nil"/>
              <w:bottom w:val="single" w:sz="4" w:space="0" w:color="auto"/>
              <w:right w:val="single" w:sz="4" w:space="0" w:color="auto"/>
            </w:tcBorders>
            <w:noWrap/>
            <w:vAlign w:val="center"/>
            <w:hideMark/>
          </w:tcPr>
          <w:p w14:paraId="6CA0BB0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D3419C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04</w:t>
            </w:r>
          </w:p>
        </w:tc>
        <w:tc>
          <w:tcPr>
            <w:tcW w:w="1118" w:type="dxa"/>
            <w:tcBorders>
              <w:top w:val="nil"/>
              <w:left w:val="nil"/>
              <w:bottom w:val="single" w:sz="4" w:space="0" w:color="auto"/>
              <w:right w:val="single" w:sz="4" w:space="0" w:color="auto"/>
            </w:tcBorders>
            <w:noWrap/>
            <w:vAlign w:val="center"/>
            <w:hideMark/>
          </w:tcPr>
          <w:p w14:paraId="02CE4C3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09</w:t>
            </w:r>
          </w:p>
        </w:tc>
        <w:tc>
          <w:tcPr>
            <w:tcW w:w="1456" w:type="dxa"/>
            <w:tcBorders>
              <w:top w:val="nil"/>
              <w:left w:val="nil"/>
              <w:bottom w:val="single" w:sz="4" w:space="0" w:color="auto"/>
              <w:right w:val="single" w:sz="4" w:space="0" w:color="auto"/>
            </w:tcBorders>
            <w:noWrap/>
            <w:vAlign w:val="center"/>
            <w:hideMark/>
          </w:tcPr>
          <w:p w14:paraId="3F4E171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31D7DF8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41A68A7E"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2 668,2</w:t>
            </w:r>
          </w:p>
        </w:tc>
        <w:tc>
          <w:tcPr>
            <w:tcW w:w="1842" w:type="dxa"/>
            <w:tcBorders>
              <w:top w:val="nil"/>
              <w:left w:val="nil"/>
              <w:bottom w:val="single" w:sz="4" w:space="0" w:color="auto"/>
              <w:right w:val="single" w:sz="4" w:space="0" w:color="auto"/>
            </w:tcBorders>
            <w:noWrap/>
            <w:vAlign w:val="center"/>
            <w:hideMark/>
          </w:tcPr>
          <w:p w14:paraId="2D1BDED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13F9FA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0DC1465"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36073AE9"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170D246F" w14:textId="77777777" w:rsidTr="00554848">
        <w:trPr>
          <w:trHeight w:val="1568"/>
        </w:trPr>
        <w:tc>
          <w:tcPr>
            <w:tcW w:w="2165" w:type="dxa"/>
            <w:tcBorders>
              <w:top w:val="nil"/>
              <w:left w:val="single" w:sz="4" w:space="0" w:color="auto"/>
              <w:bottom w:val="single" w:sz="4" w:space="0" w:color="auto"/>
              <w:right w:val="single" w:sz="4" w:space="0" w:color="auto"/>
            </w:tcBorders>
            <w:vAlign w:val="center"/>
            <w:hideMark/>
          </w:tcPr>
          <w:p w14:paraId="1B0199D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27783F0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B179D0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118" w:type="dxa"/>
            <w:tcBorders>
              <w:top w:val="nil"/>
              <w:left w:val="nil"/>
              <w:bottom w:val="single" w:sz="4" w:space="0" w:color="auto"/>
              <w:right w:val="single" w:sz="4" w:space="0" w:color="auto"/>
            </w:tcBorders>
            <w:noWrap/>
            <w:vAlign w:val="center"/>
            <w:hideMark/>
          </w:tcPr>
          <w:p w14:paraId="63F0F8E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09</w:t>
            </w:r>
          </w:p>
        </w:tc>
        <w:tc>
          <w:tcPr>
            <w:tcW w:w="1456" w:type="dxa"/>
            <w:tcBorders>
              <w:top w:val="nil"/>
              <w:left w:val="nil"/>
              <w:bottom w:val="single" w:sz="4" w:space="0" w:color="auto"/>
              <w:right w:val="single" w:sz="4" w:space="0" w:color="auto"/>
            </w:tcBorders>
            <w:noWrap/>
            <w:vAlign w:val="center"/>
            <w:hideMark/>
          </w:tcPr>
          <w:p w14:paraId="2E8A89F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03.4.01.20040</w:t>
            </w:r>
          </w:p>
        </w:tc>
        <w:tc>
          <w:tcPr>
            <w:tcW w:w="915" w:type="dxa"/>
            <w:tcBorders>
              <w:top w:val="nil"/>
              <w:left w:val="nil"/>
              <w:bottom w:val="single" w:sz="4" w:space="0" w:color="auto"/>
              <w:right w:val="single" w:sz="4" w:space="0" w:color="auto"/>
            </w:tcBorders>
            <w:noWrap/>
            <w:vAlign w:val="center"/>
            <w:hideMark/>
          </w:tcPr>
          <w:p w14:paraId="13DAC75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4B1DC71E" w14:textId="77777777" w:rsidR="00554848" w:rsidRDefault="00554848">
            <w:pPr>
              <w:spacing w:after="0" w:line="240" w:lineRule="auto"/>
              <w:jc w:val="right"/>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2 668,2</w:t>
            </w:r>
          </w:p>
        </w:tc>
        <w:tc>
          <w:tcPr>
            <w:tcW w:w="1842" w:type="dxa"/>
            <w:tcBorders>
              <w:top w:val="nil"/>
              <w:left w:val="nil"/>
              <w:bottom w:val="single" w:sz="4" w:space="0" w:color="auto"/>
              <w:right w:val="single" w:sz="4" w:space="0" w:color="auto"/>
            </w:tcBorders>
            <w:noWrap/>
            <w:vAlign w:val="center"/>
            <w:hideMark/>
          </w:tcPr>
          <w:p w14:paraId="506CAF6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7492C72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3DEF2C3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B7FF600"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45D8C12" w14:textId="77777777" w:rsidTr="00554848">
        <w:trPr>
          <w:trHeight w:val="194"/>
        </w:trPr>
        <w:tc>
          <w:tcPr>
            <w:tcW w:w="2165" w:type="dxa"/>
            <w:tcBorders>
              <w:top w:val="nil"/>
              <w:left w:val="single" w:sz="4" w:space="0" w:color="auto"/>
              <w:bottom w:val="single" w:sz="4" w:space="0" w:color="auto"/>
              <w:right w:val="single" w:sz="4" w:space="0" w:color="auto"/>
            </w:tcBorders>
            <w:vAlign w:val="center"/>
            <w:hideMark/>
          </w:tcPr>
          <w:p w14:paraId="6E3B864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47" w:type="dxa"/>
            <w:tcBorders>
              <w:top w:val="nil"/>
              <w:left w:val="nil"/>
              <w:bottom w:val="single" w:sz="4" w:space="0" w:color="auto"/>
              <w:right w:val="single" w:sz="4" w:space="0" w:color="auto"/>
            </w:tcBorders>
            <w:noWrap/>
            <w:vAlign w:val="center"/>
            <w:hideMark/>
          </w:tcPr>
          <w:p w14:paraId="7C9AFDF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10F266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04</w:t>
            </w:r>
          </w:p>
        </w:tc>
        <w:tc>
          <w:tcPr>
            <w:tcW w:w="1118" w:type="dxa"/>
            <w:tcBorders>
              <w:top w:val="nil"/>
              <w:left w:val="nil"/>
              <w:bottom w:val="single" w:sz="4" w:space="0" w:color="auto"/>
              <w:right w:val="single" w:sz="4" w:space="0" w:color="auto"/>
            </w:tcBorders>
            <w:noWrap/>
            <w:vAlign w:val="center"/>
            <w:hideMark/>
          </w:tcPr>
          <w:p w14:paraId="1D42417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12</w:t>
            </w:r>
          </w:p>
        </w:tc>
        <w:tc>
          <w:tcPr>
            <w:tcW w:w="1456" w:type="dxa"/>
            <w:tcBorders>
              <w:top w:val="nil"/>
              <w:left w:val="nil"/>
              <w:bottom w:val="single" w:sz="4" w:space="0" w:color="auto"/>
              <w:right w:val="single" w:sz="4" w:space="0" w:color="auto"/>
            </w:tcBorders>
            <w:noWrap/>
            <w:vAlign w:val="center"/>
            <w:hideMark/>
          </w:tcPr>
          <w:p w14:paraId="11D68DE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F0FCE8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4C7326E6"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30,0</w:t>
            </w:r>
          </w:p>
        </w:tc>
        <w:tc>
          <w:tcPr>
            <w:tcW w:w="1842" w:type="dxa"/>
            <w:tcBorders>
              <w:top w:val="nil"/>
              <w:left w:val="nil"/>
              <w:bottom w:val="single" w:sz="4" w:space="0" w:color="auto"/>
              <w:right w:val="single" w:sz="4" w:space="0" w:color="auto"/>
            </w:tcBorders>
            <w:noWrap/>
            <w:vAlign w:val="center"/>
            <w:hideMark/>
          </w:tcPr>
          <w:p w14:paraId="78A82A2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666724BD"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1DF95495"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012E9D84"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7366254" w14:textId="77777777" w:rsidTr="00554848">
        <w:trPr>
          <w:trHeight w:val="273"/>
        </w:trPr>
        <w:tc>
          <w:tcPr>
            <w:tcW w:w="2165" w:type="dxa"/>
            <w:tcBorders>
              <w:top w:val="nil"/>
              <w:left w:val="single" w:sz="4" w:space="0" w:color="auto"/>
              <w:bottom w:val="single" w:sz="4" w:space="0" w:color="auto"/>
              <w:right w:val="single" w:sz="4" w:space="0" w:color="auto"/>
            </w:tcBorders>
            <w:vAlign w:val="center"/>
            <w:hideMark/>
          </w:tcPr>
          <w:p w14:paraId="43D3747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на топографо-геодезические, картографические и землеустроительные работы (Иные закупки товаров, работ и услуг для обеспечения государственных </w:t>
            </w:r>
            <w:r>
              <w:rPr>
                <w:rFonts w:ascii="Times New Roman" w:eastAsia="Times New Roman" w:hAnsi="Times New Roman" w:cs="Times New Roman"/>
                <w:i/>
                <w:iCs/>
                <w:color w:val="000000"/>
                <w:sz w:val="20"/>
                <w:szCs w:val="20"/>
                <w:lang w:eastAsia="ru-RU"/>
              </w:rPr>
              <w:lastRenderedPageBreak/>
              <w:t>(муниципальных) нужд)</w:t>
            </w:r>
          </w:p>
        </w:tc>
        <w:tc>
          <w:tcPr>
            <w:tcW w:w="947" w:type="dxa"/>
            <w:tcBorders>
              <w:top w:val="nil"/>
              <w:left w:val="nil"/>
              <w:bottom w:val="single" w:sz="4" w:space="0" w:color="auto"/>
              <w:right w:val="single" w:sz="4" w:space="0" w:color="auto"/>
            </w:tcBorders>
            <w:noWrap/>
            <w:vAlign w:val="center"/>
            <w:hideMark/>
          </w:tcPr>
          <w:p w14:paraId="2226F9A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4C43628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118" w:type="dxa"/>
            <w:tcBorders>
              <w:top w:val="nil"/>
              <w:left w:val="nil"/>
              <w:bottom w:val="single" w:sz="4" w:space="0" w:color="auto"/>
              <w:right w:val="single" w:sz="4" w:space="0" w:color="auto"/>
            </w:tcBorders>
            <w:noWrap/>
            <w:vAlign w:val="center"/>
            <w:hideMark/>
          </w:tcPr>
          <w:p w14:paraId="5027314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12</w:t>
            </w:r>
          </w:p>
        </w:tc>
        <w:tc>
          <w:tcPr>
            <w:tcW w:w="1456" w:type="dxa"/>
            <w:tcBorders>
              <w:top w:val="nil"/>
              <w:left w:val="nil"/>
              <w:bottom w:val="single" w:sz="4" w:space="0" w:color="auto"/>
              <w:right w:val="single" w:sz="4" w:space="0" w:color="auto"/>
            </w:tcBorders>
            <w:noWrap/>
            <w:vAlign w:val="center"/>
            <w:hideMark/>
          </w:tcPr>
          <w:p w14:paraId="0A9B3E8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99.9.00.20160</w:t>
            </w:r>
          </w:p>
        </w:tc>
        <w:tc>
          <w:tcPr>
            <w:tcW w:w="915" w:type="dxa"/>
            <w:tcBorders>
              <w:top w:val="nil"/>
              <w:left w:val="nil"/>
              <w:bottom w:val="single" w:sz="4" w:space="0" w:color="auto"/>
              <w:right w:val="single" w:sz="4" w:space="0" w:color="auto"/>
            </w:tcBorders>
            <w:noWrap/>
            <w:vAlign w:val="center"/>
            <w:hideMark/>
          </w:tcPr>
          <w:p w14:paraId="00BA759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0C3D222E" w14:textId="77777777" w:rsidR="00554848" w:rsidRDefault="00554848">
            <w:pPr>
              <w:spacing w:after="0" w:line="240" w:lineRule="auto"/>
              <w:jc w:val="right"/>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30,0</w:t>
            </w:r>
          </w:p>
        </w:tc>
        <w:tc>
          <w:tcPr>
            <w:tcW w:w="1842" w:type="dxa"/>
            <w:tcBorders>
              <w:top w:val="nil"/>
              <w:left w:val="nil"/>
              <w:bottom w:val="single" w:sz="4" w:space="0" w:color="auto"/>
              <w:right w:val="single" w:sz="4" w:space="0" w:color="auto"/>
            </w:tcBorders>
            <w:noWrap/>
            <w:vAlign w:val="center"/>
            <w:hideMark/>
          </w:tcPr>
          <w:p w14:paraId="205504C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78A4D889"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6713F598"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03C1A728"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208E6E1C" w14:textId="77777777" w:rsidTr="00554848">
        <w:trPr>
          <w:trHeight w:val="630"/>
        </w:trPr>
        <w:tc>
          <w:tcPr>
            <w:tcW w:w="2165" w:type="dxa"/>
            <w:tcBorders>
              <w:top w:val="nil"/>
              <w:left w:val="single" w:sz="4" w:space="0" w:color="auto"/>
              <w:bottom w:val="single" w:sz="4" w:space="0" w:color="auto"/>
              <w:right w:val="single" w:sz="4" w:space="0" w:color="auto"/>
            </w:tcBorders>
            <w:vAlign w:val="center"/>
            <w:hideMark/>
          </w:tcPr>
          <w:p w14:paraId="3C66FE3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ЖИЛИЩНО-КОММУНАЛЬНОЕ ХОЗЯЙСТВО</w:t>
            </w:r>
          </w:p>
        </w:tc>
        <w:tc>
          <w:tcPr>
            <w:tcW w:w="947" w:type="dxa"/>
            <w:tcBorders>
              <w:top w:val="nil"/>
              <w:left w:val="nil"/>
              <w:bottom w:val="single" w:sz="4" w:space="0" w:color="auto"/>
              <w:right w:val="single" w:sz="4" w:space="0" w:color="auto"/>
            </w:tcBorders>
            <w:noWrap/>
            <w:vAlign w:val="center"/>
            <w:hideMark/>
          </w:tcPr>
          <w:p w14:paraId="56336BA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0DB6DB0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3AFDC68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34B6163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487F086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4C72621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2 019,5</w:t>
            </w:r>
          </w:p>
        </w:tc>
        <w:tc>
          <w:tcPr>
            <w:tcW w:w="1842" w:type="dxa"/>
            <w:tcBorders>
              <w:top w:val="nil"/>
              <w:left w:val="nil"/>
              <w:bottom w:val="single" w:sz="4" w:space="0" w:color="auto"/>
              <w:right w:val="single" w:sz="4" w:space="0" w:color="auto"/>
            </w:tcBorders>
            <w:noWrap/>
            <w:vAlign w:val="center"/>
            <w:hideMark/>
          </w:tcPr>
          <w:p w14:paraId="5B2AAE5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F6EA469"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2A6061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5644982A"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0CC08E3" w14:textId="77777777" w:rsidTr="00554848">
        <w:trPr>
          <w:trHeight w:val="55"/>
        </w:trPr>
        <w:tc>
          <w:tcPr>
            <w:tcW w:w="2165" w:type="dxa"/>
            <w:tcBorders>
              <w:top w:val="nil"/>
              <w:left w:val="single" w:sz="4" w:space="0" w:color="auto"/>
              <w:bottom w:val="single" w:sz="4" w:space="0" w:color="auto"/>
              <w:right w:val="single" w:sz="4" w:space="0" w:color="auto"/>
            </w:tcBorders>
            <w:vAlign w:val="center"/>
            <w:hideMark/>
          </w:tcPr>
          <w:p w14:paraId="1322DC6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Коммунальное хозяйство</w:t>
            </w:r>
          </w:p>
        </w:tc>
        <w:tc>
          <w:tcPr>
            <w:tcW w:w="947" w:type="dxa"/>
            <w:tcBorders>
              <w:top w:val="nil"/>
              <w:left w:val="nil"/>
              <w:bottom w:val="single" w:sz="4" w:space="0" w:color="auto"/>
              <w:right w:val="single" w:sz="4" w:space="0" w:color="auto"/>
            </w:tcBorders>
            <w:noWrap/>
            <w:vAlign w:val="center"/>
            <w:hideMark/>
          </w:tcPr>
          <w:p w14:paraId="3B6DFFA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05F6B31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644257D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02</w:t>
            </w:r>
          </w:p>
        </w:tc>
        <w:tc>
          <w:tcPr>
            <w:tcW w:w="1456" w:type="dxa"/>
            <w:tcBorders>
              <w:top w:val="nil"/>
              <w:left w:val="nil"/>
              <w:bottom w:val="single" w:sz="4" w:space="0" w:color="auto"/>
              <w:right w:val="single" w:sz="4" w:space="0" w:color="auto"/>
            </w:tcBorders>
            <w:noWrap/>
            <w:vAlign w:val="center"/>
            <w:hideMark/>
          </w:tcPr>
          <w:p w14:paraId="6031D4E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72C1D2B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10BEDD0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447,7</w:t>
            </w:r>
          </w:p>
        </w:tc>
        <w:tc>
          <w:tcPr>
            <w:tcW w:w="1842" w:type="dxa"/>
            <w:tcBorders>
              <w:top w:val="nil"/>
              <w:left w:val="nil"/>
              <w:bottom w:val="single" w:sz="4" w:space="0" w:color="auto"/>
              <w:right w:val="single" w:sz="4" w:space="0" w:color="auto"/>
            </w:tcBorders>
            <w:noWrap/>
            <w:vAlign w:val="center"/>
            <w:hideMark/>
          </w:tcPr>
          <w:p w14:paraId="05312D5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AA4D1A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300C8B6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6C4BBE2F"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516A3085" w14:textId="77777777" w:rsidTr="00554848">
        <w:trPr>
          <w:trHeight w:val="273"/>
        </w:trPr>
        <w:tc>
          <w:tcPr>
            <w:tcW w:w="2165" w:type="dxa"/>
            <w:tcBorders>
              <w:top w:val="nil"/>
              <w:left w:val="single" w:sz="4" w:space="0" w:color="auto"/>
              <w:bottom w:val="single" w:sz="4" w:space="0" w:color="auto"/>
              <w:right w:val="single" w:sz="4" w:space="0" w:color="auto"/>
            </w:tcBorders>
            <w:vAlign w:val="center"/>
            <w:hideMark/>
          </w:tcPr>
          <w:p w14:paraId="1E7DB10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56FD14B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6115D2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2330118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1456" w:type="dxa"/>
            <w:tcBorders>
              <w:top w:val="nil"/>
              <w:left w:val="nil"/>
              <w:bottom w:val="single" w:sz="4" w:space="0" w:color="auto"/>
              <w:right w:val="single" w:sz="4" w:space="0" w:color="auto"/>
            </w:tcBorders>
            <w:noWrap/>
            <w:vAlign w:val="center"/>
            <w:hideMark/>
          </w:tcPr>
          <w:p w14:paraId="061DA99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04.4.01.20050</w:t>
            </w:r>
          </w:p>
        </w:tc>
        <w:tc>
          <w:tcPr>
            <w:tcW w:w="915" w:type="dxa"/>
            <w:tcBorders>
              <w:top w:val="nil"/>
              <w:left w:val="nil"/>
              <w:bottom w:val="single" w:sz="4" w:space="0" w:color="auto"/>
              <w:right w:val="single" w:sz="4" w:space="0" w:color="auto"/>
            </w:tcBorders>
            <w:noWrap/>
            <w:vAlign w:val="center"/>
            <w:hideMark/>
          </w:tcPr>
          <w:p w14:paraId="3AFF99C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7ABB99F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88,5</w:t>
            </w:r>
          </w:p>
        </w:tc>
        <w:tc>
          <w:tcPr>
            <w:tcW w:w="1842" w:type="dxa"/>
            <w:tcBorders>
              <w:top w:val="nil"/>
              <w:left w:val="nil"/>
              <w:bottom w:val="single" w:sz="4" w:space="0" w:color="auto"/>
              <w:right w:val="single" w:sz="4" w:space="0" w:color="auto"/>
            </w:tcBorders>
            <w:noWrap/>
            <w:vAlign w:val="center"/>
            <w:hideMark/>
          </w:tcPr>
          <w:p w14:paraId="0A0FADA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6855CE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1549A1C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44CEED16"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353F271C" w14:textId="77777777" w:rsidTr="00554848">
        <w:trPr>
          <w:trHeight w:val="790"/>
        </w:trPr>
        <w:tc>
          <w:tcPr>
            <w:tcW w:w="2165" w:type="dxa"/>
            <w:tcBorders>
              <w:top w:val="nil"/>
              <w:left w:val="single" w:sz="4" w:space="0" w:color="auto"/>
              <w:bottom w:val="single" w:sz="4" w:space="0" w:color="auto"/>
              <w:right w:val="single" w:sz="4" w:space="0" w:color="auto"/>
            </w:tcBorders>
            <w:vAlign w:val="center"/>
            <w:hideMark/>
          </w:tcPr>
          <w:p w14:paraId="71D43BC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760521F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DF6072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227E5DE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02</w:t>
            </w:r>
          </w:p>
        </w:tc>
        <w:tc>
          <w:tcPr>
            <w:tcW w:w="1456" w:type="dxa"/>
            <w:tcBorders>
              <w:top w:val="nil"/>
              <w:left w:val="nil"/>
              <w:bottom w:val="single" w:sz="4" w:space="0" w:color="auto"/>
              <w:right w:val="single" w:sz="4" w:space="0" w:color="auto"/>
            </w:tcBorders>
            <w:noWrap/>
            <w:vAlign w:val="center"/>
            <w:hideMark/>
          </w:tcPr>
          <w:p w14:paraId="64E654B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04.4.01.20060</w:t>
            </w:r>
          </w:p>
        </w:tc>
        <w:tc>
          <w:tcPr>
            <w:tcW w:w="915" w:type="dxa"/>
            <w:tcBorders>
              <w:top w:val="nil"/>
              <w:left w:val="nil"/>
              <w:bottom w:val="single" w:sz="4" w:space="0" w:color="auto"/>
              <w:right w:val="single" w:sz="4" w:space="0" w:color="auto"/>
            </w:tcBorders>
            <w:noWrap/>
            <w:vAlign w:val="center"/>
            <w:hideMark/>
          </w:tcPr>
          <w:p w14:paraId="734CE7D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68670A8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359,2</w:t>
            </w:r>
          </w:p>
        </w:tc>
        <w:tc>
          <w:tcPr>
            <w:tcW w:w="1842" w:type="dxa"/>
            <w:tcBorders>
              <w:top w:val="nil"/>
              <w:left w:val="nil"/>
              <w:bottom w:val="single" w:sz="4" w:space="0" w:color="auto"/>
              <w:right w:val="single" w:sz="4" w:space="0" w:color="auto"/>
            </w:tcBorders>
            <w:noWrap/>
            <w:vAlign w:val="center"/>
            <w:hideMark/>
          </w:tcPr>
          <w:p w14:paraId="540AEA2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1C6AF18"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7E37F10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4326740E"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64EBB46" w14:textId="77777777" w:rsidTr="00554848">
        <w:trPr>
          <w:trHeight w:val="115"/>
        </w:trPr>
        <w:tc>
          <w:tcPr>
            <w:tcW w:w="2165" w:type="dxa"/>
            <w:tcBorders>
              <w:top w:val="nil"/>
              <w:left w:val="single" w:sz="4" w:space="0" w:color="auto"/>
              <w:bottom w:val="single" w:sz="4" w:space="0" w:color="auto"/>
              <w:right w:val="single" w:sz="4" w:space="0" w:color="auto"/>
            </w:tcBorders>
            <w:vAlign w:val="center"/>
            <w:hideMark/>
          </w:tcPr>
          <w:p w14:paraId="52CC37D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Благоустройство</w:t>
            </w:r>
          </w:p>
        </w:tc>
        <w:tc>
          <w:tcPr>
            <w:tcW w:w="947" w:type="dxa"/>
            <w:tcBorders>
              <w:top w:val="nil"/>
              <w:left w:val="nil"/>
              <w:bottom w:val="single" w:sz="4" w:space="0" w:color="auto"/>
              <w:right w:val="single" w:sz="4" w:space="0" w:color="auto"/>
            </w:tcBorders>
            <w:noWrap/>
            <w:vAlign w:val="center"/>
            <w:hideMark/>
          </w:tcPr>
          <w:p w14:paraId="7F86DE5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40C820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1EE518E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55F8AE4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4042D6A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5F308320"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1 571,9</w:t>
            </w:r>
          </w:p>
        </w:tc>
        <w:tc>
          <w:tcPr>
            <w:tcW w:w="1842" w:type="dxa"/>
            <w:tcBorders>
              <w:top w:val="nil"/>
              <w:left w:val="nil"/>
              <w:bottom w:val="single" w:sz="4" w:space="0" w:color="auto"/>
              <w:right w:val="single" w:sz="4" w:space="0" w:color="auto"/>
            </w:tcBorders>
            <w:noWrap/>
            <w:vAlign w:val="center"/>
            <w:hideMark/>
          </w:tcPr>
          <w:p w14:paraId="63235C0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E8D9C7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79B8054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23AF474B"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22C9CE26" w14:textId="77777777" w:rsidTr="00554848">
        <w:trPr>
          <w:trHeight w:val="698"/>
        </w:trPr>
        <w:tc>
          <w:tcPr>
            <w:tcW w:w="2165" w:type="dxa"/>
            <w:tcBorders>
              <w:top w:val="nil"/>
              <w:left w:val="single" w:sz="4" w:space="0" w:color="auto"/>
              <w:bottom w:val="single" w:sz="4" w:space="0" w:color="auto"/>
              <w:right w:val="single" w:sz="4" w:space="0" w:color="auto"/>
            </w:tcBorders>
            <w:vAlign w:val="center"/>
            <w:hideMark/>
          </w:tcPr>
          <w:p w14:paraId="65733AA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на благоустройство территории Митякинского сельского поселения (Иные закупки товаров, работ и </w:t>
            </w:r>
            <w:r>
              <w:rPr>
                <w:rFonts w:ascii="Times New Roman" w:eastAsia="Times New Roman" w:hAnsi="Times New Roman" w:cs="Times New Roman"/>
                <w:i/>
                <w:iCs/>
                <w:color w:val="000000"/>
                <w:sz w:val="20"/>
                <w:szCs w:val="20"/>
                <w:lang w:eastAsia="ru-RU"/>
              </w:rPr>
              <w:lastRenderedPageBreak/>
              <w:t>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109E0AC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1A108D0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07FDF38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347409D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04.4.02.20070</w:t>
            </w:r>
          </w:p>
        </w:tc>
        <w:tc>
          <w:tcPr>
            <w:tcW w:w="915" w:type="dxa"/>
            <w:tcBorders>
              <w:top w:val="nil"/>
              <w:left w:val="nil"/>
              <w:bottom w:val="single" w:sz="4" w:space="0" w:color="auto"/>
              <w:right w:val="single" w:sz="4" w:space="0" w:color="auto"/>
            </w:tcBorders>
            <w:noWrap/>
            <w:vAlign w:val="center"/>
            <w:hideMark/>
          </w:tcPr>
          <w:p w14:paraId="62AA2C6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35759D0B"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1 216,9</w:t>
            </w:r>
          </w:p>
        </w:tc>
        <w:tc>
          <w:tcPr>
            <w:tcW w:w="1842" w:type="dxa"/>
            <w:tcBorders>
              <w:top w:val="nil"/>
              <w:left w:val="nil"/>
              <w:bottom w:val="single" w:sz="4" w:space="0" w:color="auto"/>
              <w:right w:val="single" w:sz="4" w:space="0" w:color="auto"/>
            </w:tcBorders>
            <w:noWrap/>
            <w:vAlign w:val="center"/>
            <w:hideMark/>
          </w:tcPr>
          <w:p w14:paraId="7C1688F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7920B29"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08C2CEAF"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347FB830"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DF44972" w14:textId="77777777" w:rsidTr="00554848">
        <w:trPr>
          <w:trHeight w:val="1575"/>
        </w:trPr>
        <w:tc>
          <w:tcPr>
            <w:tcW w:w="2165" w:type="dxa"/>
            <w:tcBorders>
              <w:top w:val="nil"/>
              <w:left w:val="single" w:sz="4" w:space="0" w:color="auto"/>
              <w:bottom w:val="single" w:sz="4" w:space="0" w:color="auto"/>
              <w:right w:val="single" w:sz="4" w:space="0" w:color="auto"/>
            </w:tcBorders>
            <w:vAlign w:val="center"/>
            <w:hideMark/>
          </w:tcPr>
          <w:p w14:paraId="32F650F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2E8BC57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322CAC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28CB2E9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15C7CE1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04.4.02.20080</w:t>
            </w:r>
          </w:p>
        </w:tc>
        <w:tc>
          <w:tcPr>
            <w:tcW w:w="915" w:type="dxa"/>
            <w:tcBorders>
              <w:top w:val="nil"/>
              <w:left w:val="nil"/>
              <w:bottom w:val="single" w:sz="4" w:space="0" w:color="auto"/>
              <w:right w:val="single" w:sz="4" w:space="0" w:color="auto"/>
            </w:tcBorders>
            <w:noWrap/>
            <w:vAlign w:val="center"/>
            <w:hideMark/>
          </w:tcPr>
          <w:p w14:paraId="2D3B3EA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54DE3EE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5,0</w:t>
            </w:r>
          </w:p>
        </w:tc>
        <w:tc>
          <w:tcPr>
            <w:tcW w:w="1842" w:type="dxa"/>
            <w:tcBorders>
              <w:top w:val="nil"/>
              <w:left w:val="nil"/>
              <w:bottom w:val="single" w:sz="4" w:space="0" w:color="auto"/>
              <w:right w:val="single" w:sz="4" w:space="0" w:color="auto"/>
            </w:tcBorders>
            <w:noWrap/>
            <w:vAlign w:val="center"/>
            <w:hideMark/>
          </w:tcPr>
          <w:p w14:paraId="6D20791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11D23848"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8C5DC3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699E6E24"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87E0E7B" w14:textId="77777777" w:rsidTr="00554848">
        <w:trPr>
          <w:trHeight w:val="982"/>
        </w:trPr>
        <w:tc>
          <w:tcPr>
            <w:tcW w:w="2165" w:type="dxa"/>
            <w:tcBorders>
              <w:top w:val="nil"/>
              <w:left w:val="single" w:sz="4" w:space="0" w:color="auto"/>
              <w:bottom w:val="single" w:sz="4" w:space="0" w:color="auto"/>
              <w:right w:val="single" w:sz="4" w:space="0" w:color="auto"/>
            </w:tcBorders>
            <w:vAlign w:val="center"/>
            <w:hideMark/>
          </w:tcPr>
          <w:p w14:paraId="1FB2899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w:t>
            </w:r>
            <w:r>
              <w:rPr>
                <w:rFonts w:ascii="Times New Roman" w:eastAsia="Times New Roman" w:hAnsi="Times New Roman" w:cs="Times New Roman"/>
                <w:i/>
                <w:iCs/>
                <w:color w:val="000000"/>
                <w:sz w:val="20"/>
                <w:szCs w:val="20"/>
                <w:lang w:eastAsia="ru-RU"/>
              </w:rPr>
              <w:lastRenderedPageBreak/>
              <w:t>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1F55EE6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3EA8B3C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118" w:type="dxa"/>
            <w:tcBorders>
              <w:top w:val="nil"/>
              <w:left w:val="nil"/>
              <w:bottom w:val="single" w:sz="4" w:space="0" w:color="auto"/>
              <w:right w:val="single" w:sz="4" w:space="0" w:color="auto"/>
            </w:tcBorders>
            <w:noWrap/>
            <w:vAlign w:val="center"/>
            <w:hideMark/>
          </w:tcPr>
          <w:p w14:paraId="690492A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6F7B22E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04.4.02.71180</w:t>
            </w:r>
          </w:p>
        </w:tc>
        <w:tc>
          <w:tcPr>
            <w:tcW w:w="915" w:type="dxa"/>
            <w:tcBorders>
              <w:top w:val="nil"/>
              <w:left w:val="nil"/>
              <w:bottom w:val="single" w:sz="4" w:space="0" w:color="auto"/>
              <w:right w:val="single" w:sz="4" w:space="0" w:color="auto"/>
            </w:tcBorders>
            <w:noWrap/>
            <w:vAlign w:val="center"/>
            <w:hideMark/>
          </w:tcPr>
          <w:p w14:paraId="61F7CD8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7A941EAF"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350 000,0</w:t>
            </w:r>
          </w:p>
        </w:tc>
        <w:tc>
          <w:tcPr>
            <w:tcW w:w="1842" w:type="dxa"/>
            <w:tcBorders>
              <w:top w:val="nil"/>
              <w:left w:val="nil"/>
              <w:bottom w:val="single" w:sz="4" w:space="0" w:color="auto"/>
              <w:right w:val="single" w:sz="4" w:space="0" w:color="auto"/>
            </w:tcBorders>
            <w:noWrap/>
            <w:vAlign w:val="center"/>
            <w:hideMark/>
          </w:tcPr>
          <w:p w14:paraId="1F6A28B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6A7F7B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34D763DA"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461E6E66"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6E4417D7" w14:textId="77777777" w:rsidTr="00554848">
        <w:trPr>
          <w:trHeight w:val="184"/>
        </w:trPr>
        <w:tc>
          <w:tcPr>
            <w:tcW w:w="2165" w:type="dxa"/>
            <w:tcBorders>
              <w:top w:val="nil"/>
              <w:left w:val="single" w:sz="4" w:space="0" w:color="auto"/>
              <w:bottom w:val="single" w:sz="4" w:space="0" w:color="auto"/>
              <w:right w:val="single" w:sz="4" w:space="0" w:color="auto"/>
            </w:tcBorders>
            <w:vAlign w:val="center"/>
            <w:hideMark/>
          </w:tcPr>
          <w:p w14:paraId="36FE4CD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ОБРАЗОВАНИЕ</w:t>
            </w:r>
          </w:p>
        </w:tc>
        <w:tc>
          <w:tcPr>
            <w:tcW w:w="947" w:type="dxa"/>
            <w:tcBorders>
              <w:top w:val="nil"/>
              <w:left w:val="nil"/>
              <w:bottom w:val="single" w:sz="4" w:space="0" w:color="auto"/>
              <w:right w:val="single" w:sz="4" w:space="0" w:color="auto"/>
            </w:tcBorders>
            <w:noWrap/>
            <w:vAlign w:val="center"/>
            <w:hideMark/>
          </w:tcPr>
          <w:p w14:paraId="54D6AAD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A6613E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w:t>
            </w:r>
          </w:p>
        </w:tc>
        <w:tc>
          <w:tcPr>
            <w:tcW w:w="1118" w:type="dxa"/>
            <w:tcBorders>
              <w:top w:val="nil"/>
              <w:left w:val="nil"/>
              <w:bottom w:val="single" w:sz="4" w:space="0" w:color="auto"/>
              <w:right w:val="single" w:sz="4" w:space="0" w:color="auto"/>
            </w:tcBorders>
            <w:noWrap/>
            <w:vAlign w:val="center"/>
            <w:hideMark/>
          </w:tcPr>
          <w:p w14:paraId="4915D45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6580D90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1B12312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23F3FEE2"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w:t>
            </w:r>
          </w:p>
        </w:tc>
        <w:tc>
          <w:tcPr>
            <w:tcW w:w="1842" w:type="dxa"/>
            <w:tcBorders>
              <w:top w:val="nil"/>
              <w:left w:val="nil"/>
              <w:bottom w:val="single" w:sz="4" w:space="0" w:color="auto"/>
              <w:right w:val="single" w:sz="4" w:space="0" w:color="auto"/>
            </w:tcBorders>
            <w:noWrap/>
            <w:vAlign w:val="center"/>
            <w:hideMark/>
          </w:tcPr>
          <w:p w14:paraId="6285DE8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4B76E69"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C138BE9"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24EB345A"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4916DDF6" w14:textId="77777777" w:rsidTr="00554848">
        <w:trPr>
          <w:trHeight w:val="416"/>
        </w:trPr>
        <w:tc>
          <w:tcPr>
            <w:tcW w:w="2165" w:type="dxa"/>
            <w:tcBorders>
              <w:top w:val="nil"/>
              <w:left w:val="single" w:sz="4" w:space="0" w:color="auto"/>
              <w:bottom w:val="single" w:sz="4" w:space="0" w:color="auto"/>
              <w:right w:val="single" w:sz="4" w:space="0" w:color="auto"/>
            </w:tcBorders>
            <w:vAlign w:val="center"/>
            <w:hideMark/>
          </w:tcPr>
          <w:p w14:paraId="4553875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947" w:type="dxa"/>
            <w:tcBorders>
              <w:top w:val="nil"/>
              <w:left w:val="nil"/>
              <w:bottom w:val="single" w:sz="4" w:space="0" w:color="auto"/>
              <w:right w:val="single" w:sz="4" w:space="0" w:color="auto"/>
            </w:tcBorders>
            <w:noWrap/>
            <w:vAlign w:val="center"/>
            <w:hideMark/>
          </w:tcPr>
          <w:p w14:paraId="307B242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7F263A4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07</w:t>
            </w:r>
          </w:p>
        </w:tc>
        <w:tc>
          <w:tcPr>
            <w:tcW w:w="1118" w:type="dxa"/>
            <w:tcBorders>
              <w:top w:val="nil"/>
              <w:left w:val="nil"/>
              <w:bottom w:val="single" w:sz="4" w:space="0" w:color="auto"/>
              <w:right w:val="single" w:sz="4" w:space="0" w:color="auto"/>
            </w:tcBorders>
            <w:noWrap/>
            <w:vAlign w:val="center"/>
            <w:hideMark/>
          </w:tcPr>
          <w:p w14:paraId="78961D9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05</w:t>
            </w:r>
          </w:p>
        </w:tc>
        <w:tc>
          <w:tcPr>
            <w:tcW w:w="1456" w:type="dxa"/>
            <w:tcBorders>
              <w:top w:val="nil"/>
              <w:left w:val="nil"/>
              <w:bottom w:val="single" w:sz="4" w:space="0" w:color="auto"/>
              <w:right w:val="single" w:sz="4" w:space="0" w:color="auto"/>
            </w:tcBorders>
            <w:noWrap/>
            <w:vAlign w:val="center"/>
            <w:hideMark/>
          </w:tcPr>
          <w:p w14:paraId="31FA106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61553F6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1E6F0EE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w:t>
            </w:r>
          </w:p>
        </w:tc>
        <w:tc>
          <w:tcPr>
            <w:tcW w:w="1842" w:type="dxa"/>
            <w:tcBorders>
              <w:top w:val="nil"/>
              <w:left w:val="nil"/>
              <w:bottom w:val="single" w:sz="4" w:space="0" w:color="auto"/>
              <w:right w:val="single" w:sz="4" w:space="0" w:color="auto"/>
            </w:tcBorders>
            <w:noWrap/>
            <w:vAlign w:val="center"/>
            <w:hideMark/>
          </w:tcPr>
          <w:p w14:paraId="259C0A7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6E4945F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0C0D5E4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77E5E1DD"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7B7845DE" w14:textId="77777777" w:rsidTr="00554848">
        <w:trPr>
          <w:trHeight w:val="709"/>
        </w:trPr>
        <w:tc>
          <w:tcPr>
            <w:tcW w:w="2165" w:type="dxa"/>
            <w:tcBorders>
              <w:top w:val="nil"/>
              <w:left w:val="single" w:sz="4" w:space="0" w:color="auto"/>
              <w:bottom w:val="single" w:sz="4" w:space="0" w:color="auto"/>
              <w:right w:val="single" w:sz="4" w:space="0" w:color="auto"/>
            </w:tcBorders>
            <w:vAlign w:val="center"/>
            <w:hideMark/>
          </w:tcPr>
          <w:p w14:paraId="0D4DF7D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947" w:type="dxa"/>
            <w:tcBorders>
              <w:top w:val="nil"/>
              <w:left w:val="nil"/>
              <w:bottom w:val="single" w:sz="4" w:space="0" w:color="auto"/>
              <w:right w:val="single" w:sz="4" w:space="0" w:color="auto"/>
            </w:tcBorders>
            <w:noWrap/>
            <w:vAlign w:val="center"/>
            <w:hideMark/>
          </w:tcPr>
          <w:p w14:paraId="0328D16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4FF683BB"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07</w:t>
            </w:r>
          </w:p>
        </w:tc>
        <w:tc>
          <w:tcPr>
            <w:tcW w:w="1118" w:type="dxa"/>
            <w:tcBorders>
              <w:top w:val="nil"/>
              <w:left w:val="nil"/>
              <w:bottom w:val="single" w:sz="4" w:space="0" w:color="auto"/>
              <w:right w:val="single" w:sz="4" w:space="0" w:color="auto"/>
            </w:tcBorders>
            <w:noWrap/>
            <w:vAlign w:val="center"/>
            <w:hideMark/>
          </w:tcPr>
          <w:p w14:paraId="3F288DE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05</w:t>
            </w:r>
          </w:p>
        </w:tc>
        <w:tc>
          <w:tcPr>
            <w:tcW w:w="1456" w:type="dxa"/>
            <w:tcBorders>
              <w:top w:val="nil"/>
              <w:left w:val="nil"/>
              <w:bottom w:val="single" w:sz="4" w:space="0" w:color="auto"/>
              <w:right w:val="single" w:sz="4" w:space="0" w:color="auto"/>
            </w:tcBorders>
            <w:noWrap/>
            <w:vAlign w:val="center"/>
            <w:hideMark/>
          </w:tcPr>
          <w:p w14:paraId="11D9AAA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07.4.01.20100</w:t>
            </w:r>
          </w:p>
        </w:tc>
        <w:tc>
          <w:tcPr>
            <w:tcW w:w="915" w:type="dxa"/>
            <w:tcBorders>
              <w:top w:val="nil"/>
              <w:left w:val="nil"/>
              <w:bottom w:val="single" w:sz="4" w:space="0" w:color="auto"/>
              <w:right w:val="single" w:sz="4" w:space="0" w:color="auto"/>
            </w:tcBorders>
            <w:noWrap/>
            <w:vAlign w:val="center"/>
            <w:hideMark/>
          </w:tcPr>
          <w:p w14:paraId="667444D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2.4.0</w:t>
            </w:r>
          </w:p>
        </w:tc>
        <w:tc>
          <w:tcPr>
            <w:tcW w:w="1921" w:type="dxa"/>
            <w:tcBorders>
              <w:top w:val="nil"/>
              <w:left w:val="nil"/>
              <w:bottom w:val="single" w:sz="4" w:space="0" w:color="auto"/>
              <w:right w:val="single" w:sz="4" w:space="0" w:color="auto"/>
            </w:tcBorders>
            <w:noWrap/>
            <w:vAlign w:val="center"/>
            <w:hideMark/>
          </w:tcPr>
          <w:p w14:paraId="1582088F"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1,8</w:t>
            </w:r>
          </w:p>
        </w:tc>
        <w:tc>
          <w:tcPr>
            <w:tcW w:w="1842" w:type="dxa"/>
            <w:tcBorders>
              <w:top w:val="nil"/>
              <w:left w:val="nil"/>
              <w:bottom w:val="single" w:sz="4" w:space="0" w:color="auto"/>
              <w:right w:val="single" w:sz="4" w:space="0" w:color="auto"/>
            </w:tcBorders>
            <w:noWrap/>
            <w:vAlign w:val="center"/>
            <w:hideMark/>
          </w:tcPr>
          <w:p w14:paraId="388F139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63F05AA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16D3AD97"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51B72E4E"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76D0EF90" w14:textId="77777777" w:rsidTr="00554848">
        <w:trPr>
          <w:trHeight w:val="315"/>
        </w:trPr>
        <w:tc>
          <w:tcPr>
            <w:tcW w:w="2165" w:type="dxa"/>
            <w:tcBorders>
              <w:top w:val="nil"/>
              <w:left w:val="single" w:sz="4" w:space="0" w:color="auto"/>
              <w:bottom w:val="single" w:sz="4" w:space="0" w:color="auto"/>
              <w:right w:val="single" w:sz="4" w:space="0" w:color="auto"/>
            </w:tcBorders>
            <w:vAlign w:val="center"/>
            <w:hideMark/>
          </w:tcPr>
          <w:p w14:paraId="501D463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КУЛЬТУРА, КИНЕМАТОГРАФИЯ</w:t>
            </w:r>
          </w:p>
        </w:tc>
        <w:tc>
          <w:tcPr>
            <w:tcW w:w="947" w:type="dxa"/>
            <w:tcBorders>
              <w:top w:val="nil"/>
              <w:left w:val="nil"/>
              <w:bottom w:val="single" w:sz="4" w:space="0" w:color="auto"/>
              <w:right w:val="single" w:sz="4" w:space="0" w:color="auto"/>
            </w:tcBorders>
            <w:noWrap/>
            <w:vAlign w:val="center"/>
            <w:hideMark/>
          </w:tcPr>
          <w:p w14:paraId="0E1A990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2D6E33A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08</w:t>
            </w:r>
          </w:p>
        </w:tc>
        <w:tc>
          <w:tcPr>
            <w:tcW w:w="1118" w:type="dxa"/>
            <w:tcBorders>
              <w:top w:val="nil"/>
              <w:left w:val="nil"/>
              <w:bottom w:val="single" w:sz="4" w:space="0" w:color="auto"/>
              <w:right w:val="single" w:sz="4" w:space="0" w:color="auto"/>
            </w:tcBorders>
            <w:noWrap/>
            <w:vAlign w:val="center"/>
            <w:hideMark/>
          </w:tcPr>
          <w:p w14:paraId="77BF924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0B5AE7F7"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3981971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3B8F301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6 317,8</w:t>
            </w:r>
          </w:p>
        </w:tc>
        <w:tc>
          <w:tcPr>
            <w:tcW w:w="1842" w:type="dxa"/>
            <w:tcBorders>
              <w:top w:val="nil"/>
              <w:left w:val="nil"/>
              <w:bottom w:val="single" w:sz="4" w:space="0" w:color="auto"/>
              <w:right w:val="single" w:sz="4" w:space="0" w:color="auto"/>
            </w:tcBorders>
            <w:noWrap/>
            <w:vAlign w:val="center"/>
            <w:hideMark/>
          </w:tcPr>
          <w:p w14:paraId="7F33D1A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1FF70A1"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3 618,5</w:t>
            </w:r>
          </w:p>
        </w:tc>
        <w:tc>
          <w:tcPr>
            <w:tcW w:w="2121" w:type="dxa"/>
            <w:tcBorders>
              <w:top w:val="nil"/>
              <w:left w:val="nil"/>
              <w:bottom w:val="single" w:sz="4" w:space="0" w:color="auto"/>
              <w:right w:val="single" w:sz="4" w:space="0" w:color="auto"/>
            </w:tcBorders>
            <w:noWrap/>
            <w:vAlign w:val="center"/>
            <w:hideMark/>
          </w:tcPr>
          <w:p w14:paraId="3F908C5B"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389,8</w:t>
            </w:r>
          </w:p>
        </w:tc>
        <w:tc>
          <w:tcPr>
            <w:tcW w:w="236" w:type="dxa"/>
            <w:vAlign w:val="center"/>
            <w:hideMark/>
          </w:tcPr>
          <w:p w14:paraId="27655DEC"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159BE17A" w14:textId="77777777" w:rsidTr="00554848">
        <w:trPr>
          <w:trHeight w:val="315"/>
        </w:trPr>
        <w:tc>
          <w:tcPr>
            <w:tcW w:w="2165" w:type="dxa"/>
            <w:tcBorders>
              <w:top w:val="nil"/>
              <w:left w:val="single" w:sz="4" w:space="0" w:color="auto"/>
              <w:bottom w:val="single" w:sz="4" w:space="0" w:color="auto"/>
              <w:right w:val="single" w:sz="4" w:space="0" w:color="auto"/>
            </w:tcBorders>
            <w:vAlign w:val="center"/>
            <w:hideMark/>
          </w:tcPr>
          <w:p w14:paraId="4883566E"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Культура</w:t>
            </w:r>
          </w:p>
        </w:tc>
        <w:tc>
          <w:tcPr>
            <w:tcW w:w="947" w:type="dxa"/>
            <w:tcBorders>
              <w:top w:val="nil"/>
              <w:left w:val="nil"/>
              <w:bottom w:val="single" w:sz="4" w:space="0" w:color="auto"/>
              <w:right w:val="single" w:sz="4" w:space="0" w:color="auto"/>
            </w:tcBorders>
            <w:noWrap/>
            <w:vAlign w:val="center"/>
            <w:hideMark/>
          </w:tcPr>
          <w:p w14:paraId="7197A22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135D850"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08</w:t>
            </w:r>
          </w:p>
        </w:tc>
        <w:tc>
          <w:tcPr>
            <w:tcW w:w="1118" w:type="dxa"/>
            <w:tcBorders>
              <w:top w:val="nil"/>
              <w:left w:val="nil"/>
              <w:bottom w:val="single" w:sz="4" w:space="0" w:color="auto"/>
              <w:right w:val="single" w:sz="4" w:space="0" w:color="auto"/>
            </w:tcBorders>
            <w:noWrap/>
            <w:vAlign w:val="center"/>
            <w:hideMark/>
          </w:tcPr>
          <w:p w14:paraId="69B85CF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01</w:t>
            </w:r>
          </w:p>
        </w:tc>
        <w:tc>
          <w:tcPr>
            <w:tcW w:w="1456" w:type="dxa"/>
            <w:tcBorders>
              <w:top w:val="nil"/>
              <w:left w:val="nil"/>
              <w:bottom w:val="single" w:sz="4" w:space="0" w:color="auto"/>
              <w:right w:val="single" w:sz="4" w:space="0" w:color="auto"/>
            </w:tcBorders>
            <w:noWrap/>
            <w:vAlign w:val="center"/>
            <w:hideMark/>
          </w:tcPr>
          <w:p w14:paraId="60D42D4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46D9CEB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2CDB243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6 317,8</w:t>
            </w:r>
          </w:p>
        </w:tc>
        <w:tc>
          <w:tcPr>
            <w:tcW w:w="1842" w:type="dxa"/>
            <w:tcBorders>
              <w:top w:val="nil"/>
              <w:left w:val="nil"/>
              <w:bottom w:val="single" w:sz="4" w:space="0" w:color="auto"/>
              <w:right w:val="single" w:sz="4" w:space="0" w:color="auto"/>
            </w:tcBorders>
            <w:noWrap/>
            <w:vAlign w:val="center"/>
            <w:hideMark/>
          </w:tcPr>
          <w:p w14:paraId="6E09D3A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A09C746"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3 618,5</w:t>
            </w:r>
          </w:p>
        </w:tc>
        <w:tc>
          <w:tcPr>
            <w:tcW w:w="2121" w:type="dxa"/>
            <w:tcBorders>
              <w:top w:val="nil"/>
              <w:left w:val="nil"/>
              <w:bottom w:val="single" w:sz="4" w:space="0" w:color="auto"/>
              <w:right w:val="single" w:sz="4" w:space="0" w:color="auto"/>
            </w:tcBorders>
            <w:noWrap/>
            <w:vAlign w:val="center"/>
            <w:hideMark/>
          </w:tcPr>
          <w:p w14:paraId="342E89FE"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389,8</w:t>
            </w:r>
          </w:p>
        </w:tc>
        <w:tc>
          <w:tcPr>
            <w:tcW w:w="236" w:type="dxa"/>
            <w:vAlign w:val="center"/>
            <w:hideMark/>
          </w:tcPr>
          <w:p w14:paraId="7870ACA3"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34BFABC5" w14:textId="77777777" w:rsidTr="00554848">
        <w:trPr>
          <w:trHeight w:val="1549"/>
        </w:trPr>
        <w:tc>
          <w:tcPr>
            <w:tcW w:w="2165" w:type="dxa"/>
            <w:tcBorders>
              <w:top w:val="nil"/>
              <w:left w:val="single" w:sz="4" w:space="0" w:color="auto"/>
              <w:bottom w:val="single" w:sz="4" w:space="0" w:color="auto"/>
              <w:right w:val="single" w:sz="4" w:space="0" w:color="auto"/>
            </w:tcBorders>
            <w:vAlign w:val="center"/>
            <w:hideMark/>
          </w:tcPr>
          <w:p w14:paraId="1825CD5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Расходы на обеспечение деятельности (оказание услуг) муниципальных бюджетных учреждений Митякинского сельского поселения, в </w:t>
            </w:r>
            <w:r>
              <w:rPr>
                <w:rFonts w:ascii="Times New Roman" w:eastAsia="Times New Roman" w:hAnsi="Times New Roman" w:cs="Times New Roman"/>
                <w:i/>
                <w:iCs/>
                <w:color w:val="000000"/>
                <w:sz w:val="20"/>
                <w:szCs w:val="20"/>
                <w:lang w:eastAsia="ru-RU"/>
              </w:rPr>
              <w:lastRenderedPageBreak/>
              <w:t>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947" w:type="dxa"/>
            <w:tcBorders>
              <w:top w:val="nil"/>
              <w:left w:val="nil"/>
              <w:bottom w:val="single" w:sz="4" w:space="0" w:color="auto"/>
              <w:right w:val="single" w:sz="4" w:space="0" w:color="auto"/>
            </w:tcBorders>
            <w:noWrap/>
            <w:vAlign w:val="center"/>
            <w:hideMark/>
          </w:tcPr>
          <w:p w14:paraId="7D42D85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0872971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08</w:t>
            </w:r>
          </w:p>
        </w:tc>
        <w:tc>
          <w:tcPr>
            <w:tcW w:w="1118" w:type="dxa"/>
            <w:tcBorders>
              <w:top w:val="nil"/>
              <w:left w:val="nil"/>
              <w:bottom w:val="single" w:sz="4" w:space="0" w:color="auto"/>
              <w:right w:val="single" w:sz="4" w:space="0" w:color="auto"/>
            </w:tcBorders>
            <w:noWrap/>
            <w:vAlign w:val="center"/>
            <w:hideMark/>
          </w:tcPr>
          <w:p w14:paraId="2F1B0F38"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01</w:t>
            </w:r>
          </w:p>
        </w:tc>
        <w:tc>
          <w:tcPr>
            <w:tcW w:w="1456" w:type="dxa"/>
            <w:tcBorders>
              <w:top w:val="nil"/>
              <w:left w:val="nil"/>
              <w:bottom w:val="single" w:sz="4" w:space="0" w:color="auto"/>
              <w:right w:val="single" w:sz="4" w:space="0" w:color="auto"/>
            </w:tcBorders>
            <w:noWrap/>
            <w:vAlign w:val="center"/>
            <w:hideMark/>
          </w:tcPr>
          <w:p w14:paraId="3C23A43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06.4.01.00590</w:t>
            </w:r>
          </w:p>
        </w:tc>
        <w:tc>
          <w:tcPr>
            <w:tcW w:w="915" w:type="dxa"/>
            <w:tcBorders>
              <w:top w:val="nil"/>
              <w:left w:val="nil"/>
              <w:bottom w:val="single" w:sz="4" w:space="0" w:color="auto"/>
              <w:right w:val="single" w:sz="4" w:space="0" w:color="auto"/>
            </w:tcBorders>
            <w:noWrap/>
            <w:vAlign w:val="center"/>
            <w:hideMark/>
          </w:tcPr>
          <w:p w14:paraId="3E5FE01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6.1.0</w:t>
            </w:r>
          </w:p>
        </w:tc>
        <w:tc>
          <w:tcPr>
            <w:tcW w:w="1921" w:type="dxa"/>
            <w:tcBorders>
              <w:top w:val="nil"/>
              <w:left w:val="nil"/>
              <w:bottom w:val="single" w:sz="4" w:space="0" w:color="auto"/>
              <w:right w:val="single" w:sz="4" w:space="0" w:color="auto"/>
            </w:tcBorders>
            <w:noWrap/>
            <w:vAlign w:val="center"/>
            <w:hideMark/>
          </w:tcPr>
          <w:p w14:paraId="7F25CEB0"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6 317,8</w:t>
            </w:r>
          </w:p>
        </w:tc>
        <w:tc>
          <w:tcPr>
            <w:tcW w:w="1842" w:type="dxa"/>
            <w:tcBorders>
              <w:top w:val="nil"/>
              <w:left w:val="nil"/>
              <w:bottom w:val="single" w:sz="4" w:space="0" w:color="auto"/>
              <w:right w:val="single" w:sz="4" w:space="0" w:color="auto"/>
            </w:tcBorders>
            <w:noWrap/>
            <w:vAlign w:val="center"/>
            <w:hideMark/>
          </w:tcPr>
          <w:p w14:paraId="68773670"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4070544F"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3 618,5</w:t>
            </w:r>
          </w:p>
        </w:tc>
        <w:tc>
          <w:tcPr>
            <w:tcW w:w="2121" w:type="dxa"/>
            <w:tcBorders>
              <w:top w:val="nil"/>
              <w:left w:val="nil"/>
              <w:bottom w:val="single" w:sz="4" w:space="0" w:color="auto"/>
              <w:right w:val="single" w:sz="4" w:space="0" w:color="auto"/>
            </w:tcBorders>
            <w:noWrap/>
            <w:vAlign w:val="center"/>
            <w:hideMark/>
          </w:tcPr>
          <w:p w14:paraId="305F2A9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389,8</w:t>
            </w:r>
          </w:p>
        </w:tc>
        <w:tc>
          <w:tcPr>
            <w:tcW w:w="236" w:type="dxa"/>
            <w:vAlign w:val="center"/>
            <w:hideMark/>
          </w:tcPr>
          <w:p w14:paraId="4DF11501"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46E75208" w14:textId="77777777" w:rsidTr="00554848">
        <w:trPr>
          <w:trHeight w:val="1260"/>
        </w:trPr>
        <w:tc>
          <w:tcPr>
            <w:tcW w:w="2165" w:type="dxa"/>
            <w:tcBorders>
              <w:top w:val="nil"/>
              <w:left w:val="single" w:sz="4" w:space="0" w:color="auto"/>
              <w:bottom w:val="single" w:sz="4" w:space="0" w:color="auto"/>
              <w:right w:val="single" w:sz="4" w:space="0" w:color="auto"/>
            </w:tcBorders>
            <w:vAlign w:val="center"/>
            <w:hideMark/>
          </w:tcPr>
          <w:p w14:paraId="382D6754"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47" w:type="dxa"/>
            <w:tcBorders>
              <w:top w:val="nil"/>
              <w:left w:val="nil"/>
              <w:bottom w:val="single" w:sz="4" w:space="0" w:color="auto"/>
              <w:right w:val="single" w:sz="4" w:space="0" w:color="auto"/>
            </w:tcBorders>
            <w:noWrap/>
            <w:vAlign w:val="center"/>
            <w:hideMark/>
          </w:tcPr>
          <w:p w14:paraId="40E1D54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32C02E3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11B9752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1456" w:type="dxa"/>
            <w:tcBorders>
              <w:top w:val="nil"/>
              <w:left w:val="nil"/>
              <w:bottom w:val="single" w:sz="4" w:space="0" w:color="auto"/>
              <w:right w:val="single" w:sz="4" w:space="0" w:color="auto"/>
            </w:tcBorders>
            <w:noWrap/>
            <w:vAlign w:val="center"/>
            <w:hideMark/>
          </w:tcPr>
          <w:p w14:paraId="12D13BF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7FF5DC19"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1609B0D5"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w:t>
            </w:r>
          </w:p>
        </w:tc>
        <w:tc>
          <w:tcPr>
            <w:tcW w:w="1842" w:type="dxa"/>
            <w:tcBorders>
              <w:top w:val="nil"/>
              <w:left w:val="nil"/>
              <w:bottom w:val="single" w:sz="4" w:space="0" w:color="auto"/>
              <w:right w:val="single" w:sz="4" w:space="0" w:color="auto"/>
            </w:tcBorders>
            <w:noWrap/>
            <w:vAlign w:val="center"/>
            <w:hideMark/>
          </w:tcPr>
          <w:p w14:paraId="0CD197B3"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5FB569F8"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DAF34E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558E15CE"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299C934D" w14:textId="77777777" w:rsidTr="00554848">
        <w:trPr>
          <w:trHeight w:val="126"/>
        </w:trPr>
        <w:tc>
          <w:tcPr>
            <w:tcW w:w="2165" w:type="dxa"/>
            <w:tcBorders>
              <w:top w:val="nil"/>
              <w:left w:val="single" w:sz="4" w:space="0" w:color="auto"/>
              <w:bottom w:val="single" w:sz="4" w:space="0" w:color="auto"/>
              <w:right w:val="single" w:sz="4" w:space="0" w:color="auto"/>
            </w:tcBorders>
            <w:vAlign w:val="center"/>
            <w:hideMark/>
          </w:tcPr>
          <w:p w14:paraId="3342E0B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947" w:type="dxa"/>
            <w:tcBorders>
              <w:top w:val="nil"/>
              <w:left w:val="nil"/>
              <w:bottom w:val="single" w:sz="4" w:space="0" w:color="auto"/>
              <w:right w:val="single" w:sz="4" w:space="0" w:color="auto"/>
            </w:tcBorders>
            <w:noWrap/>
            <w:vAlign w:val="center"/>
            <w:hideMark/>
          </w:tcPr>
          <w:p w14:paraId="27B37DD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2BF02F4C"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3853504D"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6F3C5DB5"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nil"/>
              <w:bottom w:val="single" w:sz="4" w:space="0" w:color="auto"/>
              <w:right w:val="single" w:sz="4" w:space="0" w:color="auto"/>
            </w:tcBorders>
            <w:noWrap/>
            <w:vAlign w:val="center"/>
            <w:hideMark/>
          </w:tcPr>
          <w:p w14:paraId="79E3CA6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nil"/>
              <w:bottom w:val="single" w:sz="4" w:space="0" w:color="auto"/>
              <w:right w:val="single" w:sz="4" w:space="0" w:color="auto"/>
            </w:tcBorders>
            <w:noWrap/>
            <w:vAlign w:val="center"/>
            <w:hideMark/>
          </w:tcPr>
          <w:p w14:paraId="32D80584"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w:t>
            </w:r>
          </w:p>
        </w:tc>
        <w:tc>
          <w:tcPr>
            <w:tcW w:w="1842" w:type="dxa"/>
            <w:tcBorders>
              <w:top w:val="nil"/>
              <w:left w:val="nil"/>
              <w:bottom w:val="single" w:sz="4" w:space="0" w:color="auto"/>
              <w:right w:val="single" w:sz="4" w:space="0" w:color="auto"/>
            </w:tcBorders>
            <w:noWrap/>
            <w:vAlign w:val="center"/>
            <w:hideMark/>
          </w:tcPr>
          <w:p w14:paraId="245872CB"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7038A76A"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487B8D43"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0,0</w:t>
            </w:r>
          </w:p>
        </w:tc>
        <w:tc>
          <w:tcPr>
            <w:tcW w:w="236" w:type="dxa"/>
            <w:vAlign w:val="center"/>
            <w:hideMark/>
          </w:tcPr>
          <w:p w14:paraId="46E711A4"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5C66FA83" w14:textId="77777777" w:rsidTr="00554848">
        <w:trPr>
          <w:trHeight w:val="273"/>
        </w:trPr>
        <w:tc>
          <w:tcPr>
            <w:tcW w:w="2165" w:type="dxa"/>
            <w:tcBorders>
              <w:top w:val="nil"/>
              <w:left w:val="single" w:sz="4" w:space="0" w:color="auto"/>
              <w:bottom w:val="single" w:sz="4" w:space="0" w:color="auto"/>
              <w:right w:val="single" w:sz="4" w:space="0" w:color="auto"/>
            </w:tcBorders>
            <w:vAlign w:val="center"/>
            <w:hideMark/>
          </w:tcPr>
          <w:p w14:paraId="76CBB8D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w:t>
            </w:r>
            <w:r>
              <w:rPr>
                <w:rFonts w:ascii="Times New Roman" w:eastAsia="Times New Roman" w:hAnsi="Times New Roman" w:cs="Times New Roman"/>
                <w:i/>
                <w:iCs/>
                <w:color w:val="000000"/>
                <w:sz w:val="20"/>
                <w:szCs w:val="20"/>
                <w:lang w:eastAsia="ru-RU"/>
              </w:rPr>
              <w:lastRenderedPageBreak/>
              <w:t>контроля (Иные межбюджетные трансферты)</w:t>
            </w:r>
          </w:p>
        </w:tc>
        <w:tc>
          <w:tcPr>
            <w:tcW w:w="947" w:type="dxa"/>
            <w:tcBorders>
              <w:top w:val="nil"/>
              <w:left w:val="nil"/>
              <w:bottom w:val="single" w:sz="4" w:space="0" w:color="auto"/>
              <w:right w:val="single" w:sz="4" w:space="0" w:color="auto"/>
            </w:tcBorders>
            <w:noWrap/>
            <w:vAlign w:val="center"/>
            <w:hideMark/>
          </w:tcPr>
          <w:p w14:paraId="007E7E47"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0FBF149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308540B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0311893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99.9.00.85010</w:t>
            </w:r>
          </w:p>
        </w:tc>
        <w:tc>
          <w:tcPr>
            <w:tcW w:w="915" w:type="dxa"/>
            <w:tcBorders>
              <w:top w:val="nil"/>
              <w:left w:val="nil"/>
              <w:bottom w:val="single" w:sz="4" w:space="0" w:color="auto"/>
              <w:right w:val="single" w:sz="4" w:space="0" w:color="auto"/>
            </w:tcBorders>
            <w:noWrap/>
            <w:vAlign w:val="center"/>
            <w:hideMark/>
          </w:tcPr>
          <w:p w14:paraId="52CA9A9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5.4.0</w:t>
            </w:r>
          </w:p>
        </w:tc>
        <w:tc>
          <w:tcPr>
            <w:tcW w:w="1921" w:type="dxa"/>
            <w:tcBorders>
              <w:top w:val="nil"/>
              <w:left w:val="nil"/>
              <w:bottom w:val="single" w:sz="4" w:space="0" w:color="auto"/>
              <w:right w:val="single" w:sz="4" w:space="0" w:color="auto"/>
            </w:tcBorders>
            <w:noWrap/>
            <w:vAlign w:val="center"/>
            <w:hideMark/>
          </w:tcPr>
          <w:p w14:paraId="4198DE72"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0,4</w:t>
            </w:r>
          </w:p>
        </w:tc>
        <w:tc>
          <w:tcPr>
            <w:tcW w:w="1842" w:type="dxa"/>
            <w:tcBorders>
              <w:top w:val="nil"/>
              <w:left w:val="nil"/>
              <w:bottom w:val="single" w:sz="4" w:space="0" w:color="auto"/>
              <w:right w:val="single" w:sz="4" w:space="0" w:color="auto"/>
            </w:tcBorders>
            <w:noWrap/>
            <w:vAlign w:val="center"/>
            <w:hideMark/>
          </w:tcPr>
          <w:p w14:paraId="209A96D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65990D91"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3BAA699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13A28221"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37DAB36D" w14:textId="77777777" w:rsidTr="00554848">
        <w:trPr>
          <w:trHeight w:val="2835"/>
        </w:trPr>
        <w:tc>
          <w:tcPr>
            <w:tcW w:w="2165" w:type="dxa"/>
            <w:tcBorders>
              <w:top w:val="nil"/>
              <w:left w:val="single" w:sz="4" w:space="0" w:color="auto"/>
              <w:bottom w:val="single" w:sz="4" w:space="0" w:color="auto"/>
              <w:right w:val="single" w:sz="4" w:space="0" w:color="auto"/>
            </w:tcBorders>
            <w:vAlign w:val="center"/>
            <w:hideMark/>
          </w:tcPr>
          <w:p w14:paraId="75A55B3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947" w:type="dxa"/>
            <w:tcBorders>
              <w:top w:val="nil"/>
              <w:left w:val="nil"/>
              <w:bottom w:val="single" w:sz="4" w:space="0" w:color="auto"/>
              <w:right w:val="single" w:sz="4" w:space="0" w:color="auto"/>
            </w:tcBorders>
            <w:noWrap/>
            <w:vAlign w:val="center"/>
            <w:hideMark/>
          </w:tcPr>
          <w:p w14:paraId="63A92ED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6C76AA4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1F6F13C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0357675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99.9.00.85020</w:t>
            </w:r>
          </w:p>
        </w:tc>
        <w:tc>
          <w:tcPr>
            <w:tcW w:w="915" w:type="dxa"/>
            <w:tcBorders>
              <w:top w:val="nil"/>
              <w:left w:val="nil"/>
              <w:bottom w:val="single" w:sz="4" w:space="0" w:color="auto"/>
              <w:right w:val="single" w:sz="4" w:space="0" w:color="auto"/>
            </w:tcBorders>
            <w:noWrap/>
            <w:vAlign w:val="center"/>
            <w:hideMark/>
          </w:tcPr>
          <w:p w14:paraId="4B23E2C6"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5.4.0</w:t>
            </w:r>
          </w:p>
        </w:tc>
        <w:tc>
          <w:tcPr>
            <w:tcW w:w="1921" w:type="dxa"/>
            <w:tcBorders>
              <w:top w:val="nil"/>
              <w:left w:val="nil"/>
              <w:bottom w:val="single" w:sz="4" w:space="0" w:color="auto"/>
              <w:right w:val="single" w:sz="4" w:space="0" w:color="auto"/>
            </w:tcBorders>
            <w:noWrap/>
            <w:vAlign w:val="center"/>
            <w:hideMark/>
          </w:tcPr>
          <w:p w14:paraId="3ABF96EE"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0,9</w:t>
            </w:r>
          </w:p>
        </w:tc>
        <w:tc>
          <w:tcPr>
            <w:tcW w:w="1842" w:type="dxa"/>
            <w:tcBorders>
              <w:top w:val="nil"/>
              <w:left w:val="nil"/>
              <w:bottom w:val="single" w:sz="4" w:space="0" w:color="auto"/>
              <w:right w:val="single" w:sz="4" w:space="0" w:color="auto"/>
            </w:tcBorders>
            <w:noWrap/>
            <w:vAlign w:val="center"/>
            <w:hideMark/>
          </w:tcPr>
          <w:p w14:paraId="630DE97F"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27C3A074"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16EF4A86"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750ABBFC"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56138F8F" w14:textId="77777777" w:rsidTr="00554848">
        <w:trPr>
          <w:trHeight w:val="698"/>
        </w:trPr>
        <w:tc>
          <w:tcPr>
            <w:tcW w:w="2165" w:type="dxa"/>
            <w:tcBorders>
              <w:top w:val="nil"/>
              <w:left w:val="single" w:sz="4" w:space="0" w:color="auto"/>
              <w:bottom w:val="single" w:sz="4" w:space="0" w:color="auto"/>
              <w:right w:val="single" w:sz="4" w:space="0" w:color="auto"/>
            </w:tcBorders>
            <w:vAlign w:val="center"/>
            <w:hideMark/>
          </w:tcPr>
          <w:p w14:paraId="5C222042"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Иные межбюджетные трансферты бюджету Тарасовского района на решение вопросов местного значения по осуществлению внешнего муниципального </w:t>
            </w:r>
            <w:r>
              <w:rPr>
                <w:rFonts w:ascii="Times New Roman" w:eastAsia="Times New Roman" w:hAnsi="Times New Roman" w:cs="Times New Roman"/>
                <w:i/>
                <w:iCs/>
                <w:color w:val="000000"/>
                <w:sz w:val="20"/>
                <w:szCs w:val="20"/>
                <w:lang w:eastAsia="ru-RU"/>
              </w:rPr>
              <w:lastRenderedPageBreak/>
              <w:t>финансового контроля (Иные межбюджетные трансферты)</w:t>
            </w:r>
          </w:p>
        </w:tc>
        <w:tc>
          <w:tcPr>
            <w:tcW w:w="947" w:type="dxa"/>
            <w:tcBorders>
              <w:top w:val="nil"/>
              <w:left w:val="nil"/>
              <w:bottom w:val="single" w:sz="4" w:space="0" w:color="auto"/>
              <w:right w:val="single" w:sz="4" w:space="0" w:color="auto"/>
            </w:tcBorders>
            <w:noWrap/>
            <w:vAlign w:val="center"/>
            <w:hideMark/>
          </w:tcPr>
          <w:p w14:paraId="243C5EA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lastRenderedPageBreak/>
              <w:t>951</w:t>
            </w:r>
          </w:p>
        </w:tc>
        <w:tc>
          <w:tcPr>
            <w:tcW w:w="1118" w:type="dxa"/>
            <w:tcBorders>
              <w:top w:val="nil"/>
              <w:left w:val="nil"/>
              <w:bottom w:val="single" w:sz="4" w:space="0" w:color="auto"/>
              <w:right w:val="single" w:sz="4" w:space="0" w:color="auto"/>
            </w:tcBorders>
            <w:noWrap/>
            <w:vAlign w:val="center"/>
            <w:hideMark/>
          </w:tcPr>
          <w:p w14:paraId="3B078B2D"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2B730FC5"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7830CAE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99.9.00.85030</w:t>
            </w:r>
          </w:p>
        </w:tc>
        <w:tc>
          <w:tcPr>
            <w:tcW w:w="915" w:type="dxa"/>
            <w:tcBorders>
              <w:top w:val="nil"/>
              <w:left w:val="nil"/>
              <w:bottom w:val="single" w:sz="4" w:space="0" w:color="auto"/>
              <w:right w:val="single" w:sz="4" w:space="0" w:color="auto"/>
            </w:tcBorders>
            <w:noWrap/>
            <w:vAlign w:val="center"/>
            <w:hideMark/>
          </w:tcPr>
          <w:p w14:paraId="02E53E64"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5.4.0</w:t>
            </w:r>
          </w:p>
        </w:tc>
        <w:tc>
          <w:tcPr>
            <w:tcW w:w="1921" w:type="dxa"/>
            <w:tcBorders>
              <w:top w:val="nil"/>
              <w:left w:val="nil"/>
              <w:bottom w:val="single" w:sz="4" w:space="0" w:color="auto"/>
              <w:right w:val="single" w:sz="4" w:space="0" w:color="auto"/>
            </w:tcBorders>
            <w:noWrap/>
            <w:vAlign w:val="center"/>
            <w:hideMark/>
          </w:tcPr>
          <w:p w14:paraId="2F972B9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0,8</w:t>
            </w:r>
          </w:p>
        </w:tc>
        <w:tc>
          <w:tcPr>
            <w:tcW w:w="1842" w:type="dxa"/>
            <w:tcBorders>
              <w:top w:val="nil"/>
              <w:left w:val="nil"/>
              <w:bottom w:val="single" w:sz="4" w:space="0" w:color="auto"/>
              <w:right w:val="single" w:sz="4" w:space="0" w:color="auto"/>
            </w:tcBorders>
            <w:noWrap/>
            <w:vAlign w:val="center"/>
            <w:hideMark/>
          </w:tcPr>
          <w:p w14:paraId="5571031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6B90B77D"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9DC1559"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7B2BB033"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1574E8F" w14:textId="77777777" w:rsidTr="00554848">
        <w:trPr>
          <w:trHeight w:val="1890"/>
        </w:trPr>
        <w:tc>
          <w:tcPr>
            <w:tcW w:w="2165" w:type="dxa"/>
            <w:tcBorders>
              <w:top w:val="nil"/>
              <w:left w:val="single" w:sz="4" w:space="0" w:color="auto"/>
              <w:bottom w:val="single" w:sz="4" w:space="0" w:color="auto"/>
              <w:right w:val="single" w:sz="4" w:space="0" w:color="auto"/>
            </w:tcBorders>
            <w:vAlign w:val="center"/>
            <w:hideMark/>
          </w:tcPr>
          <w:p w14:paraId="477744AE"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947" w:type="dxa"/>
            <w:tcBorders>
              <w:top w:val="nil"/>
              <w:left w:val="nil"/>
              <w:bottom w:val="single" w:sz="4" w:space="0" w:color="auto"/>
              <w:right w:val="single" w:sz="4" w:space="0" w:color="auto"/>
            </w:tcBorders>
            <w:noWrap/>
            <w:vAlign w:val="center"/>
            <w:hideMark/>
          </w:tcPr>
          <w:p w14:paraId="459297F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951</w:t>
            </w:r>
          </w:p>
        </w:tc>
        <w:tc>
          <w:tcPr>
            <w:tcW w:w="1118" w:type="dxa"/>
            <w:tcBorders>
              <w:top w:val="nil"/>
              <w:left w:val="nil"/>
              <w:bottom w:val="single" w:sz="4" w:space="0" w:color="auto"/>
              <w:right w:val="single" w:sz="4" w:space="0" w:color="auto"/>
            </w:tcBorders>
            <w:noWrap/>
            <w:vAlign w:val="center"/>
            <w:hideMark/>
          </w:tcPr>
          <w:p w14:paraId="23DD710C"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14</w:t>
            </w:r>
          </w:p>
        </w:tc>
        <w:tc>
          <w:tcPr>
            <w:tcW w:w="1118" w:type="dxa"/>
            <w:tcBorders>
              <w:top w:val="nil"/>
              <w:left w:val="nil"/>
              <w:bottom w:val="single" w:sz="4" w:space="0" w:color="auto"/>
              <w:right w:val="single" w:sz="4" w:space="0" w:color="auto"/>
            </w:tcBorders>
            <w:noWrap/>
            <w:vAlign w:val="center"/>
            <w:hideMark/>
          </w:tcPr>
          <w:p w14:paraId="01468C51"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03</w:t>
            </w:r>
          </w:p>
        </w:tc>
        <w:tc>
          <w:tcPr>
            <w:tcW w:w="1456" w:type="dxa"/>
            <w:tcBorders>
              <w:top w:val="nil"/>
              <w:left w:val="nil"/>
              <w:bottom w:val="single" w:sz="4" w:space="0" w:color="auto"/>
              <w:right w:val="single" w:sz="4" w:space="0" w:color="auto"/>
            </w:tcBorders>
            <w:noWrap/>
            <w:vAlign w:val="center"/>
            <w:hideMark/>
          </w:tcPr>
          <w:p w14:paraId="0A81A053"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99.9.00.85040</w:t>
            </w:r>
          </w:p>
        </w:tc>
        <w:tc>
          <w:tcPr>
            <w:tcW w:w="915" w:type="dxa"/>
            <w:tcBorders>
              <w:top w:val="nil"/>
              <w:left w:val="nil"/>
              <w:bottom w:val="single" w:sz="4" w:space="0" w:color="auto"/>
              <w:right w:val="single" w:sz="4" w:space="0" w:color="auto"/>
            </w:tcBorders>
            <w:noWrap/>
            <w:vAlign w:val="center"/>
            <w:hideMark/>
          </w:tcPr>
          <w:p w14:paraId="29F039AA"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5.4.0</w:t>
            </w:r>
          </w:p>
        </w:tc>
        <w:tc>
          <w:tcPr>
            <w:tcW w:w="1921" w:type="dxa"/>
            <w:tcBorders>
              <w:top w:val="nil"/>
              <w:left w:val="nil"/>
              <w:bottom w:val="single" w:sz="4" w:space="0" w:color="auto"/>
              <w:right w:val="single" w:sz="4" w:space="0" w:color="auto"/>
            </w:tcBorders>
            <w:noWrap/>
            <w:vAlign w:val="center"/>
            <w:hideMark/>
          </w:tcPr>
          <w:p w14:paraId="7FE105DC"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0,9</w:t>
            </w:r>
          </w:p>
        </w:tc>
        <w:tc>
          <w:tcPr>
            <w:tcW w:w="1842" w:type="dxa"/>
            <w:tcBorders>
              <w:top w:val="nil"/>
              <w:left w:val="nil"/>
              <w:bottom w:val="single" w:sz="4" w:space="0" w:color="auto"/>
              <w:right w:val="single" w:sz="4" w:space="0" w:color="auto"/>
            </w:tcBorders>
            <w:noWrap/>
            <w:vAlign w:val="center"/>
            <w:hideMark/>
          </w:tcPr>
          <w:p w14:paraId="76AABBF9" w14:textId="77777777" w:rsidR="00554848" w:rsidRDefault="00554848">
            <w:pPr>
              <w:spacing w:after="0" w:line="240" w:lineRule="auto"/>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985" w:type="dxa"/>
            <w:tcBorders>
              <w:top w:val="nil"/>
              <w:left w:val="nil"/>
              <w:bottom w:val="single" w:sz="4" w:space="0" w:color="auto"/>
              <w:right w:val="single" w:sz="4" w:space="0" w:color="auto"/>
            </w:tcBorders>
            <w:noWrap/>
            <w:vAlign w:val="center"/>
            <w:hideMark/>
          </w:tcPr>
          <w:p w14:paraId="0EFA2909"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121" w:type="dxa"/>
            <w:tcBorders>
              <w:top w:val="nil"/>
              <w:left w:val="nil"/>
              <w:bottom w:val="single" w:sz="4" w:space="0" w:color="auto"/>
              <w:right w:val="single" w:sz="4" w:space="0" w:color="auto"/>
            </w:tcBorders>
            <w:noWrap/>
            <w:vAlign w:val="center"/>
            <w:hideMark/>
          </w:tcPr>
          <w:p w14:paraId="2E04EF33" w14:textId="77777777" w:rsidR="00554848" w:rsidRDefault="00554848">
            <w:pPr>
              <w:spacing w:after="0" w:line="240" w:lineRule="auto"/>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0,0</w:t>
            </w:r>
          </w:p>
        </w:tc>
        <w:tc>
          <w:tcPr>
            <w:tcW w:w="236" w:type="dxa"/>
            <w:vAlign w:val="center"/>
            <w:hideMark/>
          </w:tcPr>
          <w:p w14:paraId="0E594276" w14:textId="77777777" w:rsidR="00554848" w:rsidRDefault="00554848">
            <w:pPr>
              <w:rPr>
                <w:rFonts w:ascii="Times New Roman" w:eastAsia="Times New Roman" w:hAnsi="Times New Roman" w:cs="Times New Roman"/>
                <w:i/>
                <w:iCs/>
                <w:color w:val="000000"/>
                <w:sz w:val="20"/>
                <w:szCs w:val="20"/>
                <w:lang w:eastAsia="ru-RU"/>
              </w:rPr>
            </w:pPr>
          </w:p>
        </w:tc>
      </w:tr>
      <w:tr w:rsidR="00554848" w14:paraId="16568370" w14:textId="77777777" w:rsidTr="00554848">
        <w:trPr>
          <w:trHeight w:val="203"/>
        </w:trPr>
        <w:tc>
          <w:tcPr>
            <w:tcW w:w="2165" w:type="dxa"/>
            <w:tcBorders>
              <w:top w:val="nil"/>
              <w:left w:val="single" w:sz="4" w:space="0" w:color="auto"/>
              <w:bottom w:val="single" w:sz="4" w:space="0" w:color="auto"/>
              <w:right w:val="single" w:sz="4" w:space="0" w:color="auto"/>
            </w:tcBorders>
            <w:noWrap/>
            <w:vAlign w:val="center"/>
            <w:hideMark/>
          </w:tcPr>
          <w:p w14:paraId="5D6D856F"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947" w:type="dxa"/>
            <w:tcBorders>
              <w:top w:val="nil"/>
              <w:left w:val="nil"/>
              <w:bottom w:val="single" w:sz="4" w:space="0" w:color="auto"/>
              <w:right w:val="single" w:sz="4" w:space="0" w:color="auto"/>
            </w:tcBorders>
            <w:noWrap/>
            <w:vAlign w:val="center"/>
            <w:hideMark/>
          </w:tcPr>
          <w:p w14:paraId="4DA4EA1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18" w:type="dxa"/>
            <w:tcBorders>
              <w:top w:val="nil"/>
              <w:left w:val="nil"/>
              <w:bottom w:val="single" w:sz="4" w:space="0" w:color="auto"/>
              <w:right w:val="single" w:sz="4" w:space="0" w:color="auto"/>
            </w:tcBorders>
            <w:noWrap/>
            <w:vAlign w:val="center"/>
            <w:hideMark/>
          </w:tcPr>
          <w:p w14:paraId="4AB52402"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118" w:type="dxa"/>
            <w:tcBorders>
              <w:top w:val="nil"/>
              <w:left w:val="nil"/>
              <w:bottom w:val="single" w:sz="4" w:space="0" w:color="auto"/>
              <w:right w:val="single" w:sz="4" w:space="0" w:color="auto"/>
            </w:tcBorders>
            <w:noWrap/>
            <w:vAlign w:val="center"/>
            <w:hideMark/>
          </w:tcPr>
          <w:p w14:paraId="22334EA6"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456" w:type="dxa"/>
            <w:tcBorders>
              <w:top w:val="nil"/>
              <w:left w:val="nil"/>
              <w:bottom w:val="single" w:sz="4" w:space="0" w:color="auto"/>
              <w:right w:val="single" w:sz="4" w:space="0" w:color="auto"/>
            </w:tcBorders>
            <w:noWrap/>
            <w:vAlign w:val="center"/>
            <w:hideMark/>
          </w:tcPr>
          <w:p w14:paraId="255CFBB1"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15" w:type="dxa"/>
            <w:tcBorders>
              <w:top w:val="nil"/>
              <w:left w:val="single" w:sz="4" w:space="0" w:color="auto"/>
              <w:bottom w:val="single" w:sz="4" w:space="0" w:color="auto"/>
              <w:right w:val="single" w:sz="4" w:space="0" w:color="auto"/>
            </w:tcBorders>
            <w:noWrap/>
            <w:vAlign w:val="center"/>
            <w:hideMark/>
          </w:tcPr>
          <w:p w14:paraId="7B30706A"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21" w:type="dxa"/>
            <w:tcBorders>
              <w:top w:val="nil"/>
              <w:left w:val="single" w:sz="4" w:space="0" w:color="auto"/>
              <w:bottom w:val="single" w:sz="4" w:space="0" w:color="auto"/>
              <w:right w:val="single" w:sz="4" w:space="0" w:color="auto"/>
            </w:tcBorders>
            <w:noWrap/>
            <w:vAlign w:val="center"/>
            <w:hideMark/>
          </w:tcPr>
          <w:p w14:paraId="0C559EC7" w14:textId="77777777" w:rsidR="00554848" w:rsidRDefault="00554848">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22 916,5</w:t>
            </w:r>
          </w:p>
        </w:tc>
        <w:tc>
          <w:tcPr>
            <w:tcW w:w="1842" w:type="dxa"/>
            <w:tcBorders>
              <w:top w:val="nil"/>
              <w:left w:val="single" w:sz="4" w:space="0" w:color="auto"/>
              <w:bottom w:val="single" w:sz="4" w:space="0" w:color="auto"/>
              <w:right w:val="single" w:sz="4" w:space="0" w:color="auto"/>
            </w:tcBorders>
            <w:noWrap/>
            <w:vAlign w:val="center"/>
            <w:hideMark/>
          </w:tcPr>
          <w:p w14:paraId="4BB8ECF8" w14:textId="77777777" w:rsidR="00554848" w:rsidRDefault="00554848">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1985" w:type="dxa"/>
            <w:tcBorders>
              <w:top w:val="nil"/>
              <w:left w:val="single" w:sz="4" w:space="0" w:color="auto"/>
              <w:bottom w:val="single" w:sz="4" w:space="0" w:color="auto"/>
              <w:right w:val="single" w:sz="4" w:space="0" w:color="auto"/>
            </w:tcBorders>
            <w:noWrap/>
            <w:vAlign w:val="center"/>
            <w:hideMark/>
          </w:tcPr>
          <w:p w14:paraId="1067B42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13 889,8</w:t>
            </w:r>
          </w:p>
        </w:tc>
        <w:tc>
          <w:tcPr>
            <w:tcW w:w="2121" w:type="dxa"/>
            <w:tcBorders>
              <w:top w:val="nil"/>
              <w:left w:val="single" w:sz="4" w:space="0" w:color="auto"/>
              <w:bottom w:val="single" w:sz="4" w:space="0" w:color="auto"/>
              <w:right w:val="single" w:sz="4" w:space="0" w:color="auto"/>
            </w:tcBorders>
            <w:noWrap/>
            <w:vAlign w:val="center"/>
            <w:hideMark/>
          </w:tcPr>
          <w:p w14:paraId="7577B9CC" w14:textId="77777777" w:rsidR="00554848" w:rsidRDefault="00554848">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10 246,8</w:t>
            </w:r>
          </w:p>
        </w:tc>
        <w:tc>
          <w:tcPr>
            <w:tcW w:w="236" w:type="dxa"/>
            <w:vAlign w:val="center"/>
            <w:hideMark/>
          </w:tcPr>
          <w:p w14:paraId="0D1FC1B2" w14:textId="77777777" w:rsidR="00554848" w:rsidRDefault="00554848">
            <w:pPr>
              <w:rPr>
                <w:rFonts w:ascii="Times New Roman" w:eastAsia="Times New Roman" w:hAnsi="Times New Roman" w:cs="Times New Roman"/>
                <w:b/>
                <w:bCs/>
                <w:color w:val="000000"/>
                <w:sz w:val="20"/>
                <w:szCs w:val="20"/>
                <w:lang w:eastAsia="ru-RU"/>
              </w:rPr>
            </w:pPr>
          </w:p>
        </w:tc>
      </w:tr>
      <w:tr w:rsidR="00554848" w14:paraId="239084E6" w14:textId="77777777" w:rsidTr="00554848">
        <w:trPr>
          <w:trHeight w:val="203"/>
        </w:trPr>
        <w:tc>
          <w:tcPr>
            <w:tcW w:w="2165" w:type="dxa"/>
            <w:noWrap/>
            <w:vAlign w:val="bottom"/>
            <w:hideMark/>
          </w:tcPr>
          <w:p w14:paraId="0FFD14E4" w14:textId="77777777" w:rsidR="00554848" w:rsidRDefault="00554848">
            <w:pPr>
              <w:spacing w:after="0" w:line="240" w:lineRule="auto"/>
              <w:rPr>
                <w:sz w:val="20"/>
                <w:szCs w:val="20"/>
                <w:lang w:eastAsia="ru-RU"/>
              </w:rPr>
            </w:pPr>
          </w:p>
        </w:tc>
        <w:tc>
          <w:tcPr>
            <w:tcW w:w="947" w:type="dxa"/>
            <w:noWrap/>
            <w:vAlign w:val="bottom"/>
            <w:hideMark/>
          </w:tcPr>
          <w:p w14:paraId="7B1720F4" w14:textId="77777777" w:rsidR="00554848" w:rsidRDefault="00554848">
            <w:pPr>
              <w:spacing w:after="0" w:line="240" w:lineRule="auto"/>
              <w:rPr>
                <w:sz w:val="20"/>
                <w:szCs w:val="20"/>
                <w:lang w:eastAsia="ru-RU"/>
              </w:rPr>
            </w:pPr>
          </w:p>
        </w:tc>
        <w:tc>
          <w:tcPr>
            <w:tcW w:w="1118" w:type="dxa"/>
            <w:noWrap/>
            <w:vAlign w:val="bottom"/>
            <w:hideMark/>
          </w:tcPr>
          <w:p w14:paraId="41581E56" w14:textId="77777777" w:rsidR="00554848" w:rsidRDefault="00554848">
            <w:pPr>
              <w:spacing w:after="0" w:line="240" w:lineRule="auto"/>
              <w:rPr>
                <w:sz w:val="20"/>
                <w:szCs w:val="20"/>
                <w:lang w:eastAsia="ru-RU"/>
              </w:rPr>
            </w:pPr>
          </w:p>
        </w:tc>
        <w:tc>
          <w:tcPr>
            <w:tcW w:w="1118" w:type="dxa"/>
            <w:noWrap/>
            <w:vAlign w:val="bottom"/>
            <w:hideMark/>
          </w:tcPr>
          <w:p w14:paraId="6C90A015" w14:textId="77777777" w:rsidR="00554848" w:rsidRDefault="00554848">
            <w:pPr>
              <w:spacing w:after="0" w:line="240" w:lineRule="auto"/>
              <w:rPr>
                <w:sz w:val="20"/>
                <w:szCs w:val="20"/>
                <w:lang w:eastAsia="ru-RU"/>
              </w:rPr>
            </w:pPr>
          </w:p>
        </w:tc>
        <w:tc>
          <w:tcPr>
            <w:tcW w:w="1456" w:type="dxa"/>
            <w:noWrap/>
            <w:vAlign w:val="bottom"/>
            <w:hideMark/>
          </w:tcPr>
          <w:p w14:paraId="035A337A" w14:textId="77777777" w:rsidR="00554848" w:rsidRDefault="00554848">
            <w:pPr>
              <w:spacing w:after="0" w:line="240" w:lineRule="auto"/>
              <w:rPr>
                <w:sz w:val="20"/>
                <w:szCs w:val="20"/>
                <w:lang w:eastAsia="ru-RU"/>
              </w:rPr>
            </w:pPr>
          </w:p>
        </w:tc>
        <w:tc>
          <w:tcPr>
            <w:tcW w:w="915" w:type="dxa"/>
            <w:noWrap/>
            <w:vAlign w:val="bottom"/>
            <w:hideMark/>
          </w:tcPr>
          <w:p w14:paraId="36758DE3" w14:textId="77777777" w:rsidR="00554848" w:rsidRDefault="00554848">
            <w:pPr>
              <w:spacing w:after="0" w:line="240" w:lineRule="auto"/>
              <w:rPr>
                <w:sz w:val="20"/>
                <w:szCs w:val="20"/>
                <w:lang w:eastAsia="ru-RU"/>
              </w:rPr>
            </w:pPr>
          </w:p>
        </w:tc>
        <w:tc>
          <w:tcPr>
            <w:tcW w:w="1921" w:type="dxa"/>
            <w:noWrap/>
            <w:vAlign w:val="bottom"/>
            <w:hideMark/>
          </w:tcPr>
          <w:p w14:paraId="56D10AA4" w14:textId="77777777" w:rsidR="00554848" w:rsidRDefault="00554848">
            <w:pPr>
              <w:spacing w:after="0" w:line="240" w:lineRule="auto"/>
              <w:rPr>
                <w:sz w:val="20"/>
                <w:szCs w:val="20"/>
                <w:lang w:eastAsia="ru-RU"/>
              </w:rPr>
            </w:pPr>
          </w:p>
        </w:tc>
        <w:tc>
          <w:tcPr>
            <w:tcW w:w="1842" w:type="dxa"/>
            <w:noWrap/>
            <w:vAlign w:val="bottom"/>
            <w:hideMark/>
          </w:tcPr>
          <w:p w14:paraId="2C9212DE" w14:textId="77777777" w:rsidR="00554848" w:rsidRDefault="00554848">
            <w:pPr>
              <w:spacing w:after="0" w:line="240" w:lineRule="auto"/>
              <w:rPr>
                <w:sz w:val="20"/>
                <w:szCs w:val="20"/>
                <w:lang w:eastAsia="ru-RU"/>
              </w:rPr>
            </w:pPr>
          </w:p>
        </w:tc>
        <w:tc>
          <w:tcPr>
            <w:tcW w:w="1985" w:type="dxa"/>
            <w:noWrap/>
            <w:vAlign w:val="bottom"/>
            <w:hideMark/>
          </w:tcPr>
          <w:p w14:paraId="7AEA8797" w14:textId="77777777" w:rsidR="00554848" w:rsidRDefault="00554848">
            <w:pPr>
              <w:spacing w:after="0" w:line="240" w:lineRule="auto"/>
              <w:rPr>
                <w:sz w:val="20"/>
                <w:szCs w:val="20"/>
                <w:lang w:eastAsia="ru-RU"/>
              </w:rPr>
            </w:pPr>
          </w:p>
        </w:tc>
        <w:tc>
          <w:tcPr>
            <w:tcW w:w="2121" w:type="dxa"/>
            <w:noWrap/>
            <w:vAlign w:val="bottom"/>
            <w:hideMark/>
          </w:tcPr>
          <w:p w14:paraId="1260ADDC" w14:textId="77777777" w:rsidR="00554848" w:rsidRDefault="00554848">
            <w:pPr>
              <w:spacing w:after="0" w:line="240" w:lineRule="auto"/>
              <w:rPr>
                <w:sz w:val="20"/>
                <w:szCs w:val="20"/>
                <w:lang w:eastAsia="ru-RU"/>
              </w:rPr>
            </w:pPr>
          </w:p>
        </w:tc>
        <w:tc>
          <w:tcPr>
            <w:tcW w:w="236" w:type="dxa"/>
            <w:vAlign w:val="center"/>
            <w:hideMark/>
          </w:tcPr>
          <w:p w14:paraId="21FA8A18" w14:textId="77777777" w:rsidR="00554848" w:rsidRDefault="00554848">
            <w:pPr>
              <w:spacing w:after="0" w:line="240" w:lineRule="auto"/>
              <w:rPr>
                <w:sz w:val="20"/>
                <w:szCs w:val="20"/>
                <w:lang w:eastAsia="ru-RU"/>
              </w:rPr>
            </w:pPr>
          </w:p>
        </w:tc>
      </w:tr>
      <w:tr w:rsidR="00554848" w14:paraId="700C4D3D" w14:textId="77777777" w:rsidTr="00554848">
        <w:trPr>
          <w:trHeight w:val="90"/>
        </w:trPr>
        <w:tc>
          <w:tcPr>
            <w:tcW w:w="2165" w:type="dxa"/>
            <w:noWrap/>
            <w:vAlign w:val="bottom"/>
            <w:hideMark/>
          </w:tcPr>
          <w:p w14:paraId="7A473EA6" w14:textId="77777777" w:rsidR="00554848" w:rsidRDefault="00554848">
            <w:pPr>
              <w:spacing w:after="0" w:line="240" w:lineRule="auto"/>
              <w:rPr>
                <w:sz w:val="20"/>
                <w:szCs w:val="20"/>
                <w:lang w:eastAsia="ru-RU"/>
              </w:rPr>
            </w:pPr>
          </w:p>
        </w:tc>
        <w:tc>
          <w:tcPr>
            <w:tcW w:w="947" w:type="dxa"/>
            <w:noWrap/>
            <w:vAlign w:val="bottom"/>
            <w:hideMark/>
          </w:tcPr>
          <w:p w14:paraId="1A3B5101" w14:textId="77777777" w:rsidR="00554848" w:rsidRDefault="00554848">
            <w:pPr>
              <w:spacing w:after="0" w:line="240" w:lineRule="auto"/>
              <w:rPr>
                <w:sz w:val="20"/>
                <w:szCs w:val="20"/>
                <w:lang w:eastAsia="ru-RU"/>
              </w:rPr>
            </w:pPr>
          </w:p>
        </w:tc>
        <w:tc>
          <w:tcPr>
            <w:tcW w:w="1118" w:type="dxa"/>
            <w:noWrap/>
            <w:vAlign w:val="bottom"/>
            <w:hideMark/>
          </w:tcPr>
          <w:p w14:paraId="709F6003" w14:textId="77777777" w:rsidR="00554848" w:rsidRDefault="00554848">
            <w:pPr>
              <w:spacing w:after="0" w:line="240" w:lineRule="auto"/>
              <w:rPr>
                <w:sz w:val="20"/>
                <w:szCs w:val="20"/>
                <w:lang w:eastAsia="ru-RU"/>
              </w:rPr>
            </w:pPr>
          </w:p>
        </w:tc>
        <w:tc>
          <w:tcPr>
            <w:tcW w:w="1118" w:type="dxa"/>
            <w:noWrap/>
            <w:vAlign w:val="bottom"/>
            <w:hideMark/>
          </w:tcPr>
          <w:p w14:paraId="2D334C53" w14:textId="77777777" w:rsidR="00554848" w:rsidRDefault="00554848">
            <w:pPr>
              <w:spacing w:after="0" w:line="240" w:lineRule="auto"/>
              <w:rPr>
                <w:sz w:val="20"/>
                <w:szCs w:val="20"/>
                <w:lang w:eastAsia="ru-RU"/>
              </w:rPr>
            </w:pPr>
          </w:p>
        </w:tc>
        <w:tc>
          <w:tcPr>
            <w:tcW w:w="1456" w:type="dxa"/>
            <w:noWrap/>
            <w:vAlign w:val="bottom"/>
            <w:hideMark/>
          </w:tcPr>
          <w:p w14:paraId="2403E219" w14:textId="77777777" w:rsidR="00554848" w:rsidRDefault="00554848">
            <w:pPr>
              <w:spacing w:after="0" w:line="240" w:lineRule="auto"/>
              <w:rPr>
                <w:sz w:val="20"/>
                <w:szCs w:val="20"/>
                <w:lang w:eastAsia="ru-RU"/>
              </w:rPr>
            </w:pPr>
          </w:p>
        </w:tc>
        <w:tc>
          <w:tcPr>
            <w:tcW w:w="915" w:type="dxa"/>
            <w:noWrap/>
            <w:vAlign w:val="bottom"/>
            <w:hideMark/>
          </w:tcPr>
          <w:p w14:paraId="440599AC" w14:textId="77777777" w:rsidR="00554848" w:rsidRDefault="00554848">
            <w:pPr>
              <w:spacing w:after="0" w:line="240" w:lineRule="auto"/>
              <w:rPr>
                <w:sz w:val="20"/>
                <w:szCs w:val="20"/>
                <w:lang w:eastAsia="ru-RU"/>
              </w:rPr>
            </w:pPr>
          </w:p>
        </w:tc>
        <w:tc>
          <w:tcPr>
            <w:tcW w:w="1921" w:type="dxa"/>
            <w:noWrap/>
            <w:vAlign w:val="bottom"/>
            <w:hideMark/>
          </w:tcPr>
          <w:p w14:paraId="25E524FE" w14:textId="77777777" w:rsidR="00554848" w:rsidRDefault="00554848">
            <w:pPr>
              <w:spacing w:after="0" w:line="240" w:lineRule="auto"/>
              <w:rPr>
                <w:sz w:val="20"/>
                <w:szCs w:val="20"/>
                <w:lang w:eastAsia="ru-RU"/>
              </w:rPr>
            </w:pPr>
          </w:p>
        </w:tc>
        <w:tc>
          <w:tcPr>
            <w:tcW w:w="1842" w:type="dxa"/>
            <w:noWrap/>
            <w:vAlign w:val="bottom"/>
            <w:hideMark/>
          </w:tcPr>
          <w:p w14:paraId="62C8DF04" w14:textId="77777777" w:rsidR="00554848" w:rsidRDefault="00554848">
            <w:pPr>
              <w:spacing w:after="0" w:line="240" w:lineRule="auto"/>
              <w:rPr>
                <w:sz w:val="20"/>
                <w:szCs w:val="20"/>
                <w:lang w:eastAsia="ru-RU"/>
              </w:rPr>
            </w:pPr>
          </w:p>
        </w:tc>
        <w:tc>
          <w:tcPr>
            <w:tcW w:w="1985" w:type="dxa"/>
            <w:noWrap/>
            <w:vAlign w:val="bottom"/>
            <w:hideMark/>
          </w:tcPr>
          <w:p w14:paraId="4F2085E0" w14:textId="77777777" w:rsidR="00554848" w:rsidRDefault="00554848">
            <w:pPr>
              <w:spacing w:after="0" w:line="240" w:lineRule="auto"/>
              <w:rPr>
                <w:sz w:val="20"/>
                <w:szCs w:val="20"/>
                <w:lang w:eastAsia="ru-RU"/>
              </w:rPr>
            </w:pPr>
          </w:p>
        </w:tc>
        <w:tc>
          <w:tcPr>
            <w:tcW w:w="2121" w:type="dxa"/>
            <w:noWrap/>
            <w:vAlign w:val="bottom"/>
            <w:hideMark/>
          </w:tcPr>
          <w:p w14:paraId="2DBCD205" w14:textId="77777777" w:rsidR="00554848" w:rsidRDefault="00554848">
            <w:pPr>
              <w:spacing w:after="0" w:line="240" w:lineRule="auto"/>
              <w:rPr>
                <w:sz w:val="20"/>
                <w:szCs w:val="20"/>
                <w:lang w:eastAsia="ru-RU"/>
              </w:rPr>
            </w:pPr>
          </w:p>
        </w:tc>
        <w:tc>
          <w:tcPr>
            <w:tcW w:w="236" w:type="dxa"/>
            <w:vAlign w:val="center"/>
            <w:hideMark/>
          </w:tcPr>
          <w:p w14:paraId="3FD1D605" w14:textId="77777777" w:rsidR="00554848" w:rsidRDefault="00554848">
            <w:pPr>
              <w:spacing w:after="0" w:line="240" w:lineRule="auto"/>
              <w:rPr>
                <w:sz w:val="20"/>
                <w:szCs w:val="20"/>
                <w:lang w:eastAsia="ru-RU"/>
              </w:rPr>
            </w:pPr>
          </w:p>
        </w:tc>
      </w:tr>
      <w:tr w:rsidR="00554848" w14:paraId="4C05D7DF" w14:textId="77777777" w:rsidTr="00554848">
        <w:trPr>
          <w:trHeight w:val="315"/>
        </w:trPr>
        <w:tc>
          <w:tcPr>
            <w:tcW w:w="2165" w:type="dxa"/>
            <w:noWrap/>
            <w:vAlign w:val="bottom"/>
            <w:hideMark/>
          </w:tcPr>
          <w:p w14:paraId="22FC0BAE" w14:textId="77777777" w:rsidR="00554848" w:rsidRDefault="00554848">
            <w:pPr>
              <w:spacing w:after="0" w:line="240" w:lineRule="auto"/>
              <w:rPr>
                <w:sz w:val="20"/>
                <w:szCs w:val="20"/>
                <w:lang w:eastAsia="ru-RU"/>
              </w:rPr>
            </w:pPr>
          </w:p>
        </w:tc>
        <w:tc>
          <w:tcPr>
            <w:tcW w:w="947" w:type="dxa"/>
            <w:noWrap/>
            <w:vAlign w:val="bottom"/>
            <w:hideMark/>
          </w:tcPr>
          <w:p w14:paraId="3A58E90E" w14:textId="77777777" w:rsidR="00554848" w:rsidRDefault="00554848">
            <w:pPr>
              <w:spacing w:after="0" w:line="240" w:lineRule="auto"/>
              <w:rPr>
                <w:sz w:val="20"/>
                <w:szCs w:val="20"/>
                <w:lang w:eastAsia="ru-RU"/>
              </w:rPr>
            </w:pPr>
          </w:p>
        </w:tc>
        <w:tc>
          <w:tcPr>
            <w:tcW w:w="1118" w:type="dxa"/>
            <w:noWrap/>
            <w:vAlign w:val="bottom"/>
            <w:hideMark/>
          </w:tcPr>
          <w:p w14:paraId="7FF18590" w14:textId="77777777" w:rsidR="00554848" w:rsidRDefault="00554848">
            <w:pPr>
              <w:spacing w:after="0" w:line="240" w:lineRule="auto"/>
              <w:rPr>
                <w:sz w:val="20"/>
                <w:szCs w:val="20"/>
                <w:lang w:eastAsia="ru-RU"/>
              </w:rPr>
            </w:pPr>
          </w:p>
        </w:tc>
        <w:tc>
          <w:tcPr>
            <w:tcW w:w="1118" w:type="dxa"/>
            <w:noWrap/>
            <w:vAlign w:val="bottom"/>
            <w:hideMark/>
          </w:tcPr>
          <w:p w14:paraId="6F9DF074" w14:textId="77777777" w:rsidR="00554848" w:rsidRDefault="00554848">
            <w:pPr>
              <w:spacing w:after="0" w:line="240" w:lineRule="auto"/>
              <w:rPr>
                <w:sz w:val="20"/>
                <w:szCs w:val="20"/>
                <w:lang w:eastAsia="ru-RU"/>
              </w:rPr>
            </w:pPr>
          </w:p>
        </w:tc>
        <w:tc>
          <w:tcPr>
            <w:tcW w:w="1456" w:type="dxa"/>
            <w:noWrap/>
            <w:vAlign w:val="bottom"/>
            <w:hideMark/>
          </w:tcPr>
          <w:p w14:paraId="191E77D2" w14:textId="77777777" w:rsidR="00554848" w:rsidRDefault="00554848">
            <w:pPr>
              <w:spacing w:after="0" w:line="240" w:lineRule="auto"/>
              <w:rPr>
                <w:sz w:val="20"/>
                <w:szCs w:val="20"/>
                <w:lang w:eastAsia="ru-RU"/>
              </w:rPr>
            </w:pPr>
          </w:p>
        </w:tc>
        <w:tc>
          <w:tcPr>
            <w:tcW w:w="915" w:type="dxa"/>
            <w:noWrap/>
            <w:vAlign w:val="bottom"/>
            <w:hideMark/>
          </w:tcPr>
          <w:p w14:paraId="40E7797F" w14:textId="77777777" w:rsidR="00554848" w:rsidRDefault="00554848">
            <w:pPr>
              <w:spacing w:after="0" w:line="240" w:lineRule="auto"/>
              <w:rPr>
                <w:sz w:val="20"/>
                <w:szCs w:val="20"/>
                <w:lang w:eastAsia="ru-RU"/>
              </w:rPr>
            </w:pPr>
          </w:p>
        </w:tc>
        <w:tc>
          <w:tcPr>
            <w:tcW w:w="1921" w:type="dxa"/>
            <w:noWrap/>
            <w:vAlign w:val="bottom"/>
            <w:hideMark/>
          </w:tcPr>
          <w:p w14:paraId="0B2CDE8C" w14:textId="77777777" w:rsidR="00554848" w:rsidRDefault="00554848">
            <w:pPr>
              <w:spacing w:after="0" w:line="240" w:lineRule="auto"/>
              <w:rPr>
                <w:sz w:val="20"/>
                <w:szCs w:val="20"/>
                <w:lang w:eastAsia="ru-RU"/>
              </w:rPr>
            </w:pPr>
          </w:p>
        </w:tc>
        <w:tc>
          <w:tcPr>
            <w:tcW w:w="1842" w:type="dxa"/>
            <w:noWrap/>
            <w:vAlign w:val="bottom"/>
            <w:hideMark/>
          </w:tcPr>
          <w:p w14:paraId="5362596E" w14:textId="77777777" w:rsidR="00554848" w:rsidRDefault="00554848">
            <w:pPr>
              <w:spacing w:after="0" w:line="240" w:lineRule="auto"/>
              <w:rPr>
                <w:sz w:val="20"/>
                <w:szCs w:val="20"/>
                <w:lang w:eastAsia="ru-RU"/>
              </w:rPr>
            </w:pPr>
          </w:p>
        </w:tc>
        <w:tc>
          <w:tcPr>
            <w:tcW w:w="1985" w:type="dxa"/>
            <w:noWrap/>
            <w:vAlign w:val="bottom"/>
            <w:hideMark/>
          </w:tcPr>
          <w:p w14:paraId="7F0DB01E" w14:textId="77777777" w:rsidR="00554848" w:rsidRDefault="00554848">
            <w:pPr>
              <w:spacing w:after="0" w:line="240" w:lineRule="auto"/>
              <w:rPr>
                <w:sz w:val="20"/>
                <w:szCs w:val="20"/>
                <w:lang w:eastAsia="ru-RU"/>
              </w:rPr>
            </w:pPr>
          </w:p>
        </w:tc>
        <w:tc>
          <w:tcPr>
            <w:tcW w:w="2121" w:type="dxa"/>
            <w:noWrap/>
            <w:vAlign w:val="bottom"/>
            <w:hideMark/>
          </w:tcPr>
          <w:p w14:paraId="4B2A62F6" w14:textId="77777777" w:rsidR="00554848" w:rsidRDefault="00554848">
            <w:pPr>
              <w:spacing w:after="0" w:line="240" w:lineRule="auto"/>
              <w:rPr>
                <w:sz w:val="20"/>
                <w:szCs w:val="20"/>
                <w:lang w:eastAsia="ru-RU"/>
              </w:rPr>
            </w:pPr>
          </w:p>
        </w:tc>
        <w:tc>
          <w:tcPr>
            <w:tcW w:w="236" w:type="dxa"/>
            <w:vAlign w:val="center"/>
            <w:hideMark/>
          </w:tcPr>
          <w:p w14:paraId="34235F25" w14:textId="77777777" w:rsidR="00554848" w:rsidRDefault="00554848">
            <w:pPr>
              <w:spacing w:after="0" w:line="240" w:lineRule="auto"/>
              <w:rPr>
                <w:sz w:val="20"/>
                <w:szCs w:val="20"/>
                <w:lang w:eastAsia="ru-RU"/>
              </w:rPr>
            </w:pPr>
          </w:p>
        </w:tc>
      </w:tr>
    </w:tbl>
    <w:p w14:paraId="17376027" w14:textId="77777777" w:rsidR="00554848" w:rsidRDefault="00554848" w:rsidP="00554848">
      <w:pPr>
        <w:spacing w:after="0" w:line="240" w:lineRule="auto"/>
        <w:rPr>
          <w:rFonts w:ascii="Times New Roman" w:eastAsia="Times New Roman" w:hAnsi="Times New Roman" w:cs="Times New Roman"/>
          <w:color w:val="000000"/>
          <w:sz w:val="20"/>
          <w:szCs w:val="20"/>
          <w:lang w:eastAsia="ru-RU"/>
        </w:rPr>
        <w:sectPr w:rsidR="00554848" w:rsidSect="00554848">
          <w:pgSz w:w="16838" w:h="11906" w:orient="landscape"/>
          <w:pgMar w:top="2126" w:right="1134" w:bottom="1701" w:left="1134" w:header="709" w:footer="709" w:gutter="0"/>
          <w:cols w:space="720"/>
        </w:sectPr>
      </w:pPr>
    </w:p>
    <w:tbl>
      <w:tblPr>
        <w:tblW w:w="15155" w:type="dxa"/>
        <w:tblInd w:w="284" w:type="dxa"/>
        <w:tblLook w:val="04A0" w:firstRow="1" w:lastRow="0" w:firstColumn="1" w:lastColumn="0" w:noHBand="0" w:noVBand="1"/>
      </w:tblPr>
      <w:tblGrid>
        <w:gridCol w:w="5812"/>
        <w:gridCol w:w="1680"/>
        <w:gridCol w:w="1020"/>
        <w:gridCol w:w="500"/>
        <w:gridCol w:w="550"/>
        <w:gridCol w:w="1748"/>
        <w:gridCol w:w="1731"/>
        <w:gridCol w:w="232"/>
        <w:gridCol w:w="892"/>
        <w:gridCol w:w="768"/>
        <w:gridCol w:w="222"/>
      </w:tblGrid>
      <w:tr w:rsidR="00554848" w:rsidRPr="00554848" w14:paraId="40363F60" w14:textId="77777777" w:rsidTr="00554848">
        <w:trPr>
          <w:gridAfter w:val="4"/>
          <w:wAfter w:w="2114" w:type="dxa"/>
          <w:trHeight w:val="2670"/>
        </w:trPr>
        <w:tc>
          <w:tcPr>
            <w:tcW w:w="5812" w:type="dxa"/>
            <w:tcBorders>
              <w:top w:val="nil"/>
              <w:left w:val="nil"/>
              <w:bottom w:val="nil"/>
              <w:right w:val="nil"/>
            </w:tcBorders>
            <w:shd w:val="clear" w:color="auto" w:fill="auto"/>
            <w:vAlign w:val="bottom"/>
            <w:hideMark/>
          </w:tcPr>
          <w:p w14:paraId="585D5EFA"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lastRenderedPageBreak/>
              <w:t> </w:t>
            </w:r>
          </w:p>
        </w:tc>
        <w:tc>
          <w:tcPr>
            <w:tcW w:w="1680" w:type="dxa"/>
            <w:tcBorders>
              <w:top w:val="nil"/>
              <w:left w:val="nil"/>
              <w:bottom w:val="nil"/>
              <w:right w:val="nil"/>
            </w:tcBorders>
            <w:shd w:val="clear" w:color="auto" w:fill="auto"/>
            <w:vAlign w:val="bottom"/>
            <w:hideMark/>
          </w:tcPr>
          <w:p w14:paraId="111187AC"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1020" w:type="dxa"/>
            <w:tcBorders>
              <w:top w:val="nil"/>
              <w:left w:val="nil"/>
              <w:bottom w:val="nil"/>
              <w:right w:val="nil"/>
            </w:tcBorders>
            <w:shd w:val="clear" w:color="auto" w:fill="auto"/>
            <w:vAlign w:val="bottom"/>
            <w:hideMark/>
          </w:tcPr>
          <w:p w14:paraId="688E85B5"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500" w:type="dxa"/>
            <w:tcBorders>
              <w:top w:val="nil"/>
              <w:left w:val="nil"/>
              <w:bottom w:val="nil"/>
              <w:right w:val="nil"/>
            </w:tcBorders>
            <w:shd w:val="clear" w:color="auto" w:fill="auto"/>
            <w:vAlign w:val="bottom"/>
            <w:hideMark/>
          </w:tcPr>
          <w:p w14:paraId="3EAC61BF"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550" w:type="dxa"/>
            <w:tcBorders>
              <w:top w:val="nil"/>
              <w:left w:val="nil"/>
              <w:bottom w:val="nil"/>
              <w:right w:val="nil"/>
            </w:tcBorders>
            <w:shd w:val="clear" w:color="auto" w:fill="auto"/>
            <w:vAlign w:val="bottom"/>
            <w:hideMark/>
          </w:tcPr>
          <w:p w14:paraId="762EB2ED"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3479" w:type="dxa"/>
            <w:gridSpan w:val="2"/>
            <w:tcBorders>
              <w:top w:val="nil"/>
              <w:left w:val="nil"/>
              <w:bottom w:val="nil"/>
              <w:right w:val="nil"/>
            </w:tcBorders>
            <w:shd w:val="clear" w:color="auto" w:fill="auto"/>
            <w:vAlign w:val="center"/>
            <w:hideMark/>
          </w:tcPr>
          <w:p w14:paraId="7893266E" w14:textId="77777777" w:rsidR="00554848" w:rsidRPr="00554848" w:rsidRDefault="00554848" w:rsidP="00554848">
            <w:pPr>
              <w:spacing w:after="0" w:line="240" w:lineRule="auto"/>
              <w:jc w:val="center"/>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Приложение 6 к  решению Собрания  депутатов Митякинского сельского поселения №24 от 24.10.2025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554848" w:rsidRPr="00554848" w14:paraId="1FD9C026" w14:textId="77777777" w:rsidTr="00554848">
        <w:trPr>
          <w:gridAfter w:val="1"/>
          <w:wAfter w:w="222" w:type="dxa"/>
          <w:trHeight w:val="95"/>
        </w:trPr>
        <w:tc>
          <w:tcPr>
            <w:tcW w:w="5812" w:type="dxa"/>
            <w:tcBorders>
              <w:top w:val="nil"/>
              <w:left w:val="nil"/>
              <w:bottom w:val="nil"/>
              <w:right w:val="nil"/>
            </w:tcBorders>
            <w:shd w:val="clear" w:color="auto" w:fill="auto"/>
            <w:vAlign w:val="bottom"/>
            <w:hideMark/>
          </w:tcPr>
          <w:p w14:paraId="7C2A11A0"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1680" w:type="dxa"/>
            <w:tcBorders>
              <w:top w:val="nil"/>
              <w:left w:val="nil"/>
              <w:bottom w:val="nil"/>
              <w:right w:val="nil"/>
            </w:tcBorders>
            <w:shd w:val="clear" w:color="auto" w:fill="auto"/>
            <w:vAlign w:val="bottom"/>
            <w:hideMark/>
          </w:tcPr>
          <w:p w14:paraId="74F31976"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1020" w:type="dxa"/>
            <w:tcBorders>
              <w:top w:val="nil"/>
              <w:left w:val="nil"/>
              <w:bottom w:val="nil"/>
              <w:right w:val="nil"/>
            </w:tcBorders>
            <w:shd w:val="clear" w:color="auto" w:fill="auto"/>
            <w:vAlign w:val="bottom"/>
            <w:hideMark/>
          </w:tcPr>
          <w:p w14:paraId="2D24CB44"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500" w:type="dxa"/>
            <w:tcBorders>
              <w:top w:val="nil"/>
              <w:left w:val="nil"/>
              <w:bottom w:val="nil"/>
              <w:right w:val="nil"/>
            </w:tcBorders>
            <w:shd w:val="clear" w:color="auto" w:fill="auto"/>
            <w:vAlign w:val="bottom"/>
            <w:hideMark/>
          </w:tcPr>
          <w:p w14:paraId="7796ABDE"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550" w:type="dxa"/>
            <w:tcBorders>
              <w:top w:val="nil"/>
              <w:left w:val="nil"/>
              <w:bottom w:val="nil"/>
              <w:right w:val="nil"/>
            </w:tcBorders>
            <w:shd w:val="clear" w:color="auto" w:fill="auto"/>
            <w:vAlign w:val="bottom"/>
            <w:hideMark/>
          </w:tcPr>
          <w:p w14:paraId="6A4C5E61" w14:textId="77777777" w:rsidR="00554848" w:rsidRPr="00554848" w:rsidRDefault="00554848" w:rsidP="00554848">
            <w:pPr>
              <w:spacing w:after="0" w:line="240" w:lineRule="auto"/>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1748" w:type="dxa"/>
            <w:tcBorders>
              <w:top w:val="nil"/>
              <w:left w:val="nil"/>
              <w:bottom w:val="nil"/>
              <w:right w:val="nil"/>
            </w:tcBorders>
            <w:shd w:val="clear" w:color="auto" w:fill="auto"/>
            <w:noWrap/>
            <w:vAlign w:val="center"/>
            <w:hideMark/>
          </w:tcPr>
          <w:p w14:paraId="0ECD9D76" w14:textId="77777777" w:rsidR="00554848" w:rsidRPr="00554848" w:rsidRDefault="00554848" w:rsidP="00554848">
            <w:pPr>
              <w:spacing w:after="0" w:line="240" w:lineRule="auto"/>
              <w:jc w:val="right"/>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2855" w:type="dxa"/>
            <w:gridSpan w:val="3"/>
            <w:tcBorders>
              <w:top w:val="nil"/>
              <w:left w:val="nil"/>
              <w:bottom w:val="nil"/>
              <w:right w:val="nil"/>
            </w:tcBorders>
            <w:shd w:val="clear" w:color="auto" w:fill="auto"/>
            <w:noWrap/>
            <w:vAlign w:val="center"/>
            <w:hideMark/>
          </w:tcPr>
          <w:p w14:paraId="011E72C4" w14:textId="77777777" w:rsidR="00554848" w:rsidRPr="00554848" w:rsidRDefault="00554848" w:rsidP="00554848">
            <w:pPr>
              <w:spacing w:after="0" w:line="240" w:lineRule="auto"/>
              <w:jc w:val="right"/>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c>
          <w:tcPr>
            <w:tcW w:w="768" w:type="dxa"/>
            <w:tcBorders>
              <w:top w:val="nil"/>
              <w:left w:val="nil"/>
              <w:bottom w:val="nil"/>
              <w:right w:val="nil"/>
            </w:tcBorders>
            <w:shd w:val="clear" w:color="auto" w:fill="auto"/>
            <w:noWrap/>
            <w:vAlign w:val="center"/>
            <w:hideMark/>
          </w:tcPr>
          <w:p w14:paraId="082573D7" w14:textId="77777777" w:rsidR="00554848" w:rsidRPr="00554848" w:rsidRDefault="00554848" w:rsidP="00554848">
            <w:pPr>
              <w:spacing w:after="0" w:line="240" w:lineRule="auto"/>
              <w:jc w:val="right"/>
              <w:rPr>
                <w:rFonts w:ascii="Calibri" w:eastAsia="Times New Roman" w:hAnsi="Calibri" w:cs="Calibri"/>
                <w:color w:val="000000"/>
                <w:sz w:val="24"/>
                <w:szCs w:val="24"/>
                <w:lang w:eastAsia="ru-RU"/>
              </w:rPr>
            </w:pPr>
            <w:r w:rsidRPr="00554848">
              <w:rPr>
                <w:rFonts w:ascii="Calibri" w:eastAsia="Times New Roman" w:hAnsi="Calibri" w:cs="Calibri"/>
                <w:color w:val="000000"/>
                <w:sz w:val="24"/>
                <w:szCs w:val="24"/>
                <w:lang w:eastAsia="ru-RU"/>
              </w:rPr>
              <w:t> </w:t>
            </w:r>
          </w:p>
        </w:tc>
      </w:tr>
      <w:tr w:rsidR="00554848" w:rsidRPr="00554848" w14:paraId="3704DA31" w14:textId="77777777" w:rsidTr="00554848">
        <w:trPr>
          <w:gridAfter w:val="1"/>
          <w:wAfter w:w="222" w:type="dxa"/>
          <w:trHeight w:val="1575"/>
        </w:trPr>
        <w:tc>
          <w:tcPr>
            <w:tcW w:w="11310" w:type="dxa"/>
            <w:gridSpan w:val="6"/>
            <w:tcBorders>
              <w:top w:val="nil"/>
              <w:left w:val="nil"/>
              <w:bottom w:val="nil"/>
              <w:right w:val="nil"/>
            </w:tcBorders>
            <w:shd w:val="clear" w:color="auto" w:fill="auto"/>
            <w:vAlign w:val="center"/>
            <w:hideMark/>
          </w:tcPr>
          <w:p w14:paraId="7FAD23E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8"/>
                <w:szCs w:val="28"/>
                <w:lang w:eastAsia="ru-RU"/>
              </w:rPr>
            </w:pPr>
            <w:r w:rsidRPr="00554848">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c>
          <w:tcPr>
            <w:tcW w:w="2855" w:type="dxa"/>
            <w:gridSpan w:val="3"/>
            <w:tcBorders>
              <w:top w:val="nil"/>
              <w:left w:val="nil"/>
              <w:bottom w:val="nil"/>
              <w:right w:val="nil"/>
            </w:tcBorders>
            <w:shd w:val="clear" w:color="auto" w:fill="auto"/>
            <w:vAlign w:val="bottom"/>
            <w:hideMark/>
          </w:tcPr>
          <w:p w14:paraId="3046DF39" w14:textId="77777777" w:rsidR="00554848" w:rsidRPr="00554848" w:rsidRDefault="00554848" w:rsidP="00554848">
            <w:pPr>
              <w:spacing w:after="0" w:line="240" w:lineRule="auto"/>
              <w:rPr>
                <w:rFonts w:ascii="Times New Roman" w:eastAsia="Times New Roman" w:hAnsi="Times New Roman" w:cs="Times New Roman"/>
                <w:b/>
                <w:bCs/>
                <w:color w:val="000000"/>
                <w:sz w:val="28"/>
                <w:szCs w:val="28"/>
                <w:lang w:eastAsia="ru-RU"/>
              </w:rPr>
            </w:pPr>
            <w:r w:rsidRPr="00554848">
              <w:rPr>
                <w:rFonts w:ascii="Times New Roman" w:eastAsia="Times New Roman" w:hAnsi="Times New Roman" w:cs="Times New Roman"/>
                <w:b/>
                <w:bCs/>
                <w:color w:val="000000"/>
                <w:sz w:val="28"/>
                <w:szCs w:val="28"/>
                <w:lang w:eastAsia="ru-RU"/>
              </w:rPr>
              <w:t> </w:t>
            </w:r>
          </w:p>
        </w:tc>
        <w:tc>
          <w:tcPr>
            <w:tcW w:w="768" w:type="dxa"/>
            <w:tcBorders>
              <w:top w:val="nil"/>
              <w:left w:val="nil"/>
              <w:bottom w:val="nil"/>
              <w:right w:val="nil"/>
            </w:tcBorders>
            <w:shd w:val="clear" w:color="auto" w:fill="auto"/>
            <w:noWrap/>
            <w:vAlign w:val="bottom"/>
            <w:hideMark/>
          </w:tcPr>
          <w:p w14:paraId="29EE5378" w14:textId="77777777" w:rsidR="00554848" w:rsidRPr="00554848" w:rsidRDefault="00554848" w:rsidP="00554848">
            <w:pPr>
              <w:spacing w:after="0" w:line="240" w:lineRule="auto"/>
              <w:rPr>
                <w:rFonts w:ascii="Times New Roman" w:eastAsia="Times New Roman" w:hAnsi="Times New Roman" w:cs="Times New Roman"/>
                <w:b/>
                <w:bCs/>
                <w:color w:val="000000"/>
                <w:sz w:val="28"/>
                <w:szCs w:val="28"/>
                <w:lang w:eastAsia="ru-RU"/>
              </w:rPr>
            </w:pPr>
          </w:p>
        </w:tc>
      </w:tr>
      <w:tr w:rsidR="00554848" w:rsidRPr="00554848" w14:paraId="6117597B" w14:textId="77777777" w:rsidTr="00554848">
        <w:trPr>
          <w:gridAfter w:val="1"/>
          <w:wAfter w:w="222" w:type="dxa"/>
          <w:trHeight w:val="375"/>
        </w:trPr>
        <w:tc>
          <w:tcPr>
            <w:tcW w:w="5812" w:type="dxa"/>
            <w:tcBorders>
              <w:top w:val="nil"/>
              <w:left w:val="nil"/>
              <w:bottom w:val="nil"/>
              <w:right w:val="nil"/>
            </w:tcBorders>
            <w:shd w:val="clear" w:color="auto" w:fill="auto"/>
            <w:vAlign w:val="center"/>
            <w:hideMark/>
          </w:tcPr>
          <w:p w14:paraId="50335B19" w14:textId="77777777" w:rsidR="00554848" w:rsidRPr="00554848" w:rsidRDefault="00554848" w:rsidP="00554848">
            <w:pPr>
              <w:spacing w:after="0" w:line="240" w:lineRule="auto"/>
              <w:jc w:val="center"/>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1680" w:type="dxa"/>
            <w:tcBorders>
              <w:top w:val="nil"/>
              <w:left w:val="nil"/>
              <w:bottom w:val="nil"/>
              <w:right w:val="nil"/>
            </w:tcBorders>
            <w:shd w:val="clear" w:color="auto" w:fill="auto"/>
            <w:vAlign w:val="center"/>
            <w:hideMark/>
          </w:tcPr>
          <w:p w14:paraId="5D3AAAFE" w14:textId="77777777" w:rsidR="00554848" w:rsidRPr="00554848" w:rsidRDefault="00554848" w:rsidP="00554848">
            <w:pPr>
              <w:spacing w:after="0" w:line="240" w:lineRule="auto"/>
              <w:jc w:val="center"/>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1020" w:type="dxa"/>
            <w:tcBorders>
              <w:top w:val="nil"/>
              <w:left w:val="nil"/>
              <w:bottom w:val="nil"/>
              <w:right w:val="nil"/>
            </w:tcBorders>
            <w:shd w:val="clear" w:color="auto" w:fill="auto"/>
            <w:vAlign w:val="center"/>
            <w:hideMark/>
          </w:tcPr>
          <w:p w14:paraId="2EBEB51B" w14:textId="77777777" w:rsidR="00554848" w:rsidRPr="00554848" w:rsidRDefault="00554848" w:rsidP="00554848">
            <w:pPr>
              <w:spacing w:after="0" w:line="240" w:lineRule="auto"/>
              <w:jc w:val="center"/>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500" w:type="dxa"/>
            <w:tcBorders>
              <w:top w:val="nil"/>
              <w:left w:val="nil"/>
              <w:bottom w:val="nil"/>
              <w:right w:val="nil"/>
            </w:tcBorders>
            <w:shd w:val="clear" w:color="auto" w:fill="auto"/>
            <w:vAlign w:val="center"/>
            <w:hideMark/>
          </w:tcPr>
          <w:p w14:paraId="653696B0" w14:textId="77777777" w:rsidR="00554848" w:rsidRPr="00554848" w:rsidRDefault="00554848" w:rsidP="00554848">
            <w:pPr>
              <w:spacing w:after="0" w:line="240" w:lineRule="auto"/>
              <w:jc w:val="center"/>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550" w:type="dxa"/>
            <w:tcBorders>
              <w:top w:val="nil"/>
              <w:left w:val="nil"/>
              <w:bottom w:val="nil"/>
              <w:right w:val="nil"/>
            </w:tcBorders>
            <w:shd w:val="clear" w:color="auto" w:fill="auto"/>
            <w:vAlign w:val="center"/>
            <w:hideMark/>
          </w:tcPr>
          <w:p w14:paraId="7A3FBB85" w14:textId="77777777" w:rsidR="00554848" w:rsidRPr="00554848" w:rsidRDefault="00554848" w:rsidP="00554848">
            <w:pPr>
              <w:spacing w:after="0" w:line="240" w:lineRule="auto"/>
              <w:jc w:val="center"/>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1748" w:type="dxa"/>
            <w:tcBorders>
              <w:top w:val="nil"/>
              <w:left w:val="nil"/>
              <w:bottom w:val="nil"/>
              <w:right w:val="nil"/>
            </w:tcBorders>
            <w:shd w:val="clear" w:color="auto" w:fill="auto"/>
            <w:noWrap/>
            <w:vAlign w:val="center"/>
            <w:hideMark/>
          </w:tcPr>
          <w:p w14:paraId="7A09D87F" w14:textId="77777777" w:rsidR="00554848" w:rsidRPr="00554848" w:rsidRDefault="00554848" w:rsidP="00554848">
            <w:pPr>
              <w:spacing w:after="0" w:line="240" w:lineRule="auto"/>
              <w:jc w:val="right"/>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2855" w:type="dxa"/>
            <w:gridSpan w:val="3"/>
            <w:tcBorders>
              <w:top w:val="nil"/>
              <w:left w:val="nil"/>
              <w:bottom w:val="nil"/>
              <w:right w:val="nil"/>
            </w:tcBorders>
            <w:shd w:val="clear" w:color="auto" w:fill="auto"/>
            <w:noWrap/>
            <w:vAlign w:val="center"/>
            <w:hideMark/>
          </w:tcPr>
          <w:p w14:paraId="66C371A7" w14:textId="77777777" w:rsidR="00554848" w:rsidRPr="00554848" w:rsidRDefault="00554848" w:rsidP="00554848">
            <w:pPr>
              <w:spacing w:after="0" w:line="240" w:lineRule="auto"/>
              <w:jc w:val="right"/>
              <w:rPr>
                <w:rFonts w:ascii="Times New Roman" w:eastAsia="Times New Roman" w:hAnsi="Times New Roman" w:cs="Times New Roman"/>
                <w:color w:val="000000"/>
                <w:sz w:val="28"/>
                <w:szCs w:val="28"/>
                <w:lang w:eastAsia="ru-RU"/>
              </w:rPr>
            </w:pPr>
            <w:r w:rsidRPr="00554848">
              <w:rPr>
                <w:rFonts w:ascii="Times New Roman" w:eastAsia="Times New Roman" w:hAnsi="Times New Roman" w:cs="Times New Roman"/>
                <w:color w:val="000000"/>
                <w:sz w:val="28"/>
                <w:szCs w:val="28"/>
                <w:lang w:eastAsia="ru-RU"/>
              </w:rPr>
              <w:t> </w:t>
            </w:r>
          </w:p>
        </w:tc>
        <w:tc>
          <w:tcPr>
            <w:tcW w:w="768" w:type="dxa"/>
            <w:tcBorders>
              <w:top w:val="nil"/>
              <w:left w:val="nil"/>
              <w:bottom w:val="nil"/>
              <w:right w:val="nil"/>
            </w:tcBorders>
            <w:shd w:val="clear" w:color="auto" w:fill="auto"/>
            <w:noWrap/>
            <w:vAlign w:val="center"/>
            <w:hideMark/>
          </w:tcPr>
          <w:p w14:paraId="72EBF4B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 xml:space="preserve"> (тыс. руб.)</w:t>
            </w:r>
          </w:p>
        </w:tc>
      </w:tr>
      <w:tr w:rsidR="00554848" w:rsidRPr="00554848" w14:paraId="116B8A40" w14:textId="77777777" w:rsidTr="00554848">
        <w:trPr>
          <w:gridAfter w:val="1"/>
          <w:wAfter w:w="222" w:type="dxa"/>
          <w:trHeight w:val="630"/>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0B79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Наименование</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0425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ЦСР</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E1B0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005D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Рз</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D776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ПР</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98F6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2025 г.</w:t>
            </w:r>
          </w:p>
        </w:tc>
        <w:tc>
          <w:tcPr>
            <w:tcW w:w="28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ED04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2026 г.</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95C0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2027 г.</w:t>
            </w:r>
          </w:p>
        </w:tc>
      </w:tr>
      <w:tr w:rsidR="00554848" w:rsidRPr="00554848" w14:paraId="525A2ADE" w14:textId="77777777" w:rsidTr="00554848">
        <w:trPr>
          <w:trHeight w:val="615"/>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65A384B3"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4D26C3DB"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33499EC"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7401EC1E"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08CC1EA2"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19BFD757"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2855" w:type="dxa"/>
            <w:gridSpan w:val="3"/>
            <w:vMerge/>
            <w:tcBorders>
              <w:top w:val="single" w:sz="4" w:space="0" w:color="auto"/>
              <w:left w:val="single" w:sz="4" w:space="0" w:color="auto"/>
              <w:bottom w:val="single" w:sz="4" w:space="0" w:color="auto"/>
              <w:right w:val="single" w:sz="4" w:space="0" w:color="auto"/>
            </w:tcBorders>
            <w:vAlign w:val="center"/>
            <w:hideMark/>
          </w:tcPr>
          <w:p w14:paraId="6FB4D7B4"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14:paraId="07C40FF3" w14:textId="77777777" w:rsidR="00554848" w:rsidRPr="00554848" w:rsidRDefault="00554848" w:rsidP="00554848">
            <w:pPr>
              <w:spacing w:after="0" w:line="240" w:lineRule="auto"/>
              <w:rPr>
                <w:rFonts w:ascii="Times New Roman" w:eastAsia="Times New Roman" w:hAnsi="Times New Roman" w:cs="Times New Roman"/>
                <w:b/>
                <w:bCs/>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07A4A4F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p>
        </w:tc>
      </w:tr>
      <w:tr w:rsidR="00554848" w:rsidRPr="00554848" w14:paraId="0C75A60F"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682B5FE3"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Митякинского сельского поселения "Информационное общество"</w:t>
            </w:r>
          </w:p>
        </w:tc>
        <w:tc>
          <w:tcPr>
            <w:tcW w:w="1680" w:type="dxa"/>
            <w:tcBorders>
              <w:top w:val="nil"/>
              <w:left w:val="nil"/>
              <w:bottom w:val="single" w:sz="4" w:space="0" w:color="auto"/>
              <w:right w:val="single" w:sz="4" w:space="0" w:color="auto"/>
            </w:tcBorders>
            <w:shd w:val="clear" w:color="auto" w:fill="auto"/>
            <w:vAlign w:val="center"/>
            <w:hideMark/>
          </w:tcPr>
          <w:p w14:paraId="630A6E1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01.0.00.00000</w:t>
            </w:r>
          </w:p>
        </w:tc>
        <w:tc>
          <w:tcPr>
            <w:tcW w:w="1020" w:type="dxa"/>
            <w:tcBorders>
              <w:top w:val="nil"/>
              <w:left w:val="nil"/>
              <w:bottom w:val="single" w:sz="4" w:space="0" w:color="auto"/>
              <w:right w:val="single" w:sz="4" w:space="0" w:color="auto"/>
            </w:tcBorders>
            <w:shd w:val="clear" w:color="auto" w:fill="auto"/>
            <w:vAlign w:val="center"/>
            <w:hideMark/>
          </w:tcPr>
          <w:p w14:paraId="222F48E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0B0C446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0A9A4C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723FD7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550,9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AC0035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34E030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52D69096"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EF55FD6" w14:textId="77777777" w:rsidTr="00554848">
        <w:trPr>
          <w:trHeight w:val="6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8703F94"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2543D81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01.4.00.00000</w:t>
            </w:r>
          </w:p>
        </w:tc>
        <w:tc>
          <w:tcPr>
            <w:tcW w:w="1020" w:type="dxa"/>
            <w:tcBorders>
              <w:top w:val="nil"/>
              <w:left w:val="nil"/>
              <w:bottom w:val="single" w:sz="4" w:space="0" w:color="auto"/>
              <w:right w:val="single" w:sz="4" w:space="0" w:color="auto"/>
            </w:tcBorders>
            <w:shd w:val="clear" w:color="auto" w:fill="auto"/>
            <w:vAlign w:val="center"/>
            <w:hideMark/>
          </w:tcPr>
          <w:p w14:paraId="36C60DE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6711049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2E9868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23DB681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550,9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3356C9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3947B3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1248691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7428B22" w14:textId="77777777" w:rsidTr="00554848">
        <w:trPr>
          <w:trHeight w:val="58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66AA0EF"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Комплекс процессных мероприятий "Развитие цифровых технологий"</w:t>
            </w:r>
          </w:p>
        </w:tc>
        <w:tc>
          <w:tcPr>
            <w:tcW w:w="1680" w:type="dxa"/>
            <w:tcBorders>
              <w:top w:val="nil"/>
              <w:left w:val="nil"/>
              <w:bottom w:val="single" w:sz="4" w:space="0" w:color="auto"/>
              <w:right w:val="single" w:sz="4" w:space="0" w:color="auto"/>
            </w:tcBorders>
            <w:shd w:val="clear" w:color="auto" w:fill="auto"/>
            <w:vAlign w:val="center"/>
            <w:hideMark/>
          </w:tcPr>
          <w:p w14:paraId="63ACC4F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01.4.01.00000</w:t>
            </w:r>
          </w:p>
        </w:tc>
        <w:tc>
          <w:tcPr>
            <w:tcW w:w="1020" w:type="dxa"/>
            <w:tcBorders>
              <w:top w:val="nil"/>
              <w:left w:val="nil"/>
              <w:bottom w:val="single" w:sz="4" w:space="0" w:color="auto"/>
              <w:right w:val="single" w:sz="4" w:space="0" w:color="auto"/>
            </w:tcBorders>
            <w:shd w:val="clear" w:color="auto" w:fill="auto"/>
            <w:vAlign w:val="center"/>
            <w:hideMark/>
          </w:tcPr>
          <w:p w14:paraId="760D374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40DBEA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4E58319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2873196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353,9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2A1D94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618A13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9ED14C5"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13DA569" w14:textId="77777777" w:rsidTr="00554848">
        <w:trPr>
          <w:trHeight w:val="115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EE0485B"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1D449CF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01.4.01.20010</w:t>
            </w:r>
          </w:p>
        </w:tc>
        <w:tc>
          <w:tcPr>
            <w:tcW w:w="1020" w:type="dxa"/>
            <w:tcBorders>
              <w:top w:val="nil"/>
              <w:left w:val="nil"/>
              <w:bottom w:val="single" w:sz="4" w:space="0" w:color="auto"/>
              <w:right w:val="single" w:sz="4" w:space="0" w:color="auto"/>
            </w:tcBorders>
            <w:shd w:val="clear" w:color="auto" w:fill="auto"/>
            <w:vAlign w:val="center"/>
            <w:hideMark/>
          </w:tcPr>
          <w:p w14:paraId="6C462AE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5AE9FB0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5D50EEA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04E12B3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353,9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D443BB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DB4C28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A97EBC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3BD0331C" w14:textId="77777777" w:rsidTr="00554848">
        <w:trPr>
          <w:trHeight w:val="8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4FF7EBE"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«Обеспечение информационной безопасности»</w:t>
            </w:r>
          </w:p>
        </w:tc>
        <w:tc>
          <w:tcPr>
            <w:tcW w:w="1680" w:type="dxa"/>
            <w:tcBorders>
              <w:top w:val="nil"/>
              <w:left w:val="nil"/>
              <w:bottom w:val="single" w:sz="4" w:space="0" w:color="auto"/>
              <w:right w:val="single" w:sz="4" w:space="0" w:color="auto"/>
            </w:tcBorders>
            <w:shd w:val="clear" w:color="auto" w:fill="auto"/>
            <w:vAlign w:val="center"/>
            <w:hideMark/>
          </w:tcPr>
          <w:p w14:paraId="68AE117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01.4.02.00000</w:t>
            </w:r>
          </w:p>
        </w:tc>
        <w:tc>
          <w:tcPr>
            <w:tcW w:w="1020" w:type="dxa"/>
            <w:tcBorders>
              <w:top w:val="nil"/>
              <w:left w:val="nil"/>
              <w:bottom w:val="single" w:sz="4" w:space="0" w:color="auto"/>
              <w:right w:val="single" w:sz="4" w:space="0" w:color="auto"/>
            </w:tcBorders>
            <w:shd w:val="clear" w:color="auto" w:fill="auto"/>
            <w:vAlign w:val="center"/>
            <w:hideMark/>
          </w:tcPr>
          <w:p w14:paraId="78E014C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4789483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8A45BF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469FC5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10239C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D7016A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60230DA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FE1459E" w14:textId="77777777" w:rsidTr="00554848">
        <w:trPr>
          <w:trHeight w:val="91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D4598C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320301C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01.4.02.20020</w:t>
            </w:r>
          </w:p>
        </w:tc>
        <w:tc>
          <w:tcPr>
            <w:tcW w:w="1020" w:type="dxa"/>
            <w:tcBorders>
              <w:top w:val="nil"/>
              <w:left w:val="nil"/>
              <w:bottom w:val="single" w:sz="4" w:space="0" w:color="auto"/>
              <w:right w:val="single" w:sz="4" w:space="0" w:color="auto"/>
            </w:tcBorders>
            <w:shd w:val="clear" w:color="auto" w:fill="auto"/>
            <w:vAlign w:val="center"/>
            <w:hideMark/>
          </w:tcPr>
          <w:p w14:paraId="38690AD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30D0924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C88508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2487629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8DD9F6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93A2CB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7D2DFD1"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C4D815D" w14:textId="77777777" w:rsidTr="00554848">
        <w:trPr>
          <w:trHeight w:val="130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0389F6F"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680" w:type="dxa"/>
            <w:tcBorders>
              <w:top w:val="nil"/>
              <w:left w:val="nil"/>
              <w:bottom w:val="single" w:sz="4" w:space="0" w:color="auto"/>
              <w:right w:val="single" w:sz="4" w:space="0" w:color="auto"/>
            </w:tcBorders>
            <w:shd w:val="clear" w:color="auto" w:fill="auto"/>
            <w:vAlign w:val="center"/>
            <w:hideMark/>
          </w:tcPr>
          <w:p w14:paraId="0749217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02.0.00.00000</w:t>
            </w:r>
          </w:p>
        </w:tc>
        <w:tc>
          <w:tcPr>
            <w:tcW w:w="1020" w:type="dxa"/>
            <w:tcBorders>
              <w:top w:val="nil"/>
              <w:left w:val="nil"/>
              <w:bottom w:val="single" w:sz="4" w:space="0" w:color="auto"/>
              <w:right w:val="single" w:sz="4" w:space="0" w:color="auto"/>
            </w:tcBorders>
            <w:shd w:val="clear" w:color="auto" w:fill="auto"/>
            <w:vAlign w:val="center"/>
            <w:hideMark/>
          </w:tcPr>
          <w:p w14:paraId="1B96B32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F635A2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186372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4FD9FD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0EAC7F1"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A05162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030D44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CD2DE3F"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4689C23"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2C3AABE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02.4.00.00000</w:t>
            </w:r>
          </w:p>
        </w:tc>
        <w:tc>
          <w:tcPr>
            <w:tcW w:w="1020" w:type="dxa"/>
            <w:tcBorders>
              <w:top w:val="nil"/>
              <w:left w:val="nil"/>
              <w:bottom w:val="single" w:sz="4" w:space="0" w:color="auto"/>
              <w:right w:val="single" w:sz="4" w:space="0" w:color="auto"/>
            </w:tcBorders>
            <w:shd w:val="clear" w:color="auto" w:fill="auto"/>
            <w:vAlign w:val="center"/>
            <w:hideMark/>
          </w:tcPr>
          <w:p w14:paraId="61E197C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2689A05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8D8EFA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056F203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1334384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55EA74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B44E35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DB28894" w14:textId="77777777" w:rsidTr="00554848">
        <w:trPr>
          <w:trHeight w:val="5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0A4D59B"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«Пожарная безопасность»</w:t>
            </w:r>
          </w:p>
        </w:tc>
        <w:tc>
          <w:tcPr>
            <w:tcW w:w="1680" w:type="dxa"/>
            <w:tcBorders>
              <w:top w:val="nil"/>
              <w:left w:val="nil"/>
              <w:bottom w:val="single" w:sz="4" w:space="0" w:color="auto"/>
              <w:right w:val="single" w:sz="4" w:space="0" w:color="auto"/>
            </w:tcBorders>
            <w:shd w:val="clear" w:color="auto" w:fill="auto"/>
            <w:vAlign w:val="center"/>
            <w:hideMark/>
          </w:tcPr>
          <w:p w14:paraId="1EA3500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02.4.01.00000</w:t>
            </w:r>
          </w:p>
        </w:tc>
        <w:tc>
          <w:tcPr>
            <w:tcW w:w="1020" w:type="dxa"/>
            <w:tcBorders>
              <w:top w:val="nil"/>
              <w:left w:val="nil"/>
              <w:bottom w:val="single" w:sz="4" w:space="0" w:color="auto"/>
              <w:right w:val="single" w:sz="4" w:space="0" w:color="auto"/>
            </w:tcBorders>
            <w:shd w:val="clear" w:color="auto" w:fill="auto"/>
            <w:vAlign w:val="center"/>
            <w:hideMark/>
          </w:tcPr>
          <w:p w14:paraId="7A43247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CDBD5D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8A7212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EAE8CE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95FA62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575D6C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64BE258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96A212A" w14:textId="77777777" w:rsidTr="00554848">
        <w:trPr>
          <w:trHeight w:val="93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52E7C1D"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135C698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02.4.01.20030</w:t>
            </w:r>
          </w:p>
        </w:tc>
        <w:tc>
          <w:tcPr>
            <w:tcW w:w="1020" w:type="dxa"/>
            <w:tcBorders>
              <w:top w:val="nil"/>
              <w:left w:val="nil"/>
              <w:bottom w:val="single" w:sz="4" w:space="0" w:color="auto"/>
              <w:right w:val="single" w:sz="4" w:space="0" w:color="auto"/>
            </w:tcBorders>
            <w:shd w:val="clear" w:color="auto" w:fill="auto"/>
            <w:vAlign w:val="center"/>
            <w:hideMark/>
          </w:tcPr>
          <w:p w14:paraId="5B49702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2B5F872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550" w:type="dxa"/>
            <w:tcBorders>
              <w:top w:val="nil"/>
              <w:left w:val="nil"/>
              <w:bottom w:val="single" w:sz="4" w:space="0" w:color="auto"/>
              <w:right w:val="single" w:sz="4" w:space="0" w:color="auto"/>
            </w:tcBorders>
            <w:shd w:val="clear" w:color="auto" w:fill="auto"/>
            <w:vAlign w:val="center"/>
            <w:hideMark/>
          </w:tcPr>
          <w:p w14:paraId="0AD0522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10</w:t>
            </w:r>
          </w:p>
        </w:tc>
        <w:tc>
          <w:tcPr>
            <w:tcW w:w="1748" w:type="dxa"/>
            <w:tcBorders>
              <w:top w:val="nil"/>
              <w:left w:val="nil"/>
              <w:bottom w:val="single" w:sz="4" w:space="0" w:color="auto"/>
              <w:right w:val="single" w:sz="4" w:space="0" w:color="auto"/>
            </w:tcBorders>
            <w:shd w:val="clear" w:color="auto" w:fill="auto"/>
            <w:vAlign w:val="center"/>
            <w:hideMark/>
          </w:tcPr>
          <w:p w14:paraId="74ECBFD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297,0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987955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179BB9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561D9F0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5B4B4DD" w14:textId="77777777" w:rsidTr="00554848">
        <w:trPr>
          <w:trHeight w:val="6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7871164"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Митякинского сельского поселения " "Развитие транспортной системы"</w:t>
            </w:r>
          </w:p>
        </w:tc>
        <w:tc>
          <w:tcPr>
            <w:tcW w:w="1680" w:type="dxa"/>
            <w:tcBorders>
              <w:top w:val="nil"/>
              <w:left w:val="nil"/>
              <w:bottom w:val="single" w:sz="4" w:space="0" w:color="auto"/>
              <w:right w:val="single" w:sz="4" w:space="0" w:color="auto"/>
            </w:tcBorders>
            <w:shd w:val="clear" w:color="auto" w:fill="auto"/>
            <w:vAlign w:val="center"/>
            <w:hideMark/>
          </w:tcPr>
          <w:p w14:paraId="63B2E79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03.0.00.00000</w:t>
            </w:r>
          </w:p>
        </w:tc>
        <w:tc>
          <w:tcPr>
            <w:tcW w:w="1020" w:type="dxa"/>
            <w:tcBorders>
              <w:top w:val="nil"/>
              <w:left w:val="nil"/>
              <w:bottom w:val="single" w:sz="4" w:space="0" w:color="auto"/>
              <w:right w:val="single" w:sz="4" w:space="0" w:color="auto"/>
            </w:tcBorders>
            <w:shd w:val="clear" w:color="auto" w:fill="auto"/>
            <w:vAlign w:val="center"/>
            <w:hideMark/>
          </w:tcPr>
          <w:p w14:paraId="616B89E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59590D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5E398D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076A9A04"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2 668,2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1FA34A3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6640E9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5791213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9452775" w14:textId="77777777" w:rsidTr="00554848">
        <w:trPr>
          <w:trHeight w:val="5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08B79B9"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71C9765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03.4.00.00000</w:t>
            </w:r>
          </w:p>
        </w:tc>
        <w:tc>
          <w:tcPr>
            <w:tcW w:w="1020" w:type="dxa"/>
            <w:tcBorders>
              <w:top w:val="nil"/>
              <w:left w:val="nil"/>
              <w:bottom w:val="single" w:sz="4" w:space="0" w:color="auto"/>
              <w:right w:val="single" w:sz="4" w:space="0" w:color="auto"/>
            </w:tcBorders>
            <w:shd w:val="clear" w:color="auto" w:fill="auto"/>
            <w:vAlign w:val="center"/>
            <w:hideMark/>
          </w:tcPr>
          <w:p w14:paraId="58CEA48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0A8B9C4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8F613B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035F7D32"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2 668,2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152AA9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B679BB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0CD265A"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B78B8A3" w14:textId="77777777" w:rsidTr="00554848">
        <w:trPr>
          <w:trHeight w:val="79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D078865"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Комплекс процессных мероприятий «Развитие транспортной инфраструктуры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2508832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03.4.01.00000</w:t>
            </w:r>
          </w:p>
        </w:tc>
        <w:tc>
          <w:tcPr>
            <w:tcW w:w="1020" w:type="dxa"/>
            <w:tcBorders>
              <w:top w:val="nil"/>
              <w:left w:val="nil"/>
              <w:bottom w:val="single" w:sz="4" w:space="0" w:color="auto"/>
              <w:right w:val="single" w:sz="4" w:space="0" w:color="auto"/>
            </w:tcBorders>
            <w:shd w:val="clear" w:color="auto" w:fill="auto"/>
            <w:vAlign w:val="center"/>
            <w:hideMark/>
          </w:tcPr>
          <w:p w14:paraId="529D322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39B10E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EE5953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68992FB9"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2 668,2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57C8AB8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868C29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5FDFA50"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F96A658" w14:textId="77777777" w:rsidTr="00554848">
        <w:trPr>
          <w:trHeight w:val="9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1501C81"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0962722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03.4.01.20040</w:t>
            </w:r>
          </w:p>
        </w:tc>
        <w:tc>
          <w:tcPr>
            <w:tcW w:w="1020" w:type="dxa"/>
            <w:tcBorders>
              <w:top w:val="nil"/>
              <w:left w:val="nil"/>
              <w:bottom w:val="single" w:sz="4" w:space="0" w:color="auto"/>
              <w:right w:val="single" w:sz="4" w:space="0" w:color="auto"/>
            </w:tcBorders>
            <w:shd w:val="clear" w:color="auto" w:fill="auto"/>
            <w:vAlign w:val="center"/>
            <w:hideMark/>
          </w:tcPr>
          <w:p w14:paraId="20C2349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55681FF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169FB09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09</w:t>
            </w:r>
          </w:p>
        </w:tc>
        <w:tc>
          <w:tcPr>
            <w:tcW w:w="1748" w:type="dxa"/>
            <w:tcBorders>
              <w:top w:val="nil"/>
              <w:left w:val="nil"/>
              <w:bottom w:val="single" w:sz="4" w:space="0" w:color="auto"/>
              <w:right w:val="single" w:sz="4" w:space="0" w:color="auto"/>
            </w:tcBorders>
            <w:shd w:val="clear" w:color="auto" w:fill="auto"/>
            <w:vAlign w:val="center"/>
            <w:hideMark/>
          </w:tcPr>
          <w:p w14:paraId="07461A26"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2 668,2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765EB5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C03142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6D29971A"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10016BB" w14:textId="77777777" w:rsidTr="00554848">
        <w:trPr>
          <w:trHeight w:val="81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1787F60"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06BB2DA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04.0.00.00000</w:t>
            </w:r>
          </w:p>
        </w:tc>
        <w:tc>
          <w:tcPr>
            <w:tcW w:w="1020" w:type="dxa"/>
            <w:tcBorders>
              <w:top w:val="nil"/>
              <w:left w:val="nil"/>
              <w:bottom w:val="single" w:sz="4" w:space="0" w:color="auto"/>
              <w:right w:val="single" w:sz="4" w:space="0" w:color="auto"/>
            </w:tcBorders>
            <w:shd w:val="clear" w:color="auto" w:fill="auto"/>
            <w:vAlign w:val="center"/>
            <w:hideMark/>
          </w:tcPr>
          <w:p w14:paraId="55D3978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31698B1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90A06E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0B807C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2 019,6</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F0EABF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0E8F52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412D19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B5BC01A" w14:textId="77777777" w:rsidTr="00554848">
        <w:trPr>
          <w:trHeight w:val="60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B74BB4E"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5842821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04.4.00.00000</w:t>
            </w:r>
          </w:p>
        </w:tc>
        <w:tc>
          <w:tcPr>
            <w:tcW w:w="1020" w:type="dxa"/>
            <w:tcBorders>
              <w:top w:val="nil"/>
              <w:left w:val="nil"/>
              <w:bottom w:val="single" w:sz="4" w:space="0" w:color="auto"/>
              <w:right w:val="single" w:sz="4" w:space="0" w:color="auto"/>
            </w:tcBorders>
            <w:shd w:val="clear" w:color="auto" w:fill="auto"/>
            <w:vAlign w:val="center"/>
            <w:hideMark/>
          </w:tcPr>
          <w:p w14:paraId="0A8595A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41CA233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2B5099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763E745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2 019,6</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5502498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3CBD706"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E04DB3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8F6AB19" w14:textId="77777777" w:rsidTr="00554848">
        <w:trPr>
          <w:trHeight w:val="96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9E5727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72655B4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04.4.01.00000</w:t>
            </w:r>
          </w:p>
        </w:tc>
        <w:tc>
          <w:tcPr>
            <w:tcW w:w="1020" w:type="dxa"/>
            <w:tcBorders>
              <w:top w:val="nil"/>
              <w:left w:val="nil"/>
              <w:bottom w:val="single" w:sz="4" w:space="0" w:color="auto"/>
              <w:right w:val="single" w:sz="4" w:space="0" w:color="auto"/>
            </w:tcBorders>
            <w:shd w:val="clear" w:color="auto" w:fill="auto"/>
            <w:vAlign w:val="center"/>
            <w:hideMark/>
          </w:tcPr>
          <w:p w14:paraId="356CA6F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244E0D4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16105F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622E70A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447,7</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AA5938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D19BDD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F93ECF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BBA0CF0" w14:textId="77777777" w:rsidTr="00554848">
        <w:trPr>
          <w:trHeight w:val="9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A0EE973"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191EB4E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04.4.01.20050</w:t>
            </w:r>
          </w:p>
        </w:tc>
        <w:tc>
          <w:tcPr>
            <w:tcW w:w="1020" w:type="dxa"/>
            <w:tcBorders>
              <w:top w:val="nil"/>
              <w:left w:val="nil"/>
              <w:bottom w:val="single" w:sz="4" w:space="0" w:color="auto"/>
              <w:right w:val="single" w:sz="4" w:space="0" w:color="auto"/>
            </w:tcBorders>
            <w:shd w:val="clear" w:color="auto" w:fill="auto"/>
            <w:vAlign w:val="center"/>
            <w:hideMark/>
          </w:tcPr>
          <w:p w14:paraId="4A0F9AE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53B6493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1324814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1748" w:type="dxa"/>
            <w:tcBorders>
              <w:top w:val="nil"/>
              <w:left w:val="nil"/>
              <w:bottom w:val="single" w:sz="4" w:space="0" w:color="auto"/>
              <w:right w:val="single" w:sz="4" w:space="0" w:color="auto"/>
            </w:tcBorders>
            <w:shd w:val="clear" w:color="auto" w:fill="auto"/>
            <w:vAlign w:val="center"/>
            <w:hideMark/>
          </w:tcPr>
          <w:p w14:paraId="7A804BA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88,5</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6E2E46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9609616"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96AA7F4"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3DADB8E5" w14:textId="77777777" w:rsidTr="00554848">
        <w:trPr>
          <w:trHeight w:val="94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B8F3019"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7F3511E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04.4.01.20060</w:t>
            </w:r>
          </w:p>
        </w:tc>
        <w:tc>
          <w:tcPr>
            <w:tcW w:w="1020" w:type="dxa"/>
            <w:tcBorders>
              <w:top w:val="nil"/>
              <w:left w:val="nil"/>
              <w:bottom w:val="single" w:sz="4" w:space="0" w:color="auto"/>
              <w:right w:val="single" w:sz="4" w:space="0" w:color="auto"/>
            </w:tcBorders>
            <w:shd w:val="clear" w:color="auto" w:fill="auto"/>
            <w:vAlign w:val="center"/>
            <w:hideMark/>
          </w:tcPr>
          <w:p w14:paraId="31FD07E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53246D3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377E204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1748" w:type="dxa"/>
            <w:tcBorders>
              <w:top w:val="nil"/>
              <w:left w:val="nil"/>
              <w:bottom w:val="single" w:sz="4" w:space="0" w:color="auto"/>
              <w:right w:val="single" w:sz="4" w:space="0" w:color="auto"/>
            </w:tcBorders>
            <w:shd w:val="clear" w:color="auto" w:fill="auto"/>
            <w:vAlign w:val="center"/>
            <w:hideMark/>
          </w:tcPr>
          <w:p w14:paraId="7CA9536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359,2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6F284A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0D86891"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930515A"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989AA9D" w14:textId="77777777" w:rsidTr="00554848">
        <w:trPr>
          <w:trHeight w:val="66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C9B02CE"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«Организация благоустройства территории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71C77BF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04.4.02.00000</w:t>
            </w:r>
          </w:p>
        </w:tc>
        <w:tc>
          <w:tcPr>
            <w:tcW w:w="1020" w:type="dxa"/>
            <w:tcBorders>
              <w:top w:val="nil"/>
              <w:left w:val="nil"/>
              <w:bottom w:val="single" w:sz="4" w:space="0" w:color="auto"/>
              <w:right w:val="single" w:sz="4" w:space="0" w:color="auto"/>
            </w:tcBorders>
            <w:shd w:val="clear" w:color="auto" w:fill="auto"/>
            <w:vAlign w:val="center"/>
            <w:hideMark/>
          </w:tcPr>
          <w:p w14:paraId="0CEB987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45459A4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A3D39D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9E1AE7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1 571,9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1EF33F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0A98D0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39440E0"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6F9418D" w14:textId="77777777" w:rsidTr="00554848">
        <w:trPr>
          <w:trHeight w:val="99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1632FB1"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252946E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04.4.02.20070</w:t>
            </w:r>
          </w:p>
        </w:tc>
        <w:tc>
          <w:tcPr>
            <w:tcW w:w="1020" w:type="dxa"/>
            <w:tcBorders>
              <w:top w:val="nil"/>
              <w:left w:val="nil"/>
              <w:bottom w:val="single" w:sz="4" w:space="0" w:color="auto"/>
              <w:right w:val="single" w:sz="4" w:space="0" w:color="auto"/>
            </w:tcBorders>
            <w:shd w:val="clear" w:color="auto" w:fill="auto"/>
            <w:vAlign w:val="center"/>
            <w:hideMark/>
          </w:tcPr>
          <w:p w14:paraId="3B930A0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12F57CA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6EBBC3A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344E6F6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1 216,9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013CA9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2508B8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7049C9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DCFF722" w14:textId="77777777" w:rsidTr="00554848">
        <w:trPr>
          <w:trHeight w:val="112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354844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7C63919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04.4.02.20080</w:t>
            </w:r>
          </w:p>
        </w:tc>
        <w:tc>
          <w:tcPr>
            <w:tcW w:w="1020" w:type="dxa"/>
            <w:tcBorders>
              <w:top w:val="nil"/>
              <w:left w:val="nil"/>
              <w:bottom w:val="single" w:sz="4" w:space="0" w:color="auto"/>
              <w:right w:val="single" w:sz="4" w:space="0" w:color="auto"/>
            </w:tcBorders>
            <w:shd w:val="clear" w:color="auto" w:fill="auto"/>
            <w:vAlign w:val="center"/>
            <w:hideMark/>
          </w:tcPr>
          <w:p w14:paraId="12D68E4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4C1DFE7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35B7AA3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6209E66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0D9093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1441A6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CB52EC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679C0E5" w14:textId="77777777" w:rsidTr="00554848">
        <w:trPr>
          <w:trHeight w:val="109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E48BCC7"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077EE79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04.4.02.71180</w:t>
            </w:r>
          </w:p>
        </w:tc>
        <w:tc>
          <w:tcPr>
            <w:tcW w:w="1020" w:type="dxa"/>
            <w:tcBorders>
              <w:top w:val="nil"/>
              <w:left w:val="nil"/>
              <w:bottom w:val="single" w:sz="4" w:space="0" w:color="auto"/>
              <w:right w:val="single" w:sz="4" w:space="0" w:color="auto"/>
            </w:tcBorders>
            <w:shd w:val="clear" w:color="auto" w:fill="auto"/>
            <w:vAlign w:val="center"/>
            <w:hideMark/>
          </w:tcPr>
          <w:p w14:paraId="2A86BE9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0E4B0FB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14:paraId="70A7677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6138A3E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54F4E24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19AC12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8F191F9"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6616F5C"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7E9D6F4"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"Развитие культуры"</w:t>
            </w:r>
          </w:p>
        </w:tc>
        <w:tc>
          <w:tcPr>
            <w:tcW w:w="1680" w:type="dxa"/>
            <w:tcBorders>
              <w:top w:val="nil"/>
              <w:left w:val="nil"/>
              <w:bottom w:val="single" w:sz="4" w:space="0" w:color="auto"/>
              <w:right w:val="single" w:sz="4" w:space="0" w:color="auto"/>
            </w:tcBorders>
            <w:shd w:val="clear" w:color="auto" w:fill="auto"/>
            <w:vAlign w:val="center"/>
            <w:hideMark/>
          </w:tcPr>
          <w:p w14:paraId="50E8063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06.0.00.00000</w:t>
            </w:r>
          </w:p>
        </w:tc>
        <w:tc>
          <w:tcPr>
            <w:tcW w:w="1020" w:type="dxa"/>
            <w:tcBorders>
              <w:top w:val="nil"/>
              <w:left w:val="nil"/>
              <w:bottom w:val="single" w:sz="4" w:space="0" w:color="auto"/>
              <w:right w:val="single" w:sz="4" w:space="0" w:color="auto"/>
            </w:tcBorders>
            <w:shd w:val="clear" w:color="auto" w:fill="auto"/>
            <w:vAlign w:val="center"/>
            <w:hideMark/>
          </w:tcPr>
          <w:p w14:paraId="7044237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01111C6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87BF15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15E6607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6 317,8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2105E2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3 618,5</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8F821D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389,8</w:t>
            </w:r>
          </w:p>
        </w:tc>
        <w:tc>
          <w:tcPr>
            <w:tcW w:w="222" w:type="dxa"/>
            <w:vAlign w:val="center"/>
            <w:hideMark/>
          </w:tcPr>
          <w:p w14:paraId="323640D1"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5E43A86"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2FA09AB"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0D51B88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06.4.00.00000</w:t>
            </w:r>
          </w:p>
        </w:tc>
        <w:tc>
          <w:tcPr>
            <w:tcW w:w="1020" w:type="dxa"/>
            <w:tcBorders>
              <w:top w:val="nil"/>
              <w:left w:val="nil"/>
              <w:bottom w:val="single" w:sz="4" w:space="0" w:color="auto"/>
              <w:right w:val="single" w:sz="4" w:space="0" w:color="auto"/>
            </w:tcBorders>
            <w:shd w:val="clear" w:color="auto" w:fill="auto"/>
            <w:vAlign w:val="center"/>
            <w:hideMark/>
          </w:tcPr>
          <w:p w14:paraId="1320802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60E1876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471534F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139DD5C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6 317,8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91FECC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3 618,5</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8CC00F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389,8</w:t>
            </w:r>
          </w:p>
        </w:tc>
        <w:tc>
          <w:tcPr>
            <w:tcW w:w="222" w:type="dxa"/>
            <w:vAlign w:val="center"/>
            <w:hideMark/>
          </w:tcPr>
          <w:p w14:paraId="554EAA3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7159020" w14:textId="77777777" w:rsidTr="00554848">
        <w:trPr>
          <w:trHeight w:val="219"/>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FA5F1E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«Создание условий для развития культуры»</w:t>
            </w:r>
          </w:p>
        </w:tc>
        <w:tc>
          <w:tcPr>
            <w:tcW w:w="1680" w:type="dxa"/>
            <w:tcBorders>
              <w:top w:val="nil"/>
              <w:left w:val="nil"/>
              <w:bottom w:val="single" w:sz="4" w:space="0" w:color="auto"/>
              <w:right w:val="single" w:sz="4" w:space="0" w:color="auto"/>
            </w:tcBorders>
            <w:shd w:val="clear" w:color="auto" w:fill="auto"/>
            <w:vAlign w:val="center"/>
            <w:hideMark/>
          </w:tcPr>
          <w:p w14:paraId="7C3E393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06.4.01.00000</w:t>
            </w:r>
          </w:p>
        </w:tc>
        <w:tc>
          <w:tcPr>
            <w:tcW w:w="1020" w:type="dxa"/>
            <w:tcBorders>
              <w:top w:val="nil"/>
              <w:left w:val="nil"/>
              <w:bottom w:val="single" w:sz="4" w:space="0" w:color="auto"/>
              <w:right w:val="single" w:sz="4" w:space="0" w:color="auto"/>
            </w:tcBorders>
            <w:shd w:val="clear" w:color="auto" w:fill="auto"/>
            <w:vAlign w:val="center"/>
            <w:hideMark/>
          </w:tcPr>
          <w:p w14:paraId="7A257D9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0B510ED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FB1F12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287CD90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6 317,8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589ED16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3 618,5</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FD48A4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389,8</w:t>
            </w:r>
          </w:p>
        </w:tc>
        <w:tc>
          <w:tcPr>
            <w:tcW w:w="222" w:type="dxa"/>
            <w:vAlign w:val="center"/>
            <w:hideMark/>
          </w:tcPr>
          <w:p w14:paraId="77C8A2AC"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4ED059E" w14:textId="77777777" w:rsidTr="00554848">
        <w:trPr>
          <w:trHeight w:val="174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1470E57"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680" w:type="dxa"/>
            <w:tcBorders>
              <w:top w:val="nil"/>
              <w:left w:val="nil"/>
              <w:bottom w:val="single" w:sz="4" w:space="0" w:color="auto"/>
              <w:right w:val="single" w:sz="4" w:space="0" w:color="auto"/>
            </w:tcBorders>
            <w:shd w:val="clear" w:color="auto" w:fill="auto"/>
            <w:vAlign w:val="center"/>
            <w:hideMark/>
          </w:tcPr>
          <w:p w14:paraId="5DFDFCF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06.4.01.00590</w:t>
            </w:r>
          </w:p>
        </w:tc>
        <w:tc>
          <w:tcPr>
            <w:tcW w:w="1020" w:type="dxa"/>
            <w:tcBorders>
              <w:top w:val="nil"/>
              <w:left w:val="nil"/>
              <w:bottom w:val="single" w:sz="4" w:space="0" w:color="auto"/>
              <w:right w:val="single" w:sz="4" w:space="0" w:color="auto"/>
            </w:tcBorders>
            <w:shd w:val="clear" w:color="auto" w:fill="auto"/>
            <w:vAlign w:val="center"/>
            <w:hideMark/>
          </w:tcPr>
          <w:p w14:paraId="73DE760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6.0.0</w:t>
            </w:r>
          </w:p>
        </w:tc>
        <w:tc>
          <w:tcPr>
            <w:tcW w:w="500" w:type="dxa"/>
            <w:tcBorders>
              <w:top w:val="nil"/>
              <w:left w:val="nil"/>
              <w:bottom w:val="single" w:sz="4" w:space="0" w:color="auto"/>
              <w:right w:val="single" w:sz="4" w:space="0" w:color="auto"/>
            </w:tcBorders>
            <w:shd w:val="clear" w:color="auto" w:fill="auto"/>
            <w:vAlign w:val="center"/>
            <w:hideMark/>
          </w:tcPr>
          <w:p w14:paraId="3862023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14:paraId="22FCE45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1748" w:type="dxa"/>
            <w:tcBorders>
              <w:top w:val="nil"/>
              <w:left w:val="nil"/>
              <w:bottom w:val="single" w:sz="4" w:space="0" w:color="auto"/>
              <w:right w:val="single" w:sz="4" w:space="0" w:color="auto"/>
            </w:tcBorders>
            <w:shd w:val="clear" w:color="auto" w:fill="auto"/>
            <w:vAlign w:val="center"/>
            <w:hideMark/>
          </w:tcPr>
          <w:p w14:paraId="5AD15D1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6 317,8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CEDE426"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3 618,5</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D564BA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389,8</w:t>
            </w:r>
          </w:p>
        </w:tc>
        <w:tc>
          <w:tcPr>
            <w:tcW w:w="222" w:type="dxa"/>
            <w:vAlign w:val="center"/>
            <w:hideMark/>
          </w:tcPr>
          <w:p w14:paraId="32A09125"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37F464A" w14:textId="77777777" w:rsidTr="00554848">
        <w:trPr>
          <w:trHeight w:val="5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3FD5BB0"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"Муниципальная политика"</w:t>
            </w:r>
          </w:p>
        </w:tc>
        <w:tc>
          <w:tcPr>
            <w:tcW w:w="1680" w:type="dxa"/>
            <w:tcBorders>
              <w:top w:val="nil"/>
              <w:left w:val="nil"/>
              <w:bottom w:val="single" w:sz="4" w:space="0" w:color="auto"/>
              <w:right w:val="single" w:sz="4" w:space="0" w:color="auto"/>
            </w:tcBorders>
            <w:shd w:val="clear" w:color="auto" w:fill="auto"/>
            <w:vAlign w:val="center"/>
            <w:hideMark/>
          </w:tcPr>
          <w:p w14:paraId="49B327E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07.0.00.00000</w:t>
            </w:r>
          </w:p>
        </w:tc>
        <w:tc>
          <w:tcPr>
            <w:tcW w:w="1020" w:type="dxa"/>
            <w:tcBorders>
              <w:top w:val="nil"/>
              <w:left w:val="nil"/>
              <w:bottom w:val="single" w:sz="4" w:space="0" w:color="auto"/>
              <w:right w:val="single" w:sz="4" w:space="0" w:color="auto"/>
            </w:tcBorders>
            <w:shd w:val="clear" w:color="auto" w:fill="auto"/>
            <w:vAlign w:val="center"/>
            <w:hideMark/>
          </w:tcPr>
          <w:p w14:paraId="790DE4B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250D061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FB0969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48F36E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83,8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53A913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2E2B00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D878829"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02F564A"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4B863F9"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30DFE7D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07.4.00.00000</w:t>
            </w:r>
          </w:p>
        </w:tc>
        <w:tc>
          <w:tcPr>
            <w:tcW w:w="1020" w:type="dxa"/>
            <w:tcBorders>
              <w:top w:val="nil"/>
              <w:left w:val="nil"/>
              <w:bottom w:val="single" w:sz="4" w:space="0" w:color="auto"/>
              <w:right w:val="single" w:sz="4" w:space="0" w:color="auto"/>
            </w:tcBorders>
            <w:shd w:val="clear" w:color="auto" w:fill="auto"/>
            <w:vAlign w:val="center"/>
            <w:hideMark/>
          </w:tcPr>
          <w:p w14:paraId="18CD757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1D208B6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490F69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484FCDB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83,8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894232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614523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4A2449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B04FF1B" w14:textId="77777777" w:rsidTr="00554848">
        <w:trPr>
          <w:trHeight w:val="93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30E1626"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«Развитие муниципального управления и муниципальной</w:t>
            </w:r>
            <w:r w:rsidRPr="00554848">
              <w:rPr>
                <w:rFonts w:ascii="Times New Roman" w:eastAsia="Times New Roman" w:hAnsi="Times New Roman" w:cs="Times New Roman"/>
                <w:b/>
                <w:bCs/>
                <w:color w:val="000000"/>
                <w:sz w:val="24"/>
                <w:szCs w:val="24"/>
                <w:lang w:eastAsia="ru-RU"/>
              </w:rPr>
              <w:br/>
              <w:t>службы в Митякинском сельском поселении, профессиональное развитие лиц, занятых в системе местного самоуправления»</w:t>
            </w:r>
          </w:p>
        </w:tc>
        <w:tc>
          <w:tcPr>
            <w:tcW w:w="1680" w:type="dxa"/>
            <w:tcBorders>
              <w:top w:val="nil"/>
              <w:left w:val="nil"/>
              <w:bottom w:val="single" w:sz="4" w:space="0" w:color="auto"/>
              <w:right w:val="single" w:sz="4" w:space="0" w:color="auto"/>
            </w:tcBorders>
            <w:shd w:val="clear" w:color="auto" w:fill="auto"/>
            <w:vAlign w:val="center"/>
            <w:hideMark/>
          </w:tcPr>
          <w:p w14:paraId="4E746B4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07.4.01.00000</w:t>
            </w:r>
          </w:p>
        </w:tc>
        <w:tc>
          <w:tcPr>
            <w:tcW w:w="1020" w:type="dxa"/>
            <w:tcBorders>
              <w:top w:val="nil"/>
              <w:left w:val="nil"/>
              <w:bottom w:val="single" w:sz="4" w:space="0" w:color="auto"/>
              <w:right w:val="single" w:sz="4" w:space="0" w:color="auto"/>
            </w:tcBorders>
            <w:shd w:val="clear" w:color="auto" w:fill="auto"/>
            <w:vAlign w:val="center"/>
            <w:hideMark/>
          </w:tcPr>
          <w:p w14:paraId="634524F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6EA901B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4B369F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1F6558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23CA3A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B5EA4D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18E7ADD8"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DF22107" w14:textId="77777777" w:rsidTr="00554848">
        <w:trPr>
          <w:trHeight w:val="6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9BB54CC"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Расходы на обучение муниципальных служащих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02B0F37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07.4.01.20100</w:t>
            </w:r>
          </w:p>
        </w:tc>
        <w:tc>
          <w:tcPr>
            <w:tcW w:w="1020" w:type="dxa"/>
            <w:tcBorders>
              <w:top w:val="nil"/>
              <w:left w:val="nil"/>
              <w:bottom w:val="single" w:sz="4" w:space="0" w:color="auto"/>
              <w:right w:val="single" w:sz="4" w:space="0" w:color="auto"/>
            </w:tcBorders>
            <w:shd w:val="clear" w:color="auto" w:fill="auto"/>
            <w:vAlign w:val="center"/>
            <w:hideMark/>
          </w:tcPr>
          <w:p w14:paraId="597928D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1821CA8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14:paraId="636393E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05</w:t>
            </w:r>
          </w:p>
        </w:tc>
        <w:tc>
          <w:tcPr>
            <w:tcW w:w="1748" w:type="dxa"/>
            <w:tcBorders>
              <w:top w:val="nil"/>
              <w:left w:val="nil"/>
              <w:bottom w:val="single" w:sz="4" w:space="0" w:color="auto"/>
              <w:right w:val="single" w:sz="4" w:space="0" w:color="auto"/>
            </w:tcBorders>
            <w:shd w:val="clear" w:color="auto" w:fill="auto"/>
            <w:vAlign w:val="center"/>
            <w:hideMark/>
          </w:tcPr>
          <w:p w14:paraId="7E2CFBB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1EC1D20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CA25C7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BC2DF02"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5F1A7D0" w14:textId="77777777" w:rsidTr="00554848">
        <w:trPr>
          <w:trHeight w:val="457"/>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CE9C01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«Реализация муниципальной государственной информационной политики»</w:t>
            </w:r>
          </w:p>
        </w:tc>
        <w:tc>
          <w:tcPr>
            <w:tcW w:w="1680" w:type="dxa"/>
            <w:tcBorders>
              <w:top w:val="nil"/>
              <w:left w:val="nil"/>
              <w:bottom w:val="single" w:sz="4" w:space="0" w:color="auto"/>
              <w:right w:val="single" w:sz="4" w:space="0" w:color="auto"/>
            </w:tcBorders>
            <w:shd w:val="clear" w:color="auto" w:fill="auto"/>
            <w:vAlign w:val="center"/>
            <w:hideMark/>
          </w:tcPr>
          <w:p w14:paraId="4E7B152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07.4.02.00000</w:t>
            </w:r>
          </w:p>
        </w:tc>
        <w:tc>
          <w:tcPr>
            <w:tcW w:w="1020" w:type="dxa"/>
            <w:tcBorders>
              <w:top w:val="nil"/>
              <w:left w:val="nil"/>
              <w:bottom w:val="single" w:sz="4" w:space="0" w:color="auto"/>
              <w:right w:val="single" w:sz="4" w:space="0" w:color="auto"/>
            </w:tcBorders>
            <w:shd w:val="clear" w:color="auto" w:fill="auto"/>
            <w:vAlign w:val="center"/>
            <w:hideMark/>
          </w:tcPr>
          <w:p w14:paraId="62E89C5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10C1AD0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711720E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1F5655C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82,0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E26542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F76CB8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B6B142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F38E363" w14:textId="77777777" w:rsidTr="00554848">
        <w:trPr>
          <w:trHeight w:val="84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2BFA982"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7DD6BCF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07.4.02.20110</w:t>
            </w:r>
          </w:p>
        </w:tc>
        <w:tc>
          <w:tcPr>
            <w:tcW w:w="1020" w:type="dxa"/>
            <w:tcBorders>
              <w:top w:val="nil"/>
              <w:left w:val="nil"/>
              <w:bottom w:val="single" w:sz="4" w:space="0" w:color="auto"/>
              <w:right w:val="single" w:sz="4" w:space="0" w:color="auto"/>
            </w:tcBorders>
            <w:shd w:val="clear" w:color="auto" w:fill="auto"/>
            <w:vAlign w:val="center"/>
            <w:hideMark/>
          </w:tcPr>
          <w:p w14:paraId="321D0AC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1F34530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5623DB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14E646D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82,0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139344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A98214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69424AB5"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A82CCD2" w14:textId="77777777" w:rsidTr="00554848">
        <w:trPr>
          <w:trHeight w:val="5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4781A71"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Муниципальная программа «Ремонт и содержание здания Администрации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7E9B33D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11.0.00.00000</w:t>
            </w:r>
          </w:p>
        </w:tc>
        <w:tc>
          <w:tcPr>
            <w:tcW w:w="1020" w:type="dxa"/>
            <w:tcBorders>
              <w:top w:val="nil"/>
              <w:left w:val="nil"/>
              <w:bottom w:val="single" w:sz="4" w:space="0" w:color="auto"/>
              <w:right w:val="single" w:sz="4" w:space="0" w:color="auto"/>
            </w:tcBorders>
            <w:shd w:val="clear" w:color="auto" w:fill="auto"/>
            <w:vAlign w:val="center"/>
            <w:hideMark/>
          </w:tcPr>
          <w:p w14:paraId="2320DAA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3E713C2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191E0EF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1320A2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7BC58E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FAA79F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0A16DF5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B3E8A28" w14:textId="77777777" w:rsidTr="00554848">
        <w:trPr>
          <w:trHeight w:val="217"/>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6F86150"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w:t>
            </w:r>
          </w:p>
        </w:tc>
        <w:tc>
          <w:tcPr>
            <w:tcW w:w="1680" w:type="dxa"/>
            <w:tcBorders>
              <w:top w:val="nil"/>
              <w:left w:val="nil"/>
              <w:bottom w:val="single" w:sz="4" w:space="0" w:color="auto"/>
              <w:right w:val="single" w:sz="4" w:space="0" w:color="auto"/>
            </w:tcBorders>
            <w:shd w:val="clear" w:color="auto" w:fill="auto"/>
            <w:vAlign w:val="center"/>
            <w:hideMark/>
          </w:tcPr>
          <w:p w14:paraId="31BA2FC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11.4.00.00000</w:t>
            </w:r>
          </w:p>
        </w:tc>
        <w:tc>
          <w:tcPr>
            <w:tcW w:w="1020" w:type="dxa"/>
            <w:tcBorders>
              <w:top w:val="nil"/>
              <w:left w:val="nil"/>
              <w:bottom w:val="single" w:sz="4" w:space="0" w:color="auto"/>
              <w:right w:val="single" w:sz="4" w:space="0" w:color="auto"/>
            </w:tcBorders>
            <w:shd w:val="clear" w:color="auto" w:fill="auto"/>
            <w:vAlign w:val="center"/>
            <w:hideMark/>
          </w:tcPr>
          <w:p w14:paraId="4EC7A68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5C4D777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2EC0C6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4A5C4C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67A166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4BB262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5AB4200D"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A65E7AE" w14:textId="77777777" w:rsidTr="00554848">
        <w:trPr>
          <w:trHeight w:val="118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9470EE7"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76137CB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11.4.01.00000</w:t>
            </w:r>
          </w:p>
        </w:tc>
        <w:tc>
          <w:tcPr>
            <w:tcW w:w="1020" w:type="dxa"/>
            <w:tcBorders>
              <w:top w:val="nil"/>
              <w:left w:val="nil"/>
              <w:bottom w:val="single" w:sz="4" w:space="0" w:color="auto"/>
              <w:right w:val="single" w:sz="4" w:space="0" w:color="auto"/>
            </w:tcBorders>
            <w:shd w:val="clear" w:color="auto" w:fill="auto"/>
            <w:vAlign w:val="center"/>
            <w:hideMark/>
          </w:tcPr>
          <w:p w14:paraId="64A59A8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40252F1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D8C523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B3B8936"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60BA61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7F0D45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2D10039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9A80F9D" w14:textId="77777777" w:rsidTr="00554848">
        <w:trPr>
          <w:trHeight w:val="54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275F0C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51A2D1B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11.4.01.20130</w:t>
            </w:r>
          </w:p>
        </w:tc>
        <w:tc>
          <w:tcPr>
            <w:tcW w:w="1020" w:type="dxa"/>
            <w:tcBorders>
              <w:top w:val="nil"/>
              <w:left w:val="nil"/>
              <w:bottom w:val="single" w:sz="4" w:space="0" w:color="auto"/>
              <w:right w:val="single" w:sz="4" w:space="0" w:color="auto"/>
            </w:tcBorders>
            <w:shd w:val="clear" w:color="auto" w:fill="auto"/>
            <w:vAlign w:val="center"/>
            <w:hideMark/>
          </w:tcPr>
          <w:p w14:paraId="6E5447F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325AFEC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7EC8C3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78CC83E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58ED384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F94729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1CFC647F"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6531F8F" w14:textId="77777777" w:rsidTr="00554848">
        <w:trPr>
          <w:trHeight w:val="84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F6BCBB5"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Администрация Митякинского сельского поселения</w:t>
            </w:r>
          </w:p>
        </w:tc>
        <w:tc>
          <w:tcPr>
            <w:tcW w:w="1680" w:type="dxa"/>
            <w:tcBorders>
              <w:top w:val="nil"/>
              <w:left w:val="nil"/>
              <w:bottom w:val="single" w:sz="4" w:space="0" w:color="auto"/>
              <w:right w:val="single" w:sz="4" w:space="0" w:color="auto"/>
            </w:tcBorders>
            <w:shd w:val="clear" w:color="auto" w:fill="auto"/>
            <w:vAlign w:val="center"/>
            <w:hideMark/>
          </w:tcPr>
          <w:p w14:paraId="4572B82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89.1.00.00000</w:t>
            </w:r>
          </w:p>
        </w:tc>
        <w:tc>
          <w:tcPr>
            <w:tcW w:w="1020" w:type="dxa"/>
            <w:tcBorders>
              <w:top w:val="nil"/>
              <w:left w:val="nil"/>
              <w:bottom w:val="single" w:sz="4" w:space="0" w:color="auto"/>
              <w:right w:val="single" w:sz="4" w:space="0" w:color="auto"/>
            </w:tcBorders>
            <w:shd w:val="clear" w:color="auto" w:fill="auto"/>
            <w:vAlign w:val="center"/>
            <w:hideMark/>
          </w:tcPr>
          <w:p w14:paraId="5D0F31A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2AF138E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031FB55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727D1E9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9 550,0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50AE84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8 688,2</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E7E253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8 903,7</w:t>
            </w:r>
          </w:p>
        </w:tc>
        <w:tc>
          <w:tcPr>
            <w:tcW w:w="222" w:type="dxa"/>
            <w:vAlign w:val="center"/>
            <w:hideMark/>
          </w:tcPr>
          <w:p w14:paraId="58678481"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A6D18AF" w14:textId="77777777" w:rsidTr="00554848">
        <w:trPr>
          <w:trHeight w:val="187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DEE6A7F"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nil"/>
              <w:left w:val="nil"/>
              <w:bottom w:val="single" w:sz="4" w:space="0" w:color="auto"/>
              <w:right w:val="single" w:sz="4" w:space="0" w:color="auto"/>
            </w:tcBorders>
            <w:shd w:val="clear" w:color="auto" w:fill="auto"/>
            <w:vAlign w:val="center"/>
            <w:hideMark/>
          </w:tcPr>
          <w:p w14:paraId="0E7850C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89.1.00.00110</w:t>
            </w:r>
          </w:p>
        </w:tc>
        <w:tc>
          <w:tcPr>
            <w:tcW w:w="1020" w:type="dxa"/>
            <w:tcBorders>
              <w:top w:val="nil"/>
              <w:left w:val="nil"/>
              <w:bottom w:val="single" w:sz="4" w:space="0" w:color="auto"/>
              <w:right w:val="single" w:sz="4" w:space="0" w:color="auto"/>
            </w:tcBorders>
            <w:shd w:val="clear" w:color="auto" w:fill="auto"/>
            <w:vAlign w:val="center"/>
            <w:hideMark/>
          </w:tcPr>
          <w:p w14:paraId="38C0609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1.0.0</w:t>
            </w:r>
          </w:p>
        </w:tc>
        <w:tc>
          <w:tcPr>
            <w:tcW w:w="500" w:type="dxa"/>
            <w:tcBorders>
              <w:top w:val="nil"/>
              <w:left w:val="nil"/>
              <w:bottom w:val="single" w:sz="4" w:space="0" w:color="auto"/>
              <w:right w:val="single" w:sz="4" w:space="0" w:color="auto"/>
            </w:tcBorders>
            <w:shd w:val="clear" w:color="auto" w:fill="auto"/>
            <w:vAlign w:val="center"/>
            <w:hideMark/>
          </w:tcPr>
          <w:p w14:paraId="4746BA2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7F604B9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1748" w:type="dxa"/>
            <w:tcBorders>
              <w:top w:val="nil"/>
              <w:left w:val="nil"/>
              <w:bottom w:val="single" w:sz="4" w:space="0" w:color="auto"/>
              <w:right w:val="single" w:sz="4" w:space="0" w:color="auto"/>
            </w:tcBorders>
            <w:shd w:val="clear" w:color="auto" w:fill="auto"/>
            <w:vAlign w:val="center"/>
            <w:hideMark/>
          </w:tcPr>
          <w:p w14:paraId="2C40255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8 518,3</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3E5337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8 199,6</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AF4A3F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8 398,9</w:t>
            </w:r>
          </w:p>
        </w:tc>
        <w:tc>
          <w:tcPr>
            <w:tcW w:w="222" w:type="dxa"/>
            <w:vAlign w:val="center"/>
            <w:hideMark/>
          </w:tcPr>
          <w:p w14:paraId="1644047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C75755A" w14:textId="77777777" w:rsidTr="00554848">
        <w:trPr>
          <w:trHeight w:val="156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658D34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nil"/>
              <w:left w:val="nil"/>
              <w:bottom w:val="single" w:sz="4" w:space="0" w:color="auto"/>
              <w:right w:val="single" w:sz="4" w:space="0" w:color="auto"/>
            </w:tcBorders>
            <w:shd w:val="clear" w:color="auto" w:fill="auto"/>
            <w:vAlign w:val="center"/>
            <w:hideMark/>
          </w:tcPr>
          <w:p w14:paraId="28AE459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89.1.00.00190</w:t>
            </w:r>
          </w:p>
        </w:tc>
        <w:tc>
          <w:tcPr>
            <w:tcW w:w="1020" w:type="dxa"/>
            <w:tcBorders>
              <w:top w:val="nil"/>
              <w:left w:val="nil"/>
              <w:bottom w:val="single" w:sz="4" w:space="0" w:color="auto"/>
              <w:right w:val="single" w:sz="4" w:space="0" w:color="auto"/>
            </w:tcBorders>
            <w:shd w:val="clear" w:color="auto" w:fill="auto"/>
            <w:vAlign w:val="center"/>
            <w:hideMark/>
          </w:tcPr>
          <w:p w14:paraId="40B0F39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1.0.0</w:t>
            </w:r>
          </w:p>
        </w:tc>
        <w:tc>
          <w:tcPr>
            <w:tcW w:w="500" w:type="dxa"/>
            <w:tcBorders>
              <w:top w:val="nil"/>
              <w:left w:val="nil"/>
              <w:bottom w:val="single" w:sz="4" w:space="0" w:color="auto"/>
              <w:right w:val="single" w:sz="4" w:space="0" w:color="auto"/>
            </w:tcBorders>
            <w:shd w:val="clear" w:color="auto" w:fill="auto"/>
            <w:vAlign w:val="center"/>
            <w:hideMark/>
          </w:tcPr>
          <w:p w14:paraId="5F7EE9F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2E25BF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1748" w:type="dxa"/>
            <w:tcBorders>
              <w:top w:val="nil"/>
              <w:left w:val="nil"/>
              <w:bottom w:val="single" w:sz="4" w:space="0" w:color="auto"/>
              <w:right w:val="single" w:sz="4" w:space="0" w:color="auto"/>
            </w:tcBorders>
            <w:shd w:val="clear" w:color="auto" w:fill="auto"/>
            <w:vAlign w:val="center"/>
            <w:hideMark/>
          </w:tcPr>
          <w:p w14:paraId="60EF8F5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354,4</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159D5D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369,8</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4E6C800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380,8</w:t>
            </w:r>
          </w:p>
        </w:tc>
        <w:tc>
          <w:tcPr>
            <w:tcW w:w="222" w:type="dxa"/>
            <w:vAlign w:val="center"/>
            <w:hideMark/>
          </w:tcPr>
          <w:p w14:paraId="337862DD"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88B179B" w14:textId="77777777" w:rsidTr="00554848">
        <w:trPr>
          <w:trHeight w:val="57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123D8F6"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474711F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89.1.00.00190</w:t>
            </w:r>
          </w:p>
        </w:tc>
        <w:tc>
          <w:tcPr>
            <w:tcW w:w="1020" w:type="dxa"/>
            <w:tcBorders>
              <w:top w:val="nil"/>
              <w:left w:val="nil"/>
              <w:bottom w:val="single" w:sz="4" w:space="0" w:color="auto"/>
              <w:right w:val="single" w:sz="4" w:space="0" w:color="auto"/>
            </w:tcBorders>
            <w:shd w:val="clear" w:color="auto" w:fill="auto"/>
            <w:vAlign w:val="center"/>
            <w:hideMark/>
          </w:tcPr>
          <w:p w14:paraId="0C89C85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1CD86D2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35DF608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1748" w:type="dxa"/>
            <w:tcBorders>
              <w:top w:val="nil"/>
              <w:left w:val="nil"/>
              <w:bottom w:val="single" w:sz="4" w:space="0" w:color="auto"/>
              <w:right w:val="single" w:sz="4" w:space="0" w:color="auto"/>
            </w:tcBorders>
            <w:shd w:val="clear" w:color="auto" w:fill="auto"/>
            <w:vAlign w:val="center"/>
            <w:hideMark/>
          </w:tcPr>
          <w:p w14:paraId="5588120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677,1</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029A78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118,8</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390DF82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124,0</w:t>
            </w:r>
          </w:p>
        </w:tc>
        <w:tc>
          <w:tcPr>
            <w:tcW w:w="222" w:type="dxa"/>
            <w:vAlign w:val="center"/>
            <w:hideMark/>
          </w:tcPr>
          <w:p w14:paraId="67F6F7B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A1FF447" w14:textId="77777777" w:rsidTr="00554848">
        <w:trPr>
          <w:trHeight w:val="106"/>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B155825"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непрограммные мероприятия</w:t>
            </w:r>
          </w:p>
        </w:tc>
        <w:tc>
          <w:tcPr>
            <w:tcW w:w="1680" w:type="dxa"/>
            <w:tcBorders>
              <w:top w:val="nil"/>
              <w:left w:val="nil"/>
              <w:bottom w:val="single" w:sz="4" w:space="0" w:color="auto"/>
              <w:right w:val="single" w:sz="4" w:space="0" w:color="auto"/>
            </w:tcBorders>
            <w:shd w:val="clear" w:color="auto" w:fill="auto"/>
            <w:vAlign w:val="center"/>
            <w:hideMark/>
          </w:tcPr>
          <w:p w14:paraId="5CE35E2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89.9.00.00000</w:t>
            </w:r>
          </w:p>
        </w:tc>
        <w:tc>
          <w:tcPr>
            <w:tcW w:w="1020" w:type="dxa"/>
            <w:tcBorders>
              <w:top w:val="nil"/>
              <w:left w:val="nil"/>
              <w:bottom w:val="single" w:sz="4" w:space="0" w:color="auto"/>
              <w:right w:val="single" w:sz="4" w:space="0" w:color="auto"/>
            </w:tcBorders>
            <w:shd w:val="clear" w:color="auto" w:fill="auto"/>
            <w:vAlign w:val="center"/>
            <w:hideMark/>
          </w:tcPr>
          <w:p w14:paraId="19A0E34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4C3BE91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316A107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4D0586E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413,6</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815538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448,4</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532A62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464,1</w:t>
            </w:r>
          </w:p>
        </w:tc>
        <w:tc>
          <w:tcPr>
            <w:tcW w:w="222" w:type="dxa"/>
            <w:vAlign w:val="center"/>
            <w:hideMark/>
          </w:tcPr>
          <w:p w14:paraId="531C276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C31583B" w14:textId="77777777" w:rsidTr="00554848">
        <w:trPr>
          <w:trHeight w:val="205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6EB368A"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0" w:type="dxa"/>
            <w:tcBorders>
              <w:top w:val="nil"/>
              <w:left w:val="nil"/>
              <w:bottom w:val="single" w:sz="4" w:space="0" w:color="auto"/>
              <w:right w:val="single" w:sz="4" w:space="0" w:color="auto"/>
            </w:tcBorders>
            <w:shd w:val="clear" w:color="auto" w:fill="auto"/>
            <w:vAlign w:val="center"/>
            <w:hideMark/>
          </w:tcPr>
          <w:p w14:paraId="7898119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89.9.00.51180</w:t>
            </w:r>
          </w:p>
        </w:tc>
        <w:tc>
          <w:tcPr>
            <w:tcW w:w="1020" w:type="dxa"/>
            <w:tcBorders>
              <w:top w:val="nil"/>
              <w:left w:val="nil"/>
              <w:bottom w:val="single" w:sz="4" w:space="0" w:color="auto"/>
              <w:right w:val="single" w:sz="4" w:space="0" w:color="auto"/>
            </w:tcBorders>
            <w:shd w:val="clear" w:color="auto" w:fill="auto"/>
            <w:vAlign w:val="center"/>
            <w:hideMark/>
          </w:tcPr>
          <w:p w14:paraId="7CE7B64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1.0.0</w:t>
            </w:r>
          </w:p>
        </w:tc>
        <w:tc>
          <w:tcPr>
            <w:tcW w:w="500" w:type="dxa"/>
            <w:tcBorders>
              <w:top w:val="nil"/>
              <w:left w:val="nil"/>
              <w:bottom w:val="single" w:sz="4" w:space="0" w:color="auto"/>
              <w:right w:val="single" w:sz="4" w:space="0" w:color="auto"/>
            </w:tcBorders>
            <w:shd w:val="clear" w:color="auto" w:fill="auto"/>
            <w:vAlign w:val="center"/>
            <w:hideMark/>
          </w:tcPr>
          <w:p w14:paraId="6049B04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05FC0A2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311D5D4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394,8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E8FEC4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415,5</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267E27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420,9</w:t>
            </w:r>
          </w:p>
        </w:tc>
        <w:tc>
          <w:tcPr>
            <w:tcW w:w="222" w:type="dxa"/>
            <w:vAlign w:val="center"/>
            <w:hideMark/>
          </w:tcPr>
          <w:p w14:paraId="6668C3ED"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2514D8F" w14:textId="77777777" w:rsidTr="00554848">
        <w:trPr>
          <w:trHeight w:val="214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6C12A6F3"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229B981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89.9.00.51180</w:t>
            </w:r>
          </w:p>
        </w:tc>
        <w:tc>
          <w:tcPr>
            <w:tcW w:w="1020" w:type="dxa"/>
            <w:tcBorders>
              <w:top w:val="nil"/>
              <w:left w:val="nil"/>
              <w:bottom w:val="single" w:sz="4" w:space="0" w:color="auto"/>
              <w:right w:val="single" w:sz="4" w:space="0" w:color="auto"/>
            </w:tcBorders>
            <w:shd w:val="clear" w:color="auto" w:fill="auto"/>
            <w:vAlign w:val="center"/>
            <w:hideMark/>
          </w:tcPr>
          <w:p w14:paraId="4627504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6D40638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14:paraId="5A38004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317048F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18,8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BACE289"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32,7</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27B665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43,0</w:t>
            </w:r>
          </w:p>
        </w:tc>
        <w:tc>
          <w:tcPr>
            <w:tcW w:w="222" w:type="dxa"/>
            <w:vAlign w:val="center"/>
            <w:hideMark/>
          </w:tcPr>
          <w:p w14:paraId="03118614"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C57BC7F" w14:textId="77777777" w:rsidTr="00554848">
        <w:trPr>
          <w:trHeight w:val="198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4194BCF"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297DFB0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89.9.00.72390</w:t>
            </w:r>
          </w:p>
        </w:tc>
        <w:tc>
          <w:tcPr>
            <w:tcW w:w="1020" w:type="dxa"/>
            <w:tcBorders>
              <w:top w:val="nil"/>
              <w:left w:val="nil"/>
              <w:bottom w:val="single" w:sz="4" w:space="0" w:color="auto"/>
              <w:right w:val="single" w:sz="4" w:space="0" w:color="auto"/>
            </w:tcBorders>
            <w:shd w:val="clear" w:color="auto" w:fill="auto"/>
            <w:vAlign w:val="center"/>
            <w:hideMark/>
          </w:tcPr>
          <w:p w14:paraId="6114D3B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770A59C8"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6323531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1748" w:type="dxa"/>
            <w:tcBorders>
              <w:top w:val="nil"/>
              <w:left w:val="nil"/>
              <w:bottom w:val="single" w:sz="4" w:space="0" w:color="auto"/>
              <w:right w:val="single" w:sz="4" w:space="0" w:color="auto"/>
            </w:tcBorders>
            <w:shd w:val="clear" w:color="auto" w:fill="auto"/>
            <w:vAlign w:val="center"/>
            <w:hideMark/>
          </w:tcPr>
          <w:p w14:paraId="5D37F99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476FEED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C29F8F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0,2</w:t>
            </w:r>
          </w:p>
        </w:tc>
        <w:tc>
          <w:tcPr>
            <w:tcW w:w="222" w:type="dxa"/>
            <w:vAlign w:val="center"/>
            <w:hideMark/>
          </w:tcPr>
          <w:p w14:paraId="6141975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CE2734E" w14:textId="77777777" w:rsidTr="00554848">
        <w:trPr>
          <w:trHeight w:val="752"/>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CE73073"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Финансовое обеспечение непредвиденных расходов</w:t>
            </w:r>
          </w:p>
        </w:tc>
        <w:tc>
          <w:tcPr>
            <w:tcW w:w="1680" w:type="dxa"/>
            <w:tcBorders>
              <w:top w:val="nil"/>
              <w:left w:val="nil"/>
              <w:bottom w:val="single" w:sz="4" w:space="0" w:color="auto"/>
              <w:right w:val="single" w:sz="4" w:space="0" w:color="auto"/>
            </w:tcBorders>
            <w:shd w:val="clear" w:color="auto" w:fill="auto"/>
            <w:vAlign w:val="center"/>
            <w:hideMark/>
          </w:tcPr>
          <w:p w14:paraId="0C3A7D3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99.1.00.00000</w:t>
            </w:r>
          </w:p>
        </w:tc>
        <w:tc>
          <w:tcPr>
            <w:tcW w:w="1020" w:type="dxa"/>
            <w:tcBorders>
              <w:top w:val="nil"/>
              <w:left w:val="nil"/>
              <w:bottom w:val="single" w:sz="4" w:space="0" w:color="auto"/>
              <w:right w:val="single" w:sz="4" w:space="0" w:color="auto"/>
            </w:tcBorders>
            <w:shd w:val="clear" w:color="auto" w:fill="auto"/>
            <w:vAlign w:val="center"/>
            <w:hideMark/>
          </w:tcPr>
          <w:p w14:paraId="3AE2DE8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2C80C82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638C30F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143FBD5E"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C506AC1"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41C636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01D3E0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2EE6812A" w14:textId="77777777" w:rsidTr="00554848">
        <w:trPr>
          <w:trHeight w:val="61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66E5778"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14:paraId="121E723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99.1.00.90100</w:t>
            </w:r>
          </w:p>
        </w:tc>
        <w:tc>
          <w:tcPr>
            <w:tcW w:w="1020" w:type="dxa"/>
            <w:tcBorders>
              <w:top w:val="nil"/>
              <w:left w:val="nil"/>
              <w:bottom w:val="single" w:sz="4" w:space="0" w:color="auto"/>
              <w:right w:val="single" w:sz="4" w:space="0" w:color="auto"/>
            </w:tcBorders>
            <w:shd w:val="clear" w:color="auto" w:fill="auto"/>
            <w:vAlign w:val="center"/>
            <w:hideMark/>
          </w:tcPr>
          <w:p w14:paraId="351120E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8.0.0</w:t>
            </w:r>
          </w:p>
        </w:tc>
        <w:tc>
          <w:tcPr>
            <w:tcW w:w="500" w:type="dxa"/>
            <w:tcBorders>
              <w:top w:val="nil"/>
              <w:left w:val="nil"/>
              <w:bottom w:val="single" w:sz="4" w:space="0" w:color="auto"/>
              <w:right w:val="single" w:sz="4" w:space="0" w:color="auto"/>
            </w:tcBorders>
            <w:shd w:val="clear" w:color="auto" w:fill="auto"/>
            <w:vAlign w:val="center"/>
            <w:hideMark/>
          </w:tcPr>
          <w:p w14:paraId="6D27B46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2740AAA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11</w:t>
            </w:r>
          </w:p>
        </w:tc>
        <w:tc>
          <w:tcPr>
            <w:tcW w:w="1748" w:type="dxa"/>
            <w:tcBorders>
              <w:top w:val="nil"/>
              <w:left w:val="nil"/>
              <w:bottom w:val="single" w:sz="4" w:space="0" w:color="auto"/>
              <w:right w:val="single" w:sz="4" w:space="0" w:color="auto"/>
            </w:tcBorders>
            <w:shd w:val="clear" w:color="auto" w:fill="auto"/>
            <w:vAlign w:val="center"/>
            <w:hideMark/>
          </w:tcPr>
          <w:p w14:paraId="76DEF32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223D58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3C336F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31F9D68"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9EF53C1" w14:textId="77777777" w:rsidTr="00554848">
        <w:trPr>
          <w:trHeight w:val="863"/>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BF5EEB0"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непрограммные мероприятия</w:t>
            </w:r>
          </w:p>
        </w:tc>
        <w:tc>
          <w:tcPr>
            <w:tcW w:w="1680" w:type="dxa"/>
            <w:tcBorders>
              <w:top w:val="nil"/>
              <w:left w:val="nil"/>
              <w:bottom w:val="single" w:sz="4" w:space="0" w:color="auto"/>
              <w:right w:val="single" w:sz="4" w:space="0" w:color="auto"/>
            </w:tcBorders>
            <w:shd w:val="clear" w:color="auto" w:fill="auto"/>
            <w:vAlign w:val="center"/>
            <w:hideMark/>
          </w:tcPr>
          <w:p w14:paraId="04D2CC4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99.9.00.00000</w:t>
            </w:r>
          </w:p>
        </w:tc>
        <w:tc>
          <w:tcPr>
            <w:tcW w:w="1020" w:type="dxa"/>
            <w:tcBorders>
              <w:top w:val="nil"/>
              <w:left w:val="nil"/>
              <w:bottom w:val="single" w:sz="4" w:space="0" w:color="auto"/>
              <w:right w:val="single" w:sz="4" w:space="0" w:color="auto"/>
            </w:tcBorders>
            <w:shd w:val="clear" w:color="auto" w:fill="auto"/>
            <w:vAlign w:val="center"/>
            <w:hideMark/>
          </w:tcPr>
          <w:p w14:paraId="25F285D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6404A99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21EA2F8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302E9162"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360,6</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58C24B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1 134,7</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C681D5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489,2</w:t>
            </w:r>
          </w:p>
        </w:tc>
        <w:tc>
          <w:tcPr>
            <w:tcW w:w="222" w:type="dxa"/>
            <w:vAlign w:val="center"/>
            <w:hideMark/>
          </w:tcPr>
          <w:p w14:paraId="713BB082"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6E99B37C" w14:textId="77777777" w:rsidTr="00554848">
        <w:trPr>
          <w:trHeight w:val="2024"/>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D6CD594"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234A46A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99.9.00.20140</w:t>
            </w:r>
          </w:p>
        </w:tc>
        <w:tc>
          <w:tcPr>
            <w:tcW w:w="1020" w:type="dxa"/>
            <w:tcBorders>
              <w:top w:val="nil"/>
              <w:left w:val="nil"/>
              <w:bottom w:val="single" w:sz="4" w:space="0" w:color="auto"/>
              <w:right w:val="single" w:sz="4" w:space="0" w:color="auto"/>
            </w:tcBorders>
            <w:shd w:val="clear" w:color="auto" w:fill="auto"/>
            <w:vAlign w:val="center"/>
            <w:hideMark/>
          </w:tcPr>
          <w:p w14:paraId="7385AE9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6A86BD1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4E1172C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0E6CF817"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10,0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05763BE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23E4296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031598F5"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81C4442" w14:textId="77777777" w:rsidTr="00554848">
        <w:trPr>
          <w:trHeight w:val="108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19879D01"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680" w:type="dxa"/>
            <w:tcBorders>
              <w:top w:val="nil"/>
              <w:left w:val="nil"/>
              <w:bottom w:val="single" w:sz="4" w:space="0" w:color="auto"/>
              <w:right w:val="single" w:sz="4" w:space="0" w:color="auto"/>
            </w:tcBorders>
            <w:shd w:val="clear" w:color="auto" w:fill="auto"/>
            <w:vAlign w:val="center"/>
            <w:hideMark/>
          </w:tcPr>
          <w:p w14:paraId="029EEAA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99.9.00.20160</w:t>
            </w:r>
          </w:p>
        </w:tc>
        <w:tc>
          <w:tcPr>
            <w:tcW w:w="1020" w:type="dxa"/>
            <w:tcBorders>
              <w:top w:val="nil"/>
              <w:left w:val="nil"/>
              <w:bottom w:val="single" w:sz="4" w:space="0" w:color="auto"/>
              <w:right w:val="single" w:sz="4" w:space="0" w:color="auto"/>
            </w:tcBorders>
            <w:shd w:val="clear" w:color="auto" w:fill="auto"/>
            <w:vAlign w:val="center"/>
            <w:hideMark/>
          </w:tcPr>
          <w:p w14:paraId="259C165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2.0.0</w:t>
            </w:r>
          </w:p>
        </w:tc>
        <w:tc>
          <w:tcPr>
            <w:tcW w:w="500" w:type="dxa"/>
            <w:tcBorders>
              <w:top w:val="nil"/>
              <w:left w:val="nil"/>
              <w:bottom w:val="single" w:sz="4" w:space="0" w:color="auto"/>
              <w:right w:val="single" w:sz="4" w:space="0" w:color="auto"/>
            </w:tcBorders>
            <w:shd w:val="clear" w:color="auto" w:fill="auto"/>
            <w:vAlign w:val="center"/>
            <w:hideMark/>
          </w:tcPr>
          <w:p w14:paraId="7011675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14:paraId="66B54DE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12</w:t>
            </w:r>
          </w:p>
        </w:tc>
        <w:tc>
          <w:tcPr>
            <w:tcW w:w="1748" w:type="dxa"/>
            <w:tcBorders>
              <w:top w:val="nil"/>
              <w:left w:val="nil"/>
              <w:bottom w:val="single" w:sz="4" w:space="0" w:color="auto"/>
              <w:right w:val="single" w:sz="4" w:space="0" w:color="auto"/>
            </w:tcBorders>
            <w:shd w:val="clear" w:color="auto" w:fill="auto"/>
            <w:vAlign w:val="center"/>
            <w:hideMark/>
          </w:tcPr>
          <w:p w14:paraId="5479F7F9"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30,0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62AE49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1691877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6805F88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4A06071" w14:textId="77777777" w:rsidTr="00554848">
        <w:trPr>
          <w:trHeight w:val="159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F73836C"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14:paraId="0D85B236"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99.9.00.85010</w:t>
            </w:r>
          </w:p>
        </w:tc>
        <w:tc>
          <w:tcPr>
            <w:tcW w:w="1020" w:type="dxa"/>
            <w:tcBorders>
              <w:top w:val="nil"/>
              <w:left w:val="nil"/>
              <w:bottom w:val="single" w:sz="4" w:space="0" w:color="auto"/>
              <w:right w:val="single" w:sz="4" w:space="0" w:color="auto"/>
            </w:tcBorders>
            <w:shd w:val="clear" w:color="auto" w:fill="auto"/>
            <w:vAlign w:val="center"/>
            <w:hideMark/>
          </w:tcPr>
          <w:p w14:paraId="5D126B5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5.0.0</w:t>
            </w:r>
          </w:p>
        </w:tc>
        <w:tc>
          <w:tcPr>
            <w:tcW w:w="500" w:type="dxa"/>
            <w:tcBorders>
              <w:top w:val="nil"/>
              <w:left w:val="nil"/>
              <w:bottom w:val="single" w:sz="4" w:space="0" w:color="auto"/>
              <w:right w:val="single" w:sz="4" w:space="0" w:color="auto"/>
            </w:tcBorders>
            <w:shd w:val="clear" w:color="auto" w:fill="auto"/>
            <w:vAlign w:val="center"/>
            <w:hideMark/>
          </w:tcPr>
          <w:p w14:paraId="26AD3C3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5EEB6EE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090B8AB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0,4</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1AD5315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FD2026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6B2638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4FA92C1D" w14:textId="77777777" w:rsidTr="00554848">
        <w:trPr>
          <w:trHeight w:val="123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47A0D6AC"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14:paraId="005855A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99.9.00.85020</w:t>
            </w:r>
          </w:p>
        </w:tc>
        <w:tc>
          <w:tcPr>
            <w:tcW w:w="1020" w:type="dxa"/>
            <w:tcBorders>
              <w:top w:val="nil"/>
              <w:left w:val="nil"/>
              <w:bottom w:val="single" w:sz="4" w:space="0" w:color="auto"/>
              <w:right w:val="single" w:sz="4" w:space="0" w:color="auto"/>
            </w:tcBorders>
            <w:shd w:val="clear" w:color="auto" w:fill="auto"/>
            <w:vAlign w:val="center"/>
            <w:hideMark/>
          </w:tcPr>
          <w:p w14:paraId="57D9F6D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5.0.0</w:t>
            </w:r>
          </w:p>
        </w:tc>
        <w:tc>
          <w:tcPr>
            <w:tcW w:w="500" w:type="dxa"/>
            <w:tcBorders>
              <w:top w:val="nil"/>
              <w:left w:val="nil"/>
              <w:bottom w:val="single" w:sz="4" w:space="0" w:color="auto"/>
              <w:right w:val="single" w:sz="4" w:space="0" w:color="auto"/>
            </w:tcBorders>
            <w:shd w:val="clear" w:color="auto" w:fill="auto"/>
            <w:vAlign w:val="center"/>
            <w:hideMark/>
          </w:tcPr>
          <w:p w14:paraId="5FDEE7B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056CA21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339305D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A5355B5"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5A0BC35D"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1052B2FC"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946AA01" w14:textId="77777777" w:rsidTr="00554848">
        <w:trPr>
          <w:trHeight w:val="135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280E21B7"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14:paraId="4130206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99.9.00.85030</w:t>
            </w:r>
          </w:p>
        </w:tc>
        <w:tc>
          <w:tcPr>
            <w:tcW w:w="1020" w:type="dxa"/>
            <w:tcBorders>
              <w:top w:val="nil"/>
              <w:left w:val="nil"/>
              <w:bottom w:val="single" w:sz="4" w:space="0" w:color="auto"/>
              <w:right w:val="single" w:sz="4" w:space="0" w:color="auto"/>
            </w:tcBorders>
            <w:shd w:val="clear" w:color="auto" w:fill="auto"/>
            <w:vAlign w:val="center"/>
            <w:hideMark/>
          </w:tcPr>
          <w:p w14:paraId="6E57EEB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5.0.0</w:t>
            </w:r>
          </w:p>
        </w:tc>
        <w:tc>
          <w:tcPr>
            <w:tcW w:w="500" w:type="dxa"/>
            <w:tcBorders>
              <w:top w:val="nil"/>
              <w:left w:val="nil"/>
              <w:bottom w:val="single" w:sz="4" w:space="0" w:color="auto"/>
              <w:right w:val="single" w:sz="4" w:space="0" w:color="auto"/>
            </w:tcBorders>
            <w:shd w:val="clear" w:color="auto" w:fill="auto"/>
            <w:vAlign w:val="center"/>
            <w:hideMark/>
          </w:tcPr>
          <w:p w14:paraId="3E6E313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24629DCA"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764C188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0,8</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60571F68"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95CC38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46C6F235"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1D1CC4A5" w14:textId="77777777" w:rsidTr="00554848">
        <w:trPr>
          <w:trHeight w:val="810"/>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06F4BE89"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1680" w:type="dxa"/>
            <w:tcBorders>
              <w:top w:val="nil"/>
              <w:left w:val="nil"/>
              <w:bottom w:val="single" w:sz="4" w:space="0" w:color="auto"/>
              <w:right w:val="single" w:sz="4" w:space="0" w:color="auto"/>
            </w:tcBorders>
            <w:shd w:val="clear" w:color="auto" w:fill="auto"/>
            <w:vAlign w:val="center"/>
            <w:hideMark/>
          </w:tcPr>
          <w:p w14:paraId="763E3CE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99.9.00.85040</w:t>
            </w:r>
          </w:p>
        </w:tc>
        <w:tc>
          <w:tcPr>
            <w:tcW w:w="1020" w:type="dxa"/>
            <w:tcBorders>
              <w:top w:val="nil"/>
              <w:left w:val="nil"/>
              <w:bottom w:val="single" w:sz="4" w:space="0" w:color="auto"/>
              <w:right w:val="single" w:sz="4" w:space="0" w:color="auto"/>
            </w:tcBorders>
            <w:shd w:val="clear" w:color="auto" w:fill="auto"/>
            <w:vAlign w:val="center"/>
            <w:hideMark/>
          </w:tcPr>
          <w:p w14:paraId="4CB3270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5.0.0</w:t>
            </w:r>
          </w:p>
        </w:tc>
        <w:tc>
          <w:tcPr>
            <w:tcW w:w="500" w:type="dxa"/>
            <w:tcBorders>
              <w:top w:val="nil"/>
              <w:left w:val="nil"/>
              <w:bottom w:val="single" w:sz="4" w:space="0" w:color="auto"/>
              <w:right w:val="single" w:sz="4" w:space="0" w:color="auto"/>
            </w:tcBorders>
            <w:shd w:val="clear" w:color="auto" w:fill="auto"/>
            <w:vAlign w:val="center"/>
            <w:hideMark/>
          </w:tcPr>
          <w:p w14:paraId="0FEE4CA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14:paraId="44008E1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03</w:t>
            </w:r>
          </w:p>
        </w:tc>
        <w:tc>
          <w:tcPr>
            <w:tcW w:w="1748" w:type="dxa"/>
            <w:tcBorders>
              <w:top w:val="nil"/>
              <w:left w:val="nil"/>
              <w:bottom w:val="single" w:sz="4" w:space="0" w:color="auto"/>
              <w:right w:val="single" w:sz="4" w:space="0" w:color="auto"/>
            </w:tcBorders>
            <w:shd w:val="clear" w:color="auto" w:fill="auto"/>
            <w:vAlign w:val="center"/>
            <w:hideMark/>
          </w:tcPr>
          <w:p w14:paraId="645720B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0,9</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D8F77C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3F20E72"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7820CB1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3159A4DD" w14:textId="77777777" w:rsidTr="00554848">
        <w:trPr>
          <w:trHeight w:val="1072"/>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73B0AEE7"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lastRenderedPageBreak/>
              <w:t>Условно утвержденные расходы по иным непрограммным мероприятиям (Иные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14:paraId="5C32C043"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99.9.00.90110</w:t>
            </w:r>
          </w:p>
        </w:tc>
        <w:tc>
          <w:tcPr>
            <w:tcW w:w="1020" w:type="dxa"/>
            <w:tcBorders>
              <w:top w:val="nil"/>
              <w:left w:val="nil"/>
              <w:bottom w:val="single" w:sz="4" w:space="0" w:color="auto"/>
              <w:right w:val="single" w:sz="4" w:space="0" w:color="auto"/>
            </w:tcBorders>
            <w:shd w:val="clear" w:color="auto" w:fill="auto"/>
            <w:vAlign w:val="center"/>
            <w:hideMark/>
          </w:tcPr>
          <w:p w14:paraId="2206BD5B"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8.0.0</w:t>
            </w:r>
          </w:p>
        </w:tc>
        <w:tc>
          <w:tcPr>
            <w:tcW w:w="500" w:type="dxa"/>
            <w:tcBorders>
              <w:top w:val="nil"/>
              <w:left w:val="nil"/>
              <w:bottom w:val="single" w:sz="4" w:space="0" w:color="auto"/>
              <w:right w:val="single" w:sz="4" w:space="0" w:color="auto"/>
            </w:tcBorders>
            <w:shd w:val="clear" w:color="auto" w:fill="auto"/>
            <w:vAlign w:val="center"/>
            <w:hideMark/>
          </w:tcPr>
          <w:p w14:paraId="779B1EED"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4FE6642"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7EA5A4B3"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33AC661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336,1</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7D5F60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489,2</w:t>
            </w:r>
          </w:p>
        </w:tc>
        <w:tc>
          <w:tcPr>
            <w:tcW w:w="222" w:type="dxa"/>
            <w:vAlign w:val="center"/>
            <w:hideMark/>
          </w:tcPr>
          <w:p w14:paraId="664CF4D6"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52A249AF" w14:textId="77777777" w:rsidTr="00554848">
        <w:trPr>
          <w:trHeight w:val="82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7167412"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Реализация направления расходов по иным непрограммным мероприятиям (Иные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14:paraId="136FC2D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99.9.00.99990</w:t>
            </w:r>
          </w:p>
        </w:tc>
        <w:tc>
          <w:tcPr>
            <w:tcW w:w="1020" w:type="dxa"/>
            <w:tcBorders>
              <w:top w:val="nil"/>
              <w:left w:val="nil"/>
              <w:bottom w:val="single" w:sz="4" w:space="0" w:color="auto"/>
              <w:right w:val="single" w:sz="4" w:space="0" w:color="auto"/>
            </w:tcBorders>
            <w:shd w:val="clear" w:color="auto" w:fill="auto"/>
            <w:vAlign w:val="center"/>
            <w:hideMark/>
          </w:tcPr>
          <w:p w14:paraId="41916B19"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8.0.0</w:t>
            </w:r>
          </w:p>
        </w:tc>
        <w:tc>
          <w:tcPr>
            <w:tcW w:w="500" w:type="dxa"/>
            <w:tcBorders>
              <w:top w:val="nil"/>
              <w:left w:val="nil"/>
              <w:bottom w:val="single" w:sz="4" w:space="0" w:color="auto"/>
              <w:right w:val="single" w:sz="4" w:space="0" w:color="auto"/>
            </w:tcBorders>
            <w:shd w:val="clear" w:color="auto" w:fill="auto"/>
            <w:vAlign w:val="center"/>
            <w:hideMark/>
          </w:tcPr>
          <w:p w14:paraId="02C66724"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106F876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07</w:t>
            </w:r>
          </w:p>
        </w:tc>
        <w:tc>
          <w:tcPr>
            <w:tcW w:w="1748" w:type="dxa"/>
            <w:tcBorders>
              <w:top w:val="nil"/>
              <w:left w:val="nil"/>
              <w:bottom w:val="single" w:sz="4" w:space="0" w:color="auto"/>
              <w:right w:val="single" w:sz="4" w:space="0" w:color="auto"/>
            </w:tcBorders>
            <w:shd w:val="clear" w:color="auto" w:fill="auto"/>
            <w:vAlign w:val="center"/>
            <w:hideMark/>
          </w:tcPr>
          <w:p w14:paraId="21A949A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767BDCCA"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798,6</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08D23004"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0288BC09"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7C1F302E" w14:textId="77777777" w:rsidTr="00554848">
        <w:trPr>
          <w:trHeight w:val="645"/>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36F1A30E"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Реализация направления расходов по иным непрограммным мероприятиям (Иные бюджетные ассигнования)</w:t>
            </w:r>
          </w:p>
        </w:tc>
        <w:tc>
          <w:tcPr>
            <w:tcW w:w="1680" w:type="dxa"/>
            <w:tcBorders>
              <w:top w:val="nil"/>
              <w:left w:val="nil"/>
              <w:bottom w:val="single" w:sz="4" w:space="0" w:color="auto"/>
              <w:right w:val="single" w:sz="4" w:space="0" w:color="auto"/>
            </w:tcBorders>
            <w:shd w:val="clear" w:color="auto" w:fill="auto"/>
            <w:vAlign w:val="center"/>
            <w:hideMark/>
          </w:tcPr>
          <w:p w14:paraId="6F0930D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99.9.00.99990</w:t>
            </w:r>
          </w:p>
        </w:tc>
        <w:tc>
          <w:tcPr>
            <w:tcW w:w="1020" w:type="dxa"/>
            <w:tcBorders>
              <w:top w:val="nil"/>
              <w:left w:val="nil"/>
              <w:bottom w:val="single" w:sz="4" w:space="0" w:color="auto"/>
              <w:right w:val="single" w:sz="4" w:space="0" w:color="auto"/>
            </w:tcBorders>
            <w:shd w:val="clear" w:color="auto" w:fill="auto"/>
            <w:vAlign w:val="center"/>
            <w:hideMark/>
          </w:tcPr>
          <w:p w14:paraId="4EA2AEDF"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8.0.0</w:t>
            </w:r>
          </w:p>
        </w:tc>
        <w:tc>
          <w:tcPr>
            <w:tcW w:w="500" w:type="dxa"/>
            <w:tcBorders>
              <w:top w:val="nil"/>
              <w:left w:val="nil"/>
              <w:bottom w:val="single" w:sz="4" w:space="0" w:color="auto"/>
              <w:right w:val="single" w:sz="4" w:space="0" w:color="auto"/>
            </w:tcBorders>
            <w:shd w:val="clear" w:color="auto" w:fill="auto"/>
            <w:vAlign w:val="center"/>
            <w:hideMark/>
          </w:tcPr>
          <w:p w14:paraId="521B7F0C"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14:paraId="03E5C7A1"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w:t>
            </w:r>
          </w:p>
        </w:tc>
        <w:tc>
          <w:tcPr>
            <w:tcW w:w="1748" w:type="dxa"/>
            <w:tcBorders>
              <w:top w:val="nil"/>
              <w:left w:val="nil"/>
              <w:bottom w:val="single" w:sz="4" w:space="0" w:color="auto"/>
              <w:right w:val="single" w:sz="4" w:space="0" w:color="auto"/>
            </w:tcBorders>
            <w:shd w:val="clear" w:color="auto" w:fill="auto"/>
            <w:vAlign w:val="center"/>
            <w:hideMark/>
          </w:tcPr>
          <w:p w14:paraId="21281DEB"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317,5</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1B107D37"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62A06D56"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222" w:type="dxa"/>
            <w:vAlign w:val="center"/>
            <w:hideMark/>
          </w:tcPr>
          <w:p w14:paraId="3F8F6B96"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32346D71" w14:textId="77777777" w:rsidTr="00554848">
        <w:trPr>
          <w:trHeight w:val="289"/>
        </w:trPr>
        <w:tc>
          <w:tcPr>
            <w:tcW w:w="5812" w:type="dxa"/>
            <w:tcBorders>
              <w:top w:val="nil"/>
              <w:left w:val="single" w:sz="4" w:space="0" w:color="auto"/>
              <w:bottom w:val="single" w:sz="4" w:space="0" w:color="auto"/>
              <w:right w:val="single" w:sz="4" w:space="0" w:color="auto"/>
            </w:tcBorders>
            <w:shd w:val="clear" w:color="auto" w:fill="auto"/>
            <w:vAlign w:val="center"/>
            <w:hideMark/>
          </w:tcPr>
          <w:p w14:paraId="53885AFB" w14:textId="77777777" w:rsidR="00554848" w:rsidRPr="00554848" w:rsidRDefault="00554848" w:rsidP="00554848">
            <w:pPr>
              <w:spacing w:after="0" w:line="240" w:lineRule="auto"/>
              <w:jc w:val="both"/>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Всего</w:t>
            </w:r>
          </w:p>
        </w:tc>
        <w:tc>
          <w:tcPr>
            <w:tcW w:w="1680" w:type="dxa"/>
            <w:tcBorders>
              <w:top w:val="nil"/>
              <w:left w:val="nil"/>
              <w:bottom w:val="single" w:sz="4" w:space="0" w:color="auto"/>
              <w:right w:val="single" w:sz="4" w:space="0" w:color="auto"/>
            </w:tcBorders>
            <w:shd w:val="clear" w:color="auto" w:fill="auto"/>
            <w:vAlign w:val="center"/>
            <w:hideMark/>
          </w:tcPr>
          <w:p w14:paraId="31173C35"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 </w:t>
            </w:r>
          </w:p>
        </w:tc>
        <w:tc>
          <w:tcPr>
            <w:tcW w:w="1020" w:type="dxa"/>
            <w:tcBorders>
              <w:top w:val="nil"/>
              <w:left w:val="nil"/>
              <w:bottom w:val="single" w:sz="4" w:space="0" w:color="auto"/>
              <w:right w:val="single" w:sz="4" w:space="0" w:color="auto"/>
            </w:tcBorders>
            <w:shd w:val="clear" w:color="auto" w:fill="auto"/>
            <w:vAlign w:val="center"/>
            <w:hideMark/>
          </w:tcPr>
          <w:p w14:paraId="636D7BBE"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0.0.0</w:t>
            </w:r>
          </w:p>
        </w:tc>
        <w:tc>
          <w:tcPr>
            <w:tcW w:w="500" w:type="dxa"/>
            <w:tcBorders>
              <w:top w:val="nil"/>
              <w:left w:val="nil"/>
              <w:bottom w:val="single" w:sz="4" w:space="0" w:color="auto"/>
              <w:right w:val="single" w:sz="4" w:space="0" w:color="auto"/>
            </w:tcBorders>
            <w:shd w:val="clear" w:color="auto" w:fill="auto"/>
            <w:vAlign w:val="center"/>
            <w:hideMark/>
          </w:tcPr>
          <w:p w14:paraId="7A311497"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550" w:type="dxa"/>
            <w:tcBorders>
              <w:top w:val="nil"/>
              <w:left w:val="nil"/>
              <w:bottom w:val="single" w:sz="4" w:space="0" w:color="auto"/>
              <w:right w:val="single" w:sz="4" w:space="0" w:color="auto"/>
            </w:tcBorders>
            <w:shd w:val="clear" w:color="auto" w:fill="auto"/>
            <w:vAlign w:val="center"/>
            <w:hideMark/>
          </w:tcPr>
          <w:p w14:paraId="47EFECA0" w14:textId="77777777" w:rsidR="00554848" w:rsidRPr="00554848" w:rsidRDefault="00554848" w:rsidP="00554848">
            <w:pPr>
              <w:spacing w:after="0" w:line="240" w:lineRule="auto"/>
              <w:jc w:val="center"/>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vAlign w:val="center"/>
            <w:hideMark/>
          </w:tcPr>
          <w:p w14:paraId="5A55950F" w14:textId="77777777" w:rsidR="00554848" w:rsidRPr="00554848" w:rsidRDefault="00554848" w:rsidP="00554848">
            <w:pPr>
              <w:spacing w:after="0" w:line="240" w:lineRule="auto"/>
              <w:jc w:val="right"/>
              <w:rPr>
                <w:rFonts w:ascii="Times New Roman" w:eastAsia="Times New Roman" w:hAnsi="Times New Roman" w:cs="Times New Roman"/>
                <w:b/>
                <w:bCs/>
                <w:sz w:val="24"/>
                <w:szCs w:val="24"/>
                <w:lang w:eastAsia="ru-RU"/>
              </w:rPr>
            </w:pPr>
            <w:r w:rsidRPr="00554848">
              <w:rPr>
                <w:rFonts w:ascii="Times New Roman" w:eastAsia="Times New Roman" w:hAnsi="Times New Roman" w:cs="Times New Roman"/>
                <w:b/>
                <w:bCs/>
                <w:sz w:val="24"/>
                <w:szCs w:val="24"/>
                <w:lang w:eastAsia="ru-RU"/>
              </w:rPr>
              <w:t>22 916,5</w:t>
            </w:r>
          </w:p>
        </w:tc>
        <w:tc>
          <w:tcPr>
            <w:tcW w:w="2855" w:type="dxa"/>
            <w:gridSpan w:val="3"/>
            <w:tcBorders>
              <w:top w:val="nil"/>
              <w:left w:val="single" w:sz="4" w:space="0" w:color="auto"/>
              <w:bottom w:val="single" w:sz="4" w:space="0" w:color="auto"/>
              <w:right w:val="single" w:sz="4" w:space="0" w:color="auto"/>
            </w:tcBorders>
            <w:shd w:val="clear" w:color="auto" w:fill="auto"/>
            <w:vAlign w:val="center"/>
            <w:hideMark/>
          </w:tcPr>
          <w:p w14:paraId="20443F9C"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13 889,8</w:t>
            </w:r>
          </w:p>
        </w:tc>
        <w:tc>
          <w:tcPr>
            <w:tcW w:w="768" w:type="dxa"/>
            <w:tcBorders>
              <w:top w:val="nil"/>
              <w:left w:val="single" w:sz="4" w:space="0" w:color="auto"/>
              <w:bottom w:val="single" w:sz="4" w:space="0" w:color="auto"/>
              <w:right w:val="single" w:sz="4" w:space="0" w:color="auto"/>
            </w:tcBorders>
            <w:shd w:val="clear" w:color="auto" w:fill="auto"/>
            <w:vAlign w:val="center"/>
            <w:hideMark/>
          </w:tcPr>
          <w:p w14:paraId="7549115F"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r w:rsidRPr="00554848">
              <w:rPr>
                <w:rFonts w:ascii="Times New Roman" w:eastAsia="Times New Roman" w:hAnsi="Times New Roman" w:cs="Times New Roman"/>
                <w:b/>
                <w:bCs/>
                <w:color w:val="000000"/>
                <w:sz w:val="24"/>
                <w:szCs w:val="24"/>
                <w:lang w:eastAsia="ru-RU"/>
              </w:rPr>
              <w:t>10 246,8</w:t>
            </w:r>
          </w:p>
        </w:tc>
        <w:tc>
          <w:tcPr>
            <w:tcW w:w="222" w:type="dxa"/>
            <w:vAlign w:val="center"/>
            <w:hideMark/>
          </w:tcPr>
          <w:p w14:paraId="0F2C513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25CA10F" w14:textId="77777777" w:rsidTr="00554848">
        <w:trPr>
          <w:trHeight w:val="289"/>
        </w:trPr>
        <w:tc>
          <w:tcPr>
            <w:tcW w:w="5812" w:type="dxa"/>
            <w:tcBorders>
              <w:top w:val="nil"/>
              <w:left w:val="nil"/>
              <w:bottom w:val="nil"/>
              <w:right w:val="nil"/>
            </w:tcBorders>
            <w:shd w:val="clear" w:color="auto" w:fill="auto"/>
            <w:noWrap/>
            <w:vAlign w:val="bottom"/>
            <w:hideMark/>
          </w:tcPr>
          <w:p w14:paraId="20576650" w14:textId="77777777" w:rsidR="00554848" w:rsidRPr="00554848" w:rsidRDefault="00554848" w:rsidP="00554848">
            <w:pPr>
              <w:spacing w:after="0" w:line="240" w:lineRule="auto"/>
              <w:jc w:val="right"/>
              <w:rPr>
                <w:rFonts w:ascii="Times New Roman" w:eastAsia="Times New Roman" w:hAnsi="Times New Roman" w:cs="Times New Roman"/>
                <w:b/>
                <w:bCs/>
                <w:color w:val="000000"/>
                <w:sz w:val="24"/>
                <w:szCs w:val="24"/>
                <w:lang w:eastAsia="ru-RU"/>
              </w:rPr>
            </w:pPr>
          </w:p>
        </w:tc>
        <w:tc>
          <w:tcPr>
            <w:tcW w:w="1680" w:type="dxa"/>
            <w:tcBorders>
              <w:top w:val="nil"/>
              <w:left w:val="nil"/>
              <w:bottom w:val="nil"/>
              <w:right w:val="nil"/>
            </w:tcBorders>
            <w:shd w:val="clear" w:color="auto" w:fill="auto"/>
            <w:noWrap/>
            <w:vAlign w:val="bottom"/>
            <w:hideMark/>
          </w:tcPr>
          <w:p w14:paraId="53FCD1DE"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14:paraId="250C2471"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500" w:type="dxa"/>
            <w:tcBorders>
              <w:top w:val="nil"/>
              <w:left w:val="nil"/>
              <w:bottom w:val="nil"/>
              <w:right w:val="nil"/>
            </w:tcBorders>
            <w:shd w:val="clear" w:color="auto" w:fill="auto"/>
            <w:noWrap/>
            <w:vAlign w:val="bottom"/>
            <w:hideMark/>
          </w:tcPr>
          <w:p w14:paraId="5DDEC104"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459F989C"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16AE7091"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2855" w:type="dxa"/>
            <w:gridSpan w:val="3"/>
            <w:tcBorders>
              <w:top w:val="nil"/>
              <w:left w:val="nil"/>
              <w:bottom w:val="nil"/>
              <w:right w:val="nil"/>
            </w:tcBorders>
            <w:shd w:val="clear" w:color="auto" w:fill="auto"/>
            <w:noWrap/>
            <w:vAlign w:val="bottom"/>
            <w:hideMark/>
          </w:tcPr>
          <w:p w14:paraId="3D2120A0"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768" w:type="dxa"/>
            <w:tcBorders>
              <w:top w:val="nil"/>
              <w:left w:val="nil"/>
              <w:bottom w:val="nil"/>
              <w:right w:val="nil"/>
            </w:tcBorders>
            <w:shd w:val="clear" w:color="auto" w:fill="auto"/>
            <w:noWrap/>
            <w:vAlign w:val="bottom"/>
            <w:hideMark/>
          </w:tcPr>
          <w:p w14:paraId="3AED6B9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144AAE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0F8B2AB7" w14:textId="77777777" w:rsidTr="00554848">
        <w:trPr>
          <w:trHeight w:val="289"/>
        </w:trPr>
        <w:tc>
          <w:tcPr>
            <w:tcW w:w="5812" w:type="dxa"/>
            <w:tcBorders>
              <w:top w:val="nil"/>
              <w:left w:val="nil"/>
              <w:bottom w:val="nil"/>
              <w:right w:val="nil"/>
            </w:tcBorders>
            <w:shd w:val="clear" w:color="auto" w:fill="auto"/>
            <w:noWrap/>
            <w:vAlign w:val="bottom"/>
            <w:hideMark/>
          </w:tcPr>
          <w:p w14:paraId="369B60B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14:paraId="01DA230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1020" w:type="dxa"/>
            <w:tcBorders>
              <w:top w:val="nil"/>
              <w:left w:val="nil"/>
              <w:bottom w:val="nil"/>
              <w:right w:val="nil"/>
            </w:tcBorders>
            <w:shd w:val="clear" w:color="auto" w:fill="auto"/>
            <w:noWrap/>
            <w:vAlign w:val="bottom"/>
            <w:hideMark/>
          </w:tcPr>
          <w:p w14:paraId="287E8628"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500" w:type="dxa"/>
            <w:tcBorders>
              <w:top w:val="nil"/>
              <w:left w:val="nil"/>
              <w:bottom w:val="nil"/>
              <w:right w:val="nil"/>
            </w:tcBorders>
            <w:shd w:val="clear" w:color="auto" w:fill="auto"/>
            <w:noWrap/>
            <w:vAlign w:val="bottom"/>
            <w:hideMark/>
          </w:tcPr>
          <w:p w14:paraId="18ED725F"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550" w:type="dxa"/>
            <w:tcBorders>
              <w:top w:val="nil"/>
              <w:left w:val="nil"/>
              <w:bottom w:val="nil"/>
              <w:right w:val="nil"/>
            </w:tcBorders>
            <w:shd w:val="clear" w:color="auto" w:fill="auto"/>
            <w:noWrap/>
            <w:vAlign w:val="bottom"/>
            <w:hideMark/>
          </w:tcPr>
          <w:p w14:paraId="684955B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606A37F4"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2855" w:type="dxa"/>
            <w:gridSpan w:val="3"/>
            <w:tcBorders>
              <w:top w:val="nil"/>
              <w:left w:val="nil"/>
              <w:bottom w:val="nil"/>
              <w:right w:val="nil"/>
            </w:tcBorders>
            <w:shd w:val="clear" w:color="auto" w:fill="auto"/>
            <w:noWrap/>
            <w:vAlign w:val="bottom"/>
            <w:hideMark/>
          </w:tcPr>
          <w:p w14:paraId="65F169C0"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768" w:type="dxa"/>
            <w:tcBorders>
              <w:top w:val="nil"/>
              <w:left w:val="nil"/>
              <w:bottom w:val="nil"/>
              <w:right w:val="nil"/>
            </w:tcBorders>
            <w:shd w:val="clear" w:color="auto" w:fill="auto"/>
            <w:noWrap/>
            <w:vAlign w:val="bottom"/>
            <w:hideMark/>
          </w:tcPr>
          <w:p w14:paraId="7972C9FB"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3BB9D37"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p>
        </w:tc>
      </w:tr>
      <w:tr w:rsidR="00554848" w:rsidRPr="00554848" w14:paraId="3448F553" w14:textId="77777777" w:rsidTr="00110D19">
        <w:trPr>
          <w:gridAfter w:val="3"/>
          <w:wAfter w:w="1882" w:type="dxa"/>
          <w:trHeight w:val="289"/>
        </w:trPr>
        <w:tc>
          <w:tcPr>
            <w:tcW w:w="13273" w:type="dxa"/>
            <w:gridSpan w:val="8"/>
            <w:tcBorders>
              <w:top w:val="nil"/>
              <w:left w:val="nil"/>
              <w:bottom w:val="nil"/>
              <w:right w:val="nil"/>
            </w:tcBorders>
            <w:shd w:val="clear" w:color="auto" w:fill="auto"/>
            <w:noWrap/>
            <w:vAlign w:val="bottom"/>
          </w:tcPr>
          <w:p w14:paraId="17135FD8" w14:textId="77777777" w:rsidR="00110D19" w:rsidRPr="00554848" w:rsidRDefault="00110D19" w:rsidP="00110D19">
            <w:pPr>
              <w:spacing w:after="0" w:line="240" w:lineRule="auto"/>
              <w:rPr>
                <w:rFonts w:ascii="Times New Roman" w:eastAsia="Times New Roman" w:hAnsi="Times New Roman" w:cs="Times New Roman"/>
                <w:sz w:val="20"/>
                <w:szCs w:val="20"/>
                <w:lang w:eastAsia="ru-RU"/>
              </w:rPr>
            </w:pPr>
            <w:r w:rsidRPr="00554848">
              <w:rPr>
                <w:rFonts w:ascii="Times New Roman" w:eastAsia="Times New Roman" w:hAnsi="Times New Roman" w:cs="Times New Roman"/>
                <w:sz w:val="20"/>
                <w:szCs w:val="20"/>
                <w:lang w:eastAsia="ru-RU"/>
              </w:rPr>
              <w:t>Председатель Собрания депутатов -</w:t>
            </w:r>
          </w:p>
          <w:p w14:paraId="5D509CE3" w14:textId="4674815C" w:rsidR="00110D19" w:rsidRPr="00554848" w:rsidRDefault="00110D19" w:rsidP="00110D19">
            <w:pPr>
              <w:spacing w:after="0" w:line="240" w:lineRule="auto"/>
              <w:rPr>
                <w:rFonts w:ascii="Times New Roman" w:eastAsia="Times New Roman" w:hAnsi="Times New Roman" w:cs="Times New Roman"/>
                <w:sz w:val="20"/>
                <w:szCs w:val="20"/>
                <w:lang w:eastAsia="ru-RU"/>
              </w:rPr>
            </w:pPr>
            <w:r w:rsidRPr="00554848">
              <w:rPr>
                <w:rFonts w:ascii="Times New Roman" w:eastAsia="Times New Roman" w:hAnsi="Times New Roman" w:cs="Times New Roman"/>
                <w:sz w:val="20"/>
                <w:szCs w:val="20"/>
                <w:lang w:eastAsia="ru-RU"/>
              </w:rPr>
              <w:t xml:space="preserve">Глава Митякинского сельского поселения                    </w:t>
            </w:r>
            <w:r w:rsidRPr="00554848">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Pr="00554848">
              <w:rPr>
                <w:rFonts w:ascii="Times New Roman" w:eastAsia="Times New Roman" w:hAnsi="Times New Roman" w:cs="Times New Roman"/>
                <w:sz w:val="20"/>
                <w:szCs w:val="20"/>
                <w:lang w:eastAsia="ru-RU"/>
              </w:rPr>
              <w:t>С.И. Горшколепов</w:t>
            </w:r>
          </w:p>
          <w:p w14:paraId="68F258E3" w14:textId="6373E613" w:rsidR="00554848" w:rsidRPr="00554848" w:rsidRDefault="00554848" w:rsidP="00554848">
            <w:pPr>
              <w:spacing w:after="0" w:line="240" w:lineRule="auto"/>
              <w:rPr>
                <w:rFonts w:ascii="Times New Roman" w:eastAsia="Times New Roman" w:hAnsi="Times New Roman" w:cs="Times New Roman"/>
                <w:color w:val="000000"/>
                <w:sz w:val="28"/>
                <w:szCs w:val="28"/>
                <w:lang w:eastAsia="ru-RU"/>
              </w:rPr>
            </w:pPr>
          </w:p>
        </w:tc>
      </w:tr>
    </w:tbl>
    <w:p w14:paraId="16743E4F" w14:textId="77777777" w:rsidR="00554848" w:rsidRDefault="00554848" w:rsidP="00554848">
      <w:pPr>
        <w:spacing w:after="0" w:line="240" w:lineRule="auto"/>
        <w:jc w:val="right"/>
        <w:rPr>
          <w:rFonts w:ascii="Times New Roman" w:eastAsia="Calibri" w:hAnsi="Times New Roman" w:cs="Times New Roman"/>
          <w:sz w:val="20"/>
          <w:szCs w:val="20"/>
        </w:rPr>
        <w:sectPr w:rsidR="00554848" w:rsidSect="00554848">
          <w:pgSz w:w="16838" w:h="11906" w:orient="landscape"/>
          <w:pgMar w:top="851" w:right="1134" w:bottom="1701" w:left="1134" w:header="709" w:footer="709" w:gutter="0"/>
          <w:cols w:space="708"/>
          <w:docGrid w:linePitch="360"/>
        </w:sectPr>
      </w:pPr>
    </w:p>
    <w:p w14:paraId="580BF1D9"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lastRenderedPageBreak/>
        <w:t>Приложение 8 к решению Собрания депутатов</w:t>
      </w:r>
    </w:p>
    <w:p w14:paraId="5CBBEEA9" w14:textId="2550F70C" w:rsidR="00554848" w:rsidRPr="00554848" w:rsidRDefault="00554848" w:rsidP="0055484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54848">
        <w:rPr>
          <w:rFonts w:ascii="Times New Roman" w:eastAsia="Calibri" w:hAnsi="Times New Roman" w:cs="Times New Roman"/>
          <w:sz w:val="20"/>
          <w:szCs w:val="20"/>
        </w:rPr>
        <w:t xml:space="preserve">Митякинского сельского поселения №24 от 24.10.2025 </w:t>
      </w:r>
    </w:p>
    <w:p w14:paraId="30BFA243"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t>"О внесении изменений в решение Собрания депутатов</w:t>
      </w:r>
    </w:p>
    <w:p w14:paraId="42C0A826"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t xml:space="preserve"> Митякинского сельского поселения  № 38 от 27.12.2024 г.</w:t>
      </w:r>
    </w:p>
    <w:p w14:paraId="73FFA267"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t xml:space="preserve"> «О бюджете Митякинского сельского поселения</w:t>
      </w:r>
    </w:p>
    <w:p w14:paraId="31063923"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t>Тарасовского района на 2025 год</w:t>
      </w:r>
    </w:p>
    <w:p w14:paraId="56CAC6F6" w14:textId="77777777" w:rsidR="00554848" w:rsidRPr="00554848" w:rsidRDefault="00554848" w:rsidP="00554848">
      <w:pPr>
        <w:spacing w:after="0" w:line="240" w:lineRule="auto"/>
        <w:jc w:val="right"/>
        <w:rPr>
          <w:rFonts w:ascii="Times New Roman" w:eastAsia="Calibri" w:hAnsi="Times New Roman" w:cs="Times New Roman"/>
          <w:sz w:val="20"/>
          <w:szCs w:val="20"/>
        </w:rPr>
      </w:pPr>
      <w:r w:rsidRPr="00554848">
        <w:rPr>
          <w:rFonts w:ascii="Times New Roman" w:eastAsia="Calibri" w:hAnsi="Times New Roman" w:cs="Times New Roman"/>
          <w:sz w:val="20"/>
          <w:szCs w:val="20"/>
        </w:rPr>
        <w:t>и на плановый период 2026 и 2027 годов»</w:t>
      </w:r>
    </w:p>
    <w:tbl>
      <w:tblPr>
        <w:tblW w:w="14616" w:type="dxa"/>
        <w:tblInd w:w="93" w:type="dxa"/>
        <w:tblLook w:val="0000" w:firstRow="0" w:lastRow="0" w:firstColumn="0" w:lastColumn="0" w:noHBand="0" w:noVBand="0"/>
      </w:tblPr>
      <w:tblGrid>
        <w:gridCol w:w="14616"/>
      </w:tblGrid>
      <w:tr w:rsidR="00554848" w:rsidRPr="00554848" w14:paraId="6F8F60FC" w14:textId="77777777" w:rsidTr="00E91E3B">
        <w:trPr>
          <w:trHeight w:val="255"/>
        </w:trPr>
        <w:tc>
          <w:tcPr>
            <w:tcW w:w="14616" w:type="dxa"/>
            <w:tcBorders>
              <w:top w:val="nil"/>
              <w:left w:val="nil"/>
              <w:bottom w:val="nil"/>
              <w:right w:val="nil"/>
            </w:tcBorders>
            <w:shd w:val="clear" w:color="auto" w:fill="auto"/>
            <w:noWrap/>
            <w:vAlign w:val="bottom"/>
          </w:tcPr>
          <w:p w14:paraId="3C3F9DA4" w14:textId="77777777" w:rsidR="00554848" w:rsidRPr="00554848" w:rsidRDefault="00554848" w:rsidP="00554848">
            <w:pPr>
              <w:spacing w:after="0" w:line="240" w:lineRule="auto"/>
              <w:jc w:val="right"/>
              <w:rPr>
                <w:rFonts w:ascii="Times New Roman" w:eastAsia="Calibri" w:hAnsi="Times New Roman" w:cs="Times New Roman"/>
                <w:sz w:val="20"/>
                <w:szCs w:val="20"/>
              </w:rPr>
            </w:pPr>
          </w:p>
        </w:tc>
      </w:tr>
    </w:tbl>
    <w:p w14:paraId="6A889D87" w14:textId="77777777" w:rsidR="00554848" w:rsidRPr="00554848" w:rsidRDefault="00554848" w:rsidP="00554848">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14:paraId="16103929" w14:textId="77777777" w:rsidR="00554848" w:rsidRPr="00554848" w:rsidRDefault="00554848" w:rsidP="00554848">
      <w:pPr>
        <w:autoSpaceDE w:val="0"/>
        <w:autoSpaceDN w:val="0"/>
        <w:adjustRightInd w:val="0"/>
        <w:spacing w:before="240" w:after="200" w:line="276" w:lineRule="auto"/>
        <w:jc w:val="center"/>
        <w:rPr>
          <w:rFonts w:ascii="Times New Roman" w:eastAsia="Calibri" w:hAnsi="Times New Roman" w:cs="Times New Roman"/>
          <w:b/>
          <w:bCs/>
          <w:sz w:val="20"/>
          <w:szCs w:val="20"/>
        </w:rPr>
      </w:pPr>
      <w:r w:rsidRPr="00554848">
        <w:rPr>
          <w:rFonts w:ascii="Times New Roman" w:eastAsia="Calibri" w:hAnsi="Times New Roman" w:cs="Times New Roman"/>
          <w:b/>
          <w:bCs/>
          <w:sz w:val="20"/>
          <w:szCs w:val="20"/>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2025 году и в плановом периоде 2026 и 2027 годов</w:t>
      </w:r>
    </w:p>
    <w:p w14:paraId="076D89B4" w14:textId="77777777" w:rsidR="00554848" w:rsidRPr="00554848" w:rsidRDefault="00554848" w:rsidP="00554848">
      <w:pPr>
        <w:autoSpaceDE w:val="0"/>
        <w:autoSpaceDN w:val="0"/>
        <w:adjustRightInd w:val="0"/>
        <w:spacing w:after="200" w:line="276" w:lineRule="auto"/>
        <w:jc w:val="center"/>
        <w:rPr>
          <w:rFonts w:ascii="Times New Roman" w:eastAsia="Calibri" w:hAnsi="Times New Roman" w:cs="Times New Roman"/>
          <w:sz w:val="20"/>
          <w:szCs w:val="20"/>
        </w:rPr>
      </w:pPr>
    </w:p>
    <w:p w14:paraId="10486D86" w14:textId="77777777" w:rsidR="00554848" w:rsidRPr="00554848" w:rsidRDefault="00554848" w:rsidP="00554848">
      <w:pPr>
        <w:autoSpaceDE w:val="0"/>
        <w:autoSpaceDN w:val="0"/>
        <w:adjustRightInd w:val="0"/>
        <w:spacing w:after="200" w:line="276" w:lineRule="auto"/>
        <w:jc w:val="right"/>
        <w:outlineLvl w:val="0"/>
        <w:rPr>
          <w:rFonts w:ascii="Times New Roman" w:eastAsia="Calibri" w:hAnsi="Times New Roman" w:cs="Times New Roman"/>
          <w:sz w:val="20"/>
          <w:szCs w:val="20"/>
        </w:rPr>
      </w:pPr>
      <w:r w:rsidRPr="00554848">
        <w:rPr>
          <w:rFonts w:ascii="Times New Roman" w:eastAsia="Calibri" w:hAnsi="Times New Roman" w:cs="Times New Roman"/>
          <w:sz w:val="20"/>
          <w:szCs w:val="20"/>
        </w:rPr>
        <w:t>(тыс. рублей)</w:t>
      </w:r>
    </w:p>
    <w:tbl>
      <w:tblPr>
        <w:tblW w:w="9704" w:type="dxa"/>
        <w:tblInd w:w="70" w:type="dxa"/>
        <w:tblLayout w:type="fixed"/>
        <w:tblCellMar>
          <w:left w:w="70" w:type="dxa"/>
          <w:right w:w="70" w:type="dxa"/>
        </w:tblCellMar>
        <w:tblLook w:val="0000" w:firstRow="0" w:lastRow="0" w:firstColumn="0" w:lastColumn="0" w:noHBand="0" w:noVBand="0"/>
      </w:tblPr>
      <w:tblGrid>
        <w:gridCol w:w="650"/>
        <w:gridCol w:w="4680"/>
        <w:gridCol w:w="1366"/>
        <w:gridCol w:w="1367"/>
        <w:gridCol w:w="1641"/>
      </w:tblGrid>
      <w:tr w:rsidR="00554848" w:rsidRPr="00554848" w14:paraId="0B98CB8B" w14:textId="77777777" w:rsidTr="00554848">
        <w:trPr>
          <w:cantSplit/>
          <w:trHeight w:val="369"/>
        </w:trPr>
        <w:tc>
          <w:tcPr>
            <w:tcW w:w="650" w:type="dxa"/>
            <w:vMerge w:val="restart"/>
            <w:tcBorders>
              <w:top w:val="single" w:sz="6" w:space="0" w:color="auto"/>
              <w:left w:val="single" w:sz="6" w:space="0" w:color="auto"/>
              <w:right w:val="single" w:sz="6" w:space="0" w:color="auto"/>
            </w:tcBorders>
          </w:tcPr>
          <w:p w14:paraId="459E6AD2"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N п/п</w:t>
            </w:r>
          </w:p>
        </w:tc>
        <w:tc>
          <w:tcPr>
            <w:tcW w:w="4680" w:type="dxa"/>
            <w:vMerge w:val="restart"/>
            <w:tcBorders>
              <w:top w:val="single" w:sz="6" w:space="0" w:color="auto"/>
              <w:left w:val="single" w:sz="6" w:space="0" w:color="auto"/>
              <w:right w:val="single" w:sz="6" w:space="0" w:color="auto"/>
            </w:tcBorders>
          </w:tcPr>
          <w:p w14:paraId="6974DC85"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Наименование межбюджетного трансферта</w:t>
            </w:r>
          </w:p>
        </w:tc>
        <w:tc>
          <w:tcPr>
            <w:tcW w:w="4374" w:type="dxa"/>
            <w:gridSpan w:val="3"/>
            <w:tcBorders>
              <w:top w:val="single" w:sz="6" w:space="0" w:color="auto"/>
              <w:left w:val="single" w:sz="6" w:space="0" w:color="auto"/>
              <w:bottom w:val="single" w:sz="6" w:space="0" w:color="auto"/>
              <w:right w:val="single" w:sz="6" w:space="0" w:color="auto"/>
            </w:tcBorders>
          </w:tcPr>
          <w:p w14:paraId="433CB92D"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Сумма</w:t>
            </w:r>
          </w:p>
        </w:tc>
      </w:tr>
      <w:tr w:rsidR="00554848" w:rsidRPr="00554848" w14:paraId="3DE9DEBD" w14:textId="77777777" w:rsidTr="00554848">
        <w:trPr>
          <w:cantSplit/>
          <w:trHeight w:val="369"/>
        </w:trPr>
        <w:tc>
          <w:tcPr>
            <w:tcW w:w="650" w:type="dxa"/>
            <w:vMerge/>
            <w:tcBorders>
              <w:left w:val="single" w:sz="6" w:space="0" w:color="auto"/>
              <w:bottom w:val="single" w:sz="6" w:space="0" w:color="auto"/>
              <w:right w:val="single" w:sz="6" w:space="0" w:color="auto"/>
            </w:tcBorders>
          </w:tcPr>
          <w:p w14:paraId="7FC53EF3" w14:textId="77777777" w:rsidR="00554848" w:rsidRPr="00554848" w:rsidRDefault="00554848" w:rsidP="00554848">
            <w:pPr>
              <w:autoSpaceDE w:val="0"/>
              <w:autoSpaceDN w:val="0"/>
              <w:adjustRightInd w:val="0"/>
              <w:spacing w:after="0" w:line="240" w:lineRule="auto"/>
              <w:rPr>
                <w:rFonts w:ascii="Times New Roman" w:eastAsia="Calibri" w:hAnsi="Times New Roman" w:cs="Times New Roman"/>
                <w:sz w:val="20"/>
                <w:szCs w:val="20"/>
              </w:rPr>
            </w:pPr>
          </w:p>
        </w:tc>
        <w:tc>
          <w:tcPr>
            <w:tcW w:w="4680" w:type="dxa"/>
            <w:vMerge/>
            <w:tcBorders>
              <w:left w:val="single" w:sz="6" w:space="0" w:color="auto"/>
              <w:bottom w:val="single" w:sz="6" w:space="0" w:color="auto"/>
              <w:right w:val="single" w:sz="6" w:space="0" w:color="auto"/>
            </w:tcBorders>
          </w:tcPr>
          <w:p w14:paraId="4D0CFDF7" w14:textId="77777777" w:rsidR="00554848" w:rsidRPr="00554848" w:rsidRDefault="00554848" w:rsidP="00554848">
            <w:pPr>
              <w:autoSpaceDE w:val="0"/>
              <w:autoSpaceDN w:val="0"/>
              <w:adjustRightInd w:val="0"/>
              <w:spacing w:after="0" w:line="240" w:lineRule="auto"/>
              <w:rPr>
                <w:rFonts w:ascii="Times New Roman" w:eastAsia="Calibri"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14:paraId="0677D928"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2025 год</w:t>
            </w:r>
          </w:p>
        </w:tc>
        <w:tc>
          <w:tcPr>
            <w:tcW w:w="1367" w:type="dxa"/>
            <w:tcBorders>
              <w:top w:val="single" w:sz="6" w:space="0" w:color="auto"/>
              <w:left w:val="single" w:sz="6" w:space="0" w:color="auto"/>
              <w:bottom w:val="single" w:sz="6" w:space="0" w:color="auto"/>
              <w:right w:val="single" w:sz="6" w:space="0" w:color="auto"/>
            </w:tcBorders>
          </w:tcPr>
          <w:p w14:paraId="3ED280A3"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2026 год</w:t>
            </w:r>
          </w:p>
        </w:tc>
        <w:tc>
          <w:tcPr>
            <w:tcW w:w="1640" w:type="dxa"/>
            <w:tcBorders>
              <w:top w:val="single" w:sz="6" w:space="0" w:color="auto"/>
              <w:left w:val="single" w:sz="6" w:space="0" w:color="auto"/>
              <w:bottom w:val="single" w:sz="6" w:space="0" w:color="auto"/>
              <w:right w:val="single" w:sz="6" w:space="0" w:color="auto"/>
            </w:tcBorders>
          </w:tcPr>
          <w:p w14:paraId="2C9DD465"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2027 год</w:t>
            </w:r>
          </w:p>
        </w:tc>
      </w:tr>
      <w:tr w:rsidR="00554848" w:rsidRPr="00554848" w14:paraId="18795C48" w14:textId="77777777" w:rsidTr="00554848">
        <w:trPr>
          <w:cantSplit/>
          <w:trHeight w:val="474"/>
        </w:trPr>
        <w:tc>
          <w:tcPr>
            <w:tcW w:w="650" w:type="dxa"/>
            <w:tcBorders>
              <w:top w:val="single" w:sz="6" w:space="0" w:color="auto"/>
              <w:left w:val="single" w:sz="6" w:space="0" w:color="auto"/>
              <w:bottom w:val="single" w:sz="4" w:space="0" w:color="auto"/>
              <w:right w:val="single" w:sz="6" w:space="0" w:color="auto"/>
            </w:tcBorders>
          </w:tcPr>
          <w:p w14:paraId="5012CD67" w14:textId="77777777" w:rsidR="00554848" w:rsidRPr="00554848" w:rsidRDefault="00554848" w:rsidP="00554848">
            <w:pPr>
              <w:autoSpaceDE w:val="0"/>
              <w:autoSpaceDN w:val="0"/>
              <w:adjustRightInd w:val="0"/>
              <w:spacing w:after="0" w:line="240" w:lineRule="auto"/>
              <w:rPr>
                <w:rFonts w:ascii="Times New Roman" w:eastAsia="Calibri" w:hAnsi="Times New Roman" w:cs="Times New Roman"/>
                <w:sz w:val="20"/>
                <w:szCs w:val="20"/>
              </w:rPr>
            </w:pPr>
            <w:r w:rsidRPr="00554848">
              <w:rPr>
                <w:rFonts w:ascii="Times New Roman" w:eastAsia="Calibri" w:hAnsi="Times New Roman" w:cs="Times New Roman"/>
                <w:sz w:val="20"/>
                <w:szCs w:val="20"/>
              </w:rPr>
              <w:t>1.</w:t>
            </w:r>
          </w:p>
        </w:tc>
        <w:tc>
          <w:tcPr>
            <w:tcW w:w="4680" w:type="dxa"/>
            <w:tcBorders>
              <w:top w:val="single" w:sz="6" w:space="0" w:color="auto"/>
              <w:left w:val="single" w:sz="6" w:space="0" w:color="auto"/>
              <w:bottom w:val="single" w:sz="4" w:space="0" w:color="auto"/>
              <w:right w:val="single" w:sz="6" w:space="0" w:color="auto"/>
            </w:tcBorders>
          </w:tcPr>
          <w:p w14:paraId="7C5ED2F6" w14:textId="77777777" w:rsidR="00554848" w:rsidRPr="00554848" w:rsidRDefault="00554848" w:rsidP="00554848">
            <w:pPr>
              <w:autoSpaceDE w:val="0"/>
              <w:autoSpaceDN w:val="0"/>
              <w:adjustRightInd w:val="0"/>
              <w:spacing w:after="0" w:line="240" w:lineRule="auto"/>
              <w:jc w:val="both"/>
              <w:rPr>
                <w:rFonts w:ascii="Times New Roman" w:eastAsia="Calibri" w:hAnsi="Times New Roman" w:cs="Times New Roman"/>
                <w:sz w:val="20"/>
                <w:szCs w:val="20"/>
              </w:rPr>
            </w:pPr>
            <w:r w:rsidRPr="00554848">
              <w:rPr>
                <w:rFonts w:ascii="Times New Roman" w:eastAsia="Calibri"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66" w:type="dxa"/>
            <w:tcBorders>
              <w:top w:val="single" w:sz="6" w:space="0" w:color="auto"/>
              <w:left w:val="single" w:sz="6" w:space="0" w:color="auto"/>
              <w:bottom w:val="single" w:sz="4" w:space="0" w:color="auto"/>
              <w:right w:val="single" w:sz="6" w:space="0" w:color="auto"/>
            </w:tcBorders>
          </w:tcPr>
          <w:p w14:paraId="5CD032CF" w14:textId="77777777" w:rsidR="00554848" w:rsidRPr="00554848" w:rsidRDefault="00554848" w:rsidP="00554848">
            <w:pPr>
              <w:autoSpaceDE w:val="0"/>
              <w:autoSpaceDN w:val="0"/>
              <w:adjustRightInd w:val="0"/>
              <w:spacing w:after="0" w:line="240" w:lineRule="auto"/>
              <w:jc w:val="right"/>
              <w:rPr>
                <w:rFonts w:ascii="Times New Roman" w:eastAsia="Calibri" w:hAnsi="Times New Roman" w:cs="Times New Roman"/>
                <w:color w:val="FF0000"/>
                <w:sz w:val="20"/>
                <w:szCs w:val="20"/>
              </w:rPr>
            </w:pPr>
          </w:p>
          <w:p w14:paraId="3A3A0A63" w14:textId="77777777" w:rsidR="00554848" w:rsidRPr="00554848" w:rsidRDefault="00554848" w:rsidP="00554848">
            <w:pPr>
              <w:autoSpaceDE w:val="0"/>
              <w:autoSpaceDN w:val="0"/>
              <w:adjustRightInd w:val="0"/>
              <w:spacing w:after="0" w:line="240" w:lineRule="auto"/>
              <w:jc w:val="right"/>
              <w:rPr>
                <w:rFonts w:ascii="Times New Roman" w:eastAsia="Calibri" w:hAnsi="Times New Roman" w:cs="Times New Roman"/>
                <w:color w:val="FF0000"/>
                <w:sz w:val="20"/>
                <w:szCs w:val="20"/>
              </w:rPr>
            </w:pPr>
          </w:p>
          <w:p w14:paraId="5FAD53FA"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2 668,2</w:t>
            </w:r>
          </w:p>
        </w:tc>
        <w:tc>
          <w:tcPr>
            <w:tcW w:w="1367" w:type="dxa"/>
            <w:tcBorders>
              <w:top w:val="single" w:sz="6" w:space="0" w:color="auto"/>
              <w:left w:val="single" w:sz="6" w:space="0" w:color="auto"/>
              <w:bottom w:val="single" w:sz="4" w:space="0" w:color="auto"/>
              <w:right w:val="single" w:sz="6" w:space="0" w:color="auto"/>
            </w:tcBorders>
          </w:tcPr>
          <w:p w14:paraId="177B79C3"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p>
          <w:p w14:paraId="76FADC71"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p>
          <w:p w14:paraId="10E7DA82"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0,0</w:t>
            </w:r>
          </w:p>
        </w:tc>
        <w:tc>
          <w:tcPr>
            <w:tcW w:w="1640" w:type="dxa"/>
            <w:tcBorders>
              <w:top w:val="single" w:sz="6" w:space="0" w:color="auto"/>
              <w:left w:val="single" w:sz="6" w:space="0" w:color="auto"/>
              <w:bottom w:val="single" w:sz="4" w:space="0" w:color="auto"/>
              <w:right w:val="single" w:sz="6" w:space="0" w:color="auto"/>
            </w:tcBorders>
          </w:tcPr>
          <w:p w14:paraId="29B65FA8"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p>
          <w:p w14:paraId="54806CDF"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p>
          <w:p w14:paraId="5DDD93BB"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rPr>
            </w:pPr>
            <w:r w:rsidRPr="00554848">
              <w:rPr>
                <w:rFonts w:ascii="Times New Roman" w:eastAsia="Calibri" w:hAnsi="Times New Roman" w:cs="Times New Roman"/>
                <w:sz w:val="20"/>
                <w:szCs w:val="20"/>
              </w:rPr>
              <w:t>0,0</w:t>
            </w:r>
          </w:p>
        </w:tc>
      </w:tr>
      <w:tr w:rsidR="00554848" w:rsidRPr="00554848" w14:paraId="60BE3A58" w14:textId="77777777" w:rsidTr="00554848">
        <w:trPr>
          <w:cantSplit/>
          <w:trHeight w:val="358"/>
        </w:trPr>
        <w:tc>
          <w:tcPr>
            <w:tcW w:w="650" w:type="dxa"/>
            <w:tcBorders>
              <w:top w:val="single" w:sz="6" w:space="0" w:color="auto"/>
              <w:left w:val="single" w:sz="6" w:space="0" w:color="auto"/>
              <w:bottom w:val="single" w:sz="4" w:space="0" w:color="auto"/>
              <w:right w:val="single" w:sz="6" w:space="0" w:color="auto"/>
            </w:tcBorders>
          </w:tcPr>
          <w:p w14:paraId="02D5E67D" w14:textId="77777777" w:rsidR="00554848" w:rsidRPr="00554848" w:rsidRDefault="00554848" w:rsidP="00554848">
            <w:pPr>
              <w:autoSpaceDE w:val="0"/>
              <w:autoSpaceDN w:val="0"/>
              <w:adjustRightInd w:val="0"/>
              <w:spacing w:after="0" w:line="240" w:lineRule="auto"/>
              <w:rPr>
                <w:rFonts w:ascii="Times New Roman" w:eastAsia="Calibri" w:hAnsi="Times New Roman" w:cs="Times New Roman"/>
                <w:sz w:val="20"/>
                <w:szCs w:val="20"/>
                <w:lang w:val="en-US"/>
              </w:rPr>
            </w:pPr>
            <w:r w:rsidRPr="00554848">
              <w:rPr>
                <w:rFonts w:ascii="Times New Roman" w:eastAsia="Calibri" w:hAnsi="Times New Roman" w:cs="Times New Roman"/>
                <w:sz w:val="20"/>
                <w:szCs w:val="20"/>
                <w:lang w:val="en-US"/>
              </w:rPr>
              <w:t>2.</w:t>
            </w:r>
          </w:p>
        </w:tc>
        <w:tc>
          <w:tcPr>
            <w:tcW w:w="4680" w:type="dxa"/>
            <w:tcBorders>
              <w:top w:val="single" w:sz="6" w:space="0" w:color="auto"/>
              <w:left w:val="single" w:sz="6" w:space="0" w:color="auto"/>
              <w:bottom w:val="single" w:sz="4" w:space="0" w:color="auto"/>
              <w:right w:val="single" w:sz="6" w:space="0" w:color="auto"/>
            </w:tcBorders>
          </w:tcPr>
          <w:p w14:paraId="62F802F4" w14:textId="77777777" w:rsidR="00554848" w:rsidRPr="00554848" w:rsidRDefault="00554848" w:rsidP="00554848">
            <w:pPr>
              <w:autoSpaceDE w:val="0"/>
              <w:autoSpaceDN w:val="0"/>
              <w:adjustRightInd w:val="0"/>
              <w:spacing w:after="0" w:line="240" w:lineRule="auto"/>
              <w:jc w:val="both"/>
              <w:rPr>
                <w:rFonts w:ascii="Times New Roman" w:eastAsia="Calibri" w:hAnsi="Times New Roman" w:cs="Times New Roman"/>
                <w:sz w:val="20"/>
                <w:szCs w:val="20"/>
              </w:rPr>
            </w:pPr>
            <w:r w:rsidRPr="00554848">
              <w:rPr>
                <w:rFonts w:ascii="Times New Roman" w:eastAsia="Calibri" w:hAnsi="Times New Roman" w:cs="Times New Roman"/>
                <w:sz w:val="20"/>
                <w:szCs w:val="20"/>
              </w:rPr>
              <w:t>Прочие межбюджетные трансферты, передаваемые бюджетам сельских поселений</w:t>
            </w:r>
          </w:p>
        </w:tc>
        <w:tc>
          <w:tcPr>
            <w:tcW w:w="1366" w:type="dxa"/>
            <w:tcBorders>
              <w:top w:val="single" w:sz="6" w:space="0" w:color="auto"/>
              <w:left w:val="single" w:sz="6" w:space="0" w:color="auto"/>
              <w:bottom w:val="single" w:sz="4" w:space="0" w:color="auto"/>
              <w:right w:val="single" w:sz="6" w:space="0" w:color="auto"/>
            </w:tcBorders>
          </w:tcPr>
          <w:p w14:paraId="5F9637A9"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lang w:val="en-US"/>
              </w:rPr>
            </w:pPr>
            <w:r w:rsidRPr="00554848">
              <w:rPr>
                <w:rFonts w:ascii="Times New Roman" w:eastAsia="Calibri" w:hAnsi="Times New Roman" w:cs="Times New Roman"/>
                <w:sz w:val="20"/>
                <w:szCs w:val="20"/>
                <w:lang w:val="en-US"/>
              </w:rPr>
              <w:t>350</w:t>
            </w:r>
            <w:r w:rsidRPr="00554848">
              <w:rPr>
                <w:rFonts w:ascii="Times New Roman" w:eastAsia="Calibri" w:hAnsi="Times New Roman" w:cs="Times New Roman"/>
                <w:sz w:val="20"/>
                <w:szCs w:val="20"/>
              </w:rPr>
              <w:t>,</w:t>
            </w:r>
            <w:r w:rsidRPr="00554848">
              <w:rPr>
                <w:rFonts w:ascii="Times New Roman" w:eastAsia="Calibri" w:hAnsi="Times New Roman" w:cs="Times New Roman"/>
                <w:sz w:val="20"/>
                <w:szCs w:val="20"/>
                <w:lang w:val="en-US"/>
              </w:rPr>
              <w:t>0</w:t>
            </w:r>
          </w:p>
        </w:tc>
        <w:tc>
          <w:tcPr>
            <w:tcW w:w="1367" w:type="dxa"/>
            <w:tcBorders>
              <w:top w:val="single" w:sz="6" w:space="0" w:color="auto"/>
              <w:left w:val="single" w:sz="6" w:space="0" w:color="auto"/>
              <w:bottom w:val="single" w:sz="4" w:space="0" w:color="auto"/>
              <w:right w:val="single" w:sz="6" w:space="0" w:color="auto"/>
            </w:tcBorders>
          </w:tcPr>
          <w:p w14:paraId="20E24A41"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lang w:val="en-US"/>
              </w:rPr>
            </w:pPr>
            <w:r w:rsidRPr="00554848">
              <w:rPr>
                <w:rFonts w:ascii="Times New Roman" w:eastAsia="Calibri" w:hAnsi="Times New Roman" w:cs="Times New Roman"/>
                <w:sz w:val="20"/>
                <w:szCs w:val="20"/>
                <w:lang w:val="en-US"/>
              </w:rPr>
              <w:t>0.0</w:t>
            </w:r>
          </w:p>
        </w:tc>
        <w:tc>
          <w:tcPr>
            <w:tcW w:w="1640" w:type="dxa"/>
            <w:tcBorders>
              <w:top w:val="single" w:sz="6" w:space="0" w:color="auto"/>
              <w:left w:val="single" w:sz="6" w:space="0" w:color="auto"/>
              <w:bottom w:val="single" w:sz="4" w:space="0" w:color="auto"/>
              <w:right w:val="single" w:sz="6" w:space="0" w:color="auto"/>
            </w:tcBorders>
          </w:tcPr>
          <w:p w14:paraId="24475CC2"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sz w:val="20"/>
                <w:szCs w:val="20"/>
                <w:lang w:val="en-US"/>
              </w:rPr>
            </w:pPr>
            <w:r w:rsidRPr="00554848">
              <w:rPr>
                <w:rFonts w:ascii="Times New Roman" w:eastAsia="Calibri" w:hAnsi="Times New Roman" w:cs="Times New Roman"/>
                <w:sz w:val="20"/>
                <w:szCs w:val="20"/>
                <w:lang w:val="en-US"/>
              </w:rPr>
              <w:t>0.0</w:t>
            </w:r>
          </w:p>
        </w:tc>
      </w:tr>
      <w:tr w:rsidR="00554848" w:rsidRPr="00554848" w14:paraId="1CFDF32E" w14:textId="77777777" w:rsidTr="00554848">
        <w:trPr>
          <w:cantSplit/>
          <w:trHeight w:val="101"/>
        </w:trPr>
        <w:tc>
          <w:tcPr>
            <w:tcW w:w="5331" w:type="dxa"/>
            <w:gridSpan w:val="2"/>
            <w:tcBorders>
              <w:top w:val="single" w:sz="6" w:space="0" w:color="auto"/>
              <w:left w:val="single" w:sz="6" w:space="0" w:color="auto"/>
              <w:bottom w:val="single" w:sz="6" w:space="0" w:color="auto"/>
              <w:right w:val="single" w:sz="6" w:space="0" w:color="auto"/>
            </w:tcBorders>
          </w:tcPr>
          <w:p w14:paraId="7CD120D3" w14:textId="77777777" w:rsidR="00554848" w:rsidRPr="00554848" w:rsidRDefault="00554848" w:rsidP="00554848">
            <w:pPr>
              <w:autoSpaceDE w:val="0"/>
              <w:autoSpaceDN w:val="0"/>
              <w:adjustRightInd w:val="0"/>
              <w:spacing w:after="0" w:line="240" w:lineRule="auto"/>
              <w:rPr>
                <w:rFonts w:ascii="Times New Roman" w:eastAsia="Calibri" w:hAnsi="Times New Roman" w:cs="Times New Roman"/>
                <w:b/>
                <w:sz w:val="20"/>
                <w:szCs w:val="20"/>
              </w:rPr>
            </w:pPr>
            <w:r w:rsidRPr="00554848">
              <w:rPr>
                <w:rFonts w:ascii="Times New Roman" w:eastAsia="Calibri" w:hAnsi="Times New Roman" w:cs="Times New Roman"/>
                <w:b/>
                <w:sz w:val="20"/>
                <w:szCs w:val="20"/>
              </w:rPr>
              <w:t>ИТОГО</w:t>
            </w:r>
          </w:p>
        </w:tc>
        <w:tc>
          <w:tcPr>
            <w:tcW w:w="1366" w:type="dxa"/>
            <w:tcBorders>
              <w:top w:val="single" w:sz="6" w:space="0" w:color="auto"/>
              <w:left w:val="single" w:sz="6" w:space="0" w:color="auto"/>
              <w:bottom w:val="single" w:sz="6" w:space="0" w:color="auto"/>
              <w:right w:val="single" w:sz="6" w:space="0" w:color="auto"/>
            </w:tcBorders>
          </w:tcPr>
          <w:p w14:paraId="7DE53D34"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b/>
                <w:sz w:val="20"/>
                <w:szCs w:val="20"/>
                <w:lang w:val="en-US"/>
              </w:rPr>
            </w:pPr>
            <w:r w:rsidRPr="00554848">
              <w:rPr>
                <w:rFonts w:ascii="Times New Roman" w:eastAsia="Calibri" w:hAnsi="Times New Roman" w:cs="Times New Roman"/>
                <w:b/>
                <w:sz w:val="20"/>
                <w:szCs w:val="20"/>
                <w:lang w:val="en-US"/>
              </w:rPr>
              <w:t>3 018</w:t>
            </w:r>
            <w:r w:rsidRPr="00554848">
              <w:rPr>
                <w:rFonts w:ascii="Times New Roman" w:eastAsia="Calibri" w:hAnsi="Times New Roman" w:cs="Times New Roman"/>
                <w:b/>
                <w:sz w:val="20"/>
                <w:szCs w:val="20"/>
              </w:rPr>
              <w:t>,</w:t>
            </w:r>
            <w:r w:rsidRPr="00554848">
              <w:rPr>
                <w:rFonts w:ascii="Times New Roman" w:eastAsia="Calibri" w:hAnsi="Times New Roman" w:cs="Times New Roman"/>
                <w:b/>
                <w:sz w:val="20"/>
                <w:szCs w:val="20"/>
                <w:lang w:val="en-US"/>
              </w:rPr>
              <w:t>2</w:t>
            </w:r>
          </w:p>
        </w:tc>
        <w:tc>
          <w:tcPr>
            <w:tcW w:w="1367" w:type="dxa"/>
            <w:tcBorders>
              <w:top w:val="single" w:sz="6" w:space="0" w:color="auto"/>
              <w:left w:val="single" w:sz="6" w:space="0" w:color="auto"/>
              <w:bottom w:val="single" w:sz="6" w:space="0" w:color="auto"/>
              <w:right w:val="single" w:sz="6" w:space="0" w:color="auto"/>
            </w:tcBorders>
          </w:tcPr>
          <w:p w14:paraId="5E69EC26"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b/>
                <w:bCs/>
                <w:sz w:val="20"/>
                <w:szCs w:val="20"/>
              </w:rPr>
            </w:pPr>
            <w:r w:rsidRPr="00554848">
              <w:rPr>
                <w:rFonts w:ascii="Times New Roman" w:eastAsia="Calibri" w:hAnsi="Times New Roman" w:cs="Times New Roman"/>
                <w:b/>
                <w:bCs/>
                <w:sz w:val="20"/>
                <w:szCs w:val="20"/>
              </w:rPr>
              <w:t>0,0</w:t>
            </w:r>
          </w:p>
        </w:tc>
        <w:tc>
          <w:tcPr>
            <w:tcW w:w="1640" w:type="dxa"/>
            <w:tcBorders>
              <w:top w:val="single" w:sz="6" w:space="0" w:color="auto"/>
              <w:left w:val="single" w:sz="6" w:space="0" w:color="auto"/>
              <w:bottom w:val="single" w:sz="6" w:space="0" w:color="auto"/>
              <w:right w:val="single" w:sz="6" w:space="0" w:color="auto"/>
            </w:tcBorders>
          </w:tcPr>
          <w:p w14:paraId="20955C2D" w14:textId="77777777" w:rsidR="00554848" w:rsidRPr="00554848" w:rsidRDefault="00554848" w:rsidP="00554848">
            <w:pPr>
              <w:autoSpaceDE w:val="0"/>
              <w:autoSpaceDN w:val="0"/>
              <w:adjustRightInd w:val="0"/>
              <w:spacing w:after="0" w:line="240" w:lineRule="auto"/>
              <w:jc w:val="center"/>
              <w:rPr>
                <w:rFonts w:ascii="Times New Roman" w:eastAsia="Calibri" w:hAnsi="Times New Roman" w:cs="Times New Roman"/>
                <w:b/>
                <w:bCs/>
                <w:sz w:val="20"/>
                <w:szCs w:val="20"/>
              </w:rPr>
            </w:pPr>
            <w:r w:rsidRPr="00554848">
              <w:rPr>
                <w:rFonts w:ascii="Times New Roman" w:eastAsia="Calibri" w:hAnsi="Times New Roman" w:cs="Times New Roman"/>
                <w:b/>
                <w:bCs/>
                <w:sz w:val="20"/>
                <w:szCs w:val="20"/>
              </w:rPr>
              <w:t>0,0</w:t>
            </w:r>
          </w:p>
        </w:tc>
      </w:tr>
    </w:tbl>
    <w:p w14:paraId="5566F477" w14:textId="77777777" w:rsidR="00554848" w:rsidRPr="00554848" w:rsidRDefault="00554848" w:rsidP="00554848">
      <w:pPr>
        <w:spacing w:after="200" w:line="276" w:lineRule="auto"/>
        <w:rPr>
          <w:rFonts w:ascii="Times New Roman" w:eastAsia="Times New Roman" w:hAnsi="Times New Roman" w:cs="Times New Roman"/>
          <w:sz w:val="20"/>
          <w:szCs w:val="20"/>
          <w:lang w:eastAsia="ru-RU"/>
        </w:rPr>
      </w:pPr>
    </w:p>
    <w:p w14:paraId="69BD6161" w14:textId="77777777" w:rsidR="00554848" w:rsidRPr="00554848" w:rsidRDefault="00554848" w:rsidP="00554848">
      <w:pPr>
        <w:spacing w:after="200" w:line="276" w:lineRule="auto"/>
        <w:rPr>
          <w:rFonts w:ascii="Times New Roman" w:eastAsia="Times New Roman" w:hAnsi="Times New Roman" w:cs="Times New Roman"/>
          <w:sz w:val="20"/>
          <w:szCs w:val="20"/>
          <w:lang w:eastAsia="ru-RU"/>
        </w:rPr>
      </w:pPr>
    </w:p>
    <w:p w14:paraId="214DB283" w14:textId="77777777" w:rsidR="00554848" w:rsidRPr="00554848" w:rsidRDefault="00554848" w:rsidP="00554848">
      <w:pPr>
        <w:spacing w:after="0" w:line="240" w:lineRule="auto"/>
        <w:rPr>
          <w:rFonts w:ascii="Times New Roman" w:eastAsia="Times New Roman" w:hAnsi="Times New Roman" w:cs="Times New Roman"/>
          <w:sz w:val="20"/>
          <w:szCs w:val="20"/>
          <w:lang w:eastAsia="ru-RU"/>
        </w:rPr>
      </w:pPr>
      <w:r w:rsidRPr="00554848">
        <w:rPr>
          <w:rFonts w:ascii="Times New Roman" w:eastAsia="Times New Roman" w:hAnsi="Times New Roman" w:cs="Times New Roman"/>
          <w:sz w:val="20"/>
          <w:szCs w:val="20"/>
          <w:lang w:eastAsia="ru-RU"/>
        </w:rPr>
        <w:t>Председатель Собрания депутатов -</w:t>
      </w:r>
    </w:p>
    <w:p w14:paraId="3CC61120" w14:textId="77777777" w:rsidR="00554848" w:rsidRDefault="00554848" w:rsidP="00554848">
      <w:pPr>
        <w:spacing w:after="0" w:line="240" w:lineRule="auto"/>
        <w:rPr>
          <w:rFonts w:ascii="Times New Roman" w:eastAsia="Times New Roman" w:hAnsi="Times New Roman" w:cs="Times New Roman"/>
          <w:sz w:val="20"/>
          <w:szCs w:val="20"/>
          <w:lang w:eastAsia="ru-RU"/>
        </w:rPr>
      </w:pPr>
      <w:r w:rsidRPr="00554848">
        <w:rPr>
          <w:rFonts w:ascii="Times New Roman" w:eastAsia="Times New Roman" w:hAnsi="Times New Roman" w:cs="Times New Roman"/>
          <w:sz w:val="20"/>
          <w:szCs w:val="20"/>
          <w:lang w:eastAsia="ru-RU"/>
        </w:rPr>
        <w:t xml:space="preserve">Глава Митякинского сельского поселения                    </w:t>
      </w:r>
      <w:r w:rsidRPr="00554848">
        <w:rPr>
          <w:rFonts w:ascii="Times New Roman" w:eastAsia="Times New Roman" w:hAnsi="Times New Roman" w:cs="Times New Roman"/>
          <w:sz w:val="20"/>
          <w:szCs w:val="20"/>
          <w:lang w:eastAsia="ru-RU"/>
        </w:rPr>
        <w:tab/>
        <w:t>С.И. Горшколепов</w:t>
      </w:r>
    </w:p>
    <w:p w14:paraId="7BE8B94B"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BC1891D"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709B1E28"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46EA991"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798F073"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404BA3D7"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C402D09"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906D248"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1B3A911"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C1C4D6B"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3352DFB2"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DC9DCF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59DC05A9"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5F18272B"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9123B5C"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641F30E"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728A5ECC"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68F0A3F"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5A6E78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41959212"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94CA732"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7FCADF45"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7BB36FC"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77ACFCD3"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4A89C72C"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08CD76D7"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00B8DF70" w14:textId="77777777" w:rsidR="00110D19" w:rsidRPr="00110D19" w:rsidRDefault="00110D19" w:rsidP="00110D19">
      <w:pPr>
        <w:spacing w:after="0" w:line="240" w:lineRule="auto"/>
        <w:jc w:val="center"/>
        <w:rPr>
          <w:rFonts w:ascii="Times New Roman" w:eastAsia="Times New Roman" w:hAnsi="Times New Roman" w:cs="Times New Roman"/>
          <w:caps/>
          <w:sz w:val="20"/>
          <w:szCs w:val="20"/>
          <w:lang w:val="x-none" w:eastAsia="x-none"/>
        </w:rPr>
      </w:pPr>
      <w:r w:rsidRPr="00110D19">
        <w:rPr>
          <w:rFonts w:ascii="Times New Roman" w:eastAsia="Times New Roman" w:hAnsi="Times New Roman" w:cs="Times New Roman"/>
          <w:caps/>
          <w:sz w:val="20"/>
          <w:szCs w:val="20"/>
          <w:lang w:val="x-none" w:eastAsia="x-none"/>
        </w:rPr>
        <w:t>РОССИЙСКАЯ ФЕДЕРАЦИЯ</w:t>
      </w:r>
    </w:p>
    <w:p w14:paraId="4F60853B" w14:textId="77777777" w:rsidR="00110D19" w:rsidRPr="00110D19" w:rsidRDefault="00110D19" w:rsidP="00110D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РОСТОВСКАЯ ОБЛАСТЬ</w:t>
      </w:r>
    </w:p>
    <w:p w14:paraId="44E41575" w14:textId="77777777" w:rsidR="00110D19" w:rsidRPr="00110D19" w:rsidRDefault="00110D19" w:rsidP="00110D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ТАРАСОВСКИЙ РАЙОН</w:t>
      </w:r>
    </w:p>
    <w:p w14:paraId="7D17F374" w14:textId="77777777" w:rsidR="00110D19" w:rsidRPr="00110D19" w:rsidRDefault="00110D19" w:rsidP="00110D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МУНИЦИПАЛЬНОЕ ОБРАЗОВАНИЕ</w:t>
      </w:r>
    </w:p>
    <w:p w14:paraId="1AE3B40F" w14:textId="77777777" w:rsidR="00110D19" w:rsidRPr="00110D19" w:rsidRDefault="00110D19" w:rsidP="00110D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«МИТЯКИНСКОЕ СЕЛЬСКОЕ ПОСЕЛЕНИЕ»</w:t>
      </w:r>
    </w:p>
    <w:p w14:paraId="2C7F744C" w14:textId="77777777" w:rsidR="00110D19" w:rsidRPr="00110D19" w:rsidRDefault="00110D19" w:rsidP="00110D1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09D6113" w14:textId="77777777" w:rsidR="00110D19" w:rsidRPr="00110D19" w:rsidRDefault="00110D19" w:rsidP="00110D1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СОБРАНИЕ ДЕПУТАТОВ МИТЯКИНСКОГО СЕЛЬСКОГО ПОСЕЛЕНИЯ</w:t>
      </w:r>
    </w:p>
    <w:p w14:paraId="20A1EB19" w14:textId="77777777" w:rsidR="00110D19" w:rsidRPr="00110D19" w:rsidRDefault="00110D19" w:rsidP="00110D1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EC4E5B6" w14:textId="77777777" w:rsidR="00110D19" w:rsidRPr="00110D19" w:rsidRDefault="00110D19" w:rsidP="00110D19">
      <w:pPr>
        <w:spacing w:after="0" w:line="240" w:lineRule="auto"/>
        <w:jc w:val="center"/>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РЕШЕНИЕ № 25</w:t>
      </w:r>
    </w:p>
    <w:p w14:paraId="62AD69D5" w14:textId="77777777" w:rsidR="00110D19" w:rsidRPr="00110D19" w:rsidRDefault="00110D19" w:rsidP="00110D19">
      <w:pPr>
        <w:spacing w:after="0" w:line="240" w:lineRule="auto"/>
        <w:jc w:val="center"/>
        <w:rPr>
          <w:rFonts w:ascii="Times New Roman" w:eastAsia="Times New Roman" w:hAnsi="Times New Roman" w:cs="Times New Roman"/>
          <w:sz w:val="20"/>
          <w:szCs w:val="20"/>
          <w:lang w:eastAsia="ru-RU"/>
        </w:rPr>
      </w:pPr>
    </w:p>
    <w:p w14:paraId="31C1EDD1" w14:textId="77777777" w:rsidR="00110D19" w:rsidRPr="00110D19" w:rsidRDefault="00110D19" w:rsidP="00110D19">
      <w:pPr>
        <w:suppressAutoHyphens/>
        <w:spacing w:after="0" w:line="240" w:lineRule="auto"/>
        <w:jc w:val="center"/>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О передаче Контрольно-счетной палате Тарасовского района части полномочий по осуществлению внешнего муниципального финансового контроля</w:t>
      </w:r>
    </w:p>
    <w:p w14:paraId="77CD31CE" w14:textId="77777777" w:rsidR="00110D19" w:rsidRPr="00110D19" w:rsidRDefault="00110D19" w:rsidP="00110D19">
      <w:pPr>
        <w:suppressAutoHyphens/>
        <w:spacing w:after="0" w:line="240" w:lineRule="auto"/>
        <w:jc w:val="center"/>
        <w:rPr>
          <w:rFonts w:ascii="Times New Roman" w:eastAsia="Times New Roman" w:hAnsi="Times New Roman" w:cs="Times New Roman"/>
          <w:sz w:val="20"/>
          <w:szCs w:val="20"/>
          <w:lang w:eastAsia="ar-SA"/>
        </w:rPr>
      </w:pPr>
    </w:p>
    <w:p w14:paraId="15FCA599" w14:textId="77777777" w:rsidR="00110D19" w:rsidRPr="00110D19" w:rsidRDefault="00110D19" w:rsidP="00110D19">
      <w:pPr>
        <w:shd w:val="clear" w:color="auto" w:fill="FFFFFF"/>
        <w:suppressAutoHyphens/>
        <w:spacing w:after="0" w:line="240" w:lineRule="auto"/>
        <w:jc w:val="both"/>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«09» декабря 2025 г.                                                                       ст. Митякинская</w:t>
      </w:r>
    </w:p>
    <w:p w14:paraId="18699881" w14:textId="77777777" w:rsidR="00110D19" w:rsidRPr="00110D19" w:rsidRDefault="00110D19" w:rsidP="00110D19">
      <w:pPr>
        <w:shd w:val="clear" w:color="auto" w:fill="FFFFFF"/>
        <w:suppressAutoHyphens/>
        <w:spacing w:after="0" w:line="240" w:lineRule="auto"/>
        <w:ind w:firstLine="850"/>
        <w:jc w:val="both"/>
        <w:rPr>
          <w:rFonts w:ascii="Times New Roman" w:eastAsia="Times New Roman" w:hAnsi="Times New Roman" w:cs="Times New Roman"/>
          <w:sz w:val="20"/>
          <w:szCs w:val="20"/>
          <w:lang w:eastAsia="ru-RU"/>
        </w:rPr>
      </w:pPr>
    </w:p>
    <w:p w14:paraId="260C5000" w14:textId="77777777" w:rsidR="00110D19" w:rsidRPr="00110D19" w:rsidRDefault="00110D19" w:rsidP="00110D19">
      <w:pPr>
        <w:shd w:val="clear" w:color="auto" w:fill="FFFFFF"/>
        <w:suppressAutoHyphens/>
        <w:spacing w:after="0" w:line="240" w:lineRule="auto"/>
        <w:ind w:hanging="284"/>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ru-RU"/>
        </w:rPr>
        <w:t xml:space="preserve">          В целях реализации положений Бюджетного кодекса Российской Федерации, руководствуясь статьей 15 Федерального закона от 6 октября 2003 года № 131-ФЗ «Об общих принципах организации местного самоуправления в Российской Федерации»,  статьей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«Митякинское сельское поселение», Положением о Контрольно-счетной палате Тарасовского района, Собрание депутатов </w:t>
      </w:r>
      <w:bookmarkStart w:id="3" w:name="_Hlk89352744"/>
      <w:r w:rsidRPr="00110D19">
        <w:rPr>
          <w:rFonts w:ascii="Times New Roman" w:eastAsia="Times New Roman" w:hAnsi="Times New Roman" w:cs="Times New Roman"/>
          <w:sz w:val="20"/>
          <w:szCs w:val="20"/>
          <w:lang w:eastAsia="ru-RU"/>
        </w:rPr>
        <w:t>Митякинского сельского поселения</w:t>
      </w:r>
    </w:p>
    <w:p w14:paraId="4165E040" w14:textId="77777777" w:rsidR="00110D19" w:rsidRPr="00110D19" w:rsidRDefault="00110D19" w:rsidP="00110D19">
      <w:pPr>
        <w:shd w:val="clear" w:color="auto" w:fill="FFFFFF"/>
        <w:suppressAutoHyphens/>
        <w:spacing w:after="0" w:line="240" w:lineRule="auto"/>
        <w:ind w:firstLine="850"/>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 </w:t>
      </w:r>
    </w:p>
    <w:bookmarkEnd w:id="3"/>
    <w:p w14:paraId="7C58BF54" w14:textId="77777777" w:rsidR="00110D19" w:rsidRPr="00110D19" w:rsidRDefault="00110D19" w:rsidP="00110D19">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РЕШИЛО:</w:t>
      </w:r>
    </w:p>
    <w:p w14:paraId="73B0EFAD" w14:textId="77777777" w:rsidR="00110D19" w:rsidRPr="00110D19" w:rsidRDefault="00110D19" w:rsidP="00110D19">
      <w:pPr>
        <w:shd w:val="clear" w:color="auto" w:fill="FFFFFF"/>
        <w:suppressAutoHyphens/>
        <w:spacing w:after="0" w:line="240" w:lineRule="auto"/>
        <w:jc w:val="center"/>
        <w:rPr>
          <w:rFonts w:ascii="Times New Roman" w:eastAsia="Times New Roman" w:hAnsi="Times New Roman" w:cs="Times New Roman"/>
          <w:color w:val="FF0000"/>
          <w:sz w:val="20"/>
          <w:szCs w:val="20"/>
          <w:lang w:eastAsia="ar-SA"/>
        </w:rPr>
      </w:pPr>
    </w:p>
    <w:p w14:paraId="65E7AAEB" w14:textId="77777777" w:rsidR="00110D19" w:rsidRPr="00110D19" w:rsidRDefault="00110D19" w:rsidP="00110D19">
      <w:pPr>
        <w:numPr>
          <w:ilvl w:val="0"/>
          <w:numId w:val="12"/>
        </w:numPr>
        <w:shd w:val="clear" w:color="auto" w:fill="FFFFFF"/>
        <w:suppressAutoHyphens/>
        <w:spacing w:after="0" w:line="240" w:lineRule="auto"/>
        <w:ind w:left="0" w:firstLine="850"/>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Передать Контрольно-счетной палате Тарасовского района часть полномочий </w:t>
      </w:r>
      <w:r w:rsidRPr="00110D19">
        <w:rPr>
          <w:rFonts w:ascii="Times New Roman" w:eastAsia="Times New Roman" w:hAnsi="Times New Roman" w:cs="Times New Roman"/>
          <w:color w:val="000000"/>
          <w:kern w:val="3"/>
          <w:sz w:val="20"/>
          <w:szCs w:val="20"/>
          <w:lang w:val="de-DE" w:eastAsia="ja-JP" w:bidi="fa-IR"/>
        </w:rPr>
        <w:t xml:space="preserve">Собрания депутатов Митякинского сельского поселения </w:t>
      </w:r>
      <w:r w:rsidRPr="00110D19">
        <w:rPr>
          <w:rFonts w:ascii="Times New Roman" w:eastAsia="Times New Roman" w:hAnsi="Times New Roman" w:cs="Times New Roman"/>
          <w:sz w:val="20"/>
          <w:szCs w:val="20"/>
          <w:lang w:eastAsia="ar-SA"/>
        </w:rPr>
        <w:t>по осуществлению внешнего муниципального финансового контроля, а именно: экспертиза проектов бюджета Митякинского сельского поселения Тарасовского района; внешняя проверка годового отчета об исполнении бюджета Митякинского сельского поселения Тарасовского района; контроль за законностью, результативностью (эффективностью и экономностью) использования средств бюджета Митякинского сельского поселения Тарасовского района.</w:t>
      </w:r>
    </w:p>
    <w:p w14:paraId="0394E8F1" w14:textId="77777777" w:rsidR="00110D19" w:rsidRPr="00110D19" w:rsidRDefault="00110D19" w:rsidP="00110D19">
      <w:pPr>
        <w:numPr>
          <w:ilvl w:val="0"/>
          <w:numId w:val="12"/>
        </w:numPr>
        <w:shd w:val="clear" w:color="auto" w:fill="FFFFFF"/>
        <w:suppressAutoHyphens/>
        <w:spacing w:after="0" w:line="240" w:lineRule="auto"/>
        <w:ind w:left="0" w:firstLine="850"/>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 Заключить соглашение о передаче части полномочий по осуществлению внешнего муниципального финансового контроля.</w:t>
      </w:r>
    </w:p>
    <w:p w14:paraId="02B92ACA" w14:textId="77777777" w:rsidR="00110D19" w:rsidRPr="00110D19" w:rsidRDefault="00110D19" w:rsidP="00110D19">
      <w:pPr>
        <w:numPr>
          <w:ilvl w:val="0"/>
          <w:numId w:val="12"/>
        </w:numPr>
        <w:shd w:val="clear" w:color="auto" w:fill="FFFFFF"/>
        <w:suppressAutoHyphens/>
        <w:spacing w:after="0" w:line="240" w:lineRule="auto"/>
        <w:ind w:left="0" w:firstLine="850"/>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Настоящее решение вступает в силу со дня его официального опубликования.</w:t>
      </w:r>
    </w:p>
    <w:p w14:paraId="14AB3491" w14:textId="77777777" w:rsidR="00110D19" w:rsidRPr="00110D19" w:rsidRDefault="00110D19" w:rsidP="00110D19">
      <w:pPr>
        <w:shd w:val="clear" w:color="auto" w:fill="FFFFFF"/>
        <w:suppressAutoHyphens/>
        <w:spacing w:after="0" w:line="240" w:lineRule="auto"/>
        <w:ind w:left="850"/>
        <w:jc w:val="both"/>
        <w:rPr>
          <w:rFonts w:ascii="Times New Roman" w:eastAsia="Times New Roman" w:hAnsi="Times New Roman" w:cs="Times New Roman"/>
          <w:sz w:val="20"/>
          <w:szCs w:val="20"/>
          <w:lang w:eastAsia="ar-SA"/>
        </w:rPr>
      </w:pPr>
    </w:p>
    <w:p w14:paraId="070C6677" w14:textId="77777777" w:rsidR="00110D19" w:rsidRPr="00110D19" w:rsidRDefault="00110D19" w:rsidP="00110D19">
      <w:pPr>
        <w:shd w:val="clear" w:color="auto" w:fill="FFFFFF"/>
        <w:suppressAutoHyphens/>
        <w:spacing w:after="0" w:line="240" w:lineRule="auto"/>
        <w:ind w:left="850"/>
        <w:jc w:val="both"/>
        <w:rPr>
          <w:rFonts w:ascii="Times New Roman" w:eastAsia="Times New Roman" w:hAnsi="Times New Roman" w:cs="Times New Roman"/>
          <w:sz w:val="20"/>
          <w:szCs w:val="20"/>
          <w:lang w:eastAsia="ar-SA"/>
        </w:rPr>
      </w:pPr>
    </w:p>
    <w:p w14:paraId="01C387CD" w14:textId="77777777" w:rsidR="00110D19" w:rsidRPr="00110D19" w:rsidRDefault="00110D19" w:rsidP="00110D19">
      <w:pPr>
        <w:shd w:val="clear" w:color="auto" w:fill="FFFFFF"/>
        <w:suppressAutoHyphens/>
        <w:spacing w:after="0" w:line="240" w:lineRule="auto"/>
        <w:ind w:left="850"/>
        <w:jc w:val="both"/>
        <w:rPr>
          <w:rFonts w:ascii="Times New Roman" w:eastAsia="Times New Roman" w:hAnsi="Times New Roman" w:cs="Times New Roman"/>
          <w:sz w:val="20"/>
          <w:szCs w:val="20"/>
          <w:lang w:eastAsia="ar-SA"/>
        </w:rPr>
      </w:pPr>
    </w:p>
    <w:p w14:paraId="453D6929" w14:textId="77777777" w:rsidR="00110D19" w:rsidRPr="00110D19" w:rsidRDefault="00110D19" w:rsidP="00110D19">
      <w:pPr>
        <w:shd w:val="clear" w:color="auto" w:fill="FFFFFF"/>
        <w:suppressAutoHyphens/>
        <w:spacing w:after="0" w:line="240" w:lineRule="auto"/>
        <w:ind w:left="850"/>
        <w:jc w:val="both"/>
        <w:rPr>
          <w:rFonts w:ascii="Times New Roman" w:eastAsia="Times New Roman" w:hAnsi="Times New Roman" w:cs="Times New Roman"/>
          <w:sz w:val="20"/>
          <w:szCs w:val="20"/>
          <w:lang w:eastAsia="ar-SA"/>
        </w:rPr>
      </w:pPr>
    </w:p>
    <w:p w14:paraId="5FF831BF" w14:textId="77777777" w:rsidR="00110D19" w:rsidRPr="00110D19" w:rsidRDefault="00110D19" w:rsidP="00110D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Председатель Собрания депутатов –</w:t>
      </w:r>
    </w:p>
    <w:p w14:paraId="4F9953CA" w14:textId="77777777" w:rsidR="00110D19" w:rsidRPr="00110D19" w:rsidRDefault="00110D19" w:rsidP="00110D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глава Митякинского сельского поселения                                     С.И. Горшколепов</w:t>
      </w:r>
    </w:p>
    <w:p w14:paraId="48303956" w14:textId="77777777" w:rsidR="00110D19" w:rsidRPr="00110D19" w:rsidRDefault="00110D19" w:rsidP="00110D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D48A27"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A44AC1B"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78D21BB"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55C86671"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48035E4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70A0782C"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444AC1F2"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53E672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11C3DF6"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342D94D9"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3D7E165E"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3C14902F"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31A5307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74AB6CA"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1A3E5DF4"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56F96F30"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D39D68D"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08672B1"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6B2E4F2D"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86A7D62" w14:textId="77777777" w:rsidR="00110D19" w:rsidRDefault="00110D19" w:rsidP="00554848">
      <w:pPr>
        <w:spacing w:after="0" w:line="240" w:lineRule="auto"/>
        <w:rPr>
          <w:rFonts w:ascii="Times New Roman" w:eastAsia="Times New Roman" w:hAnsi="Times New Roman" w:cs="Times New Roman"/>
          <w:sz w:val="20"/>
          <w:szCs w:val="20"/>
          <w:lang w:eastAsia="ru-RU"/>
        </w:rPr>
      </w:pPr>
    </w:p>
    <w:p w14:paraId="2779494D" w14:textId="77777777" w:rsidR="00110D19" w:rsidRPr="00554848" w:rsidRDefault="00110D19" w:rsidP="00554848">
      <w:pPr>
        <w:spacing w:after="0" w:line="240" w:lineRule="auto"/>
        <w:rPr>
          <w:rFonts w:ascii="Times New Roman" w:eastAsia="Times New Roman" w:hAnsi="Times New Roman" w:cs="Times New Roman"/>
          <w:sz w:val="20"/>
          <w:szCs w:val="20"/>
          <w:lang w:eastAsia="ru-RU"/>
        </w:rPr>
      </w:pPr>
    </w:p>
    <w:p w14:paraId="263917B6"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РОССИЙСКАЯ ФЕДЕРАЦИЯ</w:t>
      </w:r>
    </w:p>
    <w:p w14:paraId="774F71D0"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РОСТОВСКАЯ ОБЛАСТЬ</w:t>
      </w:r>
    </w:p>
    <w:p w14:paraId="3DCE2A74"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ТАРАСОВСКИЙ РАЙОН</w:t>
      </w:r>
    </w:p>
    <w:p w14:paraId="293F8194"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МУНИЦИПАЛЬНОЕ ОБРАЗОВАНИЕ</w:t>
      </w:r>
    </w:p>
    <w:p w14:paraId="045AD1A7"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«Митякинское СЕЛЬСКое ПОСЕЛЕНИя»</w:t>
      </w:r>
    </w:p>
    <w:p w14:paraId="2B29A0B4"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p>
    <w:p w14:paraId="7706D33B"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r w:rsidRPr="00110D19">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5BE28754" w14:textId="77777777" w:rsidR="00110D19" w:rsidRPr="00110D19" w:rsidRDefault="00110D19" w:rsidP="00110D19">
      <w:pPr>
        <w:suppressAutoHyphens/>
        <w:spacing w:after="0" w:line="240" w:lineRule="auto"/>
        <w:jc w:val="center"/>
        <w:rPr>
          <w:rFonts w:ascii="Times New Roman" w:eastAsia="Times New Roman" w:hAnsi="Times New Roman" w:cs="Times New Roman"/>
          <w:b/>
          <w:caps/>
          <w:sz w:val="20"/>
          <w:szCs w:val="20"/>
          <w:lang w:eastAsia="ru-RU"/>
        </w:rPr>
      </w:pPr>
    </w:p>
    <w:p w14:paraId="1C6E75F6" w14:textId="77777777" w:rsidR="00110D19" w:rsidRPr="00110D19" w:rsidRDefault="00110D19" w:rsidP="00110D19">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4B02D0A" w14:textId="77777777" w:rsidR="00110D19" w:rsidRPr="00110D19" w:rsidRDefault="00110D19" w:rsidP="00110D19">
      <w:pPr>
        <w:suppressAutoHyphens/>
        <w:spacing w:after="0" w:line="240" w:lineRule="auto"/>
        <w:jc w:val="center"/>
        <w:rPr>
          <w:rFonts w:ascii="Times New Roman" w:eastAsia="Times New Roman" w:hAnsi="Times New Roman" w:cs="Times New Roman"/>
          <w:b/>
          <w:sz w:val="20"/>
          <w:szCs w:val="20"/>
          <w:lang w:eastAsia="ru-RU"/>
        </w:rPr>
      </w:pPr>
      <w:r w:rsidRPr="00110D19">
        <w:rPr>
          <w:rFonts w:ascii="Times New Roman" w:eastAsia="Times New Roman" w:hAnsi="Times New Roman" w:cs="Times New Roman"/>
          <w:b/>
          <w:sz w:val="20"/>
          <w:szCs w:val="20"/>
          <w:lang w:eastAsia="ru-RU"/>
        </w:rPr>
        <w:t>РЕШЕНИЕ №26</w:t>
      </w:r>
    </w:p>
    <w:p w14:paraId="05BCCE33" w14:textId="77777777" w:rsidR="00110D19" w:rsidRPr="00110D19" w:rsidRDefault="00110D19" w:rsidP="00110D19">
      <w:pPr>
        <w:spacing w:after="0" w:line="240" w:lineRule="auto"/>
        <w:jc w:val="center"/>
        <w:rPr>
          <w:rFonts w:ascii="Times New Roman" w:eastAsia="Times New Roman" w:hAnsi="Times New Roman" w:cs="Times New Roman"/>
          <w:sz w:val="20"/>
          <w:szCs w:val="20"/>
          <w:lang w:eastAsia="ru-RU"/>
        </w:rPr>
      </w:pPr>
    </w:p>
    <w:p w14:paraId="373F2DC7" w14:textId="77777777" w:rsidR="00110D19" w:rsidRPr="00110D19" w:rsidRDefault="00110D19" w:rsidP="00110D19">
      <w:pPr>
        <w:suppressAutoHyphens/>
        <w:spacing w:after="0" w:line="240" w:lineRule="auto"/>
        <w:jc w:val="center"/>
        <w:rPr>
          <w:rFonts w:ascii="Times New Roman" w:eastAsia="Times New Roman" w:hAnsi="Times New Roman" w:cs="Times New Roman"/>
          <w:color w:val="000000"/>
          <w:sz w:val="20"/>
          <w:szCs w:val="20"/>
          <w:lang w:eastAsia="ru-RU"/>
        </w:rPr>
      </w:pPr>
      <w:r w:rsidRPr="00110D19">
        <w:rPr>
          <w:rFonts w:ascii="Times New Roman" w:eastAsia="Times New Roman" w:hAnsi="Times New Roman" w:cs="Times New Roman"/>
          <w:color w:val="000000"/>
          <w:spacing w:val="-3"/>
          <w:sz w:val="20"/>
          <w:szCs w:val="20"/>
          <w:lang w:eastAsia="ar-SA"/>
        </w:rPr>
        <w:t xml:space="preserve">О передаче </w:t>
      </w:r>
      <w:bookmarkStart w:id="4" w:name="_Hlk153264489"/>
      <w:r w:rsidRPr="00110D19">
        <w:rPr>
          <w:rFonts w:ascii="Times New Roman" w:eastAsia="Times New Roman" w:hAnsi="Times New Roman" w:cs="Times New Roman"/>
          <w:color w:val="000000"/>
          <w:spacing w:val="-3"/>
          <w:sz w:val="20"/>
          <w:szCs w:val="20"/>
          <w:lang w:eastAsia="ar-SA"/>
        </w:rPr>
        <w:t xml:space="preserve">Финансовому отделу Администрации </w:t>
      </w:r>
      <w:bookmarkEnd w:id="4"/>
      <w:r w:rsidRPr="00110D19">
        <w:rPr>
          <w:rFonts w:ascii="Times New Roman" w:eastAsia="Times New Roman" w:hAnsi="Times New Roman" w:cs="Times New Roman"/>
          <w:color w:val="000000"/>
          <w:spacing w:val="-3"/>
          <w:sz w:val="20"/>
          <w:szCs w:val="20"/>
          <w:lang w:eastAsia="ar-SA"/>
        </w:rPr>
        <w:t>Тарасовского района полномочий Администрации</w:t>
      </w:r>
      <w:r w:rsidRPr="00110D19">
        <w:rPr>
          <w:rFonts w:ascii="Times New Roman" w:eastAsia="Times New Roman" w:hAnsi="Times New Roman" w:cs="Times New Roman"/>
          <w:b/>
          <w:color w:val="FF0000"/>
          <w:sz w:val="20"/>
          <w:szCs w:val="20"/>
          <w:lang w:eastAsia="ar-SA"/>
        </w:rPr>
        <w:t xml:space="preserve"> </w:t>
      </w:r>
      <w:r w:rsidRPr="00110D19">
        <w:rPr>
          <w:rFonts w:ascii="Times New Roman" w:eastAsia="Times New Roman" w:hAnsi="Times New Roman" w:cs="Times New Roman"/>
          <w:sz w:val="20"/>
          <w:szCs w:val="20"/>
          <w:lang w:eastAsia="ar-SA"/>
        </w:rPr>
        <w:t>Митякинского</w:t>
      </w:r>
      <w:r w:rsidRPr="00110D19">
        <w:rPr>
          <w:rFonts w:ascii="Times New Roman" w:eastAsia="Times New Roman" w:hAnsi="Times New Roman" w:cs="Times New Roman"/>
          <w:b/>
          <w:color w:val="FF0000"/>
          <w:sz w:val="20"/>
          <w:szCs w:val="20"/>
          <w:lang w:eastAsia="ar-SA"/>
        </w:rPr>
        <w:t xml:space="preserve"> </w:t>
      </w:r>
      <w:r w:rsidRPr="00110D19">
        <w:rPr>
          <w:rFonts w:ascii="Times New Roman" w:eastAsia="Times New Roman" w:hAnsi="Times New Roman" w:cs="Times New Roman"/>
          <w:color w:val="000000"/>
          <w:sz w:val="20"/>
          <w:szCs w:val="20"/>
          <w:lang w:eastAsia="ar-SA"/>
        </w:rPr>
        <w:t xml:space="preserve">сельского </w:t>
      </w:r>
      <w:r w:rsidRPr="00110D19">
        <w:rPr>
          <w:rFonts w:ascii="Times New Roman" w:eastAsia="Times New Roman" w:hAnsi="Times New Roman" w:cs="Times New Roman"/>
          <w:color w:val="000000"/>
          <w:spacing w:val="-3"/>
          <w:sz w:val="20"/>
          <w:szCs w:val="20"/>
          <w:lang w:eastAsia="ar-SA"/>
        </w:rPr>
        <w:t>поселения по осуществлению внутреннего муниципального финансового контроля</w:t>
      </w:r>
      <w:r w:rsidRPr="00110D19">
        <w:rPr>
          <w:rFonts w:ascii="Times New Roman" w:eastAsia="Times New Roman" w:hAnsi="Times New Roman" w:cs="Times New Roman"/>
          <w:color w:val="000000"/>
          <w:sz w:val="20"/>
          <w:szCs w:val="20"/>
          <w:lang w:eastAsia="ru-RU"/>
        </w:rPr>
        <w:t> </w:t>
      </w:r>
    </w:p>
    <w:p w14:paraId="0DCC0E6D" w14:textId="77777777" w:rsidR="00110D19" w:rsidRPr="00110D19" w:rsidRDefault="00110D19" w:rsidP="00110D19">
      <w:pPr>
        <w:suppressAutoHyphens/>
        <w:spacing w:after="0" w:line="240" w:lineRule="auto"/>
        <w:jc w:val="center"/>
        <w:rPr>
          <w:rFonts w:ascii="Times New Roman" w:eastAsia="Times New Roman" w:hAnsi="Times New Roman" w:cs="Times New Roman"/>
          <w:sz w:val="20"/>
          <w:szCs w:val="20"/>
          <w:lang w:eastAsia="ar-SA"/>
        </w:rPr>
      </w:pPr>
    </w:p>
    <w:p w14:paraId="68522AFC" w14:textId="77777777" w:rsidR="00110D19" w:rsidRPr="00110D19" w:rsidRDefault="00110D19" w:rsidP="00110D19">
      <w:pPr>
        <w:suppressAutoHyphens/>
        <w:spacing w:after="0" w:line="240" w:lineRule="auto"/>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          Принято </w:t>
      </w:r>
    </w:p>
    <w:p w14:paraId="3347F903" w14:textId="77777777" w:rsidR="00110D19" w:rsidRPr="00110D19" w:rsidRDefault="00110D19" w:rsidP="00110D19">
      <w:pPr>
        <w:suppressAutoHyphens/>
        <w:spacing w:after="0" w:line="240" w:lineRule="auto"/>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Собранием депутатов                                                                 «09» декабря 2025 г.</w:t>
      </w:r>
    </w:p>
    <w:tbl>
      <w:tblPr>
        <w:tblW w:w="0" w:type="auto"/>
        <w:tblLook w:val="01E0" w:firstRow="1" w:lastRow="1" w:firstColumn="1" w:lastColumn="1" w:noHBand="0" w:noVBand="0"/>
      </w:tblPr>
      <w:tblGrid>
        <w:gridCol w:w="2386"/>
        <w:gridCol w:w="2108"/>
        <w:gridCol w:w="2108"/>
        <w:gridCol w:w="2752"/>
      </w:tblGrid>
      <w:tr w:rsidR="00110D19" w:rsidRPr="00110D19" w14:paraId="3E20438D" w14:textId="77777777" w:rsidTr="00E91E3B">
        <w:tc>
          <w:tcPr>
            <w:tcW w:w="2551" w:type="dxa"/>
          </w:tcPr>
          <w:p w14:paraId="6B28BE68" w14:textId="77777777" w:rsidR="00110D19" w:rsidRPr="00110D19" w:rsidRDefault="00110D19" w:rsidP="00110D19">
            <w:pPr>
              <w:spacing w:after="0" w:line="240" w:lineRule="auto"/>
              <w:rPr>
                <w:rFonts w:ascii="Times New Roman" w:eastAsia="Times New Roman" w:hAnsi="Times New Roman" w:cs="Times New Roman"/>
                <w:sz w:val="20"/>
                <w:szCs w:val="20"/>
                <w:lang w:eastAsia="ru-RU"/>
              </w:rPr>
            </w:pPr>
          </w:p>
        </w:tc>
        <w:tc>
          <w:tcPr>
            <w:tcW w:w="2251" w:type="dxa"/>
          </w:tcPr>
          <w:p w14:paraId="151D7F37" w14:textId="77777777" w:rsidR="00110D19" w:rsidRPr="00110D19" w:rsidRDefault="00110D19" w:rsidP="00110D19">
            <w:pPr>
              <w:spacing w:after="0" w:line="240" w:lineRule="auto"/>
              <w:jc w:val="center"/>
              <w:rPr>
                <w:rFonts w:ascii="Times New Roman" w:eastAsia="Times New Roman" w:hAnsi="Times New Roman" w:cs="Times New Roman"/>
                <w:sz w:val="20"/>
                <w:szCs w:val="20"/>
                <w:lang w:eastAsia="ru-RU"/>
              </w:rPr>
            </w:pPr>
          </w:p>
        </w:tc>
        <w:tc>
          <w:tcPr>
            <w:tcW w:w="2251" w:type="dxa"/>
          </w:tcPr>
          <w:p w14:paraId="27A615F5" w14:textId="77777777" w:rsidR="00110D19" w:rsidRPr="00110D19" w:rsidRDefault="00110D19" w:rsidP="00110D19">
            <w:pPr>
              <w:spacing w:after="0" w:line="240" w:lineRule="auto"/>
              <w:jc w:val="center"/>
              <w:rPr>
                <w:rFonts w:ascii="Times New Roman" w:eastAsia="Times New Roman" w:hAnsi="Times New Roman" w:cs="Times New Roman"/>
                <w:sz w:val="20"/>
                <w:szCs w:val="20"/>
                <w:lang w:eastAsia="ru-RU"/>
              </w:rPr>
            </w:pPr>
          </w:p>
        </w:tc>
        <w:tc>
          <w:tcPr>
            <w:tcW w:w="2944" w:type="dxa"/>
          </w:tcPr>
          <w:p w14:paraId="29A51B97" w14:textId="77777777" w:rsidR="00110D19" w:rsidRPr="00110D19" w:rsidRDefault="00110D19" w:rsidP="00110D19">
            <w:pPr>
              <w:spacing w:after="0" w:line="240" w:lineRule="auto"/>
              <w:jc w:val="right"/>
              <w:rPr>
                <w:rFonts w:ascii="Times New Roman" w:eastAsia="Times New Roman" w:hAnsi="Times New Roman" w:cs="Times New Roman"/>
                <w:sz w:val="20"/>
                <w:szCs w:val="20"/>
                <w:lang w:eastAsia="ru-RU"/>
              </w:rPr>
            </w:pPr>
          </w:p>
        </w:tc>
      </w:tr>
    </w:tbl>
    <w:p w14:paraId="76CC4DF0" w14:textId="77777777" w:rsidR="00110D19" w:rsidRPr="00110D19" w:rsidRDefault="00110D19" w:rsidP="00110D19">
      <w:pPr>
        <w:suppressAutoHyphens/>
        <w:spacing w:after="0" w:line="240" w:lineRule="auto"/>
        <w:jc w:val="both"/>
        <w:rPr>
          <w:rFonts w:ascii="Times New Roman" w:eastAsia="Times New Roman" w:hAnsi="Times New Roman" w:cs="Times New Roman"/>
          <w:color w:val="FF0000"/>
          <w:sz w:val="20"/>
          <w:szCs w:val="20"/>
          <w:highlight w:val="yellow"/>
          <w:lang w:eastAsia="ar-SA"/>
        </w:rPr>
      </w:pPr>
    </w:p>
    <w:p w14:paraId="16D6E89A" w14:textId="77777777" w:rsidR="00110D19" w:rsidRPr="00110D19" w:rsidRDefault="00110D19" w:rsidP="00110D19">
      <w:pPr>
        <w:shd w:val="clear" w:color="auto" w:fill="FFFFFF"/>
        <w:suppressAutoHyphens/>
        <w:spacing w:after="0" w:line="240" w:lineRule="auto"/>
        <w:ind w:firstLine="850"/>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14:paraId="4DA60B86" w14:textId="77777777" w:rsidR="00110D19" w:rsidRPr="00110D19" w:rsidRDefault="00110D19" w:rsidP="00110D19">
      <w:pPr>
        <w:shd w:val="clear" w:color="auto" w:fill="FFFFFF"/>
        <w:suppressAutoHyphens/>
        <w:spacing w:after="0" w:line="240" w:lineRule="auto"/>
        <w:ind w:firstLine="850"/>
        <w:rPr>
          <w:rFonts w:ascii="Times New Roman" w:eastAsia="Times New Roman" w:hAnsi="Times New Roman" w:cs="Times New Roman"/>
          <w:sz w:val="20"/>
          <w:szCs w:val="20"/>
          <w:lang w:eastAsia="ar-SA"/>
        </w:rPr>
      </w:pPr>
    </w:p>
    <w:p w14:paraId="7614FAA1" w14:textId="77777777" w:rsidR="00110D19" w:rsidRPr="00110D19" w:rsidRDefault="00110D19" w:rsidP="00110D19">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РЕШИЛО:</w:t>
      </w:r>
    </w:p>
    <w:p w14:paraId="1DDFE25C" w14:textId="77777777" w:rsidR="00110D19" w:rsidRPr="00110D19" w:rsidRDefault="00110D19" w:rsidP="00110D19">
      <w:pPr>
        <w:shd w:val="clear" w:color="auto" w:fill="FFFFFF"/>
        <w:suppressAutoHyphens/>
        <w:spacing w:after="0" w:line="240" w:lineRule="auto"/>
        <w:jc w:val="center"/>
        <w:rPr>
          <w:rFonts w:ascii="Times New Roman" w:eastAsia="Times New Roman" w:hAnsi="Times New Roman" w:cs="Times New Roman"/>
          <w:color w:val="FF0000"/>
          <w:sz w:val="20"/>
          <w:szCs w:val="20"/>
          <w:lang w:eastAsia="ar-SA"/>
        </w:rPr>
      </w:pPr>
    </w:p>
    <w:p w14:paraId="30FB9E3E" w14:textId="77777777" w:rsidR="00110D19" w:rsidRPr="00110D19" w:rsidRDefault="00110D19" w:rsidP="00110D19">
      <w:pPr>
        <w:shd w:val="clear" w:color="auto" w:fill="FFFFFF"/>
        <w:suppressAutoHyphens/>
        <w:spacing w:after="0" w:line="240" w:lineRule="auto"/>
        <w:ind w:left="142" w:firstLine="709"/>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1.</w:t>
      </w:r>
      <w:r w:rsidRPr="00110D19">
        <w:rPr>
          <w:rFonts w:ascii="Times New Roman" w:eastAsia="Times New Roman" w:hAnsi="Times New Roman" w:cs="Times New Roman"/>
          <w:color w:val="000000"/>
          <w:sz w:val="20"/>
          <w:szCs w:val="20"/>
          <w:lang w:eastAsia="ru-RU"/>
        </w:rPr>
        <w:t xml:space="preserve"> Передать</w:t>
      </w:r>
      <w:r w:rsidRPr="00110D19">
        <w:rPr>
          <w:rFonts w:ascii="Times New Roman" w:eastAsia="Times New Roman" w:hAnsi="Times New Roman" w:cs="Times New Roman"/>
          <w:sz w:val="20"/>
          <w:szCs w:val="20"/>
          <w:lang w:eastAsia="ar-SA"/>
        </w:rPr>
        <w:t xml:space="preserve"> Финансовому отделу Администрации Тарасовского района полномочия Администрации Митякинского</w:t>
      </w:r>
      <w:r w:rsidRPr="00110D19">
        <w:rPr>
          <w:rFonts w:ascii="Times New Roman" w:eastAsia="Times New Roman" w:hAnsi="Times New Roman" w:cs="Times New Roman"/>
          <w:b/>
          <w:sz w:val="20"/>
          <w:szCs w:val="20"/>
          <w:lang w:eastAsia="ar-SA"/>
        </w:rPr>
        <w:t xml:space="preserve"> </w:t>
      </w:r>
      <w:r w:rsidRPr="00110D19">
        <w:rPr>
          <w:rFonts w:ascii="Times New Roman" w:eastAsia="Times New Roman" w:hAnsi="Times New Roman" w:cs="Times New Roman"/>
          <w:sz w:val="20"/>
          <w:szCs w:val="20"/>
          <w:lang w:eastAsia="ar-SA"/>
        </w:rPr>
        <w:t xml:space="preserve">сельского поселения по осуществлению внутреннего муниципального финансового контроля. </w:t>
      </w:r>
    </w:p>
    <w:p w14:paraId="3FF27A8E" w14:textId="77777777" w:rsidR="00110D19" w:rsidRPr="00110D19" w:rsidRDefault="00110D19" w:rsidP="00110D19">
      <w:pPr>
        <w:shd w:val="clear" w:color="auto" w:fill="FFFFFF"/>
        <w:suppressAutoHyphens/>
        <w:spacing w:after="0" w:line="240" w:lineRule="auto"/>
        <w:jc w:val="both"/>
        <w:rPr>
          <w:rFonts w:ascii="Times New Roman" w:eastAsia="Times New Roman" w:hAnsi="Times New Roman" w:cs="Times New Roman"/>
          <w:sz w:val="20"/>
          <w:szCs w:val="20"/>
          <w:lang w:eastAsia="ar-SA"/>
        </w:rPr>
      </w:pPr>
      <w:r w:rsidRPr="00110D19">
        <w:rPr>
          <w:rFonts w:ascii="Times New Roman" w:eastAsia="Times New Roman" w:hAnsi="Times New Roman" w:cs="Times New Roman"/>
          <w:sz w:val="20"/>
          <w:szCs w:val="20"/>
          <w:lang w:eastAsia="ar-SA"/>
        </w:rPr>
        <w:t xml:space="preserve">          2.</w:t>
      </w:r>
      <w:r w:rsidRPr="00110D19">
        <w:rPr>
          <w:rFonts w:ascii="Times New Roman" w:eastAsia="Times New Roman" w:hAnsi="Times New Roman" w:cs="Times New Roman"/>
          <w:color w:val="000000"/>
          <w:sz w:val="20"/>
          <w:szCs w:val="20"/>
          <w:lang w:eastAsia="ru-RU"/>
        </w:rPr>
        <w:t xml:space="preserve"> Заключить соглашение о передаче полномочий по осуществлению </w:t>
      </w:r>
      <w:r w:rsidRPr="00110D19">
        <w:rPr>
          <w:rFonts w:ascii="Times New Roman" w:eastAsia="Times New Roman" w:hAnsi="Times New Roman" w:cs="Times New Roman"/>
          <w:color w:val="000000"/>
          <w:spacing w:val="-3"/>
          <w:sz w:val="20"/>
          <w:szCs w:val="20"/>
          <w:lang w:eastAsia="ar-SA"/>
        </w:rPr>
        <w:t>внутреннего муниципального финансового контроля</w:t>
      </w:r>
      <w:r w:rsidRPr="00110D19">
        <w:rPr>
          <w:rFonts w:ascii="Times New Roman" w:eastAsia="Times New Roman" w:hAnsi="Times New Roman" w:cs="Times New Roman"/>
          <w:color w:val="000000"/>
          <w:sz w:val="20"/>
          <w:szCs w:val="20"/>
          <w:lang w:eastAsia="ru-RU"/>
        </w:rPr>
        <w:t>.</w:t>
      </w:r>
    </w:p>
    <w:p w14:paraId="54545EBE" w14:textId="77777777" w:rsidR="00110D19" w:rsidRPr="00110D19" w:rsidRDefault="00110D19" w:rsidP="00110D19">
      <w:pPr>
        <w:shd w:val="clear" w:color="auto" w:fill="FFFFFF"/>
        <w:suppressAutoHyphens/>
        <w:spacing w:after="0" w:line="240" w:lineRule="auto"/>
        <w:ind w:firstLine="708"/>
        <w:jc w:val="both"/>
        <w:rPr>
          <w:rFonts w:ascii="Times New Roman" w:eastAsia="Times New Roman" w:hAnsi="Times New Roman" w:cs="Times New Roman"/>
          <w:kern w:val="1"/>
          <w:sz w:val="20"/>
          <w:szCs w:val="20"/>
          <w:lang w:eastAsia="ar-SA"/>
        </w:rPr>
      </w:pPr>
      <w:r w:rsidRPr="00110D19">
        <w:rPr>
          <w:rFonts w:ascii="Times New Roman" w:eastAsia="Times New Roman" w:hAnsi="Times New Roman" w:cs="Times New Roman"/>
          <w:sz w:val="20"/>
          <w:szCs w:val="20"/>
          <w:lang w:eastAsia="ar-SA"/>
        </w:rPr>
        <w:t xml:space="preserve">  </w:t>
      </w:r>
      <w:r w:rsidRPr="00110D19">
        <w:rPr>
          <w:rFonts w:ascii="Times New Roman" w:eastAsia="Times New Roman" w:hAnsi="Times New Roman" w:cs="Times New Roman"/>
          <w:color w:val="000000"/>
          <w:sz w:val="20"/>
          <w:szCs w:val="20"/>
          <w:lang w:eastAsia="ru-RU"/>
        </w:rPr>
        <w:t>3. Настоящие решение вступает в силу со дня его официального опубликования (обнародования).</w:t>
      </w:r>
    </w:p>
    <w:p w14:paraId="43C391F7" w14:textId="77777777" w:rsidR="00110D19" w:rsidRPr="00110D19" w:rsidRDefault="00110D19" w:rsidP="00110D19">
      <w:pPr>
        <w:shd w:val="clear" w:color="auto" w:fill="FFFFFF"/>
        <w:suppressAutoHyphens/>
        <w:spacing w:after="0" w:line="240" w:lineRule="auto"/>
        <w:ind w:firstLine="567"/>
        <w:jc w:val="both"/>
        <w:rPr>
          <w:rFonts w:ascii="Times New Roman" w:eastAsia="Times New Roman" w:hAnsi="Times New Roman" w:cs="Times New Roman"/>
          <w:sz w:val="20"/>
          <w:szCs w:val="20"/>
          <w:lang w:eastAsia="ar-SA"/>
        </w:rPr>
      </w:pPr>
    </w:p>
    <w:p w14:paraId="40C37CA2" w14:textId="77777777" w:rsidR="00110D19" w:rsidRPr="00110D19" w:rsidRDefault="00110D19" w:rsidP="00110D19">
      <w:pPr>
        <w:shd w:val="clear" w:color="auto" w:fill="FFFFFF"/>
        <w:suppressAutoHyphens/>
        <w:spacing w:after="0" w:line="240" w:lineRule="auto"/>
        <w:ind w:firstLine="567"/>
        <w:jc w:val="both"/>
        <w:rPr>
          <w:rFonts w:ascii="Times New Roman" w:eastAsia="Times New Roman" w:hAnsi="Times New Roman" w:cs="Times New Roman"/>
          <w:sz w:val="20"/>
          <w:szCs w:val="20"/>
          <w:lang w:eastAsia="ar-SA"/>
        </w:rPr>
      </w:pPr>
    </w:p>
    <w:p w14:paraId="26912CC4" w14:textId="77777777" w:rsidR="00110D19" w:rsidRPr="00110D19" w:rsidRDefault="00110D19" w:rsidP="00110D19">
      <w:pPr>
        <w:shd w:val="clear" w:color="auto" w:fill="FFFFFF"/>
        <w:suppressAutoHyphens/>
        <w:spacing w:after="0" w:line="240" w:lineRule="auto"/>
        <w:ind w:firstLine="567"/>
        <w:jc w:val="both"/>
        <w:rPr>
          <w:rFonts w:ascii="Times New Roman" w:eastAsia="Times New Roman" w:hAnsi="Times New Roman" w:cs="Times New Roman"/>
          <w:sz w:val="20"/>
          <w:szCs w:val="20"/>
          <w:lang w:eastAsia="ar-SA"/>
        </w:rPr>
      </w:pPr>
    </w:p>
    <w:p w14:paraId="2A6F33D8" w14:textId="77777777" w:rsidR="00110D19" w:rsidRPr="00110D19" w:rsidRDefault="00110D19" w:rsidP="00110D19">
      <w:pPr>
        <w:shd w:val="clear" w:color="auto" w:fill="FFFFFF"/>
        <w:suppressAutoHyphens/>
        <w:spacing w:after="0" w:line="240" w:lineRule="auto"/>
        <w:ind w:firstLine="567"/>
        <w:jc w:val="both"/>
        <w:rPr>
          <w:rFonts w:ascii="Times New Roman" w:eastAsia="Times New Roman" w:hAnsi="Times New Roman" w:cs="Times New Roman"/>
          <w:sz w:val="20"/>
          <w:szCs w:val="20"/>
          <w:lang w:eastAsia="ar-SA"/>
        </w:rPr>
      </w:pPr>
    </w:p>
    <w:p w14:paraId="0724BABE" w14:textId="77777777" w:rsidR="00110D19" w:rsidRPr="00110D19" w:rsidRDefault="00110D19" w:rsidP="00110D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Председатель Собрания депутатов –</w:t>
      </w:r>
    </w:p>
    <w:p w14:paraId="271CB343" w14:textId="77777777" w:rsidR="00110D19" w:rsidRPr="00110D19" w:rsidRDefault="00110D19" w:rsidP="00110D1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10D19">
        <w:rPr>
          <w:rFonts w:ascii="Times New Roman" w:eastAsia="Times New Roman" w:hAnsi="Times New Roman" w:cs="Times New Roman"/>
          <w:sz w:val="20"/>
          <w:szCs w:val="20"/>
          <w:lang w:eastAsia="ru-RU"/>
        </w:rPr>
        <w:t>глава Митякинского сельского поселения                                   С.И. Горшколепов</w:t>
      </w:r>
    </w:p>
    <w:p w14:paraId="6E6C0351"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59FA2134"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72176537"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495FA454"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4CE4D716"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07182BF"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4DD235D7"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03C6C29F"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554017BF"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0AD10217"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20CEF809"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E876F56"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05AACD66"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C5E261D"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C399D28"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08ADDCF"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5F29BD41"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3C09C275"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0A349471"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CB94C7E"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35432A8B"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313BC3B2"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17B38D06"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54A268E3"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659AAAC3"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045D6544" w14:textId="77777777" w:rsidR="00110D19" w:rsidRDefault="00110D19" w:rsidP="00110D19">
      <w:pPr>
        <w:spacing w:after="0" w:line="240" w:lineRule="auto"/>
        <w:jc w:val="center"/>
        <w:rPr>
          <w:rFonts w:ascii="Times New Roman" w:eastAsia="Times New Roman" w:hAnsi="Times New Roman"/>
          <w:bCs/>
          <w:caps/>
          <w:sz w:val="20"/>
          <w:szCs w:val="20"/>
          <w:lang w:eastAsia="ru-RU"/>
        </w:rPr>
      </w:pPr>
    </w:p>
    <w:p w14:paraId="2A03762D" w14:textId="77C9BA78"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РОССИЙСКАЯ ФЕДЕРАЦИЯ</w:t>
      </w:r>
    </w:p>
    <w:p w14:paraId="61D952D2"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РОСТОВСКАЯ ОБЛАСТЬ</w:t>
      </w:r>
    </w:p>
    <w:p w14:paraId="694B1E26"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ТАРАСОВСКИЙ РАЙОН</w:t>
      </w:r>
    </w:p>
    <w:p w14:paraId="01D08C2C"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МУНИЦИПАЛЬНОЕ ОБРАЗОВАНИЕ</w:t>
      </w:r>
    </w:p>
    <w:p w14:paraId="389E2AD5"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«Митякинское СЕЛЬСКое ПОСЕЛЕНИя»</w:t>
      </w:r>
    </w:p>
    <w:p w14:paraId="26DE05B9"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p>
    <w:p w14:paraId="2E8E5A9B"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r w:rsidRPr="00984AF1">
        <w:rPr>
          <w:rFonts w:ascii="Times New Roman" w:eastAsia="Times New Roman" w:hAnsi="Times New Roman"/>
          <w:bCs/>
          <w:caps/>
          <w:sz w:val="20"/>
          <w:szCs w:val="20"/>
          <w:lang w:eastAsia="ru-RU"/>
        </w:rPr>
        <w:t>СОБРАНИЕ ДЕПУТАТОВ МИТЯКИНСКОГО СЕЛЬСКОГО ПОСЕЛЕНИЯ</w:t>
      </w:r>
    </w:p>
    <w:p w14:paraId="2636C254" w14:textId="77777777" w:rsidR="00110D19" w:rsidRPr="00984AF1" w:rsidRDefault="00110D19" w:rsidP="00110D19">
      <w:pPr>
        <w:spacing w:after="0" w:line="240" w:lineRule="auto"/>
        <w:jc w:val="center"/>
        <w:rPr>
          <w:rFonts w:ascii="Times New Roman" w:eastAsia="Times New Roman" w:hAnsi="Times New Roman"/>
          <w:bCs/>
          <w:caps/>
          <w:sz w:val="20"/>
          <w:szCs w:val="20"/>
          <w:lang w:eastAsia="ru-RU"/>
        </w:rPr>
      </w:pPr>
    </w:p>
    <w:p w14:paraId="1DC9D813" w14:textId="77777777" w:rsidR="00110D19" w:rsidRPr="00984AF1" w:rsidRDefault="00110D19" w:rsidP="00110D19">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63731649" w14:textId="77777777" w:rsidR="00110D19" w:rsidRPr="00984AF1" w:rsidRDefault="00110D19" w:rsidP="00110D19">
      <w:pPr>
        <w:spacing w:after="0" w:line="240" w:lineRule="auto"/>
        <w:jc w:val="center"/>
        <w:rPr>
          <w:rFonts w:ascii="Times New Roman" w:eastAsia="Times New Roman" w:hAnsi="Times New Roman"/>
          <w:bCs/>
          <w:sz w:val="20"/>
          <w:szCs w:val="20"/>
          <w:lang w:eastAsia="ru-RU"/>
        </w:rPr>
      </w:pPr>
      <w:r w:rsidRPr="00984AF1">
        <w:rPr>
          <w:rFonts w:ascii="Times New Roman" w:eastAsia="Times New Roman" w:hAnsi="Times New Roman"/>
          <w:bCs/>
          <w:sz w:val="20"/>
          <w:szCs w:val="20"/>
          <w:lang w:eastAsia="ru-RU"/>
        </w:rPr>
        <w:t>РЕШЕНИЕ № 27</w:t>
      </w:r>
    </w:p>
    <w:p w14:paraId="512AD000" w14:textId="77777777" w:rsidR="00110D19" w:rsidRPr="00984AF1" w:rsidRDefault="00110D19" w:rsidP="00110D19">
      <w:pPr>
        <w:spacing w:after="0" w:line="240" w:lineRule="auto"/>
        <w:jc w:val="center"/>
        <w:rPr>
          <w:rFonts w:ascii="Times New Roman" w:eastAsia="Times New Roman" w:hAnsi="Times New Roman"/>
          <w:bCs/>
          <w:sz w:val="20"/>
          <w:szCs w:val="20"/>
          <w:lang w:eastAsia="ru-RU"/>
        </w:rPr>
      </w:pPr>
    </w:p>
    <w:p w14:paraId="727A75E6" w14:textId="77777777" w:rsidR="00110D19" w:rsidRPr="00984AF1" w:rsidRDefault="00110D19" w:rsidP="00110D19">
      <w:pPr>
        <w:jc w:val="center"/>
        <w:rPr>
          <w:rFonts w:ascii="Times New Roman" w:eastAsia="Times New Roman" w:hAnsi="Times New Roman"/>
          <w:sz w:val="20"/>
          <w:szCs w:val="20"/>
          <w:lang w:eastAsia="ar-SA"/>
        </w:rPr>
      </w:pPr>
      <w:r w:rsidRPr="00984AF1">
        <w:rPr>
          <w:rFonts w:ascii="Times New Roman" w:eastAsia="Times New Roman" w:hAnsi="Times New Roman"/>
          <w:bCs/>
          <w:sz w:val="20"/>
          <w:szCs w:val="20"/>
          <w:lang w:eastAsia="ar-SA"/>
        </w:rPr>
        <w:t>О передаче Администрации Тарасовского района части полномочий Администрации Митякинского сельского поселения по осуществлению расчетов предельных индексов изменения размера платы граждан за коммунальные</w:t>
      </w:r>
      <w:r w:rsidRPr="00984AF1">
        <w:rPr>
          <w:rFonts w:ascii="Times New Roman" w:eastAsia="Times New Roman" w:hAnsi="Times New Roman"/>
          <w:sz w:val="20"/>
          <w:szCs w:val="20"/>
          <w:lang w:eastAsia="ar-SA"/>
        </w:rPr>
        <w:t xml:space="preserve"> услуги и пересмотр размера платы граждан за коммунальные услуги</w:t>
      </w:r>
    </w:p>
    <w:p w14:paraId="5F09F9F4" w14:textId="77777777" w:rsidR="00110D19" w:rsidRPr="00984AF1" w:rsidRDefault="00110D19" w:rsidP="00110D19">
      <w:pPr>
        <w:suppressAutoHyphens/>
        <w:spacing w:after="0" w:line="240" w:lineRule="auto"/>
        <w:jc w:val="center"/>
        <w:rPr>
          <w:rFonts w:ascii="Times New Roman" w:eastAsia="Times New Roman" w:hAnsi="Times New Roman"/>
          <w:b/>
          <w:bCs/>
          <w:sz w:val="20"/>
          <w:szCs w:val="20"/>
          <w:lang w:eastAsia="ar-SA"/>
        </w:rPr>
      </w:pPr>
    </w:p>
    <w:p w14:paraId="1CC6FA28" w14:textId="77777777" w:rsidR="00110D19" w:rsidRPr="00984AF1" w:rsidRDefault="00110D19" w:rsidP="00110D19">
      <w:pPr>
        <w:suppressAutoHyphens/>
        <w:spacing w:after="0" w:line="240" w:lineRule="auto"/>
        <w:jc w:val="both"/>
        <w:rPr>
          <w:rFonts w:ascii="Times New Roman" w:eastAsia="Times New Roman" w:hAnsi="Times New Roman"/>
          <w:sz w:val="20"/>
          <w:szCs w:val="20"/>
          <w:lang w:eastAsia="ar-SA"/>
        </w:rPr>
      </w:pPr>
      <w:r w:rsidRPr="00984AF1">
        <w:rPr>
          <w:rFonts w:ascii="Times New Roman" w:eastAsia="Times New Roman" w:hAnsi="Times New Roman"/>
          <w:color w:val="FF0000"/>
          <w:sz w:val="20"/>
          <w:szCs w:val="20"/>
          <w:lang w:eastAsia="ar-SA"/>
        </w:rPr>
        <w:t xml:space="preserve">          </w:t>
      </w:r>
      <w:r w:rsidRPr="00984AF1">
        <w:rPr>
          <w:rFonts w:ascii="Times New Roman" w:eastAsia="Times New Roman" w:hAnsi="Times New Roman"/>
          <w:sz w:val="20"/>
          <w:szCs w:val="20"/>
          <w:lang w:eastAsia="ar-SA"/>
        </w:rPr>
        <w:t xml:space="preserve">Принято </w:t>
      </w:r>
    </w:p>
    <w:p w14:paraId="18779551" w14:textId="77777777" w:rsidR="00110D19" w:rsidRPr="00984AF1" w:rsidRDefault="00110D19" w:rsidP="00110D19">
      <w:pPr>
        <w:suppressAutoHyphens/>
        <w:spacing w:after="0" w:line="240" w:lineRule="auto"/>
        <w:jc w:val="both"/>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Собранием депутатов                                                                  « 09 » декабря 2025 г.</w:t>
      </w:r>
    </w:p>
    <w:p w14:paraId="3EA81486" w14:textId="77777777" w:rsidR="00110D19" w:rsidRPr="00984AF1" w:rsidRDefault="00110D19" w:rsidP="00110D19">
      <w:pPr>
        <w:suppressAutoHyphens/>
        <w:spacing w:after="0" w:line="240" w:lineRule="auto"/>
        <w:jc w:val="both"/>
        <w:rPr>
          <w:rFonts w:ascii="Times New Roman" w:eastAsia="Times New Roman" w:hAnsi="Times New Roman"/>
          <w:sz w:val="20"/>
          <w:szCs w:val="20"/>
          <w:lang w:eastAsia="ar-SA"/>
        </w:rPr>
      </w:pPr>
    </w:p>
    <w:p w14:paraId="51283930" w14:textId="77777777" w:rsidR="00110D19" w:rsidRPr="00984AF1" w:rsidRDefault="00110D19" w:rsidP="00110D19">
      <w:pPr>
        <w:shd w:val="clear" w:color="auto" w:fill="FFFFFF"/>
        <w:suppressAutoHyphens/>
        <w:spacing w:after="0" w:line="240" w:lineRule="auto"/>
        <w:ind w:firstLine="850"/>
        <w:jc w:val="both"/>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14:paraId="0F26BE7B" w14:textId="77777777" w:rsidR="00110D19" w:rsidRPr="00984AF1" w:rsidRDefault="00110D19" w:rsidP="00110D19">
      <w:pPr>
        <w:shd w:val="clear" w:color="auto" w:fill="FFFFFF"/>
        <w:suppressAutoHyphens/>
        <w:spacing w:after="0" w:line="240" w:lineRule="auto"/>
        <w:ind w:firstLine="850"/>
        <w:rPr>
          <w:rFonts w:ascii="Times New Roman" w:eastAsia="Times New Roman" w:hAnsi="Times New Roman"/>
          <w:sz w:val="20"/>
          <w:szCs w:val="20"/>
          <w:lang w:eastAsia="ar-SA"/>
        </w:rPr>
      </w:pPr>
    </w:p>
    <w:p w14:paraId="5C663891" w14:textId="77777777" w:rsidR="00110D19" w:rsidRPr="00984AF1" w:rsidRDefault="00110D19" w:rsidP="00110D19">
      <w:pPr>
        <w:shd w:val="clear" w:color="auto" w:fill="FFFFFF"/>
        <w:suppressAutoHyphens/>
        <w:spacing w:after="0" w:line="240" w:lineRule="auto"/>
        <w:jc w:val="center"/>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РЕШИЛО:</w:t>
      </w:r>
    </w:p>
    <w:p w14:paraId="5895023E" w14:textId="77777777" w:rsidR="00110D19" w:rsidRPr="00984AF1" w:rsidRDefault="00110D19" w:rsidP="00110D19">
      <w:pPr>
        <w:shd w:val="clear" w:color="auto" w:fill="FFFFFF"/>
        <w:suppressAutoHyphens/>
        <w:spacing w:after="0" w:line="240" w:lineRule="auto"/>
        <w:jc w:val="center"/>
        <w:rPr>
          <w:rFonts w:ascii="Times New Roman" w:eastAsia="Times New Roman" w:hAnsi="Times New Roman"/>
          <w:color w:val="FF0000"/>
          <w:sz w:val="20"/>
          <w:szCs w:val="20"/>
          <w:lang w:eastAsia="ar-SA"/>
        </w:rPr>
      </w:pPr>
    </w:p>
    <w:p w14:paraId="6783F01E" w14:textId="77777777" w:rsidR="00110D19" w:rsidRPr="00984AF1" w:rsidRDefault="00110D19" w:rsidP="00110D19">
      <w:pPr>
        <w:numPr>
          <w:ilvl w:val="0"/>
          <w:numId w:val="13"/>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Передать часть полномочий по вопросу регулирования тарифов и надбавок к тарифам предприятий жилищно - коммунального хозяйства Администрации Тарасовского района.</w:t>
      </w:r>
    </w:p>
    <w:p w14:paraId="4B9FA8CE" w14:textId="77777777" w:rsidR="00110D19" w:rsidRPr="00984AF1" w:rsidRDefault="00110D19" w:rsidP="00110D19">
      <w:pPr>
        <w:numPr>
          <w:ilvl w:val="0"/>
          <w:numId w:val="13"/>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2026 года.</w:t>
      </w:r>
    </w:p>
    <w:p w14:paraId="471BD4FB" w14:textId="77777777" w:rsidR="00110D19" w:rsidRPr="00984AF1" w:rsidRDefault="00110D19" w:rsidP="00110D19">
      <w:pPr>
        <w:numPr>
          <w:ilvl w:val="0"/>
          <w:numId w:val="13"/>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984AF1">
        <w:rPr>
          <w:rFonts w:ascii="Times New Roman" w:eastAsia="Times New Roman" w:hAnsi="Times New Roman"/>
          <w:sz w:val="20"/>
          <w:szCs w:val="20"/>
          <w:lang w:eastAsia="ar-SA"/>
        </w:rPr>
        <w:t>Контроль за исполнением настоящего решения возложить на главу Администрации Митякинского сельского поселения.</w:t>
      </w:r>
    </w:p>
    <w:p w14:paraId="11C67B7A" w14:textId="77777777" w:rsidR="00110D19" w:rsidRPr="00984AF1"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067BA614" w14:textId="77777777" w:rsidR="00110D19" w:rsidRPr="00984AF1"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509F0DEE" w14:textId="77777777" w:rsidR="00110D19" w:rsidRPr="00984AF1"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00E633F0" w14:textId="77777777" w:rsidR="00110D19" w:rsidRPr="00984AF1"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84AF1">
        <w:rPr>
          <w:rFonts w:ascii="Times New Roman" w:eastAsia="Times New Roman" w:hAnsi="Times New Roman"/>
          <w:sz w:val="20"/>
          <w:szCs w:val="20"/>
          <w:lang w:eastAsia="ru-RU"/>
        </w:rPr>
        <w:t>Председатель Собрания депутатов –</w:t>
      </w:r>
    </w:p>
    <w:p w14:paraId="1A6334D0"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984AF1">
        <w:rPr>
          <w:rFonts w:ascii="Times New Roman" w:eastAsia="Times New Roman" w:hAnsi="Times New Roman"/>
          <w:sz w:val="20"/>
          <w:szCs w:val="20"/>
          <w:lang w:eastAsia="ru-RU"/>
        </w:rPr>
        <w:t>глава Митякинского сельского поселения                                       С.И. Горшколепов</w:t>
      </w:r>
    </w:p>
    <w:p w14:paraId="28C285D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5AE203B"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962AC79"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555622"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CFDBC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07D0E9"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B27DA0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7C717CF"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B7940B"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7E25CB"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1B4943"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62664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90A4A8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79CD59"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681715"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C9277EA"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A58721"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3B5D27"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9692ED2"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BDCC069"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AB76DE2"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88746A"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B4CB6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F344205"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ED15EC"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8A969E"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65B29EB"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E07B92"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РОССИЙСКАЯ ФЕДЕРАЦИЯ</w:t>
      </w:r>
    </w:p>
    <w:p w14:paraId="02F15859"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РОСТОВСКАЯ ОБЛАСТЬ</w:t>
      </w:r>
    </w:p>
    <w:p w14:paraId="7FD70CAB"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ТАРАСОВСКИЙ РАЙОН</w:t>
      </w:r>
    </w:p>
    <w:p w14:paraId="780E011E"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МУНИЦИПАЛЬНОЕ ОБРАЗОВАНИЕ</w:t>
      </w:r>
    </w:p>
    <w:p w14:paraId="4C4DDC8D"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«Митякинское СЕЛЬСКое ПОСЕЛЕНИя»</w:t>
      </w:r>
    </w:p>
    <w:p w14:paraId="6212E26A"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p>
    <w:p w14:paraId="0984EA82"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r w:rsidRPr="004864DB">
        <w:rPr>
          <w:rFonts w:ascii="Times New Roman" w:eastAsia="Times New Roman" w:hAnsi="Times New Roman"/>
          <w:bCs/>
          <w:caps/>
          <w:sz w:val="20"/>
          <w:szCs w:val="20"/>
          <w:lang w:eastAsia="ru-RU"/>
        </w:rPr>
        <w:t>СОБРАНИЕ ДЕПУТАТОВ МИТЯКИНСКОГО СЕЛЬСКОГО ПОСЕЛЕНИЯ</w:t>
      </w:r>
    </w:p>
    <w:p w14:paraId="4B252337" w14:textId="77777777" w:rsidR="00110D19" w:rsidRPr="004864DB" w:rsidRDefault="00110D19" w:rsidP="00110D19">
      <w:pPr>
        <w:spacing w:after="0" w:line="240" w:lineRule="auto"/>
        <w:jc w:val="center"/>
        <w:rPr>
          <w:rFonts w:ascii="Times New Roman" w:eastAsia="Times New Roman" w:hAnsi="Times New Roman"/>
          <w:bCs/>
          <w:caps/>
          <w:sz w:val="20"/>
          <w:szCs w:val="20"/>
          <w:lang w:eastAsia="ru-RU"/>
        </w:rPr>
      </w:pPr>
    </w:p>
    <w:p w14:paraId="6AC4D257" w14:textId="77777777" w:rsidR="00110D19" w:rsidRPr="004864DB" w:rsidRDefault="00110D19" w:rsidP="00110D19">
      <w:pPr>
        <w:widowControl w:val="0"/>
        <w:autoSpaceDE w:val="0"/>
        <w:autoSpaceDN w:val="0"/>
        <w:adjustRightInd w:val="0"/>
        <w:spacing w:after="0" w:line="240" w:lineRule="auto"/>
        <w:jc w:val="center"/>
        <w:rPr>
          <w:rFonts w:ascii="Times New Roman" w:eastAsia="Times New Roman" w:hAnsi="Times New Roman"/>
          <w:bCs/>
          <w:sz w:val="20"/>
          <w:szCs w:val="20"/>
          <w:lang w:eastAsia="ru-RU"/>
        </w:rPr>
      </w:pPr>
    </w:p>
    <w:p w14:paraId="1BC639E3" w14:textId="77777777" w:rsidR="00110D19" w:rsidRPr="004864DB" w:rsidRDefault="00110D19" w:rsidP="00110D19">
      <w:pPr>
        <w:spacing w:after="0" w:line="240" w:lineRule="auto"/>
        <w:jc w:val="center"/>
        <w:rPr>
          <w:rFonts w:ascii="Times New Roman" w:eastAsia="Times New Roman" w:hAnsi="Times New Roman"/>
          <w:bCs/>
          <w:sz w:val="20"/>
          <w:szCs w:val="20"/>
          <w:lang w:eastAsia="ru-RU"/>
        </w:rPr>
      </w:pPr>
      <w:r w:rsidRPr="004864DB">
        <w:rPr>
          <w:rFonts w:ascii="Times New Roman" w:eastAsia="Times New Roman" w:hAnsi="Times New Roman"/>
          <w:bCs/>
          <w:sz w:val="20"/>
          <w:szCs w:val="20"/>
          <w:lang w:eastAsia="ru-RU"/>
        </w:rPr>
        <w:t>РЕШЕНИЕ № 28</w:t>
      </w:r>
    </w:p>
    <w:p w14:paraId="1EA76AB2" w14:textId="77777777" w:rsidR="00110D19" w:rsidRPr="004864DB" w:rsidRDefault="00110D19" w:rsidP="00110D19">
      <w:pPr>
        <w:spacing w:after="0" w:line="240" w:lineRule="auto"/>
        <w:jc w:val="center"/>
        <w:rPr>
          <w:rFonts w:ascii="Times New Roman" w:eastAsia="Times New Roman" w:hAnsi="Times New Roman"/>
          <w:bCs/>
          <w:sz w:val="20"/>
          <w:szCs w:val="20"/>
          <w:lang w:eastAsia="ru-RU"/>
        </w:rPr>
      </w:pPr>
    </w:p>
    <w:p w14:paraId="17B4EF1B" w14:textId="77777777" w:rsidR="00110D19" w:rsidRPr="004864DB" w:rsidRDefault="00110D19" w:rsidP="00110D19">
      <w:pPr>
        <w:spacing w:after="0" w:line="240" w:lineRule="auto"/>
        <w:jc w:val="center"/>
        <w:rPr>
          <w:rFonts w:ascii="Times New Roman" w:eastAsia="Times New Roman" w:hAnsi="Times New Roman"/>
          <w:bCs/>
          <w:sz w:val="20"/>
          <w:szCs w:val="20"/>
          <w:lang w:eastAsia="ru-RU"/>
        </w:rPr>
      </w:pPr>
    </w:p>
    <w:p w14:paraId="13459A61" w14:textId="77777777" w:rsidR="00110D19" w:rsidRPr="004864DB" w:rsidRDefault="00110D19" w:rsidP="00110D19">
      <w:pPr>
        <w:suppressAutoHyphens/>
        <w:spacing w:after="0" w:line="240" w:lineRule="auto"/>
        <w:jc w:val="center"/>
        <w:rPr>
          <w:rFonts w:ascii="Times New Roman" w:hAnsi="Times New Roman"/>
          <w:sz w:val="20"/>
          <w:szCs w:val="20"/>
        </w:rPr>
      </w:pPr>
      <w:r w:rsidRPr="004864DB">
        <w:rPr>
          <w:rFonts w:ascii="Times New Roman" w:hAnsi="Times New Roman"/>
          <w:sz w:val="20"/>
          <w:szCs w:val="20"/>
        </w:rPr>
        <w:t>О передаче части полномочий по организации ритуальных услуг от Администрации Митякинского сельского поселения Администрации Тарасовского района на 2026 год</w:t>
      </w:r>
    </w:p>
    <w:p w14:paraId="70403E39" w14:textId="77777777" w:rsidR="00110D19" w:rsidRPr="004864DB" w:rsidRDefault="00110D19" w:rsidP="00110D19">
      <w:pPr>
        <w:suppressAutoHyphens/>
        <w:spacing w:after="0" w:line="240" w:lineRule="auto"/>
        <w:jc w:val="center"/>
        <w:rPr>
          <w:rFonts w:ascii="Times New Roman" w:eastAsia="Times New Roman" w:hAnsi="Times New Roman"/>
          <w:b/>
          <w:bCs/>
          <w:sz w:val="20"/>
          <w:szCs w:val="20"/>
          <w:lang w:eastAsia="ar-SA"/>
        </w:rPr>
      </w:pPr>
    </w:p>
    <w:p w14:paraId="6B9FF961" w14:textId="77777777" w:rsidR="00110D19" w:rsidRPr="004864DB" w:rsidRDefault="00110D19" w:rsidP="00110D19">
      <w:pPr>
        <w:suppressAutoHyphens/>
        <w:spacing w:after="0" w:line="240" w:lineRule="auto"/>
        <w:jc w:val="both"/>
        <w:rPr>
          <w:rFonts w:ascii="Times New Roman" w:eastAsia="Times New Roman" w:hAnsi="Times New Roman"/>
          <w:sz w:val="20"/>
          <w:szCs w:val="20"/>
          <w:lang w:eastAsia="ar-SA"/>
        </w:rPr>
      </w:pPr>
      <w:r w:rsidRPr="004864DB">
        <w:rPr>
          <w:rFonts w:ascii="Times New Roman" w:eastAsia="Times New Roman" w:hAnsi="Times New Roman"/>
          <w:color w:val="FF0000"/>
          <w:sz w:val="20"/>
          <w:szCs w:val="20"/>
          <w:lang w:eastAsia="ar-SA"/>
        </w:rPr>
        <w:t xml:space="preserve">          </w:t>
      </w:r>
      <w:r w:rsidRPr="004864DB">
        <w:rPr>
          <w:rFonts w:ascii="Times New Roman" w:eastAsia="Times New Roman" w:hAnsi="Times New Roman"/>
          <w:sz w:val="20"/>
          <w:szCs w:val="20"/>
          <w:lang w:eastAsia="ar-SA"/>
        </w:rPr>
        <w:t xml:space="preserve">Принято </w:t>
      </w:r>
    </w:p>
    <w:p w14:paraId="732EF4FF" w14:textId="77777777" w:rsidR="00110D19" w:rsidRPr="004864DB" w:rsidRDefault="00110D19" w:rsidP="00110D19">
      <w:pPr>
        <w:suppressAutoHyphens/>
        <w:spacing w:after="0" w:line="240" w:lineRule="auto"/>
        <w:jc w:val="both"/>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Собранием депутатов                                                                  «09» декабря 2025 г.</w:t>
      </w:r>
    </w:p>
    <w:p w14:paraId="6B79D717" w14:textId="77777777" w:rsidR="00110D19" w:rsidRPr="004864DB" w:rsidRDefault="00110D19" w:rsidP="00110D19">
      <w:pPr>
        <w:suppressAutoHyphens/>
        <w:spacing w:after="0" w:line="240" w:lineRule="auto"/>
        <w:jc w:val="both"/>
        <w:rPr>
          <w:rFonts w:ascii="Times New Roman" w:eastAsia="Times New Roman" w:hAnsi="Times New Roman"/>
          <w:sz w:val="20"/>
          <w:szCs w:val="20"/>
          <w:lang w:eastAsia="ar-SA"/>
        </w:rPr>
      </w:pPr>
    </w:p>
    <w:p w14:paraId="3C3D8252" w14:textId="77777777" w:rsidR="00110D19" w:rsidRPr="004864DB" w:rsidRDefault="00110D19" w:rsidP="00110D19">
      <w:pPr>
        <w:shd w:val="clear" w:color="auto" w:fill="FFFFFF"/>
        <w:suppressAutoHyphens/>
        <w:spacing w:after="0" w:line="240" w:lineRule="auto"/>
        <w:ind w:firstLine="850"/>
        <w:jc w:val="both"/>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 xml:space="preserve">     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14:paraId="1EBD4C19" w14:textId="77777777" w:rsidR="00110D19" w:rsidRPr="004864DB" w:rsidRDefault="00110D19" w:rsidP="00110D19">
      <w:pPr>
        <w:shd w:val="clear" w:color="auto" w:fill="FFFFFF"/>
        <w:suppressAutoHyphens/>
        <w:spacing w:after="0" w:line="240" w:lineRule="auto"/>
        <w:ind w:firstLine="850"/>
        <w:rPr>
          <w:rFonts w:ascii="Times New Roman" w:eastAsia="Times New Roman" w:hAnsi="Times New Roman"/>
          <w:sz w:val="20"/>
          <w:szCs w:val="20"/>
          <w:lang w:eastAsia="ar-SA"/>
        </w:rPr>
      </w:pPr>
    </w:p>
    <w:p w14:paraId="5F1D196C" w14:textId="77777777" w:rsidR="00110D19" w:rsidRPr="004864DB" w:rsidRDefault="00110D19" w:rsidP="00110D19">
      <w:pPr>
        <w:shd w:val="clear" w:color="auto" w:fill="FFFFFF"/>
        <w:suppressAutoHyphens/>
        <w:spacing w:after="0" w:line="240" w:lineRule="auto"/>
        <w:jc w:val="center"/>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РЕШИЛО:</w:t>
      </w:r>
    </w:p>
    <w:p w14:paraId="7A6522DE" w14:textId="77777777" w:rsidR="00110D19" w:rsidRPr="004864DB" w:rsidRDefault="00110D19" w:rsidP="00110D19">
      <w:pPr>
        <w:shd w:val="clear" w:color="auto" w:fill="FFFFFF"/>
        <w:suppressAutoHyphens/>
        <w:spacing w:after="0" w:line="240" w:lineRule="auto"/>
        <w:jc w:val="center"/>
        <w:rPr>
          <w:rFonts w:ascii="Times New Roman" w:eastAsia="Times New Roman" w:hAnsi="Times New Roman"/>
          <w:color w:val="FF0000"/>
          <w:sz w:val="20"/>
          <w:szCs w:val="20"/>
          <w:lang w:eastAsia="ar-SA"/>
        </w:rPr>
      </w:pPr>
    </w:p>
    <w:p w14:paraId="14F7884D" w14:textId="77777777" w:rsidR="00110D19" w:rsidRPr="004864DB" w:rsidRDefault="00110D19" w:rsidP="00110D19">
      <w:pPr>
        <w:numPr>
          <w:ilvl w:val="0"/>
          <w:numId w:val="14"/>
        </w:numPr>
        <w:shd w:val="clear" w:color="auto" w:fill="FFFFFF"/>
        <w:suppressAutoHyphens/>
        <w:spacing w:after="0" w:line="240" w:lineRule="auto"/>
        <w:jc w:val="both"/>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 xml:space="preserve">Передать часть полномочий </w:t>
      </w:r>
      <w:r w:rsidRPr="004864DB">
        <w:rPr>
          <w:rFonts w:ascii="Times New Roman" w:hAnsi="Times New Roman"/>
          <w:sz w:val="20"/>
          <w:szCs w:val="20"/>
        </w:rPr>
        <w:t xml:space="preserve">по организации ритуальных услуг </w:t>
      </w:r>
      <w:r w:rsidRPr="004864DB">
        <w:rPr>
          <w:rFonts w:ascii="Times New Roman" w:eastAsia="Times New Roman" w:hAnsi="Times New Roman"/>
          <w:sz w:val="20"/>
          <w:szCs w:val="20"/>
          <w:lang w:eastAsia="ar-SA"/>
        </w:rPr>
        <w:t>Администрации Тарасовского района.</w:t>
      </w:r>
    </w:p>
    <w:p w14:paraId="7734A9F1" w14:textId="77777777" w:rsidR="00110D19" w:rsidRPr="004864DB" w:rsidRDefault="00110D19" w:rsidP="00110D19">
      <w:pPr>
        <w:numPr>
          <w:ilvl w:val="0"/>
          <w:numId w:val="14"/>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Настоящее решение вступает в силу со дня его официального опубликования (обнародования) и применяется к правоотношениям, возникшим с 1 января 2026 года.</w:t>
      </w:r>
    </w:p>
    <w:p w14:paraId="3A6876B1" w14:textId="77777777" w:rsidR="00110D19" w:rsidRPr="004864DB" w:rsidRDefault="00110D19" w:rsidP="00110D19">
      <w:pPr>
        <w:numPr>
          <w:ilvl w:val="0"/>
          <w:numId w:val="14"/>
        </w:numPr>
        <w:shd w:val="clear" w:color="auto" w:fill="FFFFFF"/>
        <w:suppressAutoHyphens/>
        <w:spacing w:after="0" w:line="240" w:lineRule="auto"/>
        <w:ind w:left="0" w:firstLine="851"/>
        <w:jc w:val="both"/>
        <w:rPr>
          <w:rFonts w:ascii="Times New Roman" w:eastAsia="Times New Roman" w:hAnsi="Times New Roman"/>
          <w:sz w:val="20"/>
          <w:szCs w:val="20"/>
          <w:lang w:eastAsia="ar-SA"/>
        </w:rPr>
      </w:pPr>
      <w:r w:rsidRPr="004864DB">
        <w:rPr>
          <w:rFonts w:ascii="Times New Roman" w:eastAsia="Times New Roman" w:hAnsi="Times New Roman"/>
          <w:sz w:val="20"/>
          <w:szCs w:val="20"/>
          <w:lang w:eastAsia="ar-SA"/>
        </w:rPr>
        <w:t>Контроль за исполнением настоящего решения возложить на главу Администрации Митякинского сельского поселения.</w:t>
      </w:r>
    </w:p>
    <w:p w14:paraId="549E2CC1" w14:textId="77777777" w:rsidR="00110D19" w:rsidRPr="004864DB"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5327DAC1" w14:textId="77777777" w:rsidR="00110D19" w:rsidRPr="004864DB"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3AFFF482" w14:textId="77777777" w:rsidR="00110D19" w:rsidRPr="004864DB" w:rsidRDefault="00110D19" w:rsidP="00110D19">
      <w:pPr>
        <w:shd w:val="clear" w:color="auto" w:fill="FFFFFF"/>
        <w:suppressAutoHyphens/>
        <w:spacing w:after="0" w:line="240" w:lineRule="auto"/>
        <w:ind w:left="850"/>
        <w:jc w:val="both"/>
        <w:rPr>
          <w:rFonts w:ascii="Times New Roman" w:eastAsia="Times New Roman" w:hAnsi="Times New Roman"/>
          <w:sz w:val="20"/>
          <w:szCs w:val="20"/>
          <w:lang w:eastAsia="ar-SA"/>
        </w:rPr>
      </w:pPr>
    </w:p>
    <w:p w14:paraId="0853E344" w14:textId="77777777" w:rsidR="00110D19" w:rsidRPr="004864DB"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864DB">
        <w:rPr>
          <w:rFonts w:ascii="Times New Roman" w:eastAsia="Times New Roman" w:hAnsi="Times New Roman"/>
          <w:sz w:val="20"/>
          <w:szCs w:val="20"/>
          <w:lang w:eastAsia="ru-RU"/>
        </w:rPr>
        <w:t>Председатель Собрания депутатов –</w:t>
      </w:r>
    </w:p>
    <w:p w14:paraId="1542587C" w14:textId="77777777" w:rsidR="00110D19" w:rsidRPr="004864DB"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864DB">
        <w:rPr>
          <w:rFonts w:ascii="Times New Roman" w:eastAsia="Times New Roman" w:hAnsi="Times New Roman"/>
          <w:sz w:val="20"/>
          <w:szCs w:val="20"/>
          <w:lang w:eastAsia="ru-RU"/>
        </w:rPr>
        <w:t>глава Митякинского сельского поселения                                       С.И. Горшколепов</w:t>
      </w:r>
    </w:p>
    <w:p w14:paraId="500BC5BD" w14:textId="77777777" w:rsidR="00110D19" w:rsidRDefault="00110D19"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6AEEA7"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8630AA"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67900EE"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D532AD"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822687"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F108755"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10F1980"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5F90C3"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DD00A0"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2EB849F"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CAE85C"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595B27"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CA30189"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DA56302"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0F516A"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C40FB4E"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19D69BF"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61307F7"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23FA020"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DFA594E"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A5D4C"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62C7DB9"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B32E1C"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C31FF35"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18EB50"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D09331E" w14:textId="77777777" w:rsidR="0024620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B401B1F" w14:textId="77777777" w:rsidR="00246201" w:rsidRPr="00984AF1" w:rsidRDefault="00246201" w:rsidP="00110D19">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FB9EB4E"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 xml:space="preserve">РОССИЙСКАЯ ФЕДЕРАЦИЯ                                 </w:t>
      </w:r>
    </w:p>
    <w:p w14:paraId="2A84EA9A"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РОСТОВСКАЯ ОБЛАСТЬ</w:t>
      </w:r>
    </w:p>
    <w:p w14:paraId="4828D290"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ТАРАСОВСКИЙ РАЙОН</w:t>
      </w:r>
    </w:p>
    <w:p w14:paraId="6122B620"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 xml:space="preserve">МУНИЦИПАЛЬНОЕ ОБРАЗОВАНИЕ </w:t>
      </w:r>
    </w:p>
    <w:p w14:paraId="0BB1E556"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«МИТЯКИНСКОЕ СЕЛЬСКОЕ ПОСЕЛЕНИЕ»</w:t>
      </w:r>
    </w:p>
    <w:p w14:paraId="42B7C372"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p>
    <w:p w14:paraId="1ED1D6E4"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r w:rsidRPr="00246201">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732DA092" w14:textId="77777777" w:rsidR="00246201" w:rsidRPr="00246201" w:rsidRDefault="00246201" w:rsidP="00246201">
      <w:pPr>
        <w:spacing w:after="0" w:line="240" w:lineRule="auto"/>
        <w:jc w:val="center"/>
        <w:rPr>
          <w:rFonts w:ascii="Times New Roman" w:eastAsia="Times New Roman" w:hAnsi="Times New Roman" w:cs="Times New Roman"/>
          <w:b/>
          <w:caps/>
          <w:sz w:val="20"/>
          <w:szCs w:val="20"/>
          <w:lang w:eastAsia="ru-RU"/>
        </w:rPr>
      </w:pPr>
    </w:p>
    <w:p w14:paraId="387606A3" w14:textId="77777777" w:rsidR="00246201" w:rsidRPr="00246201" w:rsidRDefault="00246201" w:rsidP="00246201">
      <w:pPr>
        <w:spacing w:after="0" w:line="240" w:lineRule="auto"/>
        <w:jc w:val="center"/>
        <w:rPr>
          <w:rFonts w:ascii="Times New Roman" w:eastAsia="Times New Roman" w:hAnsi="Times New Roman" w:cs="Times New Roman"/>
          <w:b/>
          <w:sz w:val="20"/>
          <w:szCs w:val="20"/>
          <w:lang w:eastAsia="ru-RU"/>
        </w:rPr>
      </w:pPr>
      <w:r w:rsidRPr="00246201">
        <w:rPr>
          <w:rFonts w:ascii="Times New Roman" w:eastAsia="Times New Roman" w:hAnsi="Times New Roman" w:cs="Times New Roman"/>
          <w:b/>
          <w:sz w:val="20"/>
          <w:szCs w:val="20"/>
          <w:lang w:eastAsia="ru-RU"/>
        </w:rPr>
        <w:t xml:space="preserve"> Р Е Ш Е Н И Е</w:t>
      </w:r>
    </w:p>
    <w:p w14:paraId="22E96FF6" w14:textId="77777777" w:rsidR="00246201" w:rsidRPr="00246201" w:rsidRDefault="00246201" w:rsidP="00246201">
      <w:pPr>
        <w:spacing w:after="0" w:line="240" w:lineRule="auto"/>
        <w:jc w:val="center"/>
        <w:rPr>
          <w:rFonts w:ascii="Times New Roman" w:eastAsia="Times New Roman" w:hAnsi="Times New Roman" w:cs="Times New Roman"/>
          <w:b/>
          <w:sz w:val="20"/>
          <w:szCs w:val="20"/>
          <w:lang w:eastAsia="ru-RU"/>
        </w:rPr>
      </w:pPr>
    </w:p>
    <w:p w14:paraId="7078F48D" w14:textId="77777777" w:rsidR="00246201" w:rsidRPr="00246201" w:rsidRDefault="00246201" w:rsidP="00246201">
      <w:pPr>
        <w:spacing w:after="0" w:line="240" w:lineRule="auto"/>
        <w:jc w:val="center"/>
        <w:rPr>
          <w:rFonts w:ascii="Times New Roman" w:eastAsia="Times New Roman" w:hAnsi="Times New Roman" w:cs="Times New Roman"/>
          <w:b/>
          <w:sz w:val="20"/>
          <w:szCs w:val="20"/>
          <w:lang w:eastAsia="ru-RU"/>
        </w:rPr>
      </w:pPr>
      <w:r w:rsidRPr="00246201">
        <w:rPr>
          <w:rFonts w:ascii="Times New Roman" w:eastAsia="Times New Roman" w:hAnsi="Times New Roman" w:cs="Times New Roman"/>
          <w:b/>
          <w:sz w:val="20"/>
          <w:szCs w:val="20"/>
          <w:lang w:eastAsia="ru-RU"/>
        </w:rPr>
        <w:t xml:space="preserve"> №29</w:t>
      </w:r>
    </w:p>
    <w:p w14:paraId="6B4AAA4C" w14:textId="77777777" w:rsidR="00246201" w:rsidRPr="00246201" w:rsidRDefault="00246201" w:rsidP="00246201">
      <w:pPr>
        <w:spacing w:after="0" w:line="240" w:lineRule="auto"/>
        <w:jc w:val="center"/>
        <w:rPr>
          <w:rFonts w:ascii="Times New Roman" w:eastAsia="Times New Roman" w:hAnsi="Times New Roman" w:cs="Times New Roman"/>
          <w:b/>
          <w:sz w:val="20"/>
          <w:szCs w:val="20"/>
          <w:lang w:eastAsia="ru-RU"/>
        </w:rPr>
      </w:pPr>
    </w:p>
    <w:p w14:paraId="2A742729" w14:textId="77777777" w:rsidR="00246201" w:rsidRPr="00246201" w:rsidRDefault="00246201" w:rsidP="00246201">
      <w:pPr>
        <w:spacing w:after="0" w:line="240" w:lineRule="auto"/>
        <w:jc w:val="center"/>
        <w:rPr>
          <w:rFonts w:ascii="Times New Roman" w:eastAsia="Times New Roman" w:hAnsi="Times New Roman" w:cs="Times New Roman"/>
          <w:b/>
          <w:sz w:val="20"/>
          <w:szCs w:val="20"/>
        </w:rPr>
      </w:pPr>
      <w:r w:rsidRPr="00246201">
        <w:rPr>
          <w:rFonts w:ascii="Times New Roman" w:eastAsia="Times New Roman" w:hAnsi="Times New Roman" w:cs="Times New Roman"/>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450F2BFB" w14:textId="77777777" w:rsidR="00246201" w:rsidRPr="00246201" w:rsidRDefault="00246201" w:rsidP="00246201">
      <w:pPr>
        <w:spacing w:after="0" w:line="240" w:lineRule="auto"/>
        <w:jc w:val="center"/>
        <w:rPr>
          <w:rFonts w:ascii="Times New Roman" w:eastAsia="Times New Roman" w:hAnsi="Times New Roman" w:cs="Times New Roman"/>
          <w:b/>
          <w:sz w:val="20"/>
          <w:szCs w:val="20"/>
        </w:rPr>
      </w:pPr>
      <w:r w:rsidRPr="00246201">
        <w:rPr>
          <w:rFonts w:ascii="Times New Roman" w:eastAsia="Times New Roman" w:hAnsi="Times New Roman" w:cs="Times New Roman"/>
          <w:b/>
          <w:sz w:val="20"/>
          <w:szCs w:val="20"/>
        </w:rPr>
        <w:t>на плановый период 2026 и 2027 годов»</w:t>
      </w:r>
    </w:p>
    <w:p w14:paraId="72171F16" w14:textId="77777777" w:rsidR="00246201" w:rsidRPr="00246201" w:rsidRDefault="00246201" w:rsidP="00246201">
      <w:pPr>
        <w:spacing w:after="0" w:line="240" w:lineRule="auto"/>
        <w:jc w:val="center"/>
        <w:rPr>
          <w:rFonts w:ascii="Times New Roman" w:eastAsia="Times New Roman" w:hAnsi="Times New Roman" w:cs="Times New Roman"/>
          <w:b/>
          <w:sz w:val="20"/>
          <w:szCs w:val="20"/>
          <w:lang w:eastAsia="ru-RU"/>
        </w:rPr>
      </w:pPr>
    </w:p>
    <w:p w14:paraId="7C108633" w14:textId="77777777" w:rsidR="00246201" w:rsidRPr="00246201" w:rsidRDefault="00246201" w:rsidP="00246201">
      <w:pPr>
        <w:autoSpaceDE w:val="0"/>
        <w:autoSpaceDN w:val="0"/>
        <w:adjustRightInd w:val="0"/>
        <w:spacing w:after="0" w:line="240" w:lineRule="auto"/>
        <w:rPr>
          <w:rFonts w:ascii="Times New Roman" w:eastAsia="Times New Roman" w:hAnsi="Times New Roman" w:cs="Times New Roman"/>
          <w:b/>
          <w:sz w:val="20"/>
          <w:szCs w:val="20"/>
          <w:lang w:eastAsia="ru-RU"/>
        </w:rPr>
      </w:pPr>
      <w:r w:rsidRPr="00246201">
        <w:rPr>
          <w:rFonts w:ascii="Times New Roman" w:eastAsia="Times New Roman" w:hAnsi="Times New Roman" w:cs="Times New Roman"/>
          <w:b/>
          <w:sz w:val="20"/>
          <w:szCs w:val="20"/>
          <w:lang w:eastAsia="ru-RU"/>
        </w:rPr>
        <w:t xml:space="preserve">        Принято</w:t>
      </w:r>
    </w:p>
    <w:p w14:paraId="20F9526F" w14:textId="77777777" w:rsidR="00246201" w:rsidRPr="00246201" w:rsidRDefault="00246201" w:rsidP="00246201">
      <w:pPr>
        <w:autoSpaceDE w:val="0"/>
        <w:autoSpaceDN w:val="0"/>
        <w:adjustRightInd w:val="0"/>
        <w:spacing w:after="0" w:line="240" w:lineRule="auto"/>
        <w:ind w:firstLine="540"/>
        <w:rPr>
          <w:rFonts w:ascii="Times New Roman" w:eastAsia="Times New Roman" w:hAnsi="Times New Roman" w:cs="Times New Roman"/>
          <w:b/>
          <w:sz w:val="20"/>
          <w:szCs w:val="20"/>
          <w:lang w:eastAsia="ru-RU"/>
        </w:rPr>
      </w:pPr>
      <w:r w:rsidRPr="00246201">
        <w:rPr>
          <w:rFonts w:ascii="Times New Roman" w:eastAsia="Times New Roman" w:hAnsi="Times New Roman" w:cs="Times New Roman"/>
          <w:b/>
          <w:sz w:val="20"/>
          <w:szCs w:val="20"/>
          <w:lang w:eastAsia="ru-RU"/>
        </w:rPr>
        <w:t>Собранием депутатов</w:t>
      </w:r>
      <w:r w:rsidRPr="00246201">
        <w:rPr>
          <w:rFonts w:ascii="Times New Roman" w:eastAsia="Times New Roman" w:hAnsi="Times New Roman" w:cs="Times New Roman"/>
          <w:b/>
          <w:sz w:val="20"/>
          <w:szCs w:val="20"/>
          <w:lang w:eastAsia="ru-RU"/>
        </w:rPr>
        <w:tab/>
      </w:r>
      <w:r w:rsidRPr="00246201">
        <w:rPr>
          <w:rFonts w:ascii="Times New Roman" w:eastAsia="Times New Roman" w:hAnsi="Times New Roman" w:cs="Times New Roman"/>
          <w:b/>
          <w:sz w:val="20"/>
          <w:szCs w:val="20"/>
          <w:lang w:eastAsia="ru-RU"/>
        </w:rPr>
        <w:tab/>
      </w:r>
      <w:r w:rsidRPr="00246201">
        <w:rPr>
          <w:rFonts w:ascii="Times New Roman" w:eastAsia="Times New Roman" w:hAnsi="Times New Roman" w:cs="Times New Roman"/>
          <w:b/>
          <w:sz w:val="20"/>
          <w:szCs w:val="20"/>
          <w:lang w:eastAsia="ru-RU"/>
        </w:rPr>
        <w:tab/>
      </w:r>
      <w:r w:rsidRPr="00246201">
        <w:rPr>
          <w:rFonts w:ascii="Times New Roman" w:eastAsia="Times New Roman" w:hAnsi="Times New Roman" w:cs="Times New Roman"/>
          <w:b/>
          <w:sz w:val="20"/>
          <w:szCs w:val="20"/>
          <w:lang w:eastAsia="ru-RU"/>
        </w:rPr>
        <w:tab/>
        <w:t xml:space="preserve">            « 09 » декабря 2025 года   </w:t>
      </w:r>
    </w:p>
    <w:p w14:paraId="17DC2233" w14:textId="77777777" w:rsidR="00246201" w:rsidRPr="00246201" w:rsidRDefault="00246201" w:rsidP="00246201">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7318C901"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rPr>
      </w:pPr>
      <w:r w:rsidRPr="00246201">
        <w:rPr>
          <w:rFonts w:ascii="Times New Roman" w:eastAsia="Times New Roman" w:hAnsi="Times New Roman" w:cs="Times New Roman"/>
          <w:sz w:val="20"/>
          <w:szCs w:val="20"/>
          <w:lang w:eastAsia="ru-RU"/>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w:t>
      </w:r>
      <w:r w:rsidRPr="00246201">
        <w:rPr>
          <w:rFonts w:ascii="Times New Roman" w:eastAsia="Times New Roman" w:hAnsi="Times New Roman" w:cs="Times New Roman"/>
          <w:sz w:val="20"/>
          <w:szCs w:val="20"/>
        </w:rPr>
        <w:t>Митякинского сельского поселения</w:t>
      </w:r>
    </w:p>
    <w:p w14:paraId="18E41A56" w14:textId="77777777" w:rsidR="00246201" w:rsidRPr="00246201" w:rsidRDefault="00246201" w:rsidP="00246201">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01D3092C" w14:textId="77777777" w:rsidR="00246201" w:rsidRPr="00246201" w:rsidRDefault="00246201" w:rsidP="0024620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8138BBE" w14:textId="77777777" w:rsidR="00246201" w:rsidRPr="00246201" w:rsidRDefault="00246201" w:rsidP="0024620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46201">
        <w:rPr>
          <w:rFonts w:ascii="Times New Roman" w:eastAsia="Times New Roman" w:hAnsi="Times New Roman" w:cs="Times New Roman"/>
          <w:b/>
          <w:bCs/>
          <w:sz w:val="20"/>
          <w:szCs w:val="20"/>
          <w:lang w:eastAsia="ru-RU"/>
        </w:rPr>
        <w:t>РЕШИЛО:</w:t>
      </w:r>
    </w:p>
    <w:p w14:paraId="40E4B8B0" w14:textId="77777777" w:rsidR="00246201" w:rsidRPr="00246201" w:rsidRDefault="00246201" w:rsidP="0024620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218E1F6A"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6457F96D"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p>
    <w:p w14:paraId="1E08B539" w14:textId="77777777" w:rsidR="00246201" w:rsidRPr="00246201" w:rsidRDefault="00246201" w:rsidP="0024620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246201">
        <w:rPr>
          <w:rFonts w:ascii="Times New Roman" w:eastAsia="Times New Roman" w:hAnsi="Times New Roman" w:cs="Times New Roman"/>
          <w:b/>
          <w:bCs/>
          <w:sz w:val="20"/>
          <w:szCs w:val="20"/>
          <w:lang w:eastAsia="ru-RU"/>
        </w:rPr>
        <w:t>Статья 1.</w:t>
      </w:r>
      <w:r w:rsidRPr="00246201">
        <w:rPr>
          <w:rFonts w:ascii="Times New Roman" w:eastAsia="Times New Roman" w:hAnsi="Times New Roman" w:cs="Times New Roman"/>
          <w:bCs/>
          <w:sz w:val="20"/>
          <w:szCs w:val="20"/>
          <w:lang w:eastAsia="ru-RU"/>
        </w:rPr>
        <w:t xml:space="preserve"> </w:t>
      </w:r>
    </w:p>
    <w:p w14:paraId="4F1D1164" w14:textId="77777777" w:rsidR="00246201" w:rsidRPr="00246201" w:rsidRDefault="00246201" w:rsidP="00246201">
      <w:pPr>
        <w:spacing w:after="0" w:line="240" w:lineRule="auto"/>
        <w:ind w:firstLine="900"/>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1) в части 3 статьи 1:</w:t>
      </w:r>
    </w:p>
    <w:p w14:paraId="29310052"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 xml:space="preserve">а) приложение 1 к Решению </w:t>
      </w:r>
      <w:r w:rsidRPr="00246201">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246201">
        <w:rPr>
          <w:rFonts w:ascii="Times New Roman" w:eastAsia="Times New Roman" w:hAnsi="Times New Roman" w:cs="Times New Roman"/>
          <w:sz w:val="20"/>
          <w:szCs w:val="20"/>
          <w:lang w:eastAsia="ru-RU"/>
        </w:rPr>
        <w:t>;</w:t>
      </w:r>
    </w:p>
    <w:p w14:paraId="57E61F35" w14:textId="77777777" w:rsidR="00246201" w:rsidRPr="00246201" w:rsidRDefault="00246201" w:rsidP="0024620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324810CB" w14:textId="77777777" w:rsidR="00246201" w:rsidRPr="00246201" w:rsidRDefault="00246201" w:rsidP="00246201">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246201">
        <w:rPr>
          <w:rFonts w:ascii="Times New Roman" w:eastAsia="Times New Roman" w:hAnsi="Times New Roman" w:cs="Times New Roman"/>
          <w:b/>
          <w:bCs/>
          <w:sz w:val="20"/>
          <w:szCs w:val="20"/>
          <w:lang w:eastAsia="ru-RU"/>
        </w:rPr>
        <w:t>Статья 2.</w:t>
      </w:r>
      <w:r w:rsidRPr="00246201">
        <w:rPr>
          <w:rFonts w:ascii="Times New Roman" w:eastAsia="Times New Roman" w:hAnsi="Times New Roman" w:cs="Times New Roman"/>
          <w:bCs/>
          <w:sz w:val="20"/>
          <w:szCs w:val="20"/>
          <w:lang w:eastAsia="ru-RU"/>
        </w:rPr>
        <w:t xml:space="preserve"> </w:t>
      </w:r>
    </w:p>
    <w:p w14:paraId="11B8FBBD" w14:textId="77777777" w:rsidR="00246201" w:rsidRPr="00246201" w:rsidRDefault="00246201" w:rsidP="00246201">
      <w:pPr>
        <w:numPr>
          <w:ilvl w:val="0"/>
          <w:numId w:val="6"/>
        </w:numPr>
        <w:spacing w:after="0" w:line="240" w:lineRule="auto"/>
        <w:jc w:val="both"/>
        <w:rPr>
          <w:rFonts w:ascii="Times New Roman" w:eastAsia="Times New Roman" w:hAnsi="Times New Roman" w:cs="Times New Roman"/>
          <w:iCs/>
          <w:sz w:val="20"/>
          <w:szCs w:val="20"/>
          <w:lang w:eastAsia="ru-RU"/>
        </w:rPr>
      </w:pPr>
      <w:r w:rsidRPr="00246201">
        <w:rPr>
          <w:rFonts w:ascii="Times New Roman" w:eastAsia="Times New Roman" w:hAnsi="Times New Roman" w:cs="Times New Roman"/>
          <w:iCs/>
          <w:sz w:val="20"/>
          <w:szCs w:val="20"/>
          <w:lang w:eastAsia="ru-RU"/>
        </w:rPr>
        <w:t>в части 3 статьи 3:</w:t>
      </w:r>
    </w:p>
    <w:p w14:paraId="009E39C9"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 xml:space="preserve"> а) приложение 4 к Решению </w:t>
      </w:r>
      <w:r w:rsidRPr="00246201">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511B895E"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 xml:space="preserve">б) приложение 5 </w:t>
      </w:r>
      <w:r w:rsidRPr="00246201">
        <w:rPr>
          <w:rFonts w:ascii="Times New Roman" w:eastAsia="Times New Roman" w:hAnsi="Times New Roman" w:cs="Times New Roman"/>
          <w:iCs/>
          <w:sz w:val="20"/>
          <w:szCs w:val="20"/>
          <w:lang w:eastAsia="ru-RU"/>
        </w:rPr>
        <w:t xml:space="preserve">к </w:t>
      </w:r>
      <w:r w:rsidRPr="00246201">
        <w:rPr>
          <w:rFonts w:ascii="Times New Roman" w:eastAsia="Times New Roman" w:hAnsi="Times New Roman" w:cs="Times New Roman"/>
          <w:sz w:val="20"/>
          <w:szCs w:val="20"/>
          <w:lang w:eastAsia="ru-RU"/>
        </w:rPr>
        <w:t xml:space="preserve">Решению </w:t>
      </w:r>
      <w:r w:rsidRPr="00246201">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2871C194" w14:textId="77777777" w:rsidR="00246201" w:rsidRPr="00246201" w:rsidRDefault="00246201" w:rsidP="00246201">
      <w:pPr>
        <w:spacing w:after="0" w:line="240" w:lineRule="auto"/>
        <w:ind w:firstLine="708"/>
        <w:jc w:val="both"/>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 xml:space="preserve">в) приложение </w:t>
      </w:r>
      <w:r w:rsidRPr="00246201">
        <w:rPr>
          <w:rFonts w:ascii="Times New Roman" w:eastAsia="Times New Roman" w:hAnsi="Times New Roman" w:cs="Times New Roman"/>
          <w:iCs/>
          <w:sz w:val="20"/>
          <w:szCs w:val="20"/>
          <w:lang w:eastAsia="ru-RU"/>
        </w:rPr>
        <w:t xml:space="preserve">6 к </w:t>
      </w:r>
      <w:r w:rsidRPr="00246201">
        <w:rPr>
          <w:rFonts w:ascii="Times New Roman" w:eastAsia="Times New Roman" w:hAnsi="Times New Roman" w:cs="Times New Roman"/>
          <w:sz w:val="20"/>
          <w:szCs w:val="20"/>
          <w:lang w:eastAsia="ru-RU"/>
        </w:rPr>
        <w:t xml:space="preserve">Решению </w:t>
      </w:r>
      <w:r w:rsidRPr="00246201">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246201">
        <w:rPr>
          <w:rFonts w:ascii="Times New Roman" w:eastAsia="Times New Roman" w:hAnsi="Times New Roman" w:cs="Times New Roman"/>
          <w:sz w:val="20"/>
          <w:szCs w:val="20"/>
          <w:lang w:eastAsia="ru-RU"/>
        </w:rPr>
        <w:t>.</w:t>
      </w:r>
    </w:p>
    <w:p w14:paraId="2F1C1552" w14:textId="77777777" w:rsidR="00246201" w:rsidRPr="00246201" w:rsidRDefault="00246201" w:rsidP="00246201">
      <w:pPr>
        <w:spacing w:after="0" w:line="240" w:lineRule="auto"/>
        <w:jc w:val="both"/>
        <w:rPr>
          <w:rFonts w:ascii="Times New Roman" w:eastAsia="Times New Roman" w:hAnsi="Times New Roman" w:cs="Times New Roman"/>
          <w:sz w:val="20"/>
          <w:szCs w:val="20"/>
          <w:lang w:eastAsia="ru-RU"/>
        </w:rPr>
      </w:pPr>
    </w:p>
    <w:p w14:paraId="636ABA5C" w14:textId="77777777" w:rsidR="00246201" w:rsidRPr="00246201" w:rsidRDefault="00246201" w:rsidP="00246201">
      <w:pPr>
        <w:autoSpaceDE w:val="0"/>
        <w:autoSpaceDN w:val="0"/>
        <w:adjustRightInd w:val="0"/>
        <w:spacing w:after="0" w:line="240" w:lineRule="auto"/>
        <w:jc w:val="both"/>
        <w:outlineLvl w:val="1"/>
        <w:rPr>
          <w:rFonts w:ascii="Times New Roman" w:eastAsia="Times New Roman" w:hAnsi="Times New Roman" w:cs="Arial"/>
          <w:b/>
          <w:sz w:val="20"/>
          <w:szCs w:val="20"/>
          <w:lang w:eastAsia="ru-RU"/>
        </w:rPr>
      </w:pPr>
      <w:r w:rsidRPr="00246201">
        <w:rPr>
          <w:rFonts w:ascii="Times New Roman" w:eastAsia="Times New Roman" w:hAnsi="Times New Roman" w:cs="Arial"/>
          <w:b/>
          <w:sz w:val="20"/>
          <w:szCs w:val="20"/>
          <w:lang w:eastAsia="ru-RU"/>
        </w:rPr>
        <w:t xml:space="preserve">Статья 3. </w:t>
      </w:r>
    </w:p>
    <w:p w14:paraId="107C57E2" w14:textId="77777777" w:rsidR="00246201" w:rsidRPr="00246201" w:rsidRDefault="00246201" w:rsidP="00246201">
      <w:pPr>
        <w:numPr>
          <w:ilvl w:val="0"/>
          <w:numId w:val="9"/>
        </w:numPr>
        <w:autoSpaceDE w:val="0"/>
        <w:autoSpaceDN w:val="0"/>
        <w:adjustRightInd w:val="0"/>
        <w:spacing w:after="120" w:line="240" w:lineRule="auto"/>
        <w:ind w:left="0" w:firstLine="993"/>
        <w:jc w:val="both"/>
        <w:rPr>
          <w:rFonts w:ascii="Times New Roman" w:eastAsia="Times New Roman" w:hAnsi="Times New Roman" w:cs="Arial"/>
          <w:sz w:val="20"/>
          <w:szCs w:val="20"/>
          <w:lang w:eastAsia="ru-RU"/>
        </w:rPr>
      </w:pPr>
      <w:r w:rsidRPr="00246201">
        <w:rPr>
          <w:rFonts w:ascii="Times New Roman" w:eastAsia="Times New Roman" w:hAnsi="Times New Roman" w:cs="Arial"/>
          <w:sz w:val="20"/>
          <w:szCs w:val="20"/>
          <w:lang w:eastAsia="ru-RU"/>
        </w:rPr>
        <w:t xml:space="preserve">Настоящее решение вступает в силу со дня его официального опубликования. </w:t>
      </w:r>
    </w:p>
    <w:p w14:paraId="0D442144" w14:textId="77777777" w:rsidR="00246201" w:rsidRPr="00246201" w:rsidRDefault="00246201" w:rsidP="00246201">
      <w:pPr>
        <w:spacing w:after="200" w:line="276" w:lineRule="auto"/>
        <w:rPr>
          <w:rFonts w:ascii="Times New Roman" w:eastAsia="Times New Roman" w:hAnsi="Times New Roman" w:cs="Times New Roman"/>
          <w:sz w:val="20"/>
          <w:szCs w:val="20"/>
          <w:lang w:eastAsia="ru-RU"/>
        </w:rPr>
      </w:pPr>
    </w:p>
    <w:p w14:paraId="09BCEEF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Председатель Собрания депутатов -</w:t>
      </w:r>
    </w:p>
    <w:p w14:paraId="30285B97" w14:textId="77777777" w:rsidR="00246201" w:rsidRDefault="00246201" w:rsidP="00246201">
      <w:pPr>
        <w:spacing w:after="0" w:line="240" w:lineRule="auto"/>
        <w:rPr>
          <w:rFonts w:ascii="Times New Roman" w:eastAsia="Times New Roman" w:hAnsi="Times New Roman" w:cs="Times New Roman"/>
          <w:sz w:val="20"/>
          <w:szCs w:val="20"/>
          <w:lang w:eastAsia="ru-RU"/>
        </w:rPr>
      </w:pPr>
      <w:r w:rsidRPr="00246201">
        <w:rPr>
          <w:rFonts w:ascii="Times New Roman" w:eastAsia="Times New Roman" w:hAnsi="Times New Roman" w:cs="Times New Roman"/>
          <w:sz w:val="20"/>
          <w:szCs w:val="20"/>
          <w:lang w:eastAsia="ru-RU"/>
        </w:rPr>
        <w:t>Глава Митякинского сельского поселения</w:t>
      </w:r>
      <w:r w:rsidRPr="00246201">
        <w:rPr>
          <w:rFonts w:ascii="Times New Roman" w:eastAsia="Times New Roman" w:hAnsi="Times New Roman" w:cs="Times New Roman"/>
          <w:sz w:val="20"/>
          <w:szCs w:val="20"/>
          <w:lang w:eastAsia="ru-RU"/>
        </w:rPr>
        <w:tab/>
      </w:r>
      <w:r w:rsidRPr="00246201">
        <w:rPr>
          <w:rFonts w:ascii="Times New Roman" w:eastAsia="Times New Roman" w:hAnsi="Times New Roman" w:cs="Times New Roman"/>
          <w:sz w:val="20"/>
          <w:szCs w:val="20"/>
          <w:lang w:eastAsia="ru-RU"/>
        </w:rPr>
        <w:tab/>
      </w:r>
      <w:r w:rsidRPr="00246201">
        <w:rPr>
          <w:rFonts w:ascii="Times New Roman" w:eastAsia="Times New Roman" w:hAnsi="Times New Roman" w:cs="Times New Roman"/>
          <w:sz w:val="20"/>
          <w:szCs w:val="20"/>
          <w:lang w:eastAsia="ru-RU"/>
        </w:rPr>
        <w:tab/>
        <w:t xml:space="preserve">     С. И. Горшколепов</w:t>
      </w:r>
    </w:p>
    <w:p w14:paraId="468D7941" w14:textId="77777777" w:rsidR="00246201" w:rsidRDefault="00246201" w:rsidP="00246201">
      <w:pPr>
        <w:spacing w:after="0" w:line="240" w:lineRule="auto"/>
        <w:rPr>
          <w:rFonts w:ascii="Times New Roman" w:eastAsia="Times New Roman" w:hAnsi="Times New Roman" w:cs="Times New Roman"/>
          <w:sz w:val="20"/>
          <w:szCs w:val="20"/>
          <w:lang w:eastAsia="ru-RU"/>
        </w:rPr>
      </w:pPr>
    </w:p>
    <w:p w14:paraId="68F2A928" w14:textId="77777777" w:rsidR="00246201" w:rsidRDefault="00246201" w:rsidP="00246201">
      <w:pPr>
        <w:spacing w:after="0" w:line="240" w:lineRule="auto"/>
        <w:rPr>
          <w:rFonts w:ascii="Times New Roman" w:eastAsia="Times New Roman" w:hAnsi="Times New Roman" w:cs="Times New Roman"/>
          <w:sz w:val="20"/>
          <w:szCs w:val="20"/>
          <w:lang w:eastAsia="ru-RU"/>
        </w:rPr>
      </w:pPr>
    </w:p>
    <w:p w14:paraId="674E321F" w14:textId="77777777" w:rsidR="00246201" w:rsidRDefault="00246201" w:rsidP="00246201">
      <w:pPr>
        <w:spacing w:after="0" w:line="240" w:lineRule="auto"/>
        <w:rPr>
          <w:rFonts w:ascii="Times New Roman" w:eastAsia="Times New Roman" w:hAnsi="Times New Roman" w:cs="Times New Roman"/>
          <w:sz w:val="20"/>
          <w:szCs w:val="20"/>
          <w:lang w:eastAsia="ru-RU"/>
        </w:rPr>
      </w:pPr>
    </w:p>
    <w:p w14:paraId="42207DB3" w14:textId="77777777" w:rsidR="00246201" w:rsidRDefault="00246201" w:rsidP="00246201">
      <w:pPr>
        <w:autoSpaceDE w:val="0"/>
        <w:autoSpaceDN w:val="0"/>
        <w:adjustRightInd w:val="0"/>
        <w:ind w:left="8222"/>
        <w:jc w:val="center"/>
        <w:outlineLvl w:val="0"/>
        <w:rPr>
          <w:rFonts w:ascii="Times New Roman" w:hAnsi="Times New Roman" w:cs="Times New Roman"/>
          <w:sz w:val="20"/>
          <w:szCs w:val="20"/>
        </w:rPr>
        <w:sectPr w:rsidR="00246201" w:rsidSect="00554848">
          <w:pgSz w:w="11906" w:h="16838"/>
          <w:pgMar w:top="1134" w:right="851" w:bottom="1134" w:left="1701" w:header="709" w:footer="709" w:gutter="0"/>
          <w:cols w:space="708"/>
          <w:docGrid w:linePitch="360"/>
        </w:sectPr>
      </w:pPr>
    </w:p>
    <w:p w14:paraId="4D7E8D5C" w14:textId="77777777" w:rsidR="00246201" w:rsidRPr="004F0757" w:rsidRDefault="00246201" w:rsidP="00246201">
      <w:pPr>
        <w:autoSpaceDE w:val="0"/>
        <w:autoSpaceDN w:val="0"/>
        <w:adjustRightInd w:val="0"/>
        <w:ind w:left="8222"/>
        <w:jc w:val="center"/>
        <w:outlineLvl w:val="0"/>
        <w:rPr>
          <w:rFonts w:ascii="Times New Roman" w:hAnsi="Times New Roman" w:cs="Times New Roman"/>
          <w:sz w:val="20"/>
          <w:szCs w:val="20"/>
        </w:rPr>
      </w:pPr>
      <w:r w:rsidRPr="004F0757">
        <w:rPr>
          <w:rFonts w:ascii="Times New Roman" w:hAnsi="Times New Roman" w:cs="Times New Roman"/>
          <w:sz w:val="20"/>
          <w:szCs w:val="20"/>
        </w:rPr>
        <w:lastRenderedPageBreak/>
        <w:t>Приложение 1</w:t>
      </w:r>
    </w:p>
    <w:p w14:paraId="0B01D718" w14:textId="77777777" w:rsidR="00246201" w:rsidRPr="004F0757" w:rsidRDefault="00246201" w:rsidP="00246201">
      <w:pPr>
        <w:pStyle w:val="aff1"/>
        <w:ind w:left="8222"/>
        <w:jc w:val="center"/>
        <w:rPr>
          <w:rFonts w:ascii="Times New Roman" w:hAnsi="Times New Roman"/>
          <w:snapToGrid w:val="0"/>
          <w:sz w:val="20"/>
          <w:szCs w:val="20"/>
        </w:rPr>
      </w:pPr>
      <w:r w:rsidRPr="004F0757">
        <w:rPr>
          <w:rFonts w:ascii="Times New Roman" w:hAnsi="Times New Roman"/>
          <w:snapToGrid w:val="0"/>
          <w:sz w:val="20"/>
          <w:szCs w:val="20"/>
        </w:rPr>
        <w:t xml:space="preserve">к решению Собрания депутатов </w:t>
      </w:r>
    </w:p>
    <w:p w14:paraId="60A570EF" w14:textId="77777777" w:rsidR="00246201" w:rsidRPr="004F0757" w:rsidRDefault="00246201" w:rsidP="00246201">
      <w:pPr>
        <w:pStyle w:val="aff1"/>
        <w:ind w:left="7655"/>
        <w:jc w:val="center"/>
        <w:rPr>
          <w:rFonts w:ascii="Times New Roman" w:hAnsi="Times New Roman"/>
          <w:snapToGrid w:val="0"/>
          <w:sz w:val="20"/>
          <w:szCs w:val="20"/>
        </w:rPr>
      </w:pPr>
      <w:r w:rsidRPr="004F0757">
        <w:rPr>
          <w:rFonts w:ascii="Times New Roman" w:hAnsi="Times New Roman"/>
          <w:snapToGrid w:val="0"/>
          <w:sz w:val="20"/>
          <w:szCs w:val="20"/>
        </w:rPr>
        <w:t xml:space="preserve">Митякинского сельского поселения №29 от 09.12.2025 г. «О внесении изменений в Решение Собрания депутатов Митякинского сельского поселения </w:t>
      </w:r>
      <w:r w:rsidRPr="004F0757">
        <w:rPr>
          <w:rFonts w:ascii="Times New Roman" w:hAnsi="Times New Roman"/>
          <w:color w:val="000000"/>
          <w:sz w:val="20"/>
          <w:szCs w:val="20"/>
        </w:rPr>
        <w:t>№ 38 от 27.12.2024 г.</w:t>
      </w:r>
    </w:p>
    <w:p w14:paraId="45EA6A06" w14:textId="77777777" w:rsidR="00246201" w:rsidRPr="004F0757" w:rsidRDefault="00246201" w:rsidP="00246201">
      <w:pPr>
        <w:pStyle w:val="aff1"/>
        <w:ind w:left="8222"/>
        <w:jc w:val="center"/>
        <w:rPr>
          <w:rFonts w:ascii="Times New Roman" w:hAnsi="Times New Roman"/>
          <w:sz w:val="20"/>
          <w:szCs w:val="20"/>
        </w:rPr>
      </w:pPr>
      <w:r w:rsidRPr="004F0757">
        <w:rPr>
          <w:rFonts w:ascii="Times New Roman" w:hAnsi="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4CF242EB" w14:textId="77777777" w:rsidR="00246201" w:rsidRPr="004F0757" w:rsidRDefault="00246201" w:rsidP="00246201">
      <w:pPr>
        <w:rPr>
          <w:rFonts w:ascii="Times New Roman" w:hAnsi="Times New Roman" w:cs="Times New Roman"/>
          <w:sz w:val="20"/>
          <w:szCs w:val="20"/>
        </w:rPr>
      </w:pPr>
    </w:p>
    <w:p w14:paraId="04FE09F1" w14:textId="77777777" w:rsidR="00246201" w:rsidRPr="004F0757" w:rsidRDefault="00246201" w:rsidP="00246201">
      <w:pPr>
        <w:jc w:val="center"/>
        <w:rPr>
          <w:rFonts w:ascii="Times New Roman" w:hAnsi="Times New Roman" w:cs="Times New Roman"/>
          <w:sz w:val="20"/>
          <w:szCs w:val="20"/>
        </w:rPr>
      </w:pPr>
      <w:r w:rsidRPr="004F0757">
        <w:rPr>
          <w:rFonts w:ascii="Times New Roman" w:hAnsi="Times New Roman" w:cs="Times New Roman"/>
          <w:sz w:val="20"/>
          <w:szCs w:val="20"/>
        </w:rPr>
        <w:t>Объем поступлений доходов бюджета Митякинского сельского поселения                                                                                                                                                                                                 Тарасовского района 2025 год и на плановый период 2026 и 2027 годов</w:t>
      </w:r>
    </w:p>
    <w:p w14:paraId="20D00A7D" w14:textId="77777777" w:rsidR="00246201" w:rsidRPr="004F0757" w:rsidRDefault="00246201" w:rsidP="00246201">
      <w:pPr>
        <w:jc w:val="right"/>
        <w:rPr>
          <w:rFonts w:ascii="Times New Roman" w:eastAsia="Calibri" w:hAnsi="Times New Roman" w:cs="Times New Roman"/>
          <w:sz w:val="20"/>
          <w:szCs w:val="20"/>
        </w:rPr>
      </w:pPr>
      <w:r w:rsidRPr="004F0757">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246201" w:rsidRPr="004F0757" w14:paraId="49BF1AEC" w14:textId="77777777" w:rsidTr="00E91E3B">
        <w:trPr>
          <w:trHeight w:val="128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F302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6503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0B4FE284" w14:textId="77777777" w:rsidR="00246201" w:rsidRPr="004F0757" w:rsidRDefault="00246201" w:rsidP="00E91E3B">
            <w:pPr>
              <w:jc w:val="center"/>
              <w:rPr>
                <w:rFonts w:ascii="Times New Roman" w:hAnsi="Times New Roman" w:cs="Times New Roman"/>
                <w:color w:val="000000"/>
                <w:sz w:val="20"/>
                <w:szCs w:val="20"/>
              </w:rPr>
            </w:pPr>
            <w:r w:rsidRPr="004F0757">
              <w:rPr>
                <w:rFonts w:ascii="Times New Roman" w:hAnsi="Times New Roman" w:cs="Times New Roman"/>
                <w:color w:val="000000"/>
                <w:sz w:val="20"/>
                <w:szCs w:val="20"/>
              </w:rPr>
              <w:t>2025 год</w:t>
            </w:r>
          </w:p>
        </w:tc>
        <w:tc>
          <w:tcPr>
            <w:tcW w:w="1843" w:type="dxa"/>
            <w:tcBorders>
              <w:top w:val="single" w:sz="4" w:space="0" w:color="auto"/>
              <w:left w:val="nil"/>
              <w:bottom w:val="single" w:sz="4" w:space="0" w:color="auto"/>
              <w:right w:val="single" w:sz="4" w:space="0" w:color="auto"/>
            </w:tcBorders>
            <w:vAlign w:val="center"/>
          </w:tcPr>
          <w:p w14:paraId="12B18CBE" w14:textId="77777777" w:rsidR="00246201" w:rsidRPr="004F0757" w:rsidRDefault="00246201" w:rsidP="00E91E3B">
            <w:pPr>
              <w:jc w:val="center"/>
              <w:rPr>
                <w:rFonts w:ascii="Times New Roman" w:hAnsi="Times New Roman" w:cs="Times New Roman"/>
                <w:color w:val="000000"/>
                <w:sz w:val="20"/>
                <w:szCs w:val="20"/>
              </w:rPr>
            </w:pPr>
            <w:r w:rsidRPr="004F0757">
              <w:rPr>
                <w:rFonts w:ascii="Times New Roman" w:hAnsi="Times New Roman" w:cs="Times New Roman"/>
                <w:color w:val="000000"/>
                <w:sz w:val="20"/>
                <w:szCs w:val="20"/>
              </w:rPr>
              <w:t>2026 год</w:t>
            </w:r>
          </w:p>
        </w:tc>
        <w:tc>
          <w:tcPr>
            <w:tcW w:w="1701" w:type="dxa"/>
            <w:tcBorders>
              <w:top w:val="single" w:sz="4" w:space="0" w:color="auto"/>
              <w:left w:val="nil"/>
              <w:bottom w:val="single" w:sz="4" w:space="0" w:color="auto"/>
              <w:right w:val="single" w:sz="4" w:space="0" w:color="auto"/>
            </w:tcBorders>
            <w:vAlign w:val="center"/>
          </w:tcPr>
          <w:p w14:paraId="4070FDA3" w14:textId="77777777" w:rsidR="00246201" w:rsidRPr="004F0757" w:rsidRDefault="00246201" w:rsidP="00E91E3B">
            <w:pPr>
              <w:jc w:val="center"/>
              <w:rPr>
                <w:rFonts w:ascii="Times New Roman" w:hAnsi="Times New Roman" w:cs="Times New Roman"/>
                <w:color w:val="000000"/>
                <w:sz w:val="20"/>
                <w:szCs w:val="20"/>
              </w:rPr>
            </w:pPr>
            <w:r w:rsidRPr="004F0757">
              <w:rPr>
                <w:rFonts w:ascii="Times New Roman" w:hAnsi="Times New Roman" w:cs="Times New Roman"/>
                <w:color w:val="000000"/>
                <w:sz w:val="20"/>
                <w:szCs w:val="20"/>
              </w:rPr>
              <w:t>2027 год</w:t>
            </w:r>
          </w:p>
        </w:tc>
      </w:tr>
    </w:tbl>
    <w:p w14:paraId="4378BF3A" w14:textId="77777777" w:rsidR="00246201" w:rsidRPr="004F0757" w:rsidRDefault="00246201" w:rsidP="00246201">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246201" w:rsidRPr="004F0757" w14:paraId="7C2EF43D" w14:textId="77777777" w:rsidTr="00E91E3B">
        <w:trPr>
          <w:trHeight w:val="311"/>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4CF8B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45EDC2B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4D52EE1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184065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40F46E0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w:t>
            </w:r>
          </w:p>
        </w:tc>
      </w:tr>
      <w:tr w:rsidR="00246201" w:rsidRPr="004F0757" w14:paraId="10F32E12" w14:textId="77777777" w:rsidTr="00E91E3B">
        <w:trPr>
          <w:trHeight w:val="311"/>
        </w:trPr>
        <w:tc>
          <w:tcPr>
            <w:tcW w:w="3156" w:type="dxa"/>
            <w:shd w:val="clear" w:color="auto" w:fill="auto"/>
            <w:hideMark/>
          </w:tcPr>
          <w:p w14:paraId="305CB5B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1 00 00000 00 0000 000 </w:t>
            </w:r>
          </w:p>
        </w:tc>
        <w:tc>
          <w:tcPr>
            <w:tcW w:w="6909" w:type="dxa"/>
            <w:gridSpan w:val="2"/>
            <w:shd w:val="clear" w:color="auto" w:fill="auto"/>
            <w:hideMark/>
          </w:tcPr>
          <w:p w14:paraId="6FB3A9CE"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5A8647D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5 973,8</w:t>
            </w:r>
          </w:p>
        </w:tc>
        <w:tc>
          <w:tcPr>
            <w:tcW w:w="1843" w:type="dxa"/>
            <w:shd w:val="clear" w:color="auto" w:fill="auto"/>
            <w:noWrap/>
            <w:hideMark/>
          </w:tcPr>
          <w:p w14:paraId="6C7F9ED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6 056,2</w:t>
            </w:r>
          </w:p>
        </w:tc>
        <w:tc>
          <w:tcPr>
            <w:tcW w:w="1694" w:type="dxa"/>
            <w:shd w:val="clear" w:color="auto" w:fill="auto"/>
          </w:tcPr>
          <w:p w14:paraId="76FE32E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6240,0</w:t>
            </w:r>
          </w:p>
        </w:tc>
      </w:tr>
      <w:tr w:rsidR="00246201" w:rsidRPr="004F0757" w14:paraId="5C14C89D" w14:textId="77777777" w:rsidTr="00E91E3B">
        <w:trPr>
          <w:trHeight w:val="311"/>
        </w:trPr>
        <w:tc>
          <w:tcPr>
            <w:tcW w:w="3156" w:type="dxa"/>
            <w:shd w:val="clear" w:color="auto" w:fill="auto"/>
            <w:hideMark/>
          </w:tcPr>
          <w:p w14:paraId="5C3B28E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1 01 00000 00 0000 000 </w:t>
            </w:r>
          </w:p>
        </w:tc>
        <w:tc>
          <w:tcPr>
            <w:tcW w:w="6909" w:type="dxa"/>
            <w:gridSpan w:val="2"/>
            <w:shd w:val="clear" w:color="auto" w:fill="auto"/>
            <w:hideMark/>
          </w:tcPr>
          <w:p w14:paraId="649D00E1"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НАЛОГИ НА ПРИБЫЛЬ, ДОХОДЫ</w:t>
            </w:r>
          </w:p>
        </w:tc>
        <w:tc>
          <w:tcPr>
            <w:tcW w:w="2020" w:type="dxa"/>
            <w:shd w:val="clear" w:color="auto" w:fill="auto"/>
            <w:noWrap/>
            <w:hideMark/>
          </w:tcPr>
          <w:p w14:paraId="7637A53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1 422,0</w:t>
            </w:r>
          </w:p>
        </w:tc>
        <w:tc>
          <w:tcPr>
            <w:tcW w:w="1843" w:type="dxa"/>
            <w:shd w:val="clear" w:color="auto" w:fill="auto"/>
            <w:noWrap/>
            <w:hideMark/>
          </w:tcPr>
          <w:p w14:paraId="4FC9CA8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1 673,0</w:t>
            </w:r>
          </w:p>
        </w:tc>
        <w:tc>
          <w:tcPr>
            <w:tcW w:w="1694" w:type="dxa"/>
            <w:shd w:val="clear" w:color="auto" w:fill="auto"/>
          </w:tcPr>
          <w:p w14:paraId="0B6C7D6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1 803,6</w:t>
            </w:r>
          </w:p>
        </w:tc>
      </w:tr>
      <w:tr w:rsidR="00246201" w:rsidRPr="004F0757" w14:paraId="7CFF8E7F" w14:textId="77777777" w:rsidTr="00E91E3B">
        <w:trPr>
          <w:trHeight w:val="311"/>
        </w:trPr>
        <w:tc>
          <w:tcPr>
            <w:tcW w:w="3156" w:type="dxa"/>
            <w:shd w:val="clear" w:color="auto" w:fill="auto"/>
            <w:hideMark/>
          </w:tcPr>
          <w:p w14:paraId="24611F3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1 01 02000 01 0000 110 </w:t>
            </w:r>
          </w:p>
        </w:tc>
        <w:tc>
          <w:tcPr>
            <w:tcW w:w="6909" w:type="dxa"/>
            <w:gridSpan w:val="2"/>
            <w:shd w:val="clear" w:color="auto" w:fill="auto"/>
            <w:hideMark/>
          </w:tcPr>
          <w:p w14:paraId="3CF6E482"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66A9282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1 422,0</w:t>
            </w:r>
          </w:p>
        </w:tc>
        <w:tc>
          <w:tcPr>
            <w:tcW w:w="1843" w:type="dxa"/>
            <w:shd w:val="clear" w:color="auto" w:fill="auto"/>
            <w:noWrap/>
            <w:hideMark/>
          </w:tcPr>
          <w:p w14:paraId="0276C46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1 673,0</w:t>
            </w:r>
          </w:p>
        </w:tc>
        <w:tc>
          <w:tcPr>
            <w:tcW w:w="1694" w:type="dxa"/>
            <w:shd w:val="clear" w:color="auto" w:fill="auto"/>
          </w:tcPr>
          <w:p w14:paraId="2159618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1 803,6</w:t>
            </w:r>
          </w:p>
        </w:tc>
      </w:tr>
      <w:tr w:rsidR="00246201" w:rsidRPr="004F0757" w14:paraId="3BC06940" w14:textId="77777777" w:rsidTr="00E91E3B">
        <w:trPr>
          <w:trHeight w:val="311"/>
        </w:trPr>
        <w:tc>
          <w:tcPr>
            <w:tcW w:w="3156" w:type="dxa"/>
            <w:shd w:val="clear" w:color="auto" w:fill="auto"/>
            <w:hideMark/>
          </w:tcPr>
          <w:p w14:paraId="730AAB2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1 01 02010 01 0000 110 </w:t>
            </w:r>
          </w:p>
        </w:tc>
        <w:tc>
          <w:tcPr>
            <w:tcW w:w="6909" w:type="dxa"/>
            <w:gridSpan w:val="2"/>
            <w:shd w:val="clear" w:color="auto" w:fill="auto"/>
            <w:hideMark/>
          </w:tcPr>
          <w:p w14:paraId="7B54CB4F"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4F0757">
              <w:rPr>
                <w:rFonts w:ascii="Times New Roman" w:hAnsi="Times New Roman" w:cs="Times New Roman"/>
                <w:sz w:val="20"/>
                <w:szCs w:val="20"/>
                <w:vertAlign w:val="superscript"/>
              </w:rPr>
              <w:t>1</w:t>
            </w:r>
            <w:r w:rsidRPr="004F0757">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7F08954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1 420,0</w:t>
            </w:r>
          </w:p>
        </w:tc>
        <w:tc>
          <w:tcPr>
            <w:tcW w:w="1843" w:type="dxa"/>
            <w:shd w:val="clear" w:color="auto" w:fill="auto"/>
            <w:noWrap/>
            <w:hideMark/>
          </w:tcPr>
          <w:p w14:paraId="075491B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1 670,9</w:t>
            </w:r>
          </w:p>
        </w:tc>
        <w:tc>
          <w:tcPr>
            <w:tcW w:w="1694" w:type="dxa"/>
            <w:shd w:val="clear" w:color="auto" w:fill="auto"/>
          </w:tcPr>
          <w:p w14:paraId="52665B1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1 801,4</w:t>
            </w:r>
          </w:p>
        </w:tc>
      </w:tr>
      <w:tr w:rsidR="00246201" w:rsidRPr="004F0757" w14:paraId="60119D20" w14:textId="77777777" w:rsidTr="00E91E3B">
        <w:trPr>
          <w:trHeight w:val="311"/>
        </w:trPr>
        <w:tc>
          <w:tcPr>
            <w:tcW w:w="3156" w:type="dxa"/>
            <w:shd w:val="clear" w:color="auto" w:fill="auto"/>
            <w:hideMark/>
          </w:tcPr>
          <w:p w14:paraId="5F92A06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1 01 02020 01 0000 110 </w:t>
            </w:r>
          </w:p>
        </w:tc>
        <w:tc>
          <w:tcPr>
            <w:tcW w:w="6909" w:type="dxa"/>
            <w:gridSpan w:val="2"/>
            <w:shd w:val="clear" w:color="auto" w:fill="auto"/>
            <w:hideMark/>
          </w:tcPr>
          <w:p w14:paraId="1721702F"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4F0757">
              <w:rPr>
                <w:rFonts w:ascii="Times New Roman" w:hAnsi="Times New Roman" w:cs="Times New Roman"/>
                <w:sz w:val="20"/>
                <w:szCs w:val="20"/>
              </w:rPr>
              <w:lastRenderedPageBreak/>
              <w:t>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78D974D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2,0</w:t>
            </w:r>
          </w:p>
        </w:tc>
        <w:tc>
          <w:tcPr>
            <w:tcW w:w="1843" w:type="dxa"/>
            <w:shd w:val="clear" w:color="auto" w:fill="auto"/>
            <w:noWrap/>
            <w:hideMark/>
          </w:tcPr>
          <w:p w14:paraId="49645E0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2,1</w:t>
            </w:r>
          </w:p>
        </w:tc>
        <w:tc>
          <w:tcPr>
            <w:tcW w:w="1694" w:type="dxa"/>
            <w:shd w:val="clear" w:color="auto" w:fill="auto"/>
          </w:tcPr>
          <w:p w14:paraId="2A78318C" w14:textId="77777777" w:rsidR="00246201" w:rsidRPr="004F0757" w:rsidRDefault="00246201" w:rsidP="00E91E3B">
            <w:pPr>
              <w:jc w:val="center"/>
              <w:rPr>
                <w:rFonts w:ascii="Times New Roman" w:hAnsi="Times New Roman" w:cs="Times New Roman"/>
                <w:color w:val="C00000"/>
                <w:sz w:val="20"/>
                <w:szCs w:val="20"/>
              </w:rPr>
            </w:pPr>
            <w:r w:rsidRPr="004F0757">
              <w:rPr>
                <w:rFonts w:ascii="Times New Roman" w:hAnsi="Times New Roman" w:cs="Times New Roman"/>
                <w:sz w:val="20"/>
                <w:szCs w:val="20"/>
              </w:rPr>
              <w:t>2,2</w:t>
            </w:r>
          </w:p>
        </w:tc>
      </w:tr>
      <w:tr w:rsidR="00246201" w:rsidRPr="004F0757" w14:paraId="32FA794E" w14:textId="77777777" w:rsidTr="00E91E3B">
        <w:trPr>
          <w:trHeight w:val="311"/>
        </w:trPr>
        <w:tc>
          <w:tcPr>
            <w:tcW w:w="3156" w:type="dxa"/>
            <w:shd w:val="clear" w:color="auto" w:fill="auto"/>
            <w:hideMark/>
          </w:tcPr>
          <w:p w14:paraId="1EC5C99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1 05 00000 00 0000 000 </w:t>
            </w:r>
          </w:p>
        </w:tc>
        <w:tc>
          <w:tcPr>
            <w:tcW w:w="6909" w:type="dxa"/>
            <w:gridSpan w:val="2"/>
            <w:shd w:val="clear" w:color="auto" w:fill="auto"/>
            <w:hideMark/>
          </w:tcPr>
          <w:p w14:paraId="24D36E17"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НАЛОГИ НА СОВОКУПНЫЙ ДОХОД</w:t>
            </w:r>
          </w:p>
        </w:tc>
        <w:tc>
          <w:tcPr>
            <w:tcW w:w="2020" w:type="dxa"/>
            <w:shd w:val="clear" w:color="auto" w:fill="auto"/>
            <w:noWrap/>
            <w:hideMark/>
          </w:tcPr>
          <w:p w14:paraId="5E331FB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616,9</w:t>
            </w:r>
          </w:p>
        </w:tc>
        <w:tc>
          <w:tcPr>
            <w:tcW w:w="1843" w:type="dxa"/>
            <w:shd w:val="clear" w:color="auto" w:fill="auto"/>
            <w:noWrap/>
            <w:hideMark/>
          </w:tcPr>
          <w:p w14:paraId="6A55055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c>
          <w:tcPr>
            <w:tcW w:w="1694" w:type="dxa"/>
            <w:shd w:val="clear" w:color="auto" w:fill="auto"/>
          </w:tcPr>
          <w:p w14:paraId="5ABA2A6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r>
      <w:tr w:rsidR="00246201" w:rsidRPr="004F0757" w14:paraId="4D25EC67" w14:textId="77777777" w:rsidTr="00E91E3B">
        <w:trPr>
          <w:trHeight w:val="311"/>
        </w:trPr>
        <w:tc>
          <w:tcPr>
            <w:tcW w:w="3156" w:type="dxa"/>
            <w:shd w:val="clear" w:color="auto" w:fill="auto"/>
            <w:hideMark/>
          </w:tcPr>
          <w:p w14:paraId="4E0C79C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1 05 03000 01 0000 110 </w:t>
            </w:r>
          </w:p>
        </w:tc>
        <w:tc>
          <w:tcPr>
            <w:tcW w:w="6909" w:type="dxa"/>
            <w:gridSpan w:val="2"/>
            <w:shd w:val="clear" w:color="auto" w:fill="auto"/>
            <w:hideMark/>
          </w:tcPr>
          <w:p w14:paraId="4FA8BC55"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174DD81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616,9</w:t>
            </w:r>
          </w:p>
        </w:tc>
        <w:tc>
          <w:tcPr>
            <w:tcW w:w="1843" w:type="dxa"/>
            <w:shd w:val="clear" w:color="auto" w:fill="auto"/>
            <w:noWrap/>
            <w:hideMark/>
          </w:tcPr>
          <w:p w14:paraId="206750E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c>
          <w:tcPr>
            <w:tcW w:w="1694" w:type="dxa"/>
            <w:shd w:val="clear" w:color="auto" w:fill="auto"/>
          </w:tcPr>
          <w:p w14:paraId="3696AAD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r>
      <w:tr w:rsidR="00246201" w:rsidRPr="004F0757" w14:paraId="29BFDD16" w14:textId="77777777" w:rsidTr="00E91E3B">
        <w:trPr>
          <w:trHeight w:val="311"/>
        </w:trPr>
        <w:tc>
          <w:tcPr>
            <w:tcW w:w="3156" w:type="dxa"/>
            <w:shd w:val="clear" w:color="auto" w:fill="auto"/>
            <w:hideMark/>
          </w:tcPr>
          <w:p w14:paraId="42EAF88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1 05 03010 01 0000 110 </w:t>
            </w:r>
          </w:p>
        </w:tc>
        <w:tc>
          <w:tcPr>
            <w:tcW w:w="6909" w:type="dxa"/>
            <w:gridSpan w:val="2"/>
            <w:shd w:val="clear" w:color="auto" w:fill="auto"/>
            <w:hideMark/>
          </w:tcPr>
          <w:p w14:paraId="4B4CDCA2"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Единый сельскохозяйственный налог</w:t>
            </w:r>
          </w:p>
        </w:tc>
        <w:tc>
          <w:tcPr>
            <w:tcW w:w="2020" w:type="dxa"/>
            <w:shd w:val="clear" w:color="auto" w:fill="auto"/>
            <w:noWrap/>
            <w:hideMark/>
          </w:tcPr>
          <w:p w14:paraId="5EB9164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616,9</w:t>
            </w:r>
          </w:p>
        </w:tc>
        <w:tc>
          <w:tcPr>
            <w:tcW w:w="1843" w:type="dxa"/>
            <w:shd w:val="clear" w:color="auto" w:fill="auto"/>
            <w:noWrap/>
            <w:hideMark/>
          </w:tcPr>
          <w:p w14:paraId="7D98A36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c>
          <w:tcPr>
            <w:tcW w:w="1694" w:type="dxa"/>
            <w:shd w:val="clear" w:color="auto" w:fill="auto"/>
          </w:tcPr>
          <w:p w14:paraId="63C222D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1 125,8</w:t>
            </w:r>
          </w:p>
        </w:tc>
      </w:tr>
      <w:tr w:rsidR="00246201" w:rsidRPr="004F0757" w14:paraId="305B7C0E" w14:textId="77777777" w:rsidTr="00E91E3B">
        <w:trPr>
          <w:trHeight w:val="311"/>
        </w:trPr>
        <w:tc>
          <w:tcPr>
            <w:tcW w:w="3156" w:type="dxa"/>
            <w:shd w:val="clear" w:color="auto" w:fill="auto"/>
            <w:hideMark/>
          </w:tcPr>
          <w:p w14:paraId="4091714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1 06 00000 00 0000 000 </w:t>
            </w:r>
          </w:p>
        </w:tc>
        <w:tc>
          <w:tcPr>
            <w:tcW w:w="6909" w:type="dxa"/>
            <w:gridSpan w:val="2"/>
            <w:shd w:val="clear" w:color="auto" w:fill="auto"/>
            <w:hideMark/>
          </w:tcPr>
          <w:p w14:paraId="26B48EC9"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НАЛОГИ НА ИМУЩЕСТВО</w:t>
            </w:r>
          </w:p>
        </w:tc>
        <w:tc>
          <w:tcPr>
            <w:tcW w:w="2020" w:type="dxa"/>
            <w:shd w:val="clear" w:color="auto" w:fill="auto"/>
            <w:noWrap/>
            <w:hideMark/>
          </w:tcPr>
          <w:p w14:paraId="77D67980" w14:textId="77777777" w:rsidR="00246201" w:rsidRPr="004F0757" w:rsidRDefault="00246201" w:rsidP="00E91E3B">
            <w:pPr>
              <w:jc w:val="center"/>
              <w:rPr>
                <w:rFonts w:ascii="Times New Roman" w:hAnsi="Times New Roman" w:cs="Times New Roman"/>
                <w:color w:val="FF0000"/>
                <w:sz w:val="20"/>
                <w:szCs w:val="20"/>
              </w:rPr>
            </w:pPr>
            <w:r w:rsidRPr="004F0757">
              <w:rPr>
                <w:rFonts w:ascii="Times New Roman" w:hAnsi="Times New Roman" w:cs="Times New Roman"/>
                <w:sz w:val="20"/>
                <w:szCs w:val="20"/>
              </w:rPr>
              <w:t>2 903,3</w:t>
            </w:r>
          </w:p>
        </w:tc>
        <w:tc>
          <w:tcPr>
            <w:tcW w:w="1843" w:type="dxa"/>
            <w:shd w:val="clear" w:color="auto" w:fill="auto"/>
            <w:noWrap/>
            <w:hideMark/>
          </w:tcPr>
          <w:p w14:paraId="7A00247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1 908,0</w:t>
            </w:r>
          </w:p>
        </w:tc>
        <w:tc>
          <w:tcPr>
            <w:tcW w:w="1694" w:type="dxa"/>
            <w:shd w:val="clear" w:color="auto" w:fill="auto"/>
          </w:tcPr>
          <w:p w14:paraId="728340D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1 908,0</w:t>
            </w:r>
          </w:p>
        </w:tc>
      </w:tr>
      <w:tr w:rsidR="00246201" w:rsidRPr="004F0757" w14:paraId="7E00C296" w14:textId="77777777" w:rsidTr="00E91E3B">
        <w:trPr>
          <w:trHeight w:val="311"/>
        </w:trPr>
        <w:tc>
          <w:tcPr>
            <w:tcW w:w="3156" w:type="dxa"/>
            <w:shd w:val="clear" w:color="auto" w:fill="auto"/>
            <w:hideMark/>
          </w:tcPr>
          <w:p w14:paraId="40B2F9F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1 06 01000 00 0000 110 </w:t>
            </w:r>
          </w:p>
        </w:tc>
        <w:tc>
          <w:tcPr>
            <w:tcW w:w="6909" w:type="dxa"/>
            <w:gridSpan w:val="2"/>
            <w:shd w:val="clear" w:color="auto" w:fill="auto"/>
            <w:hideMark/>
          </w:tcPr>
          <w:p w14:paraId="2D2CE44E"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2E3F612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233,0</w:t>
            </w:r>
          </w:p>
        </w:tc>
        <w:tc>
          <w:tcPr>
            <w:tcW w:w="1843" w:type="dxa"/>
            <w:shd w:val="clear" w:color="auto" w:fill="auto"/>
            <w:noWrap/>
            <w:hideMark/>
          </w:tcPr>
          <w:p w14:paraId="507FB0D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328,0</w:t>
            </w:r>
          </w:p>
        </w:tc>
        <w:tc>
          <w:tcPr>
            <w:tcW w:w="1694" w:type="dxa"/>
            <w:shd w:val="clear" w:color="auto" w:fill="auto"/>
          </w:tcPr>
          <w:p w14:paraId="4DB042D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328,0</w:t>
            </w:r>
          </w:p>
        </w:tc>
      </w:tr>
      <w:tr w:rsidR="00246201" w:rsidRPr="004F0757" w14:paraId="48E9E2F3" w14:textId="77777777" w:rsidTr="00E91E3B">
        <w:trPr>
          <w:trHeight w:val="311"/>
        </w:trPr>
        <w:tc>
          <w:tcPr>
            <w:tcW w:w="3156" w:type="dxa"/>
            <w:shd w:val="clear" w:color="auto" w:fill="auto"/>
            <w:hideMark/>
          </w:tcPr>
          <w:p w14:paraId="7E35F33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1 06 01030 10 0000 110 </w:t>
            </w:r>
          </w:p>
          <w:p w14:paraId="76BFA4FF" w14:textId="77777777" w:rsidR="00246201" w:rsidRPr="004F0757" w:rsidRDefault="00246201" w:rsidP="00E91E3B">
            <w:pPr>
              <w:rPr>
                <w:rFonts w:ascii="Times New Roman" w:hAnsi="Times New Roman" w:cs="Times New Roman"/>
                <w:sz w:val="20"/>
                <w:szCs w:val="20"/>
              </w:rPr>
            </w:pPr>
          </w:p>
          <w:p w14:paraId="3129B0C4" w14:textId="77777777" w:rsidR="00246201" w:rsidRPr="004F0757" w:rsidRDefault="00246201" w:rsidP="00E91E3B">
            <w:pPr>
              <w:jc w:val="center"/>
              <w:rPr>
                <w:rFonts w:ascii="Times New Roman" w:hAnsi="Times New Roman" w:cs="Times New Roman"/>
                <w:sz w:val="20"/>
                <w:szCs w:val="20"/>
              </w:rPr>
            </w:pPr>
          </w:p>
          <w:p w14:paraId="276F18D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1 06 0600000 0000 110</w:t>
            </w:r>
          </w:p>
          <w:p w14:paraId="6C19789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1 06 06030 00 0000 110</w:t>
            </w:r>
          </w:p>
          <w:p w14:paraId="28348D21" w14:textId="77777777" w:rsidR="00246201" w:rsidRPr="004F0757" w:rsidRDefault="00246201" w:rsidP="00E91E3B">
            <w:pPr>
              <w:tabs>
                <w:tab w:val="left" w:pos="2145"/>
              </w:tabs>
              <w:rPr>
                <w:rFonts w:ascii="Times New Roman" w:hAnsi="Times New Roman" w:cs="Times New Roman"/>
                <w:sz w:val="20"/>
                <w:szCs w:val="20"/>
              </w:rPr>
            </w:pPr>
            <w:r w:rsidRPr="004F0757">
              <w:rPr>
                <w:rFonts w:ascii="Times New Roman" w:hAnsi="Times New Roman" w:cs="Times New Roman"/>
                <w:sz w:val="20"/>
                <w:szCs w:val="20"/>
              </w:rPr>
              <w:t>1 06 06033 00 0000 110</w:t>
            </w:r>
          </w:p>
          <w:p w14:paraId="0316F519" w14:textId="77777777" w:rsidR="00246201" w:rsidRPr="004F0757" w:rsidRDefault="00246201" w:rsidP="00E91E3B">
            <w:pPr>
              <w:jc w:val="center"/>
              <w:rPr>
                <w:rFonts w:ascii="Times New Roman" w:hAnsi="Times New Roman" w:cs="Times New Roman"/>
                <w:sz w:val="20"/>
                <w:szCs w:val="20"/>
              </w:rPr>
            </w:pPr>
          </w:p>
          <w:p w14:paraId="22C565D9" w14:textId="77777777" w:rsidR="00246201" w:rsidRPr="004F0757" w:rsidRDefault="00246201" w:rsidP="00E91E3B">
            <w:pPr>
              <w:jc w:val="center"/>
              <w:rPr>
                <w:rFonts w:ascii="Times New Roman" w:hAnsi="Times New Roman" w:cs="Times New Roman"/>
                <w:sz w:val="20"/>
                <w:szCs w:val="20"/>
              </w:rPr>
            </w:pPr>
          </w:p>
          <w:p w14:paraId="09E0FE4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1 06 0603310 0000 110</w:t>
            </w:r>
          </w:p>
        </w:tc>
        <w:tc>
          <w:tcPr>
            <w:tcW w:w="6909" w:type="dxa"/>
            <w:gridSpan w:val="2"/>
            <w:shd w:val="clear" w:color="auto" w:fill="auto"/>
            <w:hideMark/>
          </w:tcPr>
          <w:p w14:paraId="1788402A"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61125895"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Земельный налог</w:t>
            </w:r>
          </w:p>
          <w:p w14:paraId="17DD375B"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Земельный налог с организаций</w:t>
            </w:r>
          </w:p>
          <w:p w14:paraId="1CA14EC4" w14:textId="77777777" w:rsidR="00246201" w:rsidRPr="004F0757" w:rsidRDefault="00246201" w:rsidP="00E91E3B">
            <w:pPr>
              <w:tabs>
                <w:tab w:val="left" w:pos="1440"/>
              </w:tabs>
              <w:rPr>
                <w:rFonts w:ascii="Times New Roman" w:hAnsi="Times New Roman" w:cs="Times New Roman"/>
                <w:sz w:val="20"/>
                <w:szCs w:val="20"/>
              </w:rPr>
            </w:pPr>
            <w:r w:rsidRPr="004F0757">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73576B39" w14:textId="77777777" w:rsidR="00246201" w:rsidRPr="004F0757" w:rsidRDefault="00246201" w:rsidP="00E91E3B">
            <w:pPr>
              <w:tabs>
                <w:tab w:val="left" w:pos="1440"/>
              </w:tabs>
              <w:rPr>
                <w:rFonts w:ascii="Times New Roman" w:hAnsi="Times New Roman" w:cs="Times New Roman"/>
                <w:sz w:val="20"/>
                <w:szCs w:val="20"/>
              </w:rPr>
            </w:pPr>
            <w:r w:rsidRPr="004F0757">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4F0757">
              <w:rPr>
                <w:rFonts w:ascii="Times New Roman" w:hAnsi="Times New Roman" w:cs="Times New Roman"/>
                <w:sz w:val="20"/>
                <w:szCs w:val="20"/>
              </w:rPr>
              <w:tab/>
            </w:r>
          </w:p>
        </w:tc>
        <w:tc>
          <w:tcPr>
            <w:tcW w:w="2020" w:type="dxa"/>
            <w:shd w:val="clear" w:color="auto" w:fill="auto"/>
            <w:noWrap/>
            <w:hideMark/>
          </w:tcPr>
          <w:p w14:paraId="7BB9687B" w14:textId="77777777" w:rsidR="00246201" w:rsidRPr="004F0757" w:rsidRDefault="00246201" w:rsidP="00E91E3B">
            <w:pPr>
              <w:jc w:val="center"/>
              <w:rPr>
                <w:rFonts w:ascii="Times New Roman" w:hAnsi="Times New Roman" w:cs="Times New Roman"/>
                <w:sz w:val="20"/>
                <w:szCs w:val="20"/>
              </w:rPr>
            </w:pPr>
          </w:p>
          <w:p w14:paraId="12EA43C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233,0</w:t>
            </w:r>
          </w:p>
          <w:p w14:paraId="4036DDF8" w14:textId="77777777" w:rsidR="00246201" w:rsidRPr="004F0757" w:rsidRDefault="00246201" w:rsidP="00E91E3B">
            <w:pPr>
              <w:rPr>
                <w:rFonts w:ascii="Times New Roman" w:hAnsi="Times New Roman" w:cs="Times New Roman"/>
                <w:sz w:val="20"/>
                <w:szCs w:val="20"/>
              </w:rPr>
            </w:pPr>
          </w:p>
          <w:p w14:paraId="13EE412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2 670,3</w:t>
            </w:r>
          </w:p>
          <w:p w14:paraId="3646F2C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1 600,3</w:t>
            </w:r>
          </w:p>
          <w:p w14:paraId="5ADD76B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1 600,3</w:t>
            </w:r>
          </w:p>
          <w:p w14:paraId="7D1F446E" w14:textId="77777777" w:rsidR="00246201" w:rsidRPr="004F0757" w:rsidRDefault="00246201" w:rsidP="00E91E3B">
            <w:pPr>
              <w:jc w:val="center"/>
              <w:rPr>
                <w:rFonts w:ascii="Times New Roman" w:hAnsi="Times New Roman" w:cs="Times New Roman"/>
                <w:sz w:val="20"/>
                <w:szCs w:val="20"/>
              </w:rPr>
            </w:pPr>
          </w:p>
          <w:p w14:paraId="339131E3" w14:textId="77777777" w:rsidR="00246201" w:rsidRPr="004F0757" w:rsidRDefault="00246201" w:rsidP="00E91E3B">
            <w:pPr>
              <w:jc w:val="center"/>
              <w:rPr>
                <w:rFonts w:ascii="Times New Roman" w:hAnsi="Times New Roman" w:cs="Times New Roman"/>
                <w:sz w:val="20"/>
                <w:szCs w:val="20"/>
              </w:rPr>
            </w:pPr>
          </w:p>
          <w:p w14:paraId="6433AA1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1 600,3</w:t>
            </w:r>
          </w:p>
          <w:p w14:paraId="2D11A314" w14:textId="77777777" w:rsidR="00246201" w:rsidRPr="004F0757" w:rsidRDefault="00246201" w:rsidP="00E91E3B">
            <w:pPr>
              <w:rPr>
                <w:rFonts w:ascii="Times New Roman" w:hAnsi="Times New Roman" w:cs="Times New Roman"/>
                <w:sz w:val="20"/>
                <w:szCs w:val="20"/>
              </w:rPr>
            </w:pPr>
          </w:p>
          <w:p w14:paraId="18AA04DE" w14:textId="77777777" w:rsidR="00246201" w:rsidRPr="004F0757" w:rsidRDefault="00246201" w:rsidP="00E91E3B">
            <w:pPr>
              <w:rPr>
                <w:rFonts w:ascii="Times New Roman" w:hAnsi="Times New Roman" w:cs="Times New Roman"/>
                <w:sz w:val="20"/>
                <w:szCs w:val="20"/>
              </w:rPr>
            </w:pPr>
          </w:p>
        </w:tc>
        <w:tc>
          <w:tcPr>
            <w:tcW w:w="1843" w:type="dxa"/>
            <w:shd w:val="clear" w:color="auto" w:fill="auto"/>
            <w:noWrap/>
            <w:hideMark/>
          </w:tcPr>
          <w:p w14:paraId="4D8980E1" w14:textId="77777777" w:rsidR="00246201" w:rsidRPr="004F0757" w:rsidRDefault="00246201" w:rsidP="00E91E3B">
            <w:pPr>
              <w:jc w:val="center"/>
              <w:rPr>
                <w:rFonts w:ascii="Times New Roman" w:hAnsi="Times New Roman" w:cs="Times New Roman"/>
                <w:sz w:val="20"/>
                <w:szCs w:val="20"/>
              </w:rPr>
            </w:pPr>
          </w:p>
          <w:p w14:paraId="2F22157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328,0</w:t>
            </w:r>
          </w:p>
          <w:p w14:paraId="499EA5B6" w14:textId="77777777" w:rsidR="00246201" w:rsidRPr="004F0757" w:rsidRDefault="00246201" w:rsidP="00E91E3B">
            <w:pPr>
              <w:rPr>
                <w:rFonts w:ascii="Times New Roman" w:hAnsi="Times New Roman" w:cs="Times New Roman"/>
                <w:sz w:val="20"/>
                <w:szCs w:val="20"/>
              </w:rPr>
            </w:pPr>
          </w:p>
          <w:p w14:paraId="6648206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1 580,0</w:t>
            </w:r>
          </w:p>
          <w:p w14:paraId="780F7E0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510,0</w:t>
            </w:r>
          </w:p>
          <w:p w14:paraId="0562F3B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510,0</w:t>
            </w:r>
          </w:p>
          <w:p w14:paraId="402C823B" w14:textId="77777777" w:rsidR="00246201" w:rsidRPr="004F0757" w:rsidRDefault="00246201" w:rsidP="00E91E3B">
            <w:pPr>
              <w:jc w:val="center"/>
              <w:rPr>
                <w:rFonts w:ascii="Times New Roman" w:hAnsi="Times New Roman" w:cs="Times New Roman"/>
                <w:sz w:val="20"/>
                <w:szCs w:val="20"/>
              </w:rPr>
            </w:pPr>
          </w:p>
          <w:p w14:paraId="068CE79B" w14:textId="77777777" w:rsidR="00246201" w:rsidRPr="004F0757" w:rsidRDefault="00246201" w:rsidP="00E91E3B">
            <w:pPr>
              <w:jc w:val="center"/>
              <w:rPr>
                <w:rFonts w:ascii="Times New Roman" w:hAnsi="Times New Roman" w:cs="Times New Roman"/>
                <w:sz w:val="20"/>
                <w:szCs w:val="20"/>
              </w:rPr>
            </w:pPr>
          </w:p>
          <w:p w14:paraId="669DD470"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t xml:space="preserve">      510,0</w:t>
            </w:r>
          </w:p>
          <w:p w14:paraId="4FEBB031" w14:textId="77777777" w:rsidR="00246201" w:rsidRPr="004F0757" w:rsidRDefault="00246201" w:rsidP="00E91E3B">
            <w:pPr>
              <w:rPr>
                <w:rFonts w:ascii="Times New Roman" w:hAnsi="Times New Roman" w:cs="Times New Roman"/>
                <w:sz w:val="20"/>
                <w:szCs w:val="20"/>
              </w:rPr>
            </w:pPr>
          </w:p>
        </w:tc>
        <w:tc>
          <w:tcPr>
            <w:tcW w:w="1694" w:type="dxa"/>
            <w:shd w:val="clear" w:color="auto" w:fill="auto"/>
          </w:tcPr>
          <w:p w14:paraId="1FD32A09" w14:textId="77777777" w:rsidR="00246201" w:rsidRPr="004F0757" w:rsidRDefault="00246201" w:rsidP="00E91E3B">
            <w:pPr>
              <w:jc w:val="center"/>
              <w:rPr>
                <w:rFonts w:ascii="Times New Roman" w:hAnsi="Times New Roman" w:cs="Times New Roman"/>
                <w:sz w:val="20"/>
                <w:szCs w:val="20"/>
              </w:rPr>
            </w:pPr>
          </w:p>
          <w:p w14:paraId="030053C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328,0</w:t>
            </w:r>
          </w:p>
          <w:p w14:paraId="3E9A5E65" w14:textId="77777777" w:rsidR="00246201" w:rsidRPr="004F0757" w:rsidRDefault="00246201" w:rsidP="00E91E3B">
            <w:pPr>
              <w:rPr>
                <w:rFonts w:ascii="Times New Roman" w:hAnsi="Times New Roman" w:cs="Times New Roman"/>
                <w:sz w:val="20"/>
                <w:szCs w:val="20"/>
              </w:rPr>
            </w:pPr>
          </w:p>
          <w:p w14:paraId="43241A8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1 580,0</w:t>
            </w:r>
          </w:p>
          <w:p w14:paraId="5B1A11E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510,0</w:t>
            </w:r>
          </w:p>
          <w:p w14:paraId="122E47A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510,0</w:t>
            </w:r>
          </w:p>
          <w:p w14:paraId="147F9EFF" w14:textId="77777777" w:rsidR="00246201" w:rsidRPr="004F0757" w:rsidRDefault="00246201" w:rsidP="00E91E3B">
            <w:pPr>
              <w:jc w:val="center"/>
              <w:rPr>
                <w:rFonts w:ascii="Times New Roman" w:hAnsi="Times New Roman" w:cs="Times New Roman"/>
                <w:sz w:val="20"/>
                <w:szCs w:val="20"/>
              </w:rPr>
            </w:pPr>
          </w:p>
          <w:p w14:paraId="7F03617E" w14:textId="77777777" w:rsidR="00246201" w:rsidRPr="004F0757" w:rsidRDefault="00246201" w:rsidP="00E91E3B">
            <w:pPr>
              <w:jc w:val="center"/>
              <w:rPr>
                <w:rFonts w:ascii="Times New Roman" w:hAnsi="Times New Roman" w:cs="Times New Roman"/>
                <w:sz w:val="20"/>
                <w:szCs w:val="20"/>
              </w:rPr>
            </w:pPr>
          </w:p>
          <w:p w14:paraId="3FC01C34"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t>510,0</w:t>
            </w:r>
          </w:p>
          <w:p w14:paraId="4806D36D" w14:textId="77777777" w:rsidR="00246201" w:rsidRPr="004F0757" w:rsidRDefault="00246201" w:rsidP="00E91E3B">
            <w:pPr>
              <w:rPr>
                <w:rFonts w:ascii="Times New Roman" w:hAnsi="Times New Roman" w:cs="Times New Roman"/>
                <w:sz w:val="20"/>
                <w:szCs w:val="20"/>
              </w:rPr>
            </w:pPr>
          </w:p>
        </w:tc>
      </w:tr>
      <w:tr w:rsidR="00246201" w:rsidRPr="004F0757" w14:paraId="3B9D52FA" w14:textId="77777777" w:rsidTr="00E91E3B">
        <w:trPr>
          <w:trHeight w:val="311"/>
        </w:trPr>
        <w:tc>
          <w:tcPr>
            <w:tcW w:w="3156" w:type="dxa"/>
            <w:shd w:val="clear" w:color="auto" w:fill="auto"/>
            <w:hideMark/>
          </w:tcPr>
          <w:p w14:paraId="4FB462C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1 06 06040 00 0000 110 </w:t>
            </w:r>
          </w:p>
        </w:tc>
        <w:tc>
          <w:tcPr>
            <w:tcW w:w="6909" w:type="dxa"/>
            <w:gridSpan w:val="2"/>
            <w:shd w:val="clear" w:color="auto" w:fill="auto"/>
            <w:hideMark/>
          </w:tcPr>
          <w:p w14:paraId="563DAE8D"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175E3DA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1 070,0</w:t>
            </w:r>
          </w:p>
        </w:tc>
        <w:tc>
          <w:tcPr>
            <w:tcW w:w="1843" w:type="dxa"/>
            <w:shd w:val="clear" w:color="auto" w:fill="auto"/>
            <w:noWrap/>
            <w:hideMark/>
          </w:tcPr>
          <w:p w14:paraId="156FEEC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1 070,0</w:t>
            </w:r>
          </w:p>
        </w:tc>
        <w:tc>
          <w:tcPr>
            <w:tcW w:w="1694" w:type="dxa"/>
            <w:shd w:val="clear" w:color="auto" w:fill="auto"/>
          </w:tcPr>
          <w:p w14:paraId="0227601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1 070,0</w:t>
            </w:r>
          </w:p>
        </w:tc>
      </w:tr>
      <w:tr w:rsidR="00246201" w:rsidRPr="004F0757" w14:paraId="1518D89D" w14:textId="77777777" w:rsidTr="00E91E3B">
        <w:trPr>
          <w:trHeight w:val="311"/>
        </w:trPr>
        <w:tc>
          <w:tcPr>
            <w:tcW w:w="3156" w:type="dxa"/>
            <w:shd w:val="clear" w:color="auto" w:fill="auto"/>
            <w:hideMark/>
          </w:tcPr>
          <w:p w14:paraId="1D8522C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1 06 0604300 0000 110 </w:t>
            </w:r>
          </w:p>
          <w:p w14:paraId="1793201B" w14:textId="77777777" w:rsidR="00246201" w:rsidRPr="004F0757" w:rsidRDefault="00246201" w:rsidP="00E91E3B">
            <w:pPr>
              <w:rPr>
                <w:rFonts w:ascii="Times New Roman" w:hAnsi="Times New Roman" w:cs="Times New Roman"/>
                <w:sz w:val="20"/>
                <w:szCs w:val="20"/>
              </w:rPr>
            </w:pPr>
          </w:p>
          <w:p w14:paraId="0243650F" w14:textId="77777777" w:rsidR="00246201" w:rsidRPr="004F0757" w:rsidRDefault="00246201" w:rsidP="00E91E3B">
            <w:pPr>
              <w:rPr>
                <w:rFonts w:ascii="Times New Roman" w:hAnsi="Times New Roman" w:cs="Times New Roman"/>
                <w:sz w:val="20"/>
                <w:szCs w:val="20"/>
              </w:rPr>
            </w:pPr>
          </w:p>
          <w:p w14:paraId="6E889B3B" w14:textId="77777777" w:rsidR="00246201" w:rsidRPr="004F0757" w:rsidRDefault="00246201" w:rsidP="00E91E3B">
            <w:pPr>
              <w:tabs>
                <w:tab w:val="left" w:pos="255"/>
                <w:tab w:val="left" w:pos="2205"/>
              </w:tabs>
              <w:rPr>
                <w:rFonts w:ascii="Times New Roman" w:hAnsi="Times New Roman" w:cs="Times New Roman"/>
                <w:sz w:val="20"/>
                <w:szCs w:val="20"/>
              </w:rPr>
            </w:pPr>
            <w:r w:rsidRPr="004F0757">
              <w:rPr>
                <w:rFonts w:ascii="Times New Roman" w:hAnsi="Times New Roman" w:cs="Times New Roman"/>
                <w:sz w:val="20"/>
                <w:szCs w:val="20"/>
              </w:rPr>
              <w:lastRenderedPageBreak/>
              <w:t>1 06 06043 10 0000 110</w:t>
            </w:r>
            <w:r w:rsidRPr="004F0757">
              <w:rPr>
                <w:rFonts w:ascii="Times New Roman" w:hAnsi="Times New Roman" w:cs="Times New Roman"/>
                <w:sz w:val="20"/>
                <w:szCs w:val="20"/>
              </w:rPr>
              <w:tab/>
            </w:r>
          </w:p>
          <w:p w14:paraId="09B81BC7" w14:textId="77777777" w:rsidR="00246201" w:rsidRPr="004F0757" w:rsidRDefault="00246201" w:rsidP="00E91E3B">
            <w:pPr>
              <w:rPr>
                <w:rFonts w:ascii="Times New Roman" w:hAnsi="Times New Roman" w:cs="Times New Roman"/>
                <w:sz w:val="20"/>
                <w:szCs w:val="20"/>
              </w:rPr>
            </w:pPr>
          </w:p>
        </w:tc>
        <w:tc>
          <w:tcPr>
            <w:tcW w:w="6909" w:type="dxa"/>
            <w:gridSpan w:val="2"/>
            <w:shd w:val="clear" w:color="auto" w:fill="auto"/>
            <w:hideMark/>
          </w:tcPr>
          <w:p w14:paraId="770E56B7"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lastRenderedPageBreak/>
              <w:t>Земельный налог с физических лиц, обладающих земельным участком, расположенным в границах сельских поселений</w:t>
            </w:r>
          </w:p>
          <w:p w14:paraId="7C2197DF"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 xml:space="preserve">Земельный налог с физических лиц, обладающих земельным участком, расположенным в границах сельских поселений (сумма платежа (перерасчеты, </w:t>
            </w:r>
            <w:r w:rsidRPr="004F0757">
              <w:rPr>
                <w:rFonts w:ascii="Times New Roman" w:hAnsi="Times New Roman" w:cs="Times New Roman"/>
                <w:sz w:val="20"/>
                <w:szCs w:val="20"/>
              </w:rPr>
              <w:lastRenderedPageBreak/>
              <w:t>недоимка и задолженность по соответствующему платежу, в том числе по отмененному)</w:t>
            </w:r>
          </w:p>
          <w:p w14:paraId="2FCC4DB5" w14:textId="77777777" w:rsidR="00246201" w:rsidRPr="004F0757" w:rsidRDefault="00246201" w:rsidP="00E91E3B">
            <w:pPr>
              <w:jc w:val="both"/>
              <w:rPr>
                <w:rFonts w:ascii="Times New Roman" w:hAnsi="Times New Roman" w:cs="Times New Roman"/>
                <w:sz w:val="20"/>
                <w:szCs w:val="20"/>
              </w:rPr>
            </w:pPr>
          </w:p>
        </w:tc>
        <w:tc>
          <w:tcPr>
            <w:tcW w:w="2020" w:type="dxa"/>
            <w:shd w:val="clear" w:color="auto" w:fill="auto"/>
            <w:noWrap/>
            <w:hideMark/>
          </w:tcPr>
          <w:p w14:paraId="4BCDF0C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1 070,0</w:t>
            </w:r>
          </w:p>
          <w:p w14:paraId="369B85FF" w14:textId="77777777" w:rsidR="00246201" w:rsidRPr="004F0757" w:rsidRDefault="00246201" w:rsidP="00E91E3B">
            <w:pPr>
              <w:rPr>
                <w:rFonts w:ascii="Times New Roman" w:hAnsi="Times New Roman" w:cs="Times New Roman"/>
                <w:sz w:val="20"/>
                <w:szCs w:val="20"/>
              </w:rPr>
            </w:pPr>
          </w:p>
          <w:p w14:paraId="077050D8" w14:textId="77777777" w:rsidR="00246201" w:rsidRPr="004F0757" w:rsidRDefault="00246201" w:rsidP="00E91E3B">
            <w:pPr>
              <w:rPr>
                <w:rFonts w:ascii="Times New Roman" w:hAnsi="Times New Roman" w:cs="Times New Roman"/>
                <w:sz w:val="20"/>
                <w:szCs w:val="20"/>
              </w:rPr>
            </w:pPr>
          </w:p>
          <w:p w14:paraId="7ADA33B3"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lastRenderedPageBreak/>
              <w:t xml:space="preserve">       1 070,0</w:t>
            </w:r>
          </w:p>
          <w:p w14:paraId="1FFE53F0" w14:textId="77777777" w:rsidR="00246201" w:rsidRPr="004F0757" w:rsidRDefault="00246201" w:rsidP="00E91E3B">
            <w:pPr>
              <w:rPr>
                <w:rFonts w:ascii="Times New Roman" w:hAnsi="Times New Roman" w:cs="Times New Roman"/>
                <w:sz w:val="20"/>
                <w:szCs w:val="20"/>
              </w:rPr>
            </w:pPr>
          </w:p>
        </w:tc>
        <w:tc>
          <w:tcPr>
            <w:tcW w:w="1843" w:type="dxa"/>
            <w:shd w:val="clear" w:color="auto" w:fill="auto"/>
            <w:noWrap/>
            <w:hideMark/>
          </w:tcPr>
          <w:p w14:paraId="7AE6E60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1 070,0</w:t>
            </w:r>
          </w:p>
          <w:p w14:paraId="07141542" w14:textId="77777777" w:rsidR="00246201" w:rsidRPr="004F0757" w:rsidRDefault="00246201" w:rsidP="00E91E3B">
            <w:pPr>
              <w:rPr>
                <w:rFonts w:ascii="Times New Roman" w:hAnsi="Times New Roman" w:cs="Times New Roman"/>
                <w:sz w:val="20"/>
                <w:szCs w:val="20"/>
              </w:rPr>
            </w:pPr>
          </w:p>
          <w:p w14:paraId="28802FC3" w14:textId="77777777" w:rsidR="00246201" w:rsidRPr="004F0757" w:rsidRDefault="00246201" w:rsidP="00E91E3B">
            <w:pPr>
              <w:rPr>
                <w:rFonts w:ascii="Times New Roman" w:hAnsi="Times New Roman" w:cs="Times New Roman"/>
                <w:sz w:val="20"/>
                <w:szCs w:val="20"/>
              </w:rPr>
            </w:pPr>
          </w:p>
          <w:p w14:paraId="58B51AD0"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lastRenderedPageBreak/>
              <w:t xml:space="preserve"> 1 070,0</w:t>
            </w:r>
          </w:p>
          <w:p w14:paraId="36D288A3" w14:textId="77777777" w:rsidR="00246201" w:rsidRPr="004F0757" w:rsidRDefault="00246201" w:rsidP="00E91E3B">
            <w:pPr>
              <w:rPr>
                <w:rFonts w:ascii="Times New Roman" w:hAnsi="Times New Roman" w:cs="Times New Roman"/>
                <w:sz w:val="20"/>
                <w:szCs w:val="20"/>
              </w:rPr>
            </w:pPr>
          </w:p>
        </w:tc>
        <w:tc>
          <w:tcPr>
            <w:tcW w:w="1694" w:type="dxa"/>
            <w:shd w:val="clear" w:color="auto" w:fill="auto"/>
          </w:tcPr>
          <w:p w14:paraId="45D09E5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1 070,0</w:t>
            </w:r>
          </w:p>
          <w:p w14:paraId="6F577A98" w14:textId="77777777" w:rsidR="00246201" w:rsidRPr="004F0757" w:rsidRDefault="00246201" w:rsidP="00E91E3B">
            <w:pPr>
              <w:rPr>
                <w:rFonts w:ascii="Times New Roman" w:hAnsi="Times New Roman" w:cs="Times New Roman"/>
                <w:sz w:val="20"/>
                <w:szCs w:val="20"/>
              </w:rPr>
            </w:pPr>
          </w:p>
          <w:p w14:paraId="0A071740" w14:textId="77777777" w:rsidR="00246201" w:rsidRPr="004F0757" w:rsidRDefault="00246201" w:rsidP="00E91E3B">
            <w:pPr>
              <w:rPr>
                <w:rFonts w:ascii="Times New Roman" w:hAnsi="Times New Roman" w:cs="Times New Roman"/>
                <w:sz w:val="20"/>
                <w:szCs w:val="20"/>
              </w:rPr>
            </w:pPr>
          </w:p>
          <w:p w14:paraId="4D13B9CE"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lastRenderedPageBreak/>
              <w:t xml:space="preserve">     1 070,0</w:t>
            </w:r>
          </w:p>
          <w:p w14:paraId="08CBFF96" w14:textId="77777777" w:rsidR="00246201" w:rsidRPr="004F0757" w:rsidRDefault="00246201" w:rsidP="00E91E3B">
            <w:pPr>
              <w:rPr>
                <w:rFonts w:ascii="Times New Roman" w:hAnsi="Times New Roman" w:cs="Times New Roman"/>
                <w:sz w:val="20"/>
                <w:szCs w:val="20"/>
              </w:rPr>
            </w:pPr>
          </w:p>
        </w:tc>
      </w:tr>
      <w:tr w:rsidR="00246201" w:rsidRPr="004F0757" w14:paraId="2371D06C" w14:textId="77777777" w:rsidTr="00E91E3B">
        <w:trPr>
          <w:trHeight w:val="311"/>
        </w:trPr>
        <w:tc>
          <w:tcPr>
            <w:tcW w:w="3156" w:type="dxa"/>
            <w:shd w:val="clear" w:color="auto" w:fill="auto"/>
            <w:hideMark/>
          </w:tcPr>
          <w:p w14:paraId="753ABE9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1 08 00000 00 0000 000 </w:t>
            </w:r>
          </w:p>
        </w:tc>
        <w:tc>
          <w:tcPr>
            <w:tcW w:w="6909" w:type="dxa"/>
            <w:gridSpan w:val="2"/>
            <w:shd w:val="clear" w:color="auto" w:fill="auto"/>
            <w:hideMark/>
          </w:tcPr>
          <w:p w14:paraId="69ADE870"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ГОСУДАРСТВЕННАЯ ПОШЛИНА</w:t>
            </w:r>
          </w:p>
        </w:tc>
        <w:tc>
          <w:tcPr>
            <w:tcW w:w="2020" w:type="dxa"/>
            <w:shd w:val="clear" w:color="auto" w:fill="auto"/>
            <w:noWrap/>
            <w:hideMark/>
          </w:tcPr>
          <w:p w14:paraId="4FBB053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11,0</w:t>
            </w:r>
          </w:p>
        </w:tc>
        <w:tc>
          <w:tcPr>
            <w:tcW w:w="1843" w:type="dxa"/>
            <w:shd w:val="clear" w:color="auto" w:fill="auto"/>
            <w:noWrap/>
            <w:hideMark/>
          </w:tcPr>
          <w:p w14:paraId="54C360A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c>
          <w:tcPr>
            <w:tcW w:w="1694" w:type="dxa"/>
            <w:shd w:val="clear" w:color="auto" w:fill="auto"/>
          </w:tcPr>
          <w:p w14:paraId="66609CF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r>
      <w:tr w:rsidR="00246201" w:rsidRPr="004F0757" w14:paraId="7D5859D6" w14:textId="77777777" w:rsidTr="00E91E3B">
        <w:trPr>
          <w:trHeight w:val="311"/>
        </w:trPr>
        <w:tc>
          <w:tcPr>
            <w:tcW w:w="3156" w:type="dxa"/>
            <w:shd w:val="clear" w:color="auto" w:fill="auto"/>
            <w:hideMark/>
          </w:tcPr>
          <w:p w14:paraId="6055974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1 08 04000 01 0000 110 </w:t>
            </w:r>
          </w:p>
        </w:tc>
        <w:tc>
          <w:tcPr>
            <w:tcW w:w="6909" w:type="dxa"/>
            <w:gridSpan w:val="2"/>
            <w:shd w:val="clear" w:color="auto" w:fill="auto"/>
            <w:hideMark/>
          </w:tcPr>
          <w:p w14:paraId="4E9942AD"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689FD66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11,0</w:t>
            </w:r>
          </w:p>
        </w:tc>
        <w:tc>
          <w:tcPr>
            <w:tcW w:w="1843" w:type="dxa"/>
            <w:shd w:val="clear" w:color="auto" w:fill="auto"/>
            <w:noWrap/>
            <w:hideMark/>
          </w:tcPr>
          <w:p w14:paraId="56F18C1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c>
          <w:tcPr>
            <w:tcW w:w="1694" w:type="dxa"/>
            <w:shd w:val="clear" w:color="auto" w:fill="auto"/>
          </w:tcPr>
          <w:p w14:paraId="0B98BB5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r>
      <w:tr w:rsidR="00246201" w:rsidRPr="004F0757" w14:paraId="3FB943B9" w14:textId="77777777" w:rsidTr="00E91E3B">
        <w:trPr>
          <w:trHeight w:val="311"/>
        </w:trPr>
        <w:tc>
          <w:tcPr>
            <w:tcW w:w="3156" w:type="dxa"/>
            <w:shd w:val="clear" w:color="auto" w:fill="auto"/>
            <w:hideMark/>
          </w:tcPr>
          <w:p w14:paraId="417B676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1 08 04020 01 0000 110 </w:t>
            </w:r>
          </w:p>
        </w:tc>
        <w:tc>
          <w:tcPr>
            <w:tcW w:w="6909" w:type="dxa"/>
            <w:gridSpan w:val="2"/>
            <w:shd w:val="clear" w:color="auto" w:fill="auto"/>
            <w:hideMark/>
          </w:tcPr>
          <w:p w14:paraId="363A62E3"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78F0661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11,0</w:t>
            </w:r>
          </w:p>
        </w:tc>
        <w:tc>
          <w:tcPr>
            <w:tcW w:w="1843" w:type="dxa"/>
            <w:shd w:val="clear" w:color="auto" w:fill="auto"/>
            <w:noWrap/>
            <w:hideMark/>
          </w:tcPr>
          <w:p w14:paraId="3989996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c>
          <w:tcPr>
            <w:tcW w:w="1694" w:type="dxa"/>
            <w:shd w:val="clear" w:color="auto" w:fill="auto"/>
          </w:tcPr>
          <w:p w14:paraId="6ED014C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19,4</w:t>
            </w:r>
          </w:p>
        </w:tc>
      </w:tr>
      <w:tr w:rsidR="00246201" w:rsidRPr="004F0757" w14:paraId="190A7DFA" w14:textId="77777777" w:rsidTr="00E91E3B">
        <w:trPr>
          <w:trHeight w:val="311"/>
        </w:trPr>
        <w:tc>
          <w:tcPr>
            <w:tcW w:w="3156" w:type="dxa"/>
            <w:shd w:val="clear" w:color="auto" w:fill="auto"/>
            <w:hideMark/>
          </w:tcPr>
          <w:p w14:paraId="4167E3C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1 11 00000 00 0000 000 </w:t>
            </w:r>
          </w:p>
        </w:tc>
        <w:tc>
          <w:tcPr>
            <w:tcW w:w="6909" w:type="dxa"/>
            <w:gridSpan w:val="2"/>
            <w:shd w:val="clear" w:color="auto" w:fill="auto"/>
            <w:hideMark/>
          </w:tcPr>
          <w:p w14:paraId="49992AE5"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140F6D7C" w14:textId="77777777" w:rsidR="00246201" w:rsidRPr="004F0757" w:rsidRDefault="00246201" w:rsidP="00E91E3B">
            <w:pPr>
              <w:jc w:val="center"/>
              <w:rPr>
                <w:rFonts w:ascii="Times New Roman" w:hAnsi="Times New Roman" w:cs="Times New Roman"/>
                <w:color w:val="FF0000"/>
                <w:sz w:val="20"/>
                <w:szCs w:val="20"/>
              </w:rPr>
            </w:pPr>
            <w:r w:rsidRPr="004F0757">
              <w:rPr>
                <w:rFonts w:ascii="Times New Roman" w:hAnsi="Times New Roman" w:cs="Times New Roman"/>
                <w:sz w:val="20"/>
                <w:szCs w:val="20"/>
              </w:rPr>
              <w:t>938,6</w:t>
            </w:r>
          </w:p>
        </w:tc>
        <w:tc>
          <w:tcPr>
            <w:tcW w:w="1843" w:type="dxa"/>
            <w:shd w:val="clear" w:color="auto" w:fill="auto"/>
            <w:noWrap/>
            <w:hideMark/>
          </w:tcPr>
          <w:p w14:paraId="2EE7DCCE" w14:textId="77777777" w:rsidR="00246201" w:rsidRPr="004F0757" w:rsidRDefault="00246201" w:rsidP="00E91E3B">
            <w:pPr>
              <w:jc w:val="center"/>
              <w:rPr>
                <w:rFonts w:ascii="Times New Roman" w:hAnsi="Times New Roman" w:cs="Times New Roman"/>
                <w:color w:val="C00000"/>
                <w:sz w:val="20"/>
                <w:szCs w:val="20"/>
              </w:rPr>
            </w:pPr>
            <w:r w:rsidRPr="004F0757">
              <w:rPr>
                <w:rFonts w:ascii="Times New Roman" w:hAnsi="Times New Roman" w:cs="Times New Roman"/>
                <w:sz w:val="20"/>
                <w:szCs w:val="20"/>
              </w:rPr>
              <w:t>1 330,0</w:t>
            </w:r>
          </w:p>
        </w:tc>
        <w:tc>
          <w:tcPr>
            <w:tcW w:w="1694" w:type="dxa"/>
            <w:shd w:val="clear" w:color="auto" w:fill="auto"/>
          </w:tcPr>
          <w:p w14:paraId="100E8B81" w14:textId="77777777" w:rsidR="00246201" w:rsidRPr="004F0757" w:rsidRDefault="00246201" w:rsidP="00E91E3B">
            <w:pPr>
              <w:jc w:val="center"/>
              <w:rPr>
                <w:rFonts w:ascii="Times New Roman" w:hAnsi="Times New Roman" w:cs="Times New Roman"/>
                <w:color w:val="C00000"/>
                <w:sz w:val="20"/>
                <w:szCs w:val="20"/>
              </w:rPr>
            </w:pPr>
            <w:r w:rsidRPr="004F0757">
              <w:rPr>
                <w:rFonts w:ascii="Times New Roman" w:hAnsi="Times New Roman" w:cs="Times New Roman"/>
                <w:sz w:val="20"/>
                <w:szCs w:val="20"/>
              </w:rPr>
              <w:t>1 383,2</w:t>
            </w:r>
          </w:p>
        </w:tc>
      </w:tr>
      <w:tr w:rsidR="00246201" w:rsidRPr="004F0757" w14:paraId="36E21C6F" w14:textId="77777777" w:rsidTr="00E91E3B">
        <w:trPr>
          <w:trHeight w:val="311"/>
        </w:trPr>
        <w:tc>
          <w:tcPr>
            <w:tcW w:w="3156" w:type="dxa"/>
            <w:shd w:val="clear" w:color="auto" w:fill="auto"/>
            <w:hideMark/>
          </w:tcPr>
          <w:p w14:paraId="428F967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1 11 05000 00 0000 120 </w:t>
            </w:r>
          </w:p>
        </w:tc>
        <w:tc>
          <w:tcPr>
            <w:tcW w:w="6909" w:type="dxa"/>
            <w:gridSpan w:val="2"/>
            <w:shd w:val="clear" w:color="auto" w:fill="auto"/>
            <w:hideMark/>
          </w:tcPr>
          <w:p w14:paraId="198B56DA"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118FAEF5" w14:textId="77777777" w:rsidR="00246201" w:rsidRPr="004F0757" w:rsidRDefault="00246201" w:rsidP="00E91E3B">
            <w:pPr>
              <w:jc w:val="center"/>
              <w:rPr>
                <w:rFonts w:ascii="Times New Roman" w:hAnsi="Times New Roman" w:cs="Times New Roman"/>
                <w:color w:val="FF0000"/>
                <w:sz w:val="20"/>
                <w:szCs w:val="20"/>
              </w:rPr>
            </w:pPr>
            <w:r w:rsidRPr="004F0757">
              <w:rPr>
                <w:rFonts w:ascii="Times New Roman" w:hAnsi="Times New Roman" w:cs="Times New Roman"/>
                <w:sz w:val="20"/>
                <w:szCs w:val="20"/>
              </w:rPr>
              <w:t>898,6</w:t>
            </w:r>
          </w:p>
        </w:tc>
        <w:tc>
          <w:tcPr>
            <w:tcW w:w="1843" w:type="dxa"/>
            <w:shd w:val="clear" w:color="auto" w:fill="auto"/>
            <w:noWrap/>
            <w:hideMark/>
          </w:tcPr>
          <w:p w14:paraId="5037A49A" w14:textId="77777777" w:rsidR="00246201" w:rsidRPr="004F0757" w:rsidRDefault="00246201" w:rsidP="00E91E3B">
            <w:pPr>
              <w:jc w:val="center"/>
              <w:rPr>
                <w:rFonts w:ascii="Times New Roman" w:hAnsi="Times New Roman" w:cs="Times New Roman"/>
                <w:color w:val="C00000"/>
                <w:sz w:val="20"/>
                <w:szCs w:val="20"/>
              </w:rPr>
            </w:pPr>
            <w:r w:rsidRPr="004F0757">
              <w:rPr>
                <w:rFonts w:ascii="Times New Roman" w:hAnsi="Times New Roman" w:cs="Times New Roman"/>
                <w:sz w:val="20"/>
                <w:szCs w:val="20"/>
              </w:rPr>
              <w:t>1 260,1</w:t>
            </w:r>
          </w:p>
        </w:tc>
        <w:tc>
          <w:tcPr>
            <w:tcW w:w="1694" w:type="dxa"/>
            <w:shd w:val="clear" w:color="auto" w:fill="auto"/>
          </w:tcPr>
          <w:p w14:paraId="01B2793F" w14:textId="77777777" w:rsidR="00246201" w:rsidRPr="004F0757" w:rsidRDefault="00246201" w:rsidP="00E91E3B">
            <w:pPr>
              <w:jc w:val="center"/>
              <w:rPr>
                <w:rFonts w:ascii="Times New Roman" w:hAnsi="Times New Roman" w:cs="Times New Roman"/>
                <w:color w:val="C00000"/>
                <w:sz w:val="20"/>
                <w:szCs w:val="20"/>
              </w:rPr>
            </w:pPr>
            <w:r w:rsidRPr="004F0757">
              <w:rPr>
                <w:rFonts w:ascii="Times New Roman" w:hAnsi="Times New Roman" w:cs="Times New Roman"/>
                <w:sz w:val="20"/>
                <w:szCs w:val="20"/>
              </w:rPr>
              <w:t>1 310,5</w:t>
            </w:r>
          </w:p>
        </w:tc>
      </w:tr>
      <w:tr w:rsidR="00246201" w:rsidRPr="004F0757" w14:paraId="2F091EF2" w14:textId="77777777" w:rsidTr="00E91E3B">
        <w:trPr>
          <w:trHeight w:val="311"/>
        </w:trPr>
        <w:tc>
          <w:tcPr>
            <w:tcW w:w="3156" w:type="dxa"/>
            <w:shd w:val="clear" w:color="auto" w:fill="auto"/>
            <w:hideMark/>
          </w:tcPr>
          <w:p w14:paraId="1B69B12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1 11 05020 00 0000 120 </w:t>
            </w:r>
          </w:p>
        </w:tc>
        <w:tc>
          <w:tcPr>
            <w:tcW w:w="6909" w:type="dxa"/>
            <w:gridSpan w:val="2"/>
            <w:shd w:val="clear" w:color="auto" w:fill="auto"/>
            <w:hideMark/>
          </w:tcPr>
          <w:p w14:paraId="40BE2C6A"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5ABAB30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820,0</w:t>
            </w:r>
          </w:p>
        </w:tc>
        <w:tc>
          <w:tcPr>
            <w:tcW w:w="1843" w:type="dxa"/>
            <w:shd w:val="clear" w:color="auto" w:fill="auto"/>
            <w:noWrap/>
            <w:hideMark/>
          </w:tcPr>
          <w:p w14:paraId="4772E93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1 178,3</w:t>
            </w:r>
          </w:p>
        </w:tc>
        <w:tc>
          <w:tcPr>
            <w:tcW w:w="1694" w:type="dxa"/>
            <w:shd w:val="clear" w:color="auto" w:fill="auto"/>
          </w:tcPr>
          <w:p w14:paraId="1E68A18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1 225,4</w:t>
            </w:r>
          </w:p>
        </w:tc>
      </w:tr>
      <w:tr w:rsidR="00246201" w:rsidRPr="004F0757" w14:paraId="665C7A60" w14:textId="77777777" w:rsidTr="00E91E3B">
        <w:trPr>
          <w:trHeight w:val="311"/>
        </w:trPr>
        <w:tc>
          <w:tcPr>
            <w:tcW w:w="3156" w:type="dxa"/>
            <w:shd w:val="clear" w:color="auto" w:fill="auto"/>
            <w:hideMark/>
          </w:tcPr>
          <w:p w14:paraId="0BF4E32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1 11 0502510 0000 120 </w:t>
            </w:r>
          </w:p>
        </w:tc>
        <w:tc>
          <w:tcPr>
            <w:tcW w:w="6909" w:type="dxa"/>
            <w:gridSpan w:val="2"/>
            <w:shd w:val="clear" w:color="auto" w:fill="auto"/>
            <w:hideMark/>
          </w:tcPr>
          <w:p w14:paraId="4CBB6D0B"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4D530DF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820,0</w:t>
            </w:r>
          </w:p>
        </w:tc>
        <w:tc>
          <w:tcPr>
            <w:tcW w:w="1843" w:type="dxa"/>
            <w:shd w:val="clear" w:color="auto" w:fill="auto"/>
            <w:noWrap/>
            <w:hideMark/>
          </w:tcPr>
          <w:p w14:paraId="064BCE2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1 178,3</w:t>
            </w:r>
          </w:p>
        </w:tc>
        <w:tc>
          <w:tcPr>
            <w:tcW w:w="1694" w:type="dxa"/>
            <w:shd w:val="clear" w:color="auto" w:fill="auto"/>
          </w:tcPr>
          <w:p w14:paraId="253110C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1 225,4</w:t>
            </w:r>
          </w:p>
        </w:tc>
      </w:tr>
      <w:tr w:rsidR="00246201" w:rsidRPr="004F0757" w14:paraId="4EA6941B" w14:textId="77777777" w:rsidTr="00E91E3B">
        <w:trPr>
          <w:trHeight w:val="311"/>
        </w:trPr>
        <w:tc>
          <w:tcPr>
            <w:tcW w:w="3156" w:type="dxa"/>
            <w:shd w:val="clear" w:color="auto" w:fill="auto"/>
            <w:hideMark/>
          </w:tcPr>
          <w:p w14:paraId="04CFB2E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1 11 05030 00 0000 120 </w:t>
            </w:r>
          </w:p>
        </w:tc>
        <w:tc>
          <w:tcPr>
            <w:tcW w:w="6909" w:type="dxa"/>
            <w:gridSpan w:val="2"/>
            <w:shd w:val="clear" w:color="auto" w:fill="auto"/>
            <w:hideMark/>
          </w:tcPr>
          <w:p w14:paraId="2F0F35B0"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w:t>
            </w:r>
            <w:r w:rsidRPr="004F0757">
              <w:rPr>
                <w:rFonts w:ascii="Times New Roman" w:hAnsi="Times New Roman" w:cs="Times New Roman"/>
                <w:sz w:val="20"/>
                <w:szCs w:val="20"/>
              </w:rPr>
              <w:lastRenderedPageBreak/>
              <w:t>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758B7EB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78,6</w:t>
            </w:r>
          </w:p>
        </w:tc>
        <w:tc>
          <w:tcPr>
            <w:tcW w:w="1843" w:type="dxa"/>
            <w:shd w:val="clear" w:color="auto" w:fill="auto"/>
            <w:noWrap/>
            <w:hideMark/>
          </w:tcPr>
          <w:p w14:paraId="038A4F1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81,8</w:t>
            </w:r>
          </w:p>
        </w:tc>
        <w:tc>
          <w:tcPr>
            <w:tcW w:w="1694" w:type="dxa"/>
            <w:shd w:val="clear" w:color="auto" w:fill="auto"/>
          </w:tcPr>
          <w:p w14:paraId="6C09CA6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85,1</w:t>
            </w:r>
          </w:p>
        </w:tc>
      </w:tr>
      <w:tr w:rsidR="00246201" w:rsidRPr="004F0757" w14:paraId="5749F7C7" w14:textId="77777777" w:rsidTr="00E91E3B">
        <w:trPr>
          <w:trHeight w:val="311"/>
        </w:trPr>
        <w:tc>
          <w:tcPr>
            <w:tcW w:w="3156" w:type="dxa"/>
            <w:shd w:val="clear" w:color="auto" w:fill="auto"/>
            <w:hideMark/>
          </w:tcPr>
          <w:p w14:paraId="678C9CC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1 11 0503510 0000 120 </w:t>
            </w:r>
          </w:p>
        </w:tc>
        <w:tc>
          <w:tcPr>
            <w:tcW w:w="6909" w:type="dxa"/>
            <w:gridSpan w:val="2"/>
            <w:shd w:val="clear" w:color="auto" w:fill="auto"/>
            <w:hideMark/>
          </w:tcPr>
          <w:p w14:paraId="1866AD39"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3610290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78,6</w:t>
            </w:r>
          </w:p>
        </w:tc>
        <w:tc>
          <w:tcPr>
            <w:tcW w:w="1843" w:type="dxa"/>
            <w:shd w:val="clear" w:color="auto" w:fill="auto"/>
            <w:noWrap/>
            <w:hideMark/>
          </w:tcPr>
          <w:p w14:paraId="250258F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81,8</w:t>
            </w:r>
          </w:p>
        </w:tc>
        <w:tc>
          <w:tcPr>
            <w:tcW w:w="1694" w:type="dxa"/>
            <w:shd w:val="clear" w:color="auto" w:fill="auto"/>
          </w:tcPr>
          <w:p w14:paraId="661BE5C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85,1</w:t>
            </w:r>
          </w:p>
        </w:tc>
      </w:tr>
      <w:tr w:rsidR="00246201" w:rsidRPr="004F0757" w14:paraId="51606783" w14:textId="77777777" w:rsidTr="00E91E3B">
        <w:trPr>
          <w:trHeight w:val="311"/>
        </w:trPr>
        <w:tc>
          <w:tcPr>
            <w:tcW w:w="3156" w:type="dxa"/>
            <w:shd w:val="clear" w:color="auto" w:fill="auto"/>
            <w:hideMark/>
          </w:tcPr>
          <w:p w14:paraId="4BB35EE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1 11 09000 00 0000 120 </w:t>
            </w:r>
          </w:p>
        </w:tc>
        <w:tc>
          <w:tcPr>
            <w:tcW w:w="6909" w:type="dxa"/>
            <w:gridSpan w:val="2"/>
            <w:shd w:val="clear" w:color="auto" w:fill="auto"/>
            <w:hideMark/>
          </w:tcPr>
          <w:p w14:paraId="3B4C2340"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72F1209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40,0</w:t>
            </w:r>
          </w:p>
        </w:tc>
        <w:tc>
          <w:tcPr>
            <w:tcW w:w="1843" w:type="dxa"/>
            <w:shd w:val="clear" w:color="auto" w:fill="auto"/>
            <w:noWrap/>
            <w:hideMark/>
          </w:tcPr>
          <w:p w14:paraId="277C58F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69,9</w:t>
            </w:r>
          </w:p>
        </w:tc>
        <w:tc>
          <w:tcPr>
            <w:tcW w:w="1694" w:type="dxa"/>
            <w:shd w:val="clear" w:color="auto" w:fill="auto"/>
          </w:tcPr>
          <w:p w14:paraId="686DA50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72,7</w:t>
            </w:r>
          </w:p>
        </w:tc>
      </w:tr>
      <w:tr w:rsidR="00246201" w:rsidRPr="004F0757" w14:paraId="7B32C9F3" w14:textId="77777777" w:rsidTr="00E91E3B">
        <w:trPr>
          <w:trHeight w:val="311"/>
        </w:trPr>
        <w:tc>
          <w:tcPr>
            <w:tcW w:w="3156" w:type="dxa"/>
            <w:shd w:val="clear" w:color="auto" w:fill="auto"/>
            <w:hideMark/>
          </w:tcPr>
          <w:p w14:paraId="7A6FFD5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1 11 09080 00 0000 120 </w:t>
            </w:r>
          </w:p>
        </w:tc>
        <w:tc>
          <w:tcPr>
            <w:tcW w:w="6909" w:type="dxa"/>
            <w:gridSpan w:val="2"/>
            <w:shd w:val="clear" w:color="auto" w:fill="auto"/>
            <w:hideMark/>
          </w:tcPr>
          <w:p w14:paraId="3557740F"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770C41C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40,0</w:t>
            </w:r>
          </w:p>
        </w:tc>
        <w:tc>
          <w:tcPr>
            <w:tcW w:w="1843" w:type="dxa"/>
            <w:shd w:val="clear" w:color="auto" w:fill="auto"/>
            <w:noWrap/>
            <w:hideMark/>
          </w:tcPr>
          <w:p w14:paraId="2C4489C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69,9</w:t>
            </w:r>
          </w:p>
        </w:tc>
        <w:tc>
          <w:tcPr>
            <w:tcW w:w="1694" w:type="dxa"/>
            <w:shd w:val="clear" w:color="auto" w:fill="auto"/>
          </w:tcPr>
          <w:p w14:paraId="5C671F9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72,7</w:t>
            </w:r>
          </w:p>
        </w:tc>
      </w:tr>
      <w:tr w:rsidR="00246201" w:rsidRPr="004F0757" w14:paraId="2D2BDB94" w14:textId="77777777" w:rsidTr="00E91E3B">
        <w:trPr>
          <w:trHeight w:val="2583"/>
        </w:trPr>
        <w:tc>
          <w:tcPr>
            <w:tcW w:w="3156" w:type="dxa"/>
            <w:shd w:val="clear" w:color="auto" w:fill="auto"/>
            <w:hideMark/>
          </w:tcPr>
          <w:p w14:paraId="667A6C0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1 11 0908010 0000 120 </w:t>
            </w:r>
          </w:p>
        </w:tc>
        <w:tc>
          <w:tcPr>
            <w:tcW w:w="6909" w:type="dxa"/>
            <w:gridSpan w:val="2"/>
            <w:shd w:val="clear" w:color="auto" w:fill="auto"/>
            <w:hideMark/>
          </w:tcPr>
          <w:p w14:paraId="018F5962"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7364BC5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40,0</w:t>
            </w:r>
          </w:p>
        </w:tc>
        <w:tc>
          <w:tcPr>
            <w:tcW w:w="1843" w:type="dxa"/>
            <w:shd w:val="clear" w:color="auto" w:fill="auto"/>
            <w:noWrap/>
            <w:hideMark/>
          </w:tcPr>
          <w:p w14:paraId="7A9A819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69,9</w:t>
            </w:r>
          </w:p>
        </w:tc>
        <w:tc>
          <w:tcPr>
            <w:tcW w:w="1694" w:type="dxa"/>
            <w:shd w:val="clear" w:color="auto" w:fill="auto"/>
          </w:tcPr>
          <w:p w14:paraId="146977F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72,7</w:t>
            </w:r>
          </w:p>
        </w:tc>
      </w:tr>
      <w:tr w:rsidR="00246201" w:rsidRPr="004F0757" w14:paraId="294B67FA" w14:textId="77777777" w:rsidTr="00E91E3B">
        <w:trPr>
          <w:trHeight w:val="756"/>
        </w:trPr>
        <w:tc>
          <w:tcPr>
            <w:tcW w:w="3156" w:type="dxa"/>
            <w:shd w:val="clear" w:color="auto" w:fill="auto"/>
          </w:tcPr>
          <w:p w14:paraId="069393F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1 14 00000 00 0000 000</w:t>
            </w:r>
          </w:p>
          <w:p w14:paraId="66A0EE81"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46EAC166"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color w:val="000000"/>
                <w:sz w:val="20"/>
                <w:szCs w:val="20"/>
                <w:shd w:val="clear" w:color="auto" w:fill="FFFFFF"/>
              </w:rPr>
              <w:t>ДОХОДЫ ОТ ПРОДАЖИ МАТЕРИАЛЬНЫХ И НЕМАТЕРИАЛЬНЫХ АКТИВОВ</w:t>
            </w:r>
          </w:p>
        </w:tc>
        <w:tc>
          <w:tcPr>
            <w:tcW w:w="2020" w:type="dxa"/>
            <w:shd w:val="clear" w:color="auto" w:fill="auto"/>
            <w:noWrap/>
          </w:tcPr>
          <w:p w14:paraId="370A4D8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82,0</w:t>
            </w:r>
          </w:p>
        </w:tc>
        <w:tc>
          <w:tcPr>
            <w:tcW w:w="1843" w:type="dxa"/>
            <w:shd w:val="clear" w:color="auto" w:fill="auto"/>
            <w:noWrap/>
          </w:tcPr>
          <w:p w14:paraId="214D2E5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28F710C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2BF725E2" w14:textId="77777777" w:rsidTr="00E91E3B">
        <w:trPr>
          <w:trHeight w:val="724"/>
        </w:trPr>
        <w:tc>
          <w:tcPr>
            <w:tcW w:w="3156" w:type="dxa"/>
            <w:shd w:val="clear" w:color="auto" w:fill="auto"/>
          </w:tcPr>
          <w:p w14:paraId="4CE0B8D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1 14 06000 00 0000 000</w:t>
            </w:r>
          </w:p>
          <w:p w14:paraId="641ED8FB"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0E76F1B9"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color w:val="000000"/>
                <w:sz w:val="20"/>
                <w:szCs w:val="20"/>
                <w:shd w:val="clear" w:color="auto" w:fill="FFFFFF"/>
              </w:rPr>
              <w:t>Доходы от продажи земельных участков, находящихся в государственной и муниципальной собственности</w:t>
            </w:r>
          </w:p>
        </w:tc>
        <w:tc>
          <w:tcPr>
            <w:tcW w:w="2020" w:type="dxa"/>
            <w:shd w:val="clear" w:color="auto" w:fill="auto"/>
            <w:noWrap/>
          </w:tcPr>
          <w:p w14:paraId="0424063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82,0</w:t>
            </w:r>
          </w:p>
        </w:tc>
        <w:tc>
          <w:tcPr>
            <w:tcW w:w="1843" w:type="dxa"/>
            <w:shd w:val="clear" w:color="auto" w:fill="auto"/>
            <w:noWrap/>
          </w:tcPr>
          <w:p w14:paraId="750E8AA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49E9DE0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20CCE0A4" w14:textId="77777777" w:rsidTr="00E91E3B">
        <w:trPr>
          <w:trHeight w:val="724"/>
        </w:trPr>
        <w:tc>
          <w:tcPr>
            <w:tcW w:w="3156" w:type="dxa"/>
            <w:shd w:val="clear" w:color="auto" w:fill="auto"/>
          </w:tcPr>
          <w:p w14:paraId="43750E3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color w:val="000000"/>
                <w:sz w:val="20"/>
                <w:szCs w:val="20"/>
                <w:shd w:val="clear" w:color="auto" w:fill="FFFFFF"/>
              </w:rPr>
              <w:t>1 14 06025 10 0000 430</w:t>
            </w:r>
          </w:p>
          <w:p w14:paraId="7CAE4563"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44A8F421"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tcPr>
          <w:p w14:paraId="20AA77E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82,0</w:t>
            </w:r>
          </w:p>
        </w:tc>
        <w:tc>
          <w:tcPr>
            <w:tcW w:w="1843" w:type="dxa"/>
            <w:shd w:val="clear" w:color="auto" w:fill="auto"/>
            <w:noWrap/>
          </w:tcPr>
          <w:p w14:paraId="46C75BB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69168A8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5C2BB2F1" w14:textId="77777777" w:rsidTr="00E91E3B">
        <w:trPr>
          <w:trHeight w:val="311"/>
        </w:trPr>
        <w:tc>
          <w:tcPr>
            <w:tcW w:w="3156" w:type="dxa"/>
            <w:shd w:val="clear" w:color="auto" w:fill="auto"/>
            <w:hideMark/>
          </w:tcPr>
          <w:p w14:paraId="6ED2C2A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2 00 00000 00 0000 000 </w:t>
            </w:r>
          </w:p>
        </w:tc>
        <w:tc>
          <w:tcPr>
            <w:tcW w:w="6909" w:type="dxa"/>
            <w:gridSpan w:val="2"/>
            <w:shd w:val="clear" w:color="auto" w:fill="auto"/>
            <w:hideMark/>
          </w:tcPr>
          <w:p w14:paraId="2681662B"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БЕЗВОЗМЕЗДНЫЕ ПОСТУПЛЕНИЯ</w:t>
            </w:r>
          </w:p>
        </w:tc>
        <w:tc>
          <w:tcPr>
            <w:tcW w:w="2020" w:type="dxa"/>
            <w:shd w:val="clear" w:color="auto" w:fill="auto"/>
            <w:noWrap/>
            <w:hideMark/>
          </w:tcPr>
          <w:p w14:paraId="4D3944C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13 667,0</w:t>
            </w:r>
          </w:p>
        </w:tc>
        <w:tc>
          <w:tcPr>
            <w:tcW w:w="1843" w:type="dxa"/>
            <w:shd w:val="clear" w:color="auto" w:fill="auto"/>
            <w:noWrap/>
            <w:hideMark/>
          </w:tcPr>
          <w:p w14:paraId="2910793C"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7 833,6</w:t>
            </w:r>
          </w:p>
        </w:tc>
        <w:tc>
          <w:tcPr>
            <w:tcW w:w="1694" w:type="dxa"/>
            <w:shd w:val="clear" w:color="auto" w:fill="auto"/>
          </w:tcPr>
          <w:p w14:paraId="7807BEB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4 006,8</w:t>
            </w:r>
          </w:p>
        </w:tc>
      </w:tr>
      <w:tr w:rsidR="00246201" w:rsidRPr="004F0757" w14:paraId="7DD6A014" w14:textId="77777777" w:rsidTr="00E91E3B">
        <w:trPr>
          <w:trHeight w:val="311"/>
        </w:trPr>
        <w:tc>
          <w:tcPr>
            <w:tcW w:w="3156" w:type="dxa"/>
            <w:shd w:val="clear" w:color="auto" w:fill="auto"/>
            <w:hideMark/>
          </w:tcPr>
          <w:p w14:paraId="137CA032"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2 02 00000 00 0000 000 </w:t>
            </w:r>
          </w:p>
        </w:tc>
        <w:tc>
          <w:tcPr>
            <w:tcW w:w="6909" w:type="dxa"/>
            <w:gridSpan w:val="2"/>
            <w:shd w:val="clear" w:color="auto" w:fill="auto"/>
            <w:hideMark/>
          </w:tcPr>
          <w:p w14:paraId="2F1A4D12"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1F0B7A2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13 667,0</w:t>
            </w:r>
          </w:p>
        </w:tc>
        <w:tc>
          <w:tcPr>
            <w:tcW w:w="1843" w:type="dxa"/>
            <w:shd w:val="clear" w:color="auto" w:fill="auto"/>
            <w:noWrap/>
            <w:hideMark/>
          </w:tcPr>
          <w:p w14:paraId="16597F5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7 833,6</w:t>
            </w:r>
          </w:p>
        </w:tc>
        <w:tc>
          <w:tcPr>
            <w:tcW w:w="1694" w:type="dxa"/>
            <w:shd w:val="clear" w:color="auto" w:fill="auto"/>
          </w:tcPr>
          <w:p w14:paraId="0275D77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4 006,8</w:t>
            </w:r>
          </w:p>
        </w:tc>
      </w:tr>
      <w:tr w:rsidR="00246201" w:rsidRPr="004F0757" w14:paraId="578057F0" w14:textId="77777777" w:rsidTr="00E91E3B">
        <w:trPr>
          <w:trHeight w:val="311"/>
        </w:trPr>
        <w:tc>
          <w:tcPr>
            <w:tcW w:w="3156" w:type="dxa"/>
            <w:shd w:val="clear" w:color="auto" w:fill="auto"/>
            <w:hideMark/>
          </w:tcPr>
          <w:p w14:paraId="2DC8088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2 02 10000 00 0000 150 </w:t>
            </w:r>
          </w:p>
        </w:tc>
        <w:tc>
          <w:tcPr>
            <w:tcW w:w="6909" w:type="dxa"/>
            <w:gridSpan w:val="2"/>
            <w:shd w:val="clear" w:color="auto" w:fill="auto"/>
            <w:hideMark/>
          </w:tcPr>
          <w:p w14:paraId="6DFC8ED7"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0D00BFD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10 235,0</w:t>
            </w:r>
          </w:p>
        </w:tc>
        <w:tc>
          <w:tcPr>
            <w:tcW w:w="1843" w:type="dxa"/>
            <w:shd w:val="clear" w:color="auto" w:fill="auto"/>
            <w:noWrap/>
            <w:hideMark/>
          </w:tcPr>
          <w:p w14:paraId="70CCB77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7 385,2</w:t>
            </w:r>
          </w:p>
        </w:tc>
        <w:tc>
          <w:tcPr>
            <w:tcW w:w="1694" w:type="dxa"/>
            <w:shd w:val="clear" w:color="auto" w:fill="auto"/>
          </w:tcPr>
          <w:p w14:paraId="78A7C6B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3 542,7</w:t>
            </w:r>
          </w:p>
        </w:tc>
      </w:tr>
      <w:tr w:rsidR="00246201" w:rsidRPr="004F0757" w14:paraId="782C64EC" w14:textId="77777777" w:rsidTr="00E91E3B">
        <w:trPr>
          <w:trHeight w:val="311"/>
        </w:trPr>
        <w:tc>
          <w:tcPr>
            <w:tcW w:w="3156" w:type="dxa"/>
            <w:shd w:val="clear" w:color="auto" w:fill="auto"/>
            <w:hideMark/>
          </w:tcPr>
          <w:p w14:paraId="71BA8832"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t>2 02 15002 00 0000 150</w:t>
            </w:r>
          </w:p>
          <w:p w14:paraId="1C07E997" w14:textId="77777777" w:rsidR="00246201" w:rsidRPr="004F0757" w:rsidRDefault="00246201" w:rsidP="00E91E3B">
            <w:pPr>
              <w:jc w:val="center"/>
              <w:rPr>
                <w:rFonts w:ascii="Times New Roman" w:hAnsi="Times New Roman" w:cs="Times New Roman"/>
                <w:sz w:val="20"/>
                <w:szCs w:val="20"/>
              </w:rPr>
            </w:pPr>
          </w:p>
          <w:p w14:paraId="7699106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2 02 15002 10 0000 150</w:t>
            </w:r>
          </w:p>
          <w:p w14:paraId="69175BB7" w14:textId="77777777" w:rsidR="00246201" w:rsidRPr="004F0757" w:rsidRDefault="00246201" w:rsidP="00E91E3B">
            <w:pPr>
              <w:jc w:val="center"/>
              <w:rPr>
                <w:rFonts w:ascii="Times New Roman" w:hAnsi="Times New Roman" w:cs="Times New Roman"/>
                <w:sz w:val="20"/>
                <w:szCs w:val="20"/>
              </w:rPr>
            </w:pPr>
          </w:p>
          <w:p w14:paraId="4026781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2 02 16001 00 0000 150</w:t>
            </w:r>
          </w:p>
          <w:p w14:paraId="1ED9C075" w14:textId="77777777" w:rsidR="00246201" w:rsidRPr="004F0757" w:rsidRDefault="00246201" w:rsidP="00E91E3B">
            <w:pPr>
              <w:jc w:val="center"/>
              <w:rPr>
                <w:rFonts w:ascii="Times New Roman" w:hAnsi="Times New Roman" w:cs="Times New Roman"/>
                <w:sz w:val="20"/>
                <w:szCs w:val="20"/>
              </w:rPr>
            </w:pPr>
          </w:p>
          <w:p w14:paraId="22B90187" w14:textId="77777777" w:rsidR="00246201" w:rsidRPr="004F0757" w:rsidRDefault="00246201" w:rsidP="00E91E3B">
            <w:pPr>
              <w:rPr>
                <w:rFonts w:ascii="Times New Roman" w:hAnsi="Times New Roman" w:cs="Times New Roman"/>
                <w:sz w:val="20"/>
                <w:szCs w:val="20"/>
              </w:rPr>
            </w:pPr>
          </w:p>
          <w:p w14:paraId="2E7C544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2 02 16001 10 0000 150</w:t>
            </w:r>
          </w:p>
          <w:p w14:paraId="72BA4FDB" w14:textId="77777777" w:rsidR="00246201" w:rsidRPr="004F0757" w:rsidRDefault="00246201" w:rsidP="00E91E3B">
            <w:pPr>
              <w:jc w:val="center"/>
              <w:rPr>
                <w:rFonts w:ascii="Times New Roman" w:hAnsi="Times New Roman" w:cs="Times New Roman"/>
                <w:sz w:val="20"/>
                <w:szCs w:val="20"/>
              </w:rPr>
            </w:pPr>
          </w:p>
          <w:p w14:paraId="70966E81" w14:textId="77777777" w:rsidR="00246201" w:rsidRPr="004F0757" w:rsidRDefault="00246201" w:rsidP="00E91E3B">
            <w:pPr>
              <w:rPr>
                <w:rFonts w:ascii="Times New Roman" w:hAnsi="Times New Roman" w:cs="Times New Roman"/>
                <w:sz w:val="20"/>
                <w:szCs w:val="20"/>
              </w:rPr>
            </w:pPr>
          </w:p>
        </w:tc>
        <w:tc>
          <w:tcPr>
            <w:tcW w:w="6909" w:type="dxa"/>
            <w:gridSpan w:val="2"/>
            <w:shd w:val="clear" w:color="auto" w:fill="auto"/>
            <w:hideMark/>
          </w:tcPr>
          <w:p w14:paraId="561A4512"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color w:val="000000"/>
                <w:sz w:val="20"/>
                <w:szCs w:val="20"/>
                <w:shd w:val="clear" w:color="auto" w:fill="FFFFFF"/>
              </w:rPr>
              <w:t>Дотации бюджетам на поддержку мер по обеспечению сбалансированности бюджетов</w:t>
            </w:r>
          </w:p>
          <w:p w14:paraId="48D8A745"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3A95D2D7" w14:textId="77777777" w:rsidR="00246201" w:rsidRPr="004F0757" w:rsidRDefault="00246201" w:rsidP="00E91E3B">
            <w:pPr>
              <w:jc w:val="both"/>
              <w:rPr>
                <w:rFonts w:ascii="Times New Roman" w:hAnsi="Times New Roman" w:cs="Times New Roman"/>
                <w:color w:val="000000"/>
                <w:sz w:val="20"/>
                <w:szCs w:val="20"/>
                <w:shd w:val="clear" w:color="auto" w:fill="FFFFFF"/>
              </w:rPr>
            </w:pPr>
            <w:r w:rsidRPr="004F0757">
              <w:rPr>
                <w:rFonts w:ascii="Times New Roman" w:hAnsi="Times New Roman" w:cs="Times New Roman"/>
                <w:color w:val="000000"/>
                <w:sz w:val="20"/>
                <w:szCs w:val="20"/>
                <w:shd w:val="clear" w:color="auto" w:fill="FFFFFF"/>
              </w:rPr>
              <w:t>Дотации на выравнивание бюджетной обеспеченности из бюджетов муниципальных районов, городских округов с внутригородским делением</w:t>
            </w:r>
          </w:p>
          <w:p w14:paraId="20C6549B"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73A87142" w14:textId="77777777" w:rsidR="00246201" w:rsidRPr="004F0757" w:rsidRDefault="00246201" w:rsidP="00E91E3B">
            <w:pPr>
              <w:rPr>
                <w:rFonts w:ascii="Times New Roman" w:hAnsi="Times New Roman" w:cs="Times New Roman"/>
                <w:sz w:val="20"/>
                <w:szCs w:val="20"/>
              </w:rPr>
            </w:pPr>
          </w:p>
          <w:p w14:paraId="200DDE9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863,6</w:t>
            </w:r>
          </w:p>
          <w:p w14:paraId="4F216388" w14:textId="77777777" w:rsidR="00246201" w:rsidRPr="004F0757" w:rsidRDefault="00246201" w:rsidP="00E91E3B">
            <w:pPr>
              <w:jc w:val="center"/>
              <w:rPr>
                <w:rFonts w:ascii="Times New Roman" w:hAnsi="Times New Roman" w:cs="Times New Roman"/>
                <w:sz w:val="20"/>
                <w:szCs w:val="20"/>
              </w:rPr>
            </w:pPr>
          </w:p>
          <w:p w14:paraId="4EF42AF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863,6</w:t>
            </w:r>
          </w:p>
          <w:p w14:paraId="0821991B" w14:textId="77777777" w:rsidR="00246201" w:rsidRPr="004F0757" w:rsidRDefault="00246201" w:rsidP="00E91E3B">
            <w:pPr>
              <w:jc w:val="center"/>
              <w:rPr>
                <w:rFonts w:ascii="Times New Roman" w:hAnsi="Times New Roman" w:cs="Times New Roman"/>
                <w:sz w:val="20"/>
                <w:szCs w:val="20"/>
              </w:rPr>
            </w:pPr>
          </w:p>
          <w:p w14:paraId="0BFB63F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9 371,4</w:t>
            </w:r>
          </w:p>
          <w:p w14:paraId="46360B2A" w14:textId="77777777" w:rsidR="00246201" w:rsidRPr="004F0757" w:rsidRDefault="00246201" w:rsidP="00E91E3B">
            <w:pPr>
              <w:rPr>
                <w:rFonts w:ascii="Times New Roman" w:hAnsi="Times New Roman" w:cs="Times New Roman"/>
                <w:sz w:val="20"/>
                <w:szCs w:val="20"/>
              </w:rPr>
            </w:pPr>
          </w:p>
          <w:p w14:paraId="22571257" w14:textId="77777777" w:rsidR="00246201" w:rsidRPr="004F0757" w:rsidRDefault="00246201" w:rsidP="00E91E3B">
            <w:pPr>
              <w:rPr>
                <w:rFonts w:ascii="Times New Roman" w:hAnsi="Times New Roman" w:cs="Times New Roman"/>
                <w:sz w:val="20"/>
                <w:szCs w:val="20"/>
              </w:rPr>
            </w:pPr>
          </w:p>
          <w:p w14:paraId="01676369" w14:textId="77777777" w:rsidR="00246201" w:rsidRPr="004F0757" w:rsidRDefault="00246201" w:rsidP="00E91E3B">
            <w:pPr>
              <w:rPr>
                <w:rFonts w:ascii="Times New Roman" w:hAnsi="Times New Roman" w:cs="Times New Roman"/>
                <w:sz w:val="20"/>
                <w:szCs w:val="20"/>
              </w:rPr>
            </w:pPr>
          </w:p>
          <w:p w14:paraId="765D516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9 371,4</w:t>
            </w:r>
          </w:p>
          <w:p w14:paraId="75093808" w14:textId="77777777" w:rsidR="00246201" w:rsidRPr="004F0757" w:rsidRDefault="00246201" w:rsidP="00E91E3B">
            <w:pPr>
              <w:jc w:val="center"/>
              <w:rPr>
                <w:rFonts w:ascii="Times New Roman" w:hAnsi="Times New Roman" w:cs="Times New Roman"/>
                <w:sz w:val="20"/>
                <w:szCs w:val="20"/>
              </w:rPr>
            </w:pPr>
          </w:p>
        </w:tc>
        <w:tc>
          <w:tcPr>
            <w:tcW w:w="1843" w:type="dxa"/>
            <w:shd w:val="clear" w:color="auto" w:fill="auto"/>
            <w:noWrap/>
            <w:hideMark/>
          </w:tcPr>
          <w:p w14:paraId="7DB77F44" w14:textId="77777777" w:rsidR="00246201" w:rsidRPr="004F0757" w:rsidRDefault="00246201" w:rsidP="00E91E3B">
            <w:pPr>
              <w:rPr>
                <w:rFonts w:ascii="Times New Roman" w:hAnsi="Times New Roman" w:cs="Times New Roman"/>
                <w:sz w:val="20"/>
                <w:szCs w:val="20"/>
              </w:rPr>
            </w:pPr>
          </w:p>
          <w:p w14:paraId="039A575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5315F714" w14:textId="77777777" w:rsidR="00246201" w:rsidRPr="004F0757" w:rsidRDefault="00246201" w:rsidP="00E91E3B">
            <w:pPr>
              <w:jc w:val="center"/>
              <w:rPr>
                <w:rFonts w:ascii="Times New Roman" w:hAnsi="Times New Roman" w:cs="Times New Roman"/>
                <w:sz w:val="20"/>
                <w:szCs w:val="20"/>
              </w:rPr>
            </w:pPr>
          </w:p>
          <w:p w14:paraId="0CB49CE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07F2F25A" w14:textId="77777777" w:rsidR="00246201" w:rsidRPr="004F0757" w:rsidRDefault="00246201" w:rsidP="00E91E3B">
            <w:pPr>
              <w:jc w:val="center"/>
              <w:rPr>
                <w:rFonts w:ascii="Times New Roman" w:hAnsi="Times New Roman" w:cs="Times New Roman"/>
                <w:sz w:val="20"/>
                <w:szCs w:val="20"/>
              </w:rPr>
            </w:pPr>
          </w:p>
          <w:p w14:paraId="0E482A4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7 385,2</w:t>
            </w:r>
          </w:p>
          <w:p w14:paraId="018ADFDB" w14:textId="77777777" w:rsidR="00246201" w:rsidRPr="004F0757" w:rsidRDefault="00246201" w:rsidP="00E91E3B">
            <w:pPr>
              <w:jc w:val="center"/>
              <w:rPr>
                <w:rFonts w:ascii="Times New Roman" w:hAnsi="Times New Roman" w:cs="Times New Roman"/>
                <w:sz w:val="20"/>
                <w:szCs w:val="20"/>
              </w:rPr>
            </w:pPr>
          </w:p>
          <w:p w14:paraId="47BA83EA" w14:textId="77777777" w:rsidR="00246201" w:rsidRPr="004F0757" w:rsidRDefault="00246201" w:rsidP="00E91E3B">
            <w:pPr>
              <w:jc w:val="center"/>
              <w:rPr>
                <w:rFonts w:ascii="Times New Roman" w:hAnsi="Times New Roman" w:cs="Times New Roman"/>
                <w:sz w:val="20"/>
                <w:szCs w:val="20"/>
              </w:rPr>
            </w:pPr>
          </w:p>
          <w:p w14:paraId="59637A0E" w14:textId="77777777" w:rsidR="00246201" w:rsidRPr="004F0757" w:rsidRDefault="00246201" w:rsidP="00E91E3B">
            <w:pPr>
              <w:rPr>
                <w:rFonts w:ascii="Times New Roman" w:hAnsi="Times New Roman" w:cs="Times New Roman"/>
                <w:sz w:val="20"/>
                <w:szCs w:val="20"/>
              </w:rPr>
            </w:pPr>
          </w:p>
          <w:p w14:paraId="584E4C6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7 385,2</w:t>
            </w:r>
          </w:p>
          <w:p w14:paraId="4ED67CD6" w14:textId="77777777" w:rsidR="00246201" w:rsidRPr="004F0757" w:rsidRDefault="00246201" w:rsidP="00E91E3B">
            <w:pPr>
              <w:rPr>
                <w:rFonts w:ascii="Times New Roman" w:hAnsi="Times New Roman" w:cs="Times New Roman"/>
                <w:sz w:val="20"/>
                <w:szCs w:val="20"/>
              </w:rPr>
            </w:pPr>
          </w:p>
        </w:tc>
        <w:tc>
          <w:tcPr>
            <w:tcW w:w="1694" w:type="dxa"/>
            <w:shd w:val="clear" w:color="auto" w:fill="auto"/>
          </w:tcPr>
          <w:p w14:paraId="15800106" w14:textId="77777777" w:rsidR="00246201" w:rsidRPr="004F0757" w:rsidRDefault="00246201" w:rsidP="00E91E3B">
            <w:pPr>
              <w:rPr>
                <w:rFonts w:ascii="Times New Roman" w:hAnsi="Times New Roman" w:cs="Times New Roman"/>
                <w:sz w:val="20"/>
                <w:szCs w:val="20"/>
              </w:rPr>
            </w:pPr>
          </w:p>
          <w:p w14:paraId="6AB4108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18EA1017" w14:textId="77777777" w:rsidR="00246201" w:rsidRPr="004F0757" w:rsidRDefault="00246201" w:rsidP="00E91E3B">
            <w:pPr>
              <w:jc w:val="center"/>
              <w:rPr>
                <w:rFonts w:ascii="Times New Roman" w:hAnsi="Times New Roman" w:cs="Times New Roman"/>
                <w:sz w:val="20"/>
                <w:szCs w:val="20"/>
              </w:rPr>
            </w:pPr>
          </w:p>
          <w:p w14:paraId="6677F30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22B462D7" w14:textId="77777777" w:rsidR="00246201" w:rsidRPr="004F0757" w:rsidRDefault="00246201" w:rsidP="00E91E3B">
            <w:pPr>
              <w:jc w:val="center"/>
              <w:rPr>
                <w:rFonts w:ascii="Times New Roman" w:hAnsi="Times New Roman" w:cs="Times New Roman"/>
                <w:sz w:val="20"/>
                <w:szCs w:val="20"/>
              </w:rPr>
            </w:pPr>
          </w:p>
          <w:p w14:paraId="7D408427"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3 542,7</w:t>
            </w:r>
          </w:p>
          <w:p w14:paraId="2F1AD942" w14:textId="77777777" w:rsidR="00246201" w:rsidRPr="004F0757" w:rsidRDefault="00246201" w:rsidP="00E91E3B">
            <w:pPr>
              <w:jc w:val="center"/>
              <w:rPr>
                <w:rFonts w:ascii="Times New Roman" w:hAnsi="Times New Roman" w:cs="Times New Roman"/>
                <w:sz w:val="20"/>
                <w:szCs w:val="20"/>
              </w:rPr>
            </w:pPr>
          </w:p>
          <w:p w14:paraId="340D9404" w14:textId="77777777" w:rsidR="00246201" w:rsidRPr="004F0757" w:rsidRDefault="00246201" w:rsidP="00E91E3B">
            <w:pPr>
              <w:jc w:val="center"/>
              <w:rPr>
                <w:rFonts w:ascii="Times New Roman" w:hAnsi="Times New Roman" w:cs="Times New Roman"/>
                <w:sz w:val="20"/>
                <w:szCs w:val="20"/>
              </w:rPr>
            </w:pPr>
          </w:p>
          <w:p w14:paraId="07F42B88" w14:textId="77777777" w:rsidR="00246201" w:rsidRPr="004F0757" w:rsidRDefault="00246201" w:rsidP="00E91E3B">
            <w:pPr>
              <w:rPr>
                <w:rFonts w:ascii="Times New Roman" w:hAnsi="Times New Roman" w:cs="Times New Roman"/>
                <w:sz w:val="20"/>
                <w:szCs w:val="20"/>
              </w:rPr>
            </w:pPr>
          </w:p>
          <w:p w14:paraId="3D36BE3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3 542,7</w:t>
            </w:r>
          </w:p>
        </w:tc>
      </w:tr>
      <w:tr w:rsidR="00246201" w:rsidRPr="004F0757" w14:paraId="204E5285" w14:textId="77777777" w:rsidTr="00E91E3B">
        <w:trPr>
          <w:trHeight w:val="311"/>
        </w:trPr>
        <w:tc>
          <w:tcPr>
            <w:tcW w:w="3156" w:type="dxa"/>
            <w:shd w:val="clear" w:color="auto" w:fill="auto"/>
            <w:hideMark/>
          </w:tcPr>
          <w:p w14:paraId="5A28B83B"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2 02 30000 00 0000 150</w:t>
            </w:r>
          </w:p>
          <w:p w14:paraId="67308B12" w14:textId="77777777" w:rsidR="00246201" w:rsidRPr="004F0757" w:rsidRDefault="00246201" w:rsidP="00E91E3B">
            <w:pPr>
              <w:jc w:val="center"/>
              <w:rPr>
                <w:rFonts w:ascii="Times New Roman" w:hAnsi="Times New Roman" w:cs="Times New Roman"/>
                <w:sz w:val="20"/>
                <w:szCs w:val="20"/>
              </w:rPr>
            </w:pPr>
          </w:p>
          <w:p w14:paraId="4C5410F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2 02 30024 00 0000 150</w:t>
            </w:r>
          </w:p>
          <w:p w14:paraId="501CF036" w14:textId="77777777" w:rsidR="00246201" w:rsidRPr="004F0757" w:rsidRDefault="00246201" w:rsidP="00E91E3B">
            <w:pPr>
              <w:jc w:val="center"/>
              <w:rPr>
                <w:rFonts w:ascii="Times New Roman" w:hAnsi="Times New Roman" w:cs="Times New Roman"/>
                <w:sz w:val="20"/>
                <w:szCs w:val="20"/>
              </w:rPr>
            </w:pPr>
          </w:p>
          <w:p w14:paraId="01381ED6" w14:textId="77777777" w:rsidR="00246201" w:rsidRPr="004F0757" w:rsidRDefault="00246201" w:rsidP="00E91E3B">
            <w:pPr>
              <w:jc w:val="center"/>
              <w:rPr>
                <w:rFonts w:ascii="Times New Roman" w:hAnsi="Times New Roman" w:cs="Times New Roman"/>
                <w:sz w:val="20"/>
                <w:szCs w:val="20"/>
              </w:rPr>
            </w:pPr>
          </w:p>
          <w:p w14:paraId="6103BBB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2 02 3002410 0000 150</w:t>
            </w:r>
          </w:p>
        </w:tc>
        <w:tc>
          <w:tcPr>
            <w:tcW w:w="6909" w:type="dxa"/>
            <w:gridSpan w:val="2"/>
            <w:shd w:val="clear" w:color="auto" w:fill="auto"/>
            <w:hideMark/>
          </w:tcPr>
          <w:p w14:paraId="6744B890"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lastRenderedPageBreak/>
              <w:t>Субвенции бюджетам бюджетной системы Российской Федерации</w:t>
            </w:r>
          </w:p>
          <w:p w14:paraId="52695F40"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2F780C84" w14:textId="77777777" w:rsidR="00246201" w:rsidRPr="004F0757" w:rsidRDefault="00246201" w:rsidP="00E91E3B">
            <w:pPr>
              <w:rPr>
                <w:rFonts w:ascii="Times New Roman" w:hAnsi="Times New Roman" w:cs="Times New Roman"/>
                <w:sz w:val="20"/>
                <w:szCs w:val="20"/>
              </w:rPr>
            </w:pPr>
            <w:r w:rsidRPr="004F0757">
              <w:rPr>
                <w:rFonts w:ascii="Times New Roman" w:hAnsi="Times New Roman" w:cs="Times New Roman"/>
                <w:sz w:val="20"/>
                <w:szCs w:val="20"/>
              </w:rPr>
              <w:lastRenderedPageBreak/>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2B84FDD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413,8</w:t>
            </w:r>
          </w:p>
          <w:p w14:paraId="280C064A" w14:textId="77777777" w:rsidR="00246201" w:rsidRPr="004F0757" w:rsidRDefault="00246201" w:rsidP="00E91E3B">
            <w:pPr>
              <w:jc w:val="center"/>
              <w:rPr>
                <w:rFonts w:ascii="Times New Roman" w:hAnsi="Times New Roman" w:cs="Times New Roman"/>
                <w:sz w:val="20"/>
                <w:szCs w:val="20"/>
              </w:rPr>
            </w:pPr>
          </w:p>
          <w:p w14:paraId="705A1A2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0,2</w:t>
            </w:r>
          </w:p>
          <w:p w14:paraId="4BAA18C4" w14:textId="77777777" w:rsidR="00246201" w:rsidRPr="004F0757" w:rsidRDefault="00246201" w:rsidP="00E91E3B">
            <w:pPr>
              <w:rPr>
                <w:rFonts w:ascii="Times New Roman" w:hAnsi="Times New Roman" w:cs="Times New Roman"/>
                <w:sz w:val="20"/>
                <w:szCs w:val="20"/>
              </w:rPr>
            </w:pPr>
          </w:p>
          <w:p w14:paraId="578505DF" w14:textId="77777777" w:rsidR="00246201" w:rsidRPr="004F0757" w:rsidRDefault="00246201" w:rsidP="00E91E3B">
            <w:pPr>
              <w:rPr>
                <w:rFonts w:ascii="Times New Roman" w:hAnsi="Times New Roman" w:cs="Times New Roman"/>
                <w:sz w:val="20"/>
                <w:szCs w:val="20"/>
              </w:rPr>
            </w:pPr>
          </w:p>
          <w:p w14:paraId="253F20B8" w14:textId="77777777" w:rsidR="00246201" w:rsidRPr="004F0757" w:rsidRDefault="00246201" w:rsidP="00E91E3B">
            <w:pPr>
              <w:ind w:firstLine="708"/>
              <w:rPr>
                <w:rFonts w:ascii="Times New Roman" w:hAnsi="Times New Roman" w:cs="Times New Roman"/>
                <w:sz w:val="20"/>
                <w:szCs w:val="20"/>
              </w:rPr>
            </w:pPr>
            <w:r w:rsidRPr="004F0757">
              <w:rPr>
                <w:rFonts w:ascii="Times New Roman" w:hAnsi="Times New Roman" w:cs="Times New Roman"/>
                <w:sz w:val="20"/>
                <w:szCs w:val="20"/>
              </w:rPr>
              <w:t>0,2</w:t>
            </w:r>
          </w:p>
          <w:p w14:paraId="01D6EB1E" w14:textId="77777777" w:rsidR="00246201" w:rsidRPr="004F0757" w:rsidRDefault="00246201" w:rsidP="00E91E3B">
            <w:pPr>
              <w:rPr>
                <w:rFonts w:ascii="Times New Roman" w:hAnsi="Times New Roman" w:cs="Times New Roman"/>
                <w:sz w:val="20"/>
                <w:szCs w:val="20"/>
              </w:rPr>
            </w:pPr>
          </w:p>
        </w:tc>
        <w:tc>
          <w:tcPr>
            <w:tcW w:w="1843" w:type="dxa"/>
            <w:shd w:val="clear" w:color="auto" w:fill="auto"/>
            <w:noWrap/>
            <w:hideMark/>
          </w:tcPr>
          <w:p w14:paraId="2D06A12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448,4</w:t>
            </w:r>
          </w:p>
          <w:p w14:paraId="72626642" w14:textId="77777777" w:rsidR="00246201" w:rsidRPr="004F0757" w:rsidRDefault="00246201" w:rsidP="00E91E3B">
            <w:pPr>
              <w:jc w:val="center"/>
              <w:rPr>
                <w:rFonts w:ascii="Times New Roman" w:hAnsi="Times New Roman" w:cs="Times New Roman"/>
                <w:sz w:val="20"/>
                <w:szCs w:val="20"/>
              </w:rPr>
            </w:pPr>
          </w:p>
          <w:p w14:paraId="43F9EF2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0,2</w:t>
            </w:r>
          </w:p>
          <w:p w14:paraId="6659A5A1" w14:textId="77777777" w:rsidR="00246201" w:rsidRPr="004F0757" w:rsidRDefault="00246201" w:rsidP="00E91E3B">
            <w:pPr>
              <w:rPr>
                <w:rFonts w:ascii="Times New Roman" w:hAnsi="Times New Roman" w:cs="Times New Roman"/>
                <w:sz w:val="20"/>
                <w:szCs w:val="20"/>
              </w:rPr>
            </w:pPr>
          </w:p>
          <w:p w14:paraId="1833FD3D" w14:textId="77777777" w:rsidR="00246201" w:rsidRPr="004F0757" w:rsidRDefault="00246201" w:rsidP="00E91E3B">
            <w:pPr>
              <w:rPr>
                <w:rFonts w:ascii="Times New Roman" w:hAnsi="Times New Roman" w:cs="Times New Roman"/>
                <w:sz w:val="20"/>
                <w:szCs w:val="20"/>
              </w:rPr>
            </w:pPr>
          </w:p>
          <w:p w14:paraId="1D86C84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0,2</w:t>
            </w:r>
          </w:p>
          <w:p w14:paraId="56BE31B2" w14:textId="77777777" w:rsidR="00246201" w:rsidRPr="004F0757" w:rsidRDefault="00246201" w:rsidP="00E91E3B">
            <w:pPr>
              <w:rPr>
                <w:rFonts w:ascii="Times New Roman" w:hAnsi="Times New Roman" w:cs="Times New Roman"/>
                <w:sz w:val="20"/>
                <w:szCs w:val="20"/>
              </w:rPr>
            </w:pPr>
          </w:p>
        </w:tc>
        <w:tc>
          <w:tcPr>
            <w:tcW w:w="1694" w:type="dxa"/>
            <w:shd w:val="clear" w:color="auto" w:fill="auto"/>
          </w:tcPr>
          <w:p w14:paraId="598554B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lastRenderedPageBreak/>
              <w:t>464,1</w:t>
            </w:r>
          </w:p>
          <w:p w14:paraId="6B0F4B77" w14:textId="77777777" w:rsidR="00246201" w:rsidRPr="004F0757" w:rsidRDefault="00246201" w:rsidP="00E91E3B">
            <w:pPr>
              <w:rPr>
                <w:rFonts w:ascii="Times New Roman" w:hAnsi="Times New Roman" w:cs="Times New Roman"/>
                <w:sz w:val="20"/>
                <w:szCs w:val="20"/>
              </w:rPr>
            </w:pPr>
          </w:p>
          <w:p w14:paraId="44CEF869"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0,2</w:t>
            </w:r>
          </w:p>
          <w:p w14:paraId="531CA870" w14:textId="77777777" w:rsidR="00246201" w:rsidRPr="004F0757" w:rsidRDefault="00246201" w:rsidP="00E91E3B">
            <w:pPr>
              <w:rPr>
                <w:rFonts w:ascii="Times New Roman" w:hAnsi="Times New Roman" w:cs="Times New Roman"/>
                <w:sz w:val="20"/>
                <w:szCs w:val="20"/>
              </w:rPr>
            </w:pPr>
          </w:p>
          <w:p w14:paraId="0D76B7CB" w14:textId="77777777" w:rsidR="00246201" w:rsidRPr="004F0757" w:rsidRDefault="00246201" w:rsidP="00E91E3B">
            <w:pPr>
              <w:rPr>
                <w:rFonts w:ascii="Times New Roman" w:hAnsi="Times New Roman" w:cs="Times New Roman"/>
                <w:sz w:val="20"/>
                <w:szCs w:val="20"/>
              </w:rPr>
            </w:pPr>
          </w:p>
          <w:p w14:paraId="1E7597D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0,2</w:t>
            </w:r>
          </w:p>
        </w:tc>
      </w:tr>
      <w:tr w:rsidR="00246201" w:rsidRPr="004F0757" w14:paraId="7FB7CD8A" w14:textId="77777777" w:rsidTr="00E91E3B">
        <w:trPr>
          <w:trHeight w:val="311"/>
        </w:trPr>
        <w:tc>
          <w:tcPr>
            <w:tcW w:w="3156" w:type="dxa"/>
            <w:shd w:val="clear" w:color="auto" w:fill="auto"/>
            <w:hideMark/>
          </w:tcPr>
          <w:p w14:paraId="77C07C2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2 02 35118 00 0000 150 </w:t>
            </w:r>
          </w:p>
        </w:tc>
        <w:tc>
          <w:tcPr>
            <w:tcW w:w="6909" w:type="dxa"/>
            <w:gridSpan w:val="2"/>
            <w:shd w:val="clear" w:color="auto" w:fill="auto"/>
            <w:hideMark/>
          </w:tcPr>
          <w:p w14:paraId="2E66C03A"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36E93A6D"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413,6</w:t>
            </w:r>
          </w:p>
        </w:tc>
        <w:tc>
          <w:tcPr>
            <w:tcW w:w="1843" w:type="dxa"/>
            <w:shd w:val="clear" w:color="auto" w:fill="auto"/>
            <w:noWrap/>
            <w:hideMark/>
          </w:tcPr>
          <w:p w14:paraId="2C733AC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448,2</w:t>
            </w:r>
          </w:p>
        </w:tc>
        <w:tc>
          <w:tcPr>
            <w:tcW w:w="1694" w:type="dxa"/>
            <w:shd w:val="clear" w:color="auto" w:fill="auto"/>
          </w:tcPr>
          <w:p w14:paraId="5BA262D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463,9</w:t>
            </w:r>
          </w:p>
        </w:tc>
      </w:tr>
      <w:tr w:rsidR="00246201" w:rsidRPr="004F0757" w14:paraId="00025F3A" w14:textId="77777777" w:rsidTr="00E91E3B">
        <w:trPr>
          <w:trHeight w:val="311"/>
        </w:trPr>
        <w:tc>
          <w:tcPr>
            <w:tcW w:w="3156" w:type="dxa"/>
            <w:shd w:val="clear" w:color="auto" w:fill="auto"/>
            <w:hideMark/>
          </w:tcPr>
          <w:p w14:paraId="495520B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 xml:space="preserve">2 02 35118 10 0000 150 </w:t>
            </w:r>
          </w:p>
        </w:tc>
        <w:tc>
          <w:tcPr>
            <w:tcW w:w="6909" w:type="dxa"/>
            <w:gridSpan w:val="2"/>
            <w:shd w:val="clear" w:color="auto" w:fill="auto"/>
            <w:hideMark/>
          </w:tcPr>
          <w:p w14:paraId="61D5EB5E"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66B366E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413,6</w:t>
            </w:r>
          </w:p>
        </w:tc>
        <w:tc>
          <w:tcPr>
            <w:tcW w:w="1843" w:type="dxa"/>
            <w:shd w:val="clear" w:color="auto" w:fill="auto"/>
            <w:noWrap/>
            <w:hideMark/>
          </w:tcPr>
          <w:p w14:paraId="0B7F085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448,2</w:t>
            </w:r>
          </w:p>
        </w:tc>
        <w:tc>
          <w:tcPr>
            <w:tcW w:w="1694" w:type="dxa"/>
            <w:shd w:val="clear" w:color="auto" w:fill="auto"/>
          </w:tcPr>
          <w:p w14:paraId="236F4DA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463,9</w:t>
            </w:r>
          </w:p>
        </w:tc>
      </w:tr>
      <w:tr w:rsidR="00246201" w:rsidRPr="004F0757" w14:paraId="2E70EA0C" w14:textId="77777777" w:rsidTr="00E91E3B">
        <w:trPr>
          <w:trHeight w:val="311"/>
        </w:trPr>
        <w:tc>
          <w:tcPr>
            <w:tcW w:w="3156" w:type="dxa"/>
            <w:shd w:val="clear" w:color="auto" w:fill="auto"/>
            <w:hideMark/>
          </w:tcPr>
          <w:p w14:paraId="760BF4F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2 02 40000 00 0000 150</w:t>
            </w:r>
          </w:p>
          <w:p w14:paraId="43C14062" w14:textId="77777777" w:rsidR="00246201" w:rsidRPr="004F0757" w:rsidRDefault="00246201" w:rsidP="00E91E3B">
            <w:pPr>
              <w:jc w:val="center"/>
              <w:rPr>
                <w:rFonts w:ascii="Times New Roman" w:hAnsi="Times New Roman" w:cs="Times New Roman"/>
                <w:sz w:val="20"/>
                <w:szCs w:val="20"/>
              </w:rPr>
            </w:pPr>
          </w:p>
          <w:p w14:paraId="67CFCE16"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2 02 40014 00 0000 150</w:t>
            </w:r>
          </w:p>
        </w:tc>
        <w:tc>
          <w:tcPr>
            <w:tcW w:w="6909" w:type="dxa"/>
            <w:gridSpan w:val="2"/>
            <w:shd w:val="clear" w:color="auto" w:fill="auto"/>
            <w:hideMark/>
          </w:tcPr>
          <w:p w14:paraId="2A21FDB5"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Иные межбюджетные трансферты</w:t>
            </w:r>
          </w:p>
          <w:p w14:paraId="750EC8D1"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533ADF6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3 018,2</w:t>
            </w:r>
          </w:p>
          <w:p w14:paraId="149863FB" w14:textId="77777777" w:rsidR="00246201" w:rsidRPr="004F0757" w:rsidRDefault="00246201" w:rsidP="00E91E3B">
            <w:pPr>
              <w:jc w:val="center"/>
              <w:rPr>
                <w:rFonts w:ascii="Times New Roman" w:hAnsi="Times New Roman" w:cs="Times New Roman"/>
                <w:sz w:val="20"/>
                <w:szCs w:val="20"/>
              </w:rPr>
            </w:pPr>
          </w:p>
          <w:p w14:paraId="3540628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2 668,2</w:t>
            </w:r>
          </w:p>
        </w:tc>
        <w:tc>
          <w:tcPr>
            <w:tcW w:w="1843" w:type="dxa"/>
            <w:shd w:val="clear" w:color="auto" w:fill="auto"/>
            <w:noWrap/>
            <w:hideMark/>
          </w:tcPr>
          <w:p w14:paraId="0211E1A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030A1451" w14:textId="77777777" w:rsidR="00246201" w:rsidRPr="004F0757" w:rsidRDefault="00246201" w:rsidP="00E91E3B">
            <w:pPr>
              <w:jc w:val="center"/>
              <w:rPr>
                <w:rFonts w:ascii="Times New Roman" w:hAnsi="Times New Roman" w:cs="Times New Roman"/>
                <w:sz w:val="20"/>
                <w:szCs w:val="20"/>
              </w:rPr>
            </w:pPr>
          </w:p>
          <w:p w14:paraId="34BA22B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63D1EB2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p w14:paraId="0736862B" w14:textId="77777777" w:rsidR="00246201" w:rsidRPr="004F0757" w:rsidRDefault="00246201" w:rsidP="00E91E3B">
            <w:pPr>
              <w:jc w:val="center"/>
              <w:rPr>
                <w:rFonts w:ascii="Times New Roman" w:hAnsi="Times New Roman" w:cs="Times New Roman"/>
                <w:sz w:val="20"/>
                <w:szCs w:val="20"/>
              </w:rPr>
            </w:pPr>
          </w:p>
          <w:p w14:paraId="51C5DB0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384E1161" w14:textId="77777777" w:rsidTr="00E91E3B">
        <w:trPr>
          <w:trHeight w:val="311"/>
        </w:trPr>
        <w:tc>
          <w:tcPr>
            <w:tcW w:w="3156" w:type="dxa"/>
            <w:shd w:val="clear" w:color="auto" w:fill="auto"/>
          </w:tcPr>
          <w:p w14:paraId="3CCF98E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2 02 4001410 0000 150</w:t>
            </w:r>
          </w:p>
          <w:p w14:paraId="032A1896" w14:textId="77777777" w:rsidR="00246201" w:rsidRPr="004F0757" w:rsidRDefault="00246201" w:rsidP="00E91E3B">
            <w:pPr>
              <w:jc w:val="center"/>
              <w:rPr>
                <w:rFonts w:ascii="Times New Roman" w:hAnsi="Times New Roman" w:cs="Times New Roman"/>
                <w:sz w:val="20"/>
                <w:szCs w:val="20"/>
              </w:rPr>
            </w:pPr>
          </w:p>
          <w:p w14:paraId="00FDE23A"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26DC733C"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723D9D0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2 668,2</w:t>
            </w:r>
          </w:p>
        </w:tc>
        <w:tc>
          <w:tcPr>
            <w:tcW w:w="1843" w:type="dxa"/>
            <w:shd w:val="clear" w:color="auto" w:fill="auto"/>
            <w:noWrap/>
            <w:hideMark/>
          </w:tcPr>
          <w:p w14:paraId="40BF0E18"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7C8C9571"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74F033E4" w14:textId="77777777" w:rsidTr="00E91E3B">
        <w:trPr>
          <w:trHeight w:val="311"/>
        </w:trPr>
        <w:tc>
          <w:tcPr>
            <w:tcW w:w="3156" w:type="dxa"/>
            <w:shd w:val="clear" w:color="auto" w:fill="auto"/>
          </w:tcPr>
          <w:p w14:paraId="25FD7D7F"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2 02 49999 00 0000 150</w:t>
            </w:r>
          </w:p>
          <w:p w14:paraId="08C44104"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6BFEDBB1"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Прочие межбюджетные трансферты, передаваемые бюджетам</w:t>
            </w:r>
          </w:p>
        </w:tc>
        <w:tc>
          <w:tcPr>
            <w:tcW w:w="2020" w:type="dxa"/>
            <w:shd w:val="clear" w:color="auto" w:fill="auto"/>
            <w:noWrap/>
          </w:tcPr>
          <w:p w14:paraId="2B3EF9B5"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350,0</w:t>
            </w:r>
          </w:p>
        </w:tc>
        <w:tc>
          <w:tcPr>
            <w:tcW w:w="1843" w:type="dxa"/>
            <w:shd w:val="clear" w:color="auto" w:fill="auto"/>
            <w:noWrap/>
          </w:tcPr>
          <w:p w14:paraId="29FE5784"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1D7036B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r w:rsidR="00246201" w:rsidRPr="004F0757" w14:paraId="271A9278" w14:textId="77777777" w:rsidTr="00E91E3B">
        <w:trPr>
          <w:trHeight w:val="311"/>
        </w:trPr>
        <w:tc>
          <w:tcPr>
            <w:tcW w:w="3156" w:type="dxa"/>
            <w:shd w:val="clear" w:color="auto" w:fill="auto"/>
          </w:tcPr>
          <w:p w14:paraId="3E03A61E"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2 02 4999910 0000 150</w:t>
            </w:r>
          </w:p>
          <w:p w14:paraId="2D08A324" w14:textId="77777777" w:rsidR="00246201" w:rsidRPr="004F0757" w:rsidRDefault="00246201" w:rsidP="00E91E3B">
            <w:pPr>
              <w:jc w:val="center"/>
              <w:rPr>
                <w:rFonts w:ascii="Times New Roman" w:hAnsi="Times New Roman" w:cs="Times New Roman"/>
                <w:sz w:val="20"/>
                <w:szCs w:val="20"/>
              </w:rPr>
            </w:pPr>
          </w:p>
        </w:tc>
        <w:tc>
          <w:tcPr>
            <w:tcW w:w="6909" w:type="dxa"/>
            <w:gridSpan w:val="2"/>
            <w:shd w:val="clear" w:color="auto" w:fill="auto"/>
          </w:tcPr>
          <w:p w14:paraId="3F67788A" w14:textId="77777777" w:rsidR="00246201" w:rsidRPr="004F0757" w:rsidRDefault="00246201" w:rsidP="00E91E3B">
            <w:pPr>
              <w:jc w:val="both"/>
              <w:rPr>
                <w:rFonts w:ascii="Times New Roman" w:hAnsi="Times New Roman" w:cs="Times New Roman"/>
                <w:sz w:val="20"/>
                <w:szCs w:val="20"/>
              </w:rPr>
            </w:pPr>
            <w:r w:rsidRPr="004F0757">
              <w:rPr>
                <w:rFonts w:ascii="Times New Roman" w:hAnsi="Times New Roman" w:cs="Times New Roman"/>
                <w:sz w:val="20"/>
                <w:szCs w:val="20"/>
              </w:rPr>
              <w:t>Прочие межбюджетные трансферты, передаваемые бюджетам сельских поселений</w:t>
            </w:r>
          </w:p>
        </w:tc>
        <w:tc>
          <w:tcPr>
            <w:tcW w:w="2020" w:type="dxa"/>
            <w:shd w:val="clear" w:color="auto" w:fill="auto"/>
            <w:noWrap/>
          </w:tcPr>
          <w:p w14:paraId="7F882583"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350,0</w:t>
            </w:r>
          </w:p>
        </w:tc>
        <w:tc>
          <w:tcPr>
            <w:tcW w:w="1843" w:type="dxa"/>
            <w:shd w:val="clear" w:color="auto" w:fill="auto"/>
            <w:noWrap/>
          </w:tcPr>
          <w:p w14:paraId="25141B90"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c>
          <w:tcPr>
            <w:tcW w:w="1694" w:type="dxa"/>
            <w:shd w:val="clear" w:color="auto" w:fill="auto"/>
          </w:tcPr>
          <w:p w14:paraId="0F72184A" w14:textId="77777777" w:rsidR="00246201" w:rsidRPr="004F0757" w:rsidRDefault="00246201" w:rsidP="00E91E3B">
            <w:pPr>
              <w:jc w:val="center"/>
              <w:rPr>
                <w:rFonts w:ascii="Times New Roman" w:hAnsi="Times New Roman" w:cs="Times New Roman"/>
                <w:sz w:val="20"/>
                <w:szCs w:val="20"/>
              </w:rPr>
            </w:pPr>
            <w:r w:rsidRPr="004F0757">
              <w:rPr>
                <w:rFonts w:ascii="Times New Roman" w:hAnsi="Times New Roman" w:cs="Times New Roman"/>
                <w:sz w:val="20"/>
                <w:szCs w:val="20"/>
              </w:rPr>
              <w:t>0,0</w:t>
            </w:r>
          </w:p>
        </w:tc>
      </w:tr>
    </w:tbl>
    <w:tbl>
      <w:tblPr>
        <w:tblStyle w:val="afff6"/>
        <w:tblW w:w="1591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
        <w:gridCol w:w="2946"/>
        <w:gridCol w:w="2691"/>
        <w:gridCol w:w="4218"/>
        <w:gridCol w:w="815"/>
        <w:gridCol w:w="1205"/>
        <w:gridCol w:w="1843"/>
        <w:gridCol w:w="1694"/>
        <w:gridCol w:w="292"/>
      </w:tblGrid>
      <w:tr w:rsidR="00246201" w:rsidRPr="004F0757" w14:paraId="6F8DE470" w14:textId="77777777" w:rsidTr="00922FEB">
        <w:trPr>
          <w:gridAfter w:val="1"/>
          <w:wAfter w:w="292" w:type="dxa"/>
          <w:trHeight w:val="311"/>
        </w:trPr>
        <w:tc>
          <w:tcPr>
            <w:tcW w:w="3156" w:type="dxa"/>
            <w:gridSpan w:val="2"/>
          </w:tcPr>
          <w:p w14:paraId="4171D94A" w14:textId="77777777" w:rsidR="00246201" w:rsidRPr="004F0757" w:rsidRDefault="00246201" w:rsidP="00E91E3B">
            <w:pPr>
              <w:jc w:val="center"/>
              <w:rPr>
                <w:rFonts w:ascii="Times New Roman" w:hAnsi="Times New Roman"/>
              </w:rPr>
            </w:pPr>
          </w:p>
        </w:tc>
        <w:tc>
          <w:tcPr>
            <w:tcW w:w="6909" w:type="dxa"/>
            <w:gridSpan w:val="2"/>
          </w:tcPr>
          <w:p w14:paraId="47A9C19A" w14:textId="77777777" w:rsidR="00246201" w:rsidRPr="004F0757" w:rsidRDefault="00246201" w:rsidP="00E91E3B">
            <w:pPr>
              <w:jc w:val="both"/>
              <w:rPr>
                <w:rFonts w:ascii="Times New Roman" w:hAnsi="Times New Roman"/>
              </w:rPr>
            </w:pPr>
            <w:r w:rsidRPr="004F0757">
              <w:rPr>
                <w:rFonts w:ascii="Times New Roman" w:hAnsi="Times New Roman"/>
              </w:rPr>
              <w:t>Всего доходов</w:t>
            </w:r>
          </w:p>
        </w:tc>
        <w:tc>
          <w:tcPr>
            <w:tcW w:w="2020" w:type="dxa"/>
            <w:gridSpan w:val="2"/>
            <w:noWrap/>
            <w:hideMark/>
          </w:tcPr>
          <w:p w14:paraId="567502FE" w14:textId="77777777" w:rsidR="00246201" w:rsidRPr="004F0757" w:rsidRDefault="00246201" w:rsidP="00E91E3B">
            <w:pPr>
              <w:jc w:val="center"/>
              <w:rPr>
                <w:rFonts w:ascii="Times New Roman" w:hAnsi="Times New Roman"/>
              </w:rPr>
            </w:pPr>
            <w:r w:rsidRPr="004F0757">
              <w:rPr>
                <w:rFonts w:ascii="Times New Roman" w:hAnsi="Times New Roman"/>
              </w:rPr>
              <w:t>19 640,8</w:t>
            </w:r>
          </w:p>
        </w:tc>
        <w:tc>
          <w:tcPr>
            <w:tcW w:w="1843" w:type="dxa"/>
            <w:noWrap/>
            <w:hideMark/>
          </w:tcPr>
          <w:p w14:paraId="6200A024" w14:textId="77777777" w:rsidR="00246201" w:rsidRPr="004F0757" w:rsidRDefault="00246201" w:rsidP="00E91E3B">
            <w:pPr>
              <w:jc w:val="center"/>
              <w:rPr>
                <w:rFonts w:ascii="Times New Roman" w:hAnsi="Times New Roman"/>
              </w:rPr>
            </w:pPr>
            <w:r w:rsidRPr="004F0757">
              <w:rPr>
                <w:rFonts w:ascii="Times New Roman" w:hAnsi="Times New Roman"/>
              </w:rPr>
              <w:t>13 889,8</w:t>
            </w:r>
          </w:p>
        </w:tc>
        <w:tc>
          <w:tcPr>
            <w:tcW w:w="1694" w:type="dxa"/>
          </w:tcPr>
          <w:p w14:paraId="4D0C6510" w14:textId="77777777" w:rsidR="00246201" w:rsidRPr="004F0757" w:rsidRDefault="00246201" w:rsidP="00E91E3B">
            <w:pPr>
              <w:jc w:val="center"/>
              <w:rPr>
                <w:rFonts w:ascii="Times New Roman" w:hAnsi="Times New Roman"/>
              </w:rPr>
            </w:pPr>
            <w:r w:rsidRPr="004F0757">
              <w:rPr>
                <w:rFonts w:ascii="Times New Roman" w:hAnsi="Times New Roman"/>
              </w:rPr>
              <w:t>10 246,8</w:t>
            </w:r>
          </w:p>
        </w:tc>
      </w:tr>
      <w:tr w:rsidR="00246201" w:rsidRPr="004F0757" w14:paraId="4C0A0670" w14:textId="77777777" w:rsidTr="00922FEB">
        <w:trPr>
          <w:gridBefore w:val="1"/>
          <w:wBefore w:w="210" w:type="dxa"/>
        </w:trPr>
        <w:tc>
          <w:tcPr>
            <w:tcW w:w="5637" w:type="dxa"/>
            <w:gridSpan w:val="2"/>
          </w:tcPr>
          <w:p w14:paraId="7C0635AE" w14:textId="77777777" w:rsidR="00246201" w:rsidRPr="004F0757" w:rsidRDefault="00246201" w:rsidP="00E91E3B">
            <w:pPr>
              <w:rPr>
                <w:rFonts w:ascii="Times New Roman" w:hAnsi="Times New Roman"/>
              </w:rPr>
            </w:pPr>
            <w:r w:rsidRPr="004F0757">
              <w:rPr>
                <w:rFonts w:ascii="Times New Roman" w:hAnsi="Times New Roman"/>
              </w:rPr>
              <w:t>Председатель Собрания депутатов-                                                                                                                                         Глава Митякинского сельского поселения</w:t>
            </w:r>
          </w:p>
        </w:tc>
        <w:tc>
          <w:tcPr>
            <w:tcW w:w="5033" w:type="dxa"/>
            <w:gridSpan w:val="2"/>
          </w:tcPr>
          <w:p w14:paraId="154640C9" w14:textId="77777777" w:rsidR="00246201" w:rsidRPr="004F0757" w:rsidRDefault="00246201" w:rsidP="00E91E3B">
            <w:pPr>
              <w:rPr>
                <w:rFonts w:ascii="Times New Roman" w:hAnsi="Times New Roman"/>
              </w:rPr>
            </w:pPr>
          </w:p>
        </w:tc>
        <w:tc>
          <w:tcPr>
            <w:tcW w:w="5034" w:type="dxa"/>
            <w:gridSpan w:val="4"/>
          </w:tcPr>
          <w:p w14:paraId="43301A23" w14:textId="77777777" w:rsidR="00246201" w:rsidRPr="004F0757" w:rsidRDefault="00246201" w:rsidP="00E91E3B">
            <w:pPr>
              <w:rPr>
                <w:rFonts w:ascii="Times New Roman" w:hAnsi="Times New Roman"/>
              </w:rPr>
            </w:pPr>
          </w:p>
          <w:p w14:paraId="2767969F" w14:textId="77777777" w:rsidR="00246201" w:rsidRPr="004F0757" w:rsidRDefault="00246201" w:rsidP="00E91E3B">
            <w:pPr>
              <w:rPr>
                <w:rFonts w:ascii="Times New Roman" w:hAnsi="Times New Roman"/>
              </w:rPr>
            </w:pPr>
            <w:r w:rsidRPr="004F0757">
              <w:rPr>
                <w:rFonts w:ascii="Times New Roman" w:hAnsi="Times New Roman"/>
              </w:rPr>
              <w:t>С.И. Горшколепов</w:t>
            </w:r>
          </w:p>
        </w:tc>
      </w:tr>
    </w:tbl>
    <w:p w14:paraId="738321DA" w14:textId="77777777" w:rsidR="00246201" w:rsidRDefault="00246201" w:rsidP="00246201">
      <w:pPr>
        <w:spacing w:after="0" w:line="240" w:lineRule="auto"/>
        <w:rPr>
          <w:rFonts w:ascii="Times New Roman" w:eastAsia="Times New Roman" w:hAnsi="Times New Roman" w:cs="Times New Roman"/>
          <w:sz w:val="20"/>
          <w:szCs w:val="20"/>
          <w:lang w:eastAsia="ru-RU"/>
        </w:rPr>
        <w:sectPr w:rsidR="00246201" w:rsidSect="00246201">
          <w:pgSz w:w="16838" w:h="11906" w:orient="landscape"/>
          <w:pgMar w:top="851" w:right="1134" w:bottom="1701" w:left="1134" w:header="709" w:footer="709" w:gutter="0"/>
          <w:cols w:space="708"/>
          <w:docGrid w:linePitch="360"/>
        </w:sectPr>
      </w:pPr>
    </w:p>
    <w:tbl>
      <w:tblPr>
        <w:tblW w:w="15524" w:type="dxa"/>
        <w:tblLayout w:type="fixed"/>
        <w:tblLook w:val="04A0" w:firstRow="1" w:lastRow="0" w:firstColumn="1" w:lastColumn="0" w:noHBand="0" w:noVBand="1"/>
      </w:tblPr>
      <w:tblGrid>
        <w:gridCol w:w="709"/>
        <w:gridCol w:w="709"/>
        <w:gridCol w:w="1843"/>
        <w:gridCol w:w="1134"/>
        <w:gridCol w:w="5103"/>
        <w:gridCol w:w="1842"/>
        <w:gridCol w:w="1843"/>
        <w:gridCol w:w="1815"/>
        <w:gridCol w:w="87"/>
        <w:gridCol w:w="149"/>
        <w:gridCol w:w="54"/>
        <w:gridCol w:w="236"/>
      </w:tblGrid>
      <w:tr w:rsidR="00246201" w:rsidRPr="00246201" w14:paraId="2CA36040" w14:textId="77777777" w:rsidTr="00246201">
        <w:trPr>
          <w:gridAfter w:val="3"/>
          <w:wAfter w:w="439" w:type="dxa"/>
          <w:trHeight w:val="3300"/>
        </w:trPr>
        <w:tc>
          <w:tcPr>
            <w:tcW w:w="709" w:type="dxa"/>
            <w:tcBorders>
              <w:top w:val="nil"/>
              <w:left w:val="nil"/>
              <w:bottom w:val="nil"/>
              <w:right w:val="nil"/>
            </w:tcBorders>
            <w:shd w:val="clear" w:color="auto" w:fill="auto"/>
            <w:noWrap/>
            <w:vAlign w:val="bottom"/>
            <w:hideMark/>
          </w:tcPr>
          <w:p w14:paraId="68BC94FA" w14:textId="77777777" w:rsidR="00246201" w:rsidRPr="00246201" w:rsidRDefault="00246201" w:rsidP="00246201">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14:paraId="25AC356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5A89908D"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6A7B4CC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173D938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3050CFE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3745" w:type="dxa"/>
            <w:gridSpan w:val="3"/>
            <w:tcBorders>
              <w:top w:val="nil"/>
              <w:left w:val="nil"/>
              <w:bottom w:val="nil"/>
              <w:right w:val="nil"/>
            </w:tcBorders>
            <w:shd w:val="clear" w:color="auto" w:fill="auto"/>
            <w:vAlign w:val="bottom"/>
            <w:hideMark/>
          </w:tcPr>
          <w:p w14:paraId="27456794" w14:textId="77777777" w:rsidR="00246201" w:rsidRPr="00246201" w:rsidRDefault="00246201" w:rsidP="00246201">
            <w:pPr>
              <w:spacing w:after="0" w:line="240" w:lineRule="auto"/>
              <w:jc w:val="center"/>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Приложение 4 к  решению Собрания  депутатов Митякинского сельского поселения №29 от 09.12.2025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246201" w:rsidRPr="00246201" w14:paraId="0D07A05D" w14:textId="77777777" w:rsidTr="00246201">
        <w:trPr>
          <w:gridAfter w:val="4"/>
          <w:wAfter w:w="526" w:type="dxa"/>
          <w:trHeight w:val="1665"/>
        </w:trPr>
        <w:tc>
          <w:tcPr>
            <w:tcW w:w="14998" w:type="dxa"/>
            <w:gridSpan w:val="8"/>
            <w:tcBorders>
              <w:top w:val="nil"/>
              <w:left w:val="nil"/>
              <w:bottom w:val="nil"/>
              <w:right w:val="nil"/>
            </w:tcBorders>
            <w:shd w:val="clear" w:color="auto" w:fill="auto"/>
            <w:vAlign w:val="center"/>
            <w:hideMark/>
          </w:tcPr>
          <w:p w14:paraId="12B035AB"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8"/>
                <w:szCs w:val="28"/>
                <w:lang w:eastAsia="ru-RU"/>
              </w:rPr>
            </w:pPr>
            <w:r w:rsidRPr="00246201">
              <w:rPr>
                <w:rFonts w:ascii="Times New Roman" w:eastAsia="Times New Roman" w:hAnsi="Times New Roman" w:cs="Times New Roman"/>
                <w:b/>
                <w:bCs/>
                <w:color w:val="000000"/>
                <w:sz w:val="28"/>
                <w:szCs w:val="28"/>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246201" w:rsidRPr="00246201" w14:paraId="6555A254" w14:textId="77777777" w:rsidTr="00246201">
        <w:trPr>
          <w:gridAfter w:val="4"/>
          <w:wAfter w:w="526" w:type="dxa"/>
          <w:trHeight w:val="300"/>
        </w:trPr>
        <w:tc>
          <w:tcPr>
            <w:tcW w:w="709" w:type="dxa"/>
            <w:tcBorders>
              <w:top w:val="nil"/>
              <w:left w:val="nil"/>
              <w:bottom w:val="nil"/>
              <w:right w:val="nil"/>
            </w:tcBorders>
            <w:shd w:val="clear" w:color="auto" w:fill="auto"/>
            <w:noWrap/>
            <w:vAlign w:val="bottom"/>
            <w:hideMark/>
          </w:tcPr>
          <w:p w14:paraId="789FCEF2"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8"/>
                <w:szCs w:val="28"/>
                <w:lang w:eastAsia="ru-RU"/>
              </w:rPr>
            </w:pPr>
          </w:p>
        </w:tc>
        <w:tc>
          <w:tcPr>
            <w:tcW w:w="709" w:type="dxa"/>
            <w:tcBorders>
              <w:top w:val="nil"/>
              <w:left w:val="nil"/>
              <w:bottom w:val="nil"/>
              <w:right w:val="nil"/>
            </w:tcBorders>
            <w:shd w:val="clear" w:color="auto" w:fill="auto"/>
            <w:noWrap/>
            <w:vAlign w:val="bottom"/>
            <w:hideMark/>
          </w:tcPr>
          <w:p w14:paraId="25D31ED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2F52DA9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18980349"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1AC2BEB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3C1C53D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25C950A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14:paraId="3726C4B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6544AE79" w14:textId="77777777" w:rsidTr="00246201">
        <w:trPr>
          <w:gridAfter w:val="4"/>
          <w:wAfter w:w="526" w:type="dxa"/>
          <w:trHeight w:val="375"/>
        </w:trPr>
        <w:tc>
          <w:tcPr>
            <w:tcW w:w="709" w:type="dxa"/>
            <w:tcBorders>
              <w:top w:val="nil"/>
              <w:left w:val="nil"/>
              <w:bottom w:val="nil"/>
              <w:right w:val="nil"/>
            </w:tcBorders>
            <w:shd w:val="clear" w:color="auto" w:fill="auto"/>
            <w:vAlign w:val="center"/>
            <w:hideMark/>
          </w:tcPr>
          <w:p w14:paraId="21416867"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709" w:type="dxa"/>
            <w:tcBorders>
              <w:top w:val="nil"/>
              <w:left w:val="nil"/>
              <w:bottom w:val="nil"/>
              <w:right w:val="nil"/>
            </w:tcBorders>
            <w:shd w:val="clear" w:color="auto" w:fill="auto"/>
            <w:vAlign w:val="center"/>
            <w:hideMark/>
          </w:tcPr>
          <w:p w14:paraId="654F02DE"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1843" w:type="dxa"/>
            <w:tcBorders>
              <w:top w:val="nil"/>
              <w:left w:val="nil"/>
              <w:bottom w:val="nil"/>
              <w:right w:val="nil"/>
            </w:tcBorders>
            <w:shd w:val="clear" w:color="auto" w:fill="auto"/>
            <w:vAlign w:val="center"/>
            <w:hideMark/>
          </w:tcPr>
          <w:p w14:paraId="232DFB7B"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1134" w:type="dxa"/>
            <w:tcBorders>
              <w:top w:val="nil"/>
              <w:left w:val="nil"/>
              <w:bottom w:val="nil"/>
              <w:right w:val="nil"/>
            </w:tcBorders>
            <w:shd w:val="clear" w:color="auto" w:fill="auto"/>
            <w:vAlign w:val="center"/>
            <w:hideMark/>
          </w:tcPr>
          <w:p w14:paraId="361568B0"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5103" w:type="dxa"/>
            <w:tcBorders>
              <w:top w:val="nil"/>
              <w:left w:val="nil"/>
              <w:bottom w:val="nil"/>
              <w:right w:val="nil"/>
            </w:tcBorders>
            <w:shd w:val="clear" w:color="auto" w:fill="auto"/>
            <w:vAlign w:val="center"/>
            <w:hideMark/>
          </w:tcPr>
          <w:p w14:paraId="6E5DFAF5"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1842" w:type="dxa"/>
            <w:tcBorders>
              <w:top w:val="nil"/>
              <w:left w:val="nil"/>
              <w:bottom w:val="nil"/>
              <w:right w:val="nil"/>
            </w:tcBorders>
            <w:shd w:val="clear" w:color="auto" w:fill="auto"/>
            <w:vAlign w:val="center"/>
            <w:hideMark/>
          </w:tcPr>
          <w:p w14:paraId="26716CBC"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1843" w:type="dxa"/>
            <w:tcBorders>
              <w:top w:val="nil"/>
              <w:left w:val="nil"/>
              <w:bottom w:val="nil"/>
              <w:right w:val="nil"/>
            </w:tcBorders>
            <w:shd w:val="clear" w:color="auto" w:fill="auto"/>
            <w:vAlign w:val="center"/>
            <w:hideMark/>
          </w:tcPr>
          <w:p w14:paraId="68653924" w14:textId="77777777" w:rsidR="00246201" w:rsidRPr="00246201" w:rsidRDefault="00246201" w:rsidP="00246201">
            <w:pPr>
              <w:spacing w:after="0" w:line="240" w:lineRule="auto"/>
              <w:jc w:val="right"/>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w:t>
            </w:r>
          </w:p>
        </w:tc>
        <w:tc>
          <w:tcPr>
            <w:tcW w:w="1815" w:type="dxa"/>
            <w:tcBorders>
              <w:top w:val="nil"/>
              <w:left w:val="nil"/>
              <w:bottom w:val="nil"/>
              <w:right w:val="nil"/>
            </w:tcBorders>
            <w:shd w:val="clear" w:color="auto" w:fill="auto"/>
            <w:vAlign w:val="center"/>
            <w:hideMark/>
          </w:tcPr>
          <w:p w14:paraId="0E4E19E9"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xml:space="preserve"> (тыс. руб.)</w:t>
            </w:r>
          </w:p>
        </w:tc>
      </w:tr>
      <w:tr w:rsidR="00246201" w:rsidRPr="00246201" w14:paraId="2C5DAD57" w14:textId="77777777" w:rsidTr="00246201">
        <w:trPr>
          <w:gridAfter w:val="4"/>
          <w:wAfter w:w="526" w:type="dxa"/>
          <w:trHeight w:val="4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645F4"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66DFF"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ПР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686A2"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ЦСР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7DB21"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ВР</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E5882"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Наименование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62CB2"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План  2025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D8EB8"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План 2026</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8EB75"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План 2027</w:t>
            </w:r>
          </w:p>
        </w:tc>
      </w:tr>
      <w:tr w:rsidR="00246201" w:rsidRPr="00246201" w14:paraId="5F504B4A" w14:textId="77777777" w:rsidTr="00246201">
        <w:trPr>
          <w:gridAfter w:val="2"/>
          <w:wAfter w:w="290" w:type="dxa"/>
          <w:trHeight w:val="2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CFA12C"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66E229"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FF1C2D"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E8F005"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094CCB75"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2260099"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F1D727"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66D7F0BF"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14:paraId="053BB9B7" w14:textId="77777777" w:rsidR="00246201" w:rsidRPr="00246201" w:rsidRDefault="00246201" w:rsidP="00246201">
            <w:pPr>
              <w:spacing w:after="0" w:line="240" w:lineRule="auto"/>
              <w:jc w:val="center"/>
              <w:rPr>
                <w:rFonts w:ascii="Times New Roman" w:eastAsia="Times New Roman" w:hAnsi="Times New Roman" w:cs="Times New Roman"/>
                <w:b/>
                <w:bCs/>
                <w:color w:val="000000"/>
                <w:sz w:val="24"/>
                <w:szCs w:val="24"/>
                <w:lang w:eastAsia="ru-RU"/>
              </w:rPr>
            </w:pPr>
          </w:p>
        </w:tc>
      </w:tr>
      <w:tr w:rsidR="00246201" w:rsidRPr="00246201" w14:paraId="0F73AFE8" w14:textId="77777777" w:rsidTr="00246201">
        <w:trPr>
          <w:gridAfter w:val="2"/>
          <w:wAfter w:w="290" w:type="dxa"/>
          <w:trHeight w:val="8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653D5C"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EFC658"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98E23A"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2BB71D"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111CD0E5"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9869053"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5B7D4B"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02E2887B"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p>
        </w:tc>
        <w:tc>
          <w:tcPr>
            <w:tcW w:w="236" w:type="dxa"/>
            <w:gridSpan w:val="2"/>
            <w:tcBorders>
              <w:top w:val="nil"/>
              <w:left w:val="nil"/>
              <w:bottom w:val="nil"/>
              <w:right w:val="nil"/>
            </w:tcBorders>
            <w:shd w:val="clear" w:color="auto" w:fill="auto"/>
            <w:noWrap/>
            <w:vAlign w:val="bottom"/>
            <w:hideMark/>
          </w:tcPr>
          <w:p w14:paraId="479A8F2E"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D84848F"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3019BE"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586C49"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6F3EF353"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09A9F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56C966E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ОБЩЕГОСУДАРСТВЕННЫЕ ВОПРОСЫ</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77CA7E6"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11 129,4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441D415"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9 823,1</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7C7205F0"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9 393,1</w:t>
            </w:r>
          </w:p>
        </w:tc>
        <w:tc>
          <w:tcPr>
            <w:tcW w:w="236" w:type="dxa"/>
            <w:gridSpan w:val="2"/>
            <w:vAlign w:val="center"/>
            <w:hideMark/>
          </w:tcPr>
          <w:p w14:paraId="3D5AC00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6A24FE2E" w14:textId="77777777" w:rsidTr="00246201">
        <w:trPr>
          <w:gridAfter w:val="2"/>
          <w:wAfter w:w="290" w:type="dxa"/>
          <w:trHeight w:val="54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DE438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CD098B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79803B3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6C7B6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27C80BB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исполнительных органов </w:t>
            </w:r>
            <w:r w:rsidRPr="00246201">
              <w:rPr>
                <w:rFonts w:ascii="Times New Roman" w:eastAsia="Times New Roman" w:hAnsi="Times New Roman" w:cs="Times New Roman"/>
                <w:color w:val="000000"/>
                <w:sz w:val="24"/>
                <w:szCs w:val="24"/>
                <w:lang w:eastAsia="ru-RU"/>
              </w:rPr>
              <w:lastRenderedPageBreak/>
              <w:t>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shd w:val="clear" w:color="auto" w:fill="auto"/>
            <w:noWrap/>
            <w:vAlign w:val="center"/>
            <w:hideMark/>
          </w:tcPr>
          <w:p w14:paraId="4075723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9 561,5</w:t>
            </w:r>
          </w:p>
        </w:tc>
        <w:tc>
          <w:tcPr>
            <w:tcW w:w="1843" w:type="dxa"/>
            <w:tcBorders>
              <w:top w:val="nil"/>
              <w:left w:val="nil"/>
              <w:bottom w:val="single" w:sz="4" w:space="0" w:color="auto"/>
              <w:right w:val="single" w:sz="4" w:space="0" w:color="auto"/>
            </w:tcBorders>
            <w:shd w:val="clear" w:color="auto" w:fill="auto"/>
            <w:noWrap/>
            <w:vAlign w:val="center"/>
            <w:hideMark/>
          </w:tcPr>
          <w:p w14:paraId="74ACB8C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8 688,4</w:t>
            </w:r>
          </w:p>
        </w:tc>
        <w:tc>
          <w:tcPr>
            <w:tcW w:w="1815" w:type="dxa"/>
            <w:tcBorders>
              <w:top w:val="nil"/>
              <w:left w:val="nil"/>
              <w:bottom w:val="single" w:sz="4" w:space="0" w:color="auto"/>
              <w:right w:val="single" w:sz="4" w:space="0" w:color="auto"/>
            </w:tcBorders>
            <w:shd w:val="clear" w:color="auto" w:fill="auto"/>
            <w:noWrap/>
            <w:vAlign w:val="center"/>
            <w:hideMark/>
          </w:tcPr>
          <w:p w14:paraId="21394E43"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8 903,9</w:t>
            </w:r>
          </w:p>
        </w:tc>
        <w:tc>
          <w:tcPr>
            <w:tcW w:w="236" w:type="dxa"/>
            <w:gridSpan w:val="2"/>
            <w:vAlign w:val="center"/>
            <w:hideMark/>
          </w:tcPr>
          <w:p w14:paraId="2E7C1B0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B2091B9" w14:textId="77777777" w:rsidTr="00246201">
        <w:trPr>
          <w:gridAfter w:val="2"/>
          <w:wAfter w:w="290" w:type="dxa"/>
          <w:trHeight w:val="8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381E7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BF5FA2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768A56B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89.1.00.00110</w:t>
            </w:r>
          </w:p>
        </w:tc>
        <w:tc>
          <w:tcPr>
            <w:tcW w:w="1134" w:type="dxa"/>
            <w:tcBorders>
              <w:top w:val="nil"/>
              <w:left w:val="nil"/>
              <w:bottom w:val="single" w:sz="4" w:space="0" w:color="auto"/>
              <w:right w:val="single" w:sz="4" w:space="0" w:color="auto"/>
            </w:tcBorders>
            <w:shd w:val="clear" w:color="auto" w:fill="auto"/>
            <w:noWrap/>
            <w:vAlign w:val="center"/>
            <w:hideMark/>
          </w:tcPr>
          <w:p w14:paraId="342EE08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1.2.0</w:t>
            </w:r>
          </w:p>
        </w:tc>
        <w:tc>
          <w:tcPr>
            <w:tcW w:w="5103" w:type="dxa"/>
            <w:tcBorders>
              <w:top w:val="nil"/>
              <w:left w:val="nil"/>
              <w:bottom w:val="single" w:sz="4" w:space="0" w:color="auto"/>
              <w:right w:val="single" w:sz="4" w:space="0" w:color="auto"/>
            </w:tcBorders>
            <w:shd w:val="clear" w:color="auto" w:fill="auto"/>
            <w:vAlign w:val="center"/>
            <w:hideMark/>
          </w:tcPr>
          <w:p w14:paraId="0567D6A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vAlign w:val="center"/>
            <w:hideMark/>
          </w:tcPr>
          <w:p w14:paraId="7BA1E4E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8 518,3</w:t>
            </w:r>
          </w:p>
        </w:tc>
        <w:tc>
          <w:tcPr>
            <w:tcW w:w="1843" w:type="dxa"/>
            <w:tcBorders>
              <w:top w:val="nil"/>
              <w:left w:val="nil"/>
              <w:bottom w:val="single" w:sz="4" w:space="0" w:color="auto"/>
              <w:right w:val="single" w:sz="4" w:space="0" w:color="auto"/>
            </w:tcBorders>
            <w:shd w:val="clear" w:color="auto" w:fill="auto"/>
            <w:noWrap/>
            <w:vAlign w:val="center"/>
            <w:hideMark/>
          </w:tcPr>
          <w:p w14:paraId="0CD7933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8 199,6</w:t>
            </w:r>
          </w:p>
        </w:tc>
        <w:tc>
          <w:tcPr>
            <w:tcW w:w="1815" w:type="dxa"/>
            <w:tcBorders>
              <w:top w:val="nil"/>
              <w:left w:val="nil"/>
              <w:bottom w:val="single" w:sz="4" w:space="0" w:color="auto"/>
              <w:right w:val="single" w:sz="4" w:space="0" w:color="auto"/>
            </w:tcBorders>
            <w:shd w:val="clear" w:color="auto" w:fill="auto"/>
            <w:noWrap/>
            <w:vAlign w:val="center"/>
            <w:hideMark/>
          </w:tcPr>
          <w:p w14:paraId="453867D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8 398,9</w:t>
            </w:r>
          </w:p>
        </w:tc>
        <w:tc>
          <w:tcPr>
            <w:tcW w:w="236" w:type="dxa"/>
            <w:gridSpan w:val="2"/>
            <w:vAlign w:val="center"/>
            <w:hideMark/>
          </w:tcPr>
          <w:p w14:paraId="1FF4BDC2"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E6D721D" w14:textId="77777777" w:rsidTr="00246201">
        <w:trPr>
          <w:gridAfter w:val="2"/>
          <w:wAfter w:w="290" w:type="dxa"/>
          <w:trHeight w:val="7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831C4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6FE1BBB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41EB648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89.1.00.00190</w:t>
            </w:r>
          </w:p>
        </w:tc>
        <w:tc>
          <w:tcPr>
            <w:tcW w:w="1134" w:type="dxa"/>
            <w:tcBorders>
              <w:top w:val="nil"/>
              <w:left w:val="nil"/>
              <w:bottom w:val="single" w:sz="4" w:space="0" w:color="auto"/>
              <w:right w:val="single" w:sz="4" w:space="0" w:color="auto"/>
            </w:tcBorders>
            <w:shd w:val="clear" w:color="auto" w:fill="auto"/>
            <w:noWrap/>
            <w:vAlign w:val="center"/>
            <w:hideMark/>
          </w:tcPr>
          <w:p w14:paraId="7E7C4B0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1.2.0</w:t>
            </w:r>
          </w:p>
        </w:tc>
        <w:tc>
          <w:tcPr>
            <w:tcW w:w="5103" w:type="dxa"/>
            <w:tcBorders>
              <w:top w:val="nil"/>
              <w:left w:val="nil"/>
              <w:bottom w:val="single" w:sz="4" w:space="0" w:color="auto"/>
              <w:right w:val="single" w:sz="4" w:space="0" w:color="auto"/>
            </w:tcBorders>
            <w:shd w:val="clear" w:color="auto" w:fill="auto"/>
            <w:vAlign w:val="center"/>
            <w:hideMark/>
          </w:tcPr>
          <w:p w14:paraId="01586B4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vAlign w:val="center"/>
            <w:hideMark/>
          </w:tcPr>
          <w:p w14:paraId="38171FD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354,4</w:t>
            </w:r>
          </w:p>
        </w:tc>
        <w:tc>
          <w:tcPr>
            <w:tcW w:w="1843" w:type="dxa"/>
            <w:tcBorders>
              <w:top w:val="nil"/>
              <w:left w:val="nil"/>
              <w:bottom w:val="single" w:sz="4" w:space="0" w:color="auto"/>
              <w:right w:val="single" w:sz="4" w:space="0" w:color="auto"/>
            </w:tcBorders>
            <w:shd w:val="clear" w:color="auto" w:fill="auto"/>
            <w:noWrap/>
            <w:vAlign w:val="center"/>
            <w:hideMark/>
          </w:tcPr>
          <w:p w14:paraId="6A2D275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369,8</w:t>
            </w:r>
          </w:p>
        </w:tc>
        <w:tc>
          <w:tcPr>
            <w:tcW w:w="1815" w:type="dxa"/>
            <w:tcBorders>
              <w:top w:val="nil"/>
              <w:left w:val="nil"/>
              <w:bottom w:val="single" w:sz="4" w:space="0" w:color="auto"/>
              <w:right w:val="single" w:sz="4" w:space="0" w:color="auto"/>
            </w:tcBorders>
            <w:shd w:val="clear" w:color="auto" w:fill="auto"/>
            <w:noWrap/>
            <w:vAlign w:val="center"/>
            <w:hideMark/>
          </w:tcPr>
          <w:p w14:paraId="614A13C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380,8</w:t>
            </w:r>
          </w:p>
        </w:tc>
        <w:tc>
          <w:tcPr>
            <w:tcW w:w="236" w:type="dxa"/>
            <w:gridSpan w:val="2"/>
            <w:vAlign w:val="center"/>
            <w:hideMark/>
          </w:tcPr>
          <w:p w14:paraId="71E6CDAE"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7A9E10C" w14:textId="77777777" w:rsidTr="00246201">
        <w:trPr>
          <w:gridAfter w:val="2"/>
          <w:wAfter w:w="290" w:type="dxa"/>
          <w:trHeight w:val="89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BF9D9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D0CDE7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51BFD28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89.1.00.00190</w:t>
            </w:r>
          </w:p>
        </w:tc>
        <w:tc>
          <w:tcPr>
            <w:tcW w:w="1134" w:type="dxa"/>
            <w:tcBorders>
              <w:top w:val="nil"/>
              <w:left w:val="nil"/>
              <w:bottom w:val="single" w:sz="4" w:space="0" w:color="auto"/>
              <w:right w:val="single" w:sz="4" w:space="0" w:color="auto"/>
            </w:tcBorders>
            <w:shd w:val="clear" w:color="auto" w:fill="auto"/>
            <w:noWrap/>
            <w:vAlign w:val="center"/>
            <w:hideMark/>
          </w:tcPr>
          <w:p w14:paraId="46FB4CB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31BB0EF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703A6861"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688,6</w:t>
            </w:r>
          </w:p>
        </w:tc>
        <w:tc>
          <w:tcPr>
            <w:tcW w:w="1843" w:type="dxa"/>
            <w:tcBorders>
              <w:top w:val="nil"/>
              <w:left w:val="nil"/>
              <w:bottom w:val="single" w:sz="4" w:space="0" w:color="auto"/>
              <w:right w:val="single" w:sz="4" w:space="0" w:color="auto"/>
            </w:tcBorders>
            <w:shd w:val="clear" w:color="auto" w:fill="auto"/>
            <w:noWrap/>
            <w:vAlign w:val="center"/>
            <w:hideMark/>
          </w:tcPr>
          <w:p w14:paraId="0BC3501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118,8</w:t>
            </w:r>
          </w:p>
        </w:tc>
        <w:tc>
          <w:tcPr>
            <w:tcW w:w="1815" w:type="dxa"/>
            <w:tcBorders>
              <w:top w:val="nil"/>
              <w:left w:val="nil"/>
              <w:bottom w:val="single" w:sz="4" w:space="0" w:color="auto"/>
              <w:right w:val="single" w:sz="4" w:space="0" w:color="auto"/>
            </w:tcBorders>
            <w:shd w:val="clear" w:color="auto" w:fill="auto"/>
            <w:noWrap/>
            <w:vAlign w:val="center"/>
            <w:hideMark/>
          </w:tcPr>
          <w:p w14:paraId="5EE4702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124,0</w:t>
            </w:r>
          </w:p>
        </w:tc>
        <w:tc>
          <w:tcPr>
            <w:tcW w:w="236" w:type="dxa"/>
            <w:gridSpan w:val="2"/>
            <w:vAlign w:val="center"/>
            <w:hideMark/>
          </w:tcPr>
          <w:p w14:paraId="7CAE596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26CDEBB" w14:textId="77777777" w:rsidTr="00246201">
        <w:trPr>
          <w:gridAfter w:val="2"/>
          <w:wAfter w:w="290" w:type="dxa"/>
          <w:trHeight w:val="17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2B6E9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C3E598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6EFDF64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89.9.00.72390</w:t>
            </w:r>
          </w:p>
        </w:tc>
        <w:tc>
          <w:tcPr>
            <w:tcW w:w="1134" w:type="dxa"/>
            <w:tcBorders>
              <w:top w:val="nil"/>
              <w:left w:val="nil"/>
              <w:bottom w:val="single" w:sz="4" w:space="0" w:color="auto"/>
              <w:right w:val="single" w:sz="4" w:space="0" w:color="auto"/>
            </w:tcBorders>
            <w:shd w:val="clear" w:color="auto" w:fill="auto"/>
            <w:noWrap/>
            <w:vAlign w:val="center"/>
            <w:hideMark/>
          </w:tcPr>
          <w:p w14:paraId="1FDEA26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3B09B06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7DC1F8F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14:paraId="157A3FB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1815" w:type="dxa"/>
            <w:tcBorders>
              <w:top w:val="nil"/>
              <w:left w:val="nil"/>
              <w:bottom w:val="single" w:sz="4" w:space="0" w:color="auto"/>
              <w:right w:val="single" w:sz="4" w:space="0" w:color="auto"/>
            </w:tcBorders>
            <w:shd w:val="clear" w:color="auto" w:fill="auto"/>
            <w:noWrap/>
            <w:vAlign w:val="center"/>
            <w:hideMark/>
          </w:tcPr>
          <w:p w14:paraId="0DEAB9F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236" w:type="dxa"/>
            <w:gridSpan w:val="2"/>
            <w:vAlign w:val="center"/>
            <w:hideMark/>
          </w:tcPr>
          <w:p w14:paraId="00ED80A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F3F0997" w14:textId="77777777" w:rsidTr="00246201">
        <w:trPr>
          <w:gridAfter w:val="2"/>
          <w:wAfter w:w="290" w:type="dxa"/>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A98CE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48EEDD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14:paraId="1A464B1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BBC9F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603F328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1842" w:type="dxa"/>
            <w:tcBorders>
              <w:top w:val="nil"/>
              <w:left w:val="nil"/>
              <w:bottom w:val="single" w:sz="4" w:space="0" w:color="auto"/>
              <w:right w:val="single" w:sz="4" w:space="0" w:color="auto"/>
            </w:tcBorders>
            <w:shd w:val="clear" w:color="auto" w:fill="auto"/>
            <w:noWrap/>
            <w:vAlign w:val="center"/>
            <w:hideMark/>
          </w:tcPr>
          <w:p w14:paraId="73822C8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63F4656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798,6</w:t>
            </w:r>
          </w:p>
        </w:tc>
        <w:tc>
          <w:tcPr>
            <w:tcW w:w="1815" w:type="dxa"/>
            <w:tcBorders>
              <w:top w:val="nil"/>
              <w:left w:val="nil"/>
              <w:bottom w:val="single" w:sz="4" w:space="0" w:color="auto"/>
              <w:right w:val="single" w:sz="4" w:space="0" w:color="auto"/>
            </w:tcBorders>
            <w:shd w:val="clear" w:color="auto" w:fill="auto"/>
            <w:noWrap/>
            <w:vAlign w:val="center"/>
            <w:hideMark/>
          </w:tcPr>
          <w:p w14:paraId="31E413F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5DFA16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4FB162F" w14:textId="77777777" w:rsidTr="00246201">
        <w:trPr>
          <w:gridAfter w:val="2"/>
          <w:wAfter w:w="290" w:type="dxa"/>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5FA94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20EE680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w:t>
            </w:r>
          </w:p>
        </w:tc>
        <w:tc>
          <w:tcPr>
            <w:tcW w:w="1843" w:type="dxa"/>
            <w:tcBorders>
              <w:top w:val="nil"/>
              <w:left w:val="nil"/>
              <w:bottom w:val="single" w:sz="4" w:space="0" w:color="auto"/>
              <w:right w:val="single" w:sz="4" w:space="0" w:color="auto"/>
            </w:tcBorders>
            <w:shd w:val="clear" w:color="auto" w:fill="auto"/>
            <w:noWrap/>
            <w:vAlign w:val="center"/>
            <w:hideMark/>
          </w:tcPr>
          <w:p w14:paraId="7518CC6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99.9.00.99990</w:t>
            </w:r>
          </w:p>
        </w:tc>
        <w:tc>
          <w:tcPr>
            <w:tcW w:w="1134" w:type="dxa"/>
            <w:tcBorders>
              <w:top w:val="nil"/>
              <w:left w:val="nil"/>
              <w:bottom w:val="single" w:sz="4" w:space="0" w:color="auto"/>
              <w:right w:val="single" w:sz="4" w:space="0" w:color="auto"/>
            </w:tcBorders>
            <w:shd w:val="clear" w:color="auto" w:fill="auto"/>
            <w:noWrap/>
            <w:vAlign w:val="center"/>
            <w:hideMark/>
          </w:tcPr>
          <w:p w14:paraId="53663D5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8.8.0</w:t>
            </w:r>
          </w:p>
        </w:tc>
        <w:tc>
          <w:tcPr>
            <w:tcW w:w="5103" w:type="dxa"/>
            <w:tcBorders>
              <w:top w:val="nil"/>
              <w:left w:val="nil"/>
              <w:bottom w:val="single" w:sz="4" w:space="0" w:color="auto"/>
              <w:right w:val="single" w:sz="4" w:space="0" w:color="auto"/>
            </w:tcBorders>
            <w:shd w:val="clear" w:color="auto" w:fill="auto"/>
            <w:vAlign w:val="center"/>
            <w:hideMark/>
          </w:tcPr>
          <w:p w14:paraId="144B4BB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(Специальные расходы)</w:t>
            </w:r>
          </w:p>
        </w:tc>
        <w:tc>
          <w:tcPr>
            <w:tcW w:w="1842" w:type="dxa"/>
            <w:tcBorders>
              <w:top w:val="nil"/>
              <w:left w:val="nil"/>
              <w:bottom w:val="single" w:sz="4" w:space="0" w:color="auto"/>
              <w:right w:val="single" w:sz="4" w:space="0" w:color="auto"/>
            </w:tcBorders>
            <w:shd w:val="clear" w:color="auto" w:fill="auto"/>
            <w:noWrap/>
            <w:vAlign w:val="center"/>
            <w:hideMark/>
          </w:tcPr>
          <w:p w14:paraId="27A50FB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02589D9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798,6</w:t>
            </w:r>
          </w:p>
        </w:tc>
        <w:tc>
          <w:tcPr>
            <w:tcW w:w="1815" w:type="dxa"/>
            <w:tcBorders>
              <w:top w:val="nil"/>
              <w:left w:val="nil"/>
              <w:bottom w:val="single" w:sz="4" w:space="0" w:color="auto"/>
              <w:right w:val="single" w:sz="4" w:space="0" w:color="auto"/>
            </w:tcBorders>
            <w:shd w:val="clear" w:color="auto" w:fill="auto"/>
            <w:noWrap/>
            <w:vAlign w:val="center"/>
            <w:hideMark/>
          </w:tcPr>
          <w:p w14:paraId="1CA2C05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AB88CB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5F6B541"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8ECA6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01</w:t>
            </w:r>
          </w:p>
        </w:tc>
        <w:tc>
          <w:tcPr>
            <w:tcW w:w="709" w:type="dxa"/>
            <w:tcBorders>
              <w:top w:val="nil"/>
              <w:left w:val="nil"/>
              <w:bottom w:val="single" w:sz="4" w:space="0" w:color="auto"/>
              <w:right w:val="single" w:sz="4" w:space="0" w:color="auto"/>
            </w:tcBorders>
            <w:shd w:val="clear" w:color="auto" w:fill="auto"/>
            <w:noWrap/>
            <w:vAlign w:val="center"/>
            <w:hideMark/>
          </w:tcPr>
          <w:p w14:paraId="13F806F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noWrap/>
            <w:vAlign w:val="center"/>
            <w:hideMark/>
          </w:tcPr>
          <w:p w14:paraId="2D30365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A207D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3C149C1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Резервные фонды</w:t>
            </w:r>
          </w:p>
        </w:tc>
        <w:tc>
          <w:tcPr>
            <w:tcW w:w="1842" w:type="dxa"/>
            <w:tcBorders>
              <w:top w:val="nil"/>
              <w:left w:val="nil"/>
              <w:bottom w:val="single" w:sz="4" w:space="0" w:color="auto"/>
              <w:right w:val="single" w:sz="4" w:space="0" w:color="auto"/>
            </w:tcBorders>
            <w:shd w:val="clear" w:color="auto" w:fill="auto"/>
            <w:noWrap/>
            <w:vAlign w:val="center"/>
            <w:hideMark/>
          </w:tcPr>
          <w:p w14:paraId="7DB4693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14:paraId="0D35DE9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66A91EE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01132172"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6424C936" w14:textId="77777777" w:rsidTr="00246201">
        <w:trPr>
          <w:gridAfter w:val="2"/>
          <w:wAfter w:w="290" w:type="dxa"/>
          <w:trHeight w:val="68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946A3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7CBB789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11</w:t>
            </w:r>
          </w:p>
        </w:tc>
        <w:tc>
          <w:tcPr>
            <w:tcW w:w="1843" w:type="dxa"/>
            <w:tcBorders>
              <w:top w:val="nil"/>
              <w:left w:val="nil"/>
              <w:bottom w:val="single" w:sz="4" w:space="0" w:color="auto"/>
              <w:right w:val="single" w:sz="4" w:space="0" w:color="auto"/>
            </w:tcBorders>
            <w:shd w:val="clear" w:color="auto" w:fill="auto"/>
            <w:noWrap/>
            <w:vAlign w:val="center"/>
            <w:hideMark/>
          </w:tcPr>
          <w:p w14:paraId="3F0F784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99.1.00.90100</w:t>
            </w:r>
          </w:p>
        </w:tc>
        <w:tc>
          <w:tcPr>
            <w:tcW w:w="1134" w:type="dxa"/>
            <w:tcBorders>
              <w:top w:val="nil"/>
              <w:left w:val="nil"/>
              <w:bottom w:val="single" w:sz="4" w:space="0" w:color="auto"/>
              <w:right w:val="single" w:sz="4" w:space="0" w:color="auto"/>
            </w:tcBorders>
            <w:shd w:val="clear" w:color="auto" w:fill="auto"/>
            <w:noWrap/>
            <w:vAlign w:val="center"/>
            <w:hideMark/>
          </w:tcPr>
          <w:p w14:paraId="4F851F4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8.7.0</w:t>
            </w:r>
          </w:p>
        </w:tc>
        <w:tc>
          <w:tcPr>
            <w:tcW w:w="5103" w:type="dxa"/>
            <w:tcBorders>
              <w:top w:val="nil"/>
              <w:left w:val="nil"/>
              <w:bottom w:val="single" w:sz="4" w:space="0" w:color="auto"/>
              <w:right w:val="single" w:sz="4" w:space="0" w:color="auto"/>
            </w:tcBorders>
            <w:shd w:val="clear" w:color="auto" w:fill="auto"/>
            <w:vAlign w:val="center"/>
            <w:hideMark/>
          </w:tcPr>
          <w:p w14:paraId="410D62B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842" w:type="dxa"/>
            <w:tcBorders>
              <w:top w:val="nil"/>
              <w:left w:val="nil"/>
              <w:bottom w:val="single" w:sz="4" w:space="0" w:color="auto"/>
              <w:right w:val="single" w:sz="4" w:space="0" w:color="auto"/>
            </w:tcBorders>
            <w:shd w:val="clear" w:color="auto" w:fill="auto"/>
            <w:noWrap/>
            <w:vAlign w:val="center"/>
            <w:hideMark/>
          </w:tcPr>
          <w:p w14:paraId="39921A9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14:paraId="35121D1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12F200B3"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69119F9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26EA7493"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47F68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DC9980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49DAD9B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BDEA3F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5744D87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Другие общегосударственные вопросы</w:t>
            </w:r>
          </w:p>
        </w:tc>
        <w:tc>
          <w:tcPr>
            <w:tcW w:w="1842" w:type="dxa"/>
            <w:tcBorders>
              <w:top w:val="nil"/>
              <w:left w:val="nil"/>
              <w:bottom w:val="single" w:sz="4" w:space="0" w:color="auto"/>
              <w:right w:val="single" w:sz="4" w:space="0" w:color="auto"/>
            </w:tcBorders>
            <w:shd w:val="clear" w:color="auto" w:fill="auto"/>
            <w:noWrap/>
            <w:vAlign w:val="center"/>
            <w:hideMark/>
          </w:tcPr>
          <w:p w14:paraId="07319E8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1 562,9</w:t>
            </w:r>
          </w:p>
        </w:tc>
        <w:tc>
          <w:tcPr>
            <w:tcW w:w="1843" w:type="dxa"/>
            <w:tcBorders>
              <w:top w:val="nil"/>
              <w:left w:val="nil"/>
              <w:bottom w:val="single" w:sz="4" w:space="0" w:color="auto"/>
              <w:right w:val="single" w:sz="4" w:space="0" w:color="auto"/>
            </w:tcBorders>
            <w:shd w:val="clear" w:color="auto" w:fill="auto"/>
            <w:noWrap/>
            <w:vAlign w:val="center"/>
            <w:hideMark/>
          </w:tcPr>
          <w:p w14:paraId="159AA11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336,1</w:t>
            </w:r>
          </w:p>
        </w:tc>
        <w:tc>
          <w:tcPr>
            <w:tcW w:w="1815" w:type="dxa"/>
            <w:tcBorders>
              <w:top w:val="nil"/>
              <w:left w:val="nil"/>
              <w:bottom w:val="single" w:sz="4" w:space="0" w:color="auto"/>
              <w:right w:val="single" w:sz="4" w:space="0" w:color="auto"/>
            </w:tcBorders>
            <w:shd w:val="clear" w:color="auto" w:fill="auto"/>
            <w:noWrap/>
            <w:vAlign w:val="center"/>
            <w:hideMark/>
          </w:tcPr>
          <w:p w14:paraId="6821D9B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489,2</w:t>
            </w:r>
          </w:p>
        </w:tc>
        <w:tc>
          <w:tcPr>
            <w:tcW w:w="236" w:type="dxa"/>
            <w:gridSpan w:val="2"/>
            <w:vAlign w:val="center"/>
            <w:hideMark/>
          </w:tcPr>
          <w:p w14:paraId="75AA7229"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D5F6F64" w14:textId="77777777" w:rsidTr="00246201">
        <w:trPr>
          <w:gridAfter w:val="2"/>
          <w:wAfter w:w="290" w:type="dxa"/>
          <w:trHeight w:val="9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86F19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2EFCF1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54E8113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01.4.01.20010</w:t>
            </w:r>
          </w:p>
        </w:tc>
        <w:tc>
          <w:tcPr>
            <w:tcW w:w="1134" w:type="dxa"/>
            <w:tcBorders>
              <w:top w:val="nil"/>
              <w:left w:val="nil"/>
              <w:bottom w:val="single" w:sz="4" w:space="0" w:color="auto"/>
              <w:right w:val="single" w:sz="4" w:space="0" w:color="auto"/>
            </w:tcBorders>
            <w:shd w:val="clear" w:color="auto" w:fill="auto"/>
            <w:noWrap/>
            <w:vAlign w:val="center"/>
            <w:hideMark/>
          </w:tcPr>
          <w:p w14:paraId="65E8B0A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2ACF1DA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66B0DDE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353,9</w:t>
            </w:r>
          </w:p>
        </w:tc>
        <w:tc>
          <w:tcPr>
            <w:tcW w:w="1843" w:type="dxa"/>
            <w:tcBorders>
              <w:top w:val="nil"/>
              <w:left w:val="nil"/>
              <w:bottom w:val="single" w:sz="4" w:space="0" w:color="auto"/>
              <w:right w:val="single" w:sz="4" w:space="0" w:color="auto"/>
            </w:tcBorders>
            <w:shd w:val="clear" w:color="auto" w:fill="auto"/>
            <w:noWrap/>
            <w:vAlign w:val="center"/>
            <w:hideMark/>
          </w:tcPr>
          <w:p w14:paraId="2A3E42D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196C3A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7FDC3162"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FADC93B"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4133A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D67963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59F9875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01.4.02.20020</w:t>
            </w:r>
          </w:p>
        </w:tc>
        <w:tc>
          <w:tcPr>
            <w:tcW w:w="1134" w:type="dxa"/>
            <w:tcBorders>
              <w:top w:val="nil"/>
              <w:left w:val="nil"/>
              <w:bottom w:val="single" w:sz="4" w:space="0" w:color="auto"/>
              <w:right w:val="single" w:sz="4" w:space="0" w:color="auto"/>
            </w:tcBorders>
            <w:shd w:val="clear" w:color="auto" w:fill="auto"/>
            <w:noWrap/>
            <w:vAlign w:val="center"/>
            <w:hideMark/>
          </w:tcPr>
          <w:p w14:paraId="54C97DD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50ECFF7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2F113CB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149,5</w:t>
            </w:r>
          </w:p>
        </w:tc>
        <w:tc>
          <w:tcPr>
            <w:tcW w:w="1843" w:type="dxa"/>
            <w:tcBorders>
              <w:top w:val="nil"/>
              <w:left w:val="nil"/>
              <w:bottom w:val="single" w:sz="4" w:space="0" w:color="auto"/>
              <w:right w:val="single" w:sz="4" w:space="0" w:color="auto"/>
            </w:tcBorders>
            <w:shd w:val="clear" w:color="auto" w:fill="auto"/>
            <w:noWrap/>
            <w:vAlign w:val="center"/>
            <w:hideMark/>
          </w:tcPr>
          <w:p w14:paraId="4353131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650F642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A829C2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A314772" w14:textId="77777777" w:rsidTr="00246201">
        <w:trPr>
          <w:gridAfter w:val="2"/>
          <w:wAfter w:w="290" w:type="dxa"/>
          <w:trHeight w:val="18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0DAB5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4C72BFF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693BF3C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07.4.02.20110</w:t>
            </w:r>
          </w:p>
        </w:tc>
        <w:tc>
          <w:tcPr>
            <w:tcW w:w="1134" w:type="dxa"/>
            <w:tcBorders>
              <w:top w:val="nil"/>
              <w:left w:val="nil"/>
              <w:bottom w:val="single" w:sz="4" w:space="0" w:color="auto"/>
              <w:right w:val="single" w:sz="4" w:space="0" w:color="auto"/>
            </w:tcBorders>
            <w:shd w:val="clear" w:color="auto" w:fill="auto"/>
            <w:noWrap/>
            <w:vAlign w:val="center"/>
            <w:hideMark/>
          </w:tcPr>
          <w:p w14:paraId="3C04BD5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1CE173F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102AF37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82,0</w:t>
            </w:r>
          </w:p>
        </w:tc>
        <w:tc>
          <w:tcPr>
            <w:tcW w:w="1843" w:type="dxa"/>
            <w:tcBorders>
              <w:top w:val="nil"/>
              <w:left w:val="nil"/>
              <w:bottom w:val="single" w:sz="4" w:space="0" w:color="auto"/>
              <w:right w:val="single" w:sz="4" w:space="0" w:color="auto"/>
            </w:tcBorders>
            <w:shd w:val="clear" w:color="auto" w:fill="auto"/>
            <w:noWrap/>
            <w:vAlign w:val="center"/>
            <w:hideMark/>
          </w:tcPr>
          <w:p w14:paraId="5ACB1E8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D5F1C6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04D067F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E0CA9E8" w14:textId="77777777" w:rsidTr="00246201">
        <w:trPr>
          <w:gridAfter w:val="2"/>
          <w:wAfter w:w="290" w:type="dxa"/>
          <w:trHeight w:val="9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8EBCA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1E81D2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40B3036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11.4.01.20130</w:t>
            </w:r>
          </w:p>
        </w:tc>
        <w:tc>
          <w:tcPr>
            <w:tcW w:w="1134" w:type="dxa"/>
            <w:tcBorders>
              <w:top w:val="nil"/>
              <w:left w:val="nil"/>
              <w:bottom w:val="single" w:sz="4" w:space="0" w:color="auto"/>
              <w:right w:val="single" w:sz="4" w:space="0" w:color="auto"/>
            </w:tcBorders>
            <w:shd w:val="clear" w:color="auto" w:fill="auto"/>
            <w:noWrap/>
            <w:vAlign w:val="center"/>
            <w:hideMark/>
          </w:tcPr>
          <w:p w14:paraId="2E96AD5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6585879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4EAEF47C"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650,0</w:t>
            </w:r>
          </w:p>
        </w:tc>
        <w:tc>
          <w:tcPr>
            <w:tcW w:w="1843" w:type="dxa"/>
            <w:tcBorders>
              <w:top w:val="nil"/>
              <w:left w:val="nil"/>
              <w:bottom w:val="single" w:sz="4" w:space="0" w:color="auto"/>
              <w:right w:val="single" w:sz="4" w:space="0" w:color="auto"/>
            </w:tcBorders>
            <w:shd w:val="clear" w:color="auto" w:fill="auto"/>
            <w:noWrap/>
            <w:vAlign w:val="center"/>
            <w:hideMark/>
          </w:tcPr>
          <w:p w14:paraId="28E609F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1C194F8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20CBF1E"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966AD80" w14:textId="77777777" w:rsidTr="00246201">
        <w:trPr>
          <w:gridAfter w:val="2"/>
          <w:wAfter w:w="290" w:type="dxa"/>
          <w:trHeight w:val="1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DEF21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01FB0B4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16ECFE0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99.9.00.20140</w:t>
            </w:r>
          </w:p>
        </w:tc>
        <w:tc>
          <w:tcPr>
            <w:tcW w:w="1134" w:type="dxa"/>
            <w:tcBorders>
              <w:top w:val="nil"/>
              <w:left w:val="nil"/>
              <w:bottom w:val="single" w:sz="4" w:space="0" w:color="auto"/>
              <w:right w:val="single" w:sz="4" w:space="0" w:color="auto"/>
            </w:tcBorders>
            <w:shd w:val="clear" w:color="auto" w:fill="auto"/>
            <w:noWrap/>
            <w:vAlign w:val="center"/>
            <w:hideMark/>
          </w:tcPr>
          <w:p w14:paraId="1CDA652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0168724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xml:space="preserve">Оценка муниципального имущества, признание прав и регулирование отношений по муниципальной собственности Митякинского </w:t>
            </w:r>
            <w:r w:rsidRPr="00246201">
              <w:rPr>
                <w:rFonts w:ascii="Times New Roman" w:eastAsia="Times New Roman" w:hAnsi="Times New Roman" w:cs="Times New Roman"/>
                <w:color w:val="000000"/>
                <w:sz w:val="24"/>
                <w:szCs w:val="24"/>
                <w:lang w:eastAsia="ru-RU"/>
              </w:rPr>
              <w:lastRenderedPageBreak/>
              <w:t>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1EF3C13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10,0</w:t>
            </w:r>
          </w:p>
        </w:tc>
        <w:tc>
          <w:tcPr>
            <w:tcW w:w="1843" w:type="dxa"/>
            <w:tcBorders>
              <w:top w:val="nil"/>
              <w:left w:val="nil"/>
              <w:bottom w:val="single" w:sz="4" w:space="0" w:color="auto"/>
              <w:right w:val="single" w:sz="4" w:space="0" w:color="auto"/>
            </w:tcBorders>
            <w:shd w:val="clear" w:color="auto" w:fill="auto"/>
            <w:noWrap/>
            <w:vAlign w:val="center"/>
            <w:hideMark/>
          </w:tcPr>
          <w:p w14:paraId="08491FA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784FE42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BF0A13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57F8366" w14:textId="77777777" w:rsidTr="00246201">
        <w:trPr>
          <w:gridAfter w:val="2"/>
          <w:wAfter w:w="290" w:type="dxa"/>
          <w:trHeight w:val="4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1AE98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3A7CEA2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6530CB4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99.9.00.90110</w:t>
            </w:r>
          </w:p>
        </w:tc>
        <w:tc>
          <w:tcPr>
            <w:tcW w:w="1134" w:type="dxa"/>
            <w:tcBorders>
              <w:top w:val="nil"/>
              <w:left w:val="nil"/>
              <w:bottom w:val="single" w:sz="4" w:space="0" w:color="auto"/>
              <w:right w:val="single" w:sz="4" w:space="0" w:color="auto"/>
            </w:tcBorders>
            <w:shd w:val="clear" w:color="auto" w:fill="auto"/>
            <w:noWrap/>
            <w:vAlign w:val="center"/>
            <w:hideMark/>
          </w:tcPr>
          <w:p w14:paraId="1BF2D76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8.8.0</w:t>
            </w:r>
          </w:p>
        </w:tc>
        <w:tc>
          <w:tcPr>
            <w:tcW w:w="5103" w:type="dxa"/>
            <w:tcBorders>
              <w:top w:val="nil"/>
              <w:left w:val="nil"/>
              <w:bottom w:val="single" w:sz="4" w:space="0" w:color="auto"/>
              <w:right w:val="single" w:sz="4" w:space="0" w:color="auto"/>
            </w:tcBorders>
            <w:shd w:val="clear" w:color="auto" w:fill="auto"/>
            <w:vAlign w:val="center"/>
            <w:hideMark/>
          </w:tcPr>
          <w:p w14:paraId="4E3E733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(Специальные расходы)</w:t>
            </w:r>
          </w:p>
        </w:tc>
        <w:tc>
          <w:tcPr>
            <w:tcW w:w="1842" w:type="dxa"/>
            <w:tcBorders>
              <w:top w:val="nil"/>
              <w:left w:val="nil"/>
              <w:bottom w:val="single" w:sz="4" w:space="0" w:color="auto"/>
              <w:right w:val="single" w:sz="4" w:space="0" w:color="auto"/>
            </w:tcBorders>
            <w:shd w:val="clear" w:color="auto" w:fill="auto"/>
            <w:noWrap/>
            <w:vAlign w:val="center"/>
            <w:hideMark/>
          </w:tcPr>
          <w:p w14:paraId="4CD7EFC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1316B8D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336,1</w:t>
            </w:r>
          </w:p>
        </w:tc>
        <w:tc>
          <w:tcPr>
            <w:tcW w:w="1815" w:type="dxa"/>
            <w:tcBorders>
              <w:top w:val="nil"/>
              <w:left w:val="nil"/>
              <w:bottom w:val="single" w:sz="4" w:space="0" w:color="auto"/>
              <w:right w:val="single" w:sz="4" w:space="0" w:color="auto"/>
            </w:tcBorders>
            <w:shd w:val="clear" w:color="auto" w:fill="auto"/>
            <w:noWrap/>
            <w:vAlign w:val="center"/>
            <w:hideMark/>
          </w:tcPr>
          <w:p w14:paraId="69BD6971"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489,2</w:t>
            </w:r>
          </w:p>
        </w:tc>
        <w:tc>
          <w:tcPr>
            <w:tcW w:w="236" w:type="dxa"/>
            <w:gridSpan w:val="2"/>
            <w:vAlign w:val="center"/>
            <w:hideMark/>
          </w:tcPr>
          <w:p w14:paraId="2282F862"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D555628" w14:textId="77777777" w:rsidTr="00246201">
        <w:trPr>
          <w:gridAfter w:val="2"/>
          <w:wAfter w:w="290" w:type="dxa"/>
          <w:trHeight w:val="9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E0919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14:paraId="5D3DDD7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13</w:t>
            </w:r>
          </w:p>
        </w:tc>
        <w:tc>
          <w:tcPr>
            <w:tcW w:w="1843" w:type="dxa"/>
            <w:tcBorders>
              <w:top w:val="nil"/>
              <w:left w:val="nil"/>
              <w:bottom w:val="single" w:sz="4" w:space="0" w:color="auto"/>
              <w:right w:val="single" w:sz="4" w:space="0" w:color="auto"/>
            </w:tcBorders>
            <w:shd w:val="clear" w:color="auto" w:fill="auto"/>
            <w:noWrap/>
            <w:vAlign w:val="center"/>
            <w:hideMark/>
          </w:tcPr>
          <w:p w14:paraId="2965098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99.9.00.99990</w:t>
            </w:r>
          </w:p>
        </w:tc>
        <w:tc>
          <w:tcPr>
            <w:tcW w:w="1134" w:type="dxa"/>
            <w:tcBorders>
              <w:top w:val="nil"/>
              <w:left w:val="nil"/>
              <w:bottom w:val="single" w:sz="4" w:space="0" w:color="auto"/>
              <w:right w:val="single" w:sz="4" w:space="0" w:color="auto"/>
            </w:tcBorders>
            <w:shd w:val="clear" w:color="auto" w:fill="auto"/>
            <w:noWrap/>
            <w:vAlign w:val="center"/>
            <w:hideMark/>
          </w:tcPr>
          <w:p w14:paraId="242A37F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8.5.0</w:t>
            </w:r>
          </w:p>
        </w:tc>
        <w:tc>
          <w:tcPr>
            <w:tcW w:w="5103" w:type="dxa"/>
            <w:tcBorders>
              <w:top w:val="nil"/>
              <w:left w:val="nil"/>
              <w:bottom w:val="single" w:sz="4" w:space="0" w:color="auto"/>
              <w:right w:val="single" w:sz="4" w:space="0" w:color="auto"/>
            </w:tcBorders>
            <w:shd w:val="clear" w:color="auto" w:fill="auto"/>
            <w:vAlign w:val="center"/>
            <w:hideMark/>
          </w:tcPr>
          <w:p w14:paraId="02B2992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(Уплата налогов, сборов и иных платежей)</w:t>
            </w:r>
          </w:p>
        </w:tc>
        <w:tc>
          <w:tcPr>
            <w:tcW w:w="1842" w:type="dxa"/>
            <w:tcBorders>
              <w:top w:val="nil"/>
              <w:left w:val="nil"/>
              <w:bottom w:val="single" w:sz="4" w:space="0" w:color="auto"/>
              <w:right w:val="single" w:sz="4" w:space="0" w:color="auto"/>
            </w:tcBorders>
            <w:shd w:val="clear" w:color="auto" w:fill="auto"/>
            <w:noWrap/>
            <w:vAlign w:val="center"/>
            <w:hideMark/>
          </w:tcPr>
          <w:p w14:paraId="18A99E5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317,5</w:t>
            </w:r>
          </w:p>
        </w:tc>
        <w:tc>
          <w:tcPr>
            <w:tcW w:w="1843" w:type="dxa"/>
            <w:tcBorders>
              <w:top w:val="nil"/>
              <w:left w:val="nil"/>
              <w:bottom w:val="single" w:sz="4" w:space="0" w:color="auto"/>
              <w:right w:val="single" w:sz="4" w:space="0" w:color="auto"/>
            </w:tcBorders>
            <w:shd w:val="clear" w:color="auto" w:fill="auto"/>
            <w:noWrap/>
            <w:vAlign w:val="center"/>
            <w:hideMark/>
          </w:tcPr>
          <w:p w14:paraId="3E2C6C8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494BC69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7B0D6E81"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B96C8F0"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D709C8"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1D9F21EA"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7CE4C2D4"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134163"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50C07544"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НАЦИОНАЛЬНАЯ ОБОРОНА</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25F86C0"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413,6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5C12D72"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448,2</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7EF94302"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463,9</w:t>
            </w:r>
          </w:p>
        </w:tc>
        <w:tc>
          <w:tcPr>
            <w:tcW w:w="236" w:type="dxa"/>
            <w:gridSpan w:val="2"/>
            <w:vAlign w:val="center"/>
            <w:hideMark/>
          </w:tcPr>
          <w:p w14:paraId="3B8C975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FE4B9DF"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A75AF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695A271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4299E03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3B866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1AA10BB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842" w:type="dxa"/>
            <w:tcBorders>
              <w:top w:val="nil"/>
              <w:left w:val="nil"/>
              <w:bottom w:val="single" w:sz="4" w:space="0" w:color="auto"/>
              <w:right w:val="single" w:sz="4" w:space="0" w:color="auto"/>
            </w:tcBorders>
            <w:shd w:val="clear" w:color="auto" w:fill="auto"/>
            <w:noWrap/>
            <w:vAlign w:val="center"/>
            <w:hideMark/>
          </w:tcPr>
          <w:p w14:paraId="2F4C537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413,6</w:t>
            </w:r>
          </w:p>
        </w:tc>
        <w:tc>
          <w:tcPr>
            <w:tcW w:w="1843" w:type="dxa"/>
            <w:tcBorders>
              <w:top w:val="nil"/>
              <w:left w:val="nil"/>
              <w:bottom w:val="single" w:sz="4" w:space="0" w:color="auto"/>
              <w:right w:val="single" w:sz="4" w:space="0" w:color="auto"/>
            </w:tcBorders>
            <w:shd w:val="clear" w:color="auto" w:fill="auto"/>
            <w:noWrap/>
            <w:vAlign w:val="center"/>
            <w:hideMark/>
          </w:tcPr>
          <w:p w14:paraId="1E29BA3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448,2</w:t>
            </w:r>
          </w:p>
        </w:tc>
        <w:tc>
          <w:tcPr>
            <w:tcW w:w="1815" w:type="dxa"/>
            <w:tcBorders>
              <w:top w:val="nil"/>
              <w:left w:val="nil"/>
              <w:bottom w:val="single" w:sz="4" w:space="0" w:color="auto"/>
              <w:right w:val="single" w:sz="4" w:space="0" w:color="auto"/>
            </w:tcBorders>
            <w:shd w:val="clear" w:color="auto" w:fill="auto"/>
            <w:noWrap/>
            <w:vAlign w:val="center"/>
            <w:hideMark/>
          </w:tcPr>
          <w:p w14:paraId="41DAAC1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463,9</w:t>
            </w:r>
          </w:p>
        </w:tc>
        <w:tc>
          <w:tcPr>
            <w:tcW w:w="236" w:type="dxa"/>
            <w:gridSpan w:val="2"/>
            <w:vAlign w:val="center"/>
            <w:hideMark/>
          </w:tcPr>
          <w:p w14:paraId="7D09112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214DB3E5" w14:textId="77777777" w:rsidTr="00246201">
        <w:trPr>
          <w:gridAfter w:val="2"/>
          <w:wAfter w:w="290" w:type="dxa"/>
          <w:trHeight w:val="12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BB87A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094F5A1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443F46E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89.9.00.51180</w:t>
            </w:r>
          </w:p>
        </w:tc>
        <w:tc>
          <w:tcPr>
            <w:tcW w:w="1134" w:type="dxa"/>
            <w:tcBorders>
              <w:top w:val="nil"/>
              <w:left w:val="nil"/>
              <w:bottom w:val="single" w:sz="4" w:space="0" w:color="auto"/>
              <w:right w:val="single" w:sz="4" w:space="0" w:color="auto"/>
            </w:tcBorders>
            <w:shd w:val="clear" w:color="auto" w:fill="auto"/>
            <w:noWrap/>
            <w:vAlign w:val="center"/>
            <w:hideMark/>
          </w:tcPr>
          <w:p w14:paraId="4A90922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1.2.0</w:t>
            </w:r>
          </w:p>
        </w:tc>
        <w:tc>
          <w:tcPr>
            <w:tcW w:w="5103" w:type="dxa"/>
            <w:tcBorders>
              <w:top w:val="nil"/>
              <w:left w:val="nil"/>
              <w:bottom w:val="single" w:sz="4" w:space="0" w:color="auto"/>
              <w:right w:val="single" w:sz="4" w:space="0" w:color="auto"/>
            </w:tcBorders>
            <w:shd w:val="clear" w:color="auto" w:fill="auto"/>
            <w:vAlign w:val="center"/>
            <w:hideMark/>
          </w:tcPr>
          <w:p w14:paraId="27444B9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vAlign w:val="center"/>
            <w:hideMark/>
          </w:tcPr>
          <w:p w14:paraId="0213F29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363,2</w:t>
            </w:r>
          </w:p>
        </w:tc>
        <w:tc>
          <w:tcPr>
            <w:tcW w:w="1843" w:type="dxa"/>
            <w:tcBorders>
              <w:top w:val="nil"/>
              <w:left w:val="nil"/>
              <w:bottom w:val="single" w:sz="4" w:space="0" w:color="auto"/>
              <w:right w:val="single" w:sz="4" w:space="0" w:color="auto"/>
            </w:tcBorders>
            <w:shd w:val="clear" w:color="auto" w:fill="auto"/>
            <w:noWrap/>
            <w:vAlign w:val="center"/>
            <w:hideMark/>
          </w:tcPr>
          <w:p w14:paraId="524F2AF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415,5</w:t>
            </w:r>
          </w:p>
        </w:tc>
        <w:tc>
          <w:tcPr>
            <w:tcW w:w="1815" w:type="dxa"/>
            <w:tcBorders>
              <w:top w:val="nil"/>
              <w:left w:val="nil"/>
              <w:bottom w:val="single" w:sz="4" w:space="0" w:color="auto"/>
              <w:right w:val="single" w:sz="4" w:space="0" w:color="auto"/>
            </w:tcBorders>
            <w:shd w:val="clear" w:color="auto" w:fill="auto"/>
            <w:noWrap/>
            <w:vAlign w:val="center"/>
            <w:hideMark/>
          </w:tcPr>
          <w:p w14:paraId="422FBC2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420,9</w:t>
            </w:r>
          </w:p>
        </w:tc>
        <w:tc>
          <w:tcPr>
            <w:tcW w:w="236" w:type="dxa"/>
            <w:gridSpan w:val="2"/>
            <w:vAlign w:val="center"/>
            <w:hideMark/>
          </w:tcPr>
          <w:p w14:paraId="3C519854"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43A23FA" w14:textId="77777777" w:rsidTr="00246201">
        <w:trPr>
          <w:gridAfter w:val="2"/>
          <w:wAfter w:w="290" w:type="dxa"/>
          <w:trHeight w:val="1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FB28D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14:paraId="0A599E7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2B21DC9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89.9.00.51180</w:t>
            </w:r>
          </w:p>
        </w:tc>
        <w:tc>
          <w:tcPr>
            <w:tcW w:w="1134" w:type="dxa"/>
            <w:tcBorders>
              <w:top w:val="nil"/>
              <w:left w:val="nil"/>
              <w:bottom w:val="single" w:sz="4" w:space="0" w:color="auto"/>
              <w:right w:val="single" w:sz="4" w:space="0" w:color="auto"/>
            </w:tcBorders>
            <w:shd w:val="clear" w:color="auto" w:fill="auto"/>
            <w:noWrap/>
            <w:vAlign w:val="center"/>
            <w:hideMark/>
          </w:tcPr>
          <w:p w14:paraId="4D18ECD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5041E4D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0AF500EC"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50,4</w:t>
            </w:r>
          </w:p>
        </w:tc>
        <w:tc>
          <w:tcPr>
            <w:tcW w:w="1843" w:type="dxa"/>
            <w:tcBorders>
              <w:top w:val="nil"/>
              <w:left w:val="nil"/>
              <w:bottom w:val="single" w:sz="4" w:space="0" w:color="auto"/>
              <w:right w:val="single" w:sz="4" w:space="0" w:color="auto"/>
            </w:tcBorders>
            <w:shd w:val="clear" w:color="auto" w:fill="auto"/>
            <w:noWrap/>
            <w:vAlign w:val="center"/>
            <w:hideMark/>
          </w:tcPr>
          <w:p w14:paraId="7431180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32,7</w:t>
            </w:r>
          </w:p>
        </w:tc>
        <w:tc>
          <w:tcPr>
            <w:tcW w:w="1815" w:type="dxa"/>
            <w:tcBorders>
              <w:top w:val="nil"/>
              <w:left w:val="nil"/>
              <w:bottom w:val="single" w:sz="4" w:space="0" w:color="auto"/>
              <w:right w:val="single" w:sz="4" w:space="0" w:color="auto"/>
            </w:tcBorders>
            <w:shd w:val="clear" w:color="auto" w:fill="auto"/>
            <w:noWrap/>
            <w:vAlign w:val="center"/>
            <w:hideMark/>
          </w:tcPr>
          <w:p w14:paraId="1A73AA8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43,0</w:t>
            </w:r>
          </w:p>
        </w:tc>
        <w:tc>
          <w:tcPr>
            <w:tcW w:w="236" w:type="dxa"/>
            <w:gridSpan w:val="2"/>
            <w:vAlign w:val="center"/>
            <w:hideMark/>
          </w:tcPr>
          <w:p w14:paraId="6261926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336B41B"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830E4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1FC6A4B0"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22A8BBF2"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E3EFBBF"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114C9725"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24F283B"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260,0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C72557"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7FF06680"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236" w:type="dxa"/>
            <w:gridSpan w:val="2"/>
            <w:vAlign w:val="center"/>
            <w:hideMark/>
          </w:tcPr>
          <w:p w14:paraId="44992BE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B1F3783"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A8529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709" w:type="dxa"/>
            <w:tcBorders>
              <w:top w:val="nil"/>
              <w:left w:val="nil"/>
              <w:bottom w:val="single" w:sz="4" w:space="0" w:color="auto"/>
              <w:right w:val="single" w:sz="4" w:space="0" w:color="auto"/>
            </w:tcBorders>
            <w:shd w:val="clear" w:color="auto" w:fill="auto"/>
            <w:noWrap/>
            <w:vAlign w:val="center"/>
            <w:hideMark/>
          </w:tcPr>
          <w:p w14:paraId="6874479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14:paraId="4FEB273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4BA3F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6FDE562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Обеспечение пожарной безопасности</w:t>
            </w:r>
          </w:p>
        </w:tc>
        <w:tc>
          <w:tcPr>
            <w:tcW w:w="1842" w:type="dxa"/>
            <w:tcBorders>
              <w:top w:val="nil"/>
              <w:left w:val="nil"/>
              <w:bottom w:val="single" w:sz="4" w:space="0" w:color="auto"/>
              <w:right w:val="single" w:sz="4" w:space="0" w:color="auto"/>
            </w:tcBorders>
            <w:shd w:val="clear" w:color="auto" w:fill="auto"/>
            <w:noWrap/>
            <w:vAlign w:val="center"/>
            <w:hideMark/>
          </w:tcPr>
          <w:p w14:paraId="3F9B258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260,0</w:t>
            </w:r>
          </w:p>
        </w:tc>
        <w:tc>
          <w:tcPr>
            <w:tcW w:w="1843" w:type="dxa"/>
            <w:tcBorders>
              <w:top w:val="nil"/>
              <w:left w:val="nil"/>
              <w:bottom w:val="single" w:sz="4" w:space="0" w:color="auto"/>
              <w:right w:val="single" w:sz="4" w:space="0" w:color="auto"/>
            </w:tcBorders>
            <w:shd w:val="clear" w:color="auto" w:fill="auto"/>
            <w:noWrap/>
            <w:vAlign w:val="center"/>
            <w:hideMark/>
          </w:tcPr>
          <w:p w14:paraId="3DFC6BE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17C4B3B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703061A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2EA093D"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A1492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03</w:t>
            </w:r>
          </w:p>
        </w:tc>
        <w:tc>
          <w:tcPr>
            <w:tcW w:w="709" w:type="dxa"/>
            <w:tcBorders>
              <w:top w:val="nil"/>
              <w:left w:val="nil"/>
              <w:bottom w:val="single" w:sz="4" w:space="0" w:color="auto"/>
              <w:right w:val="single" w:sz="4" w:space="0" w:color="auto"/>
            </w:tcBorders>
            <w:shd w:val="clear" w:color="auto" w:fill="auto"/>
            <w:noWrap/>
            <w:vAlign w:val="center"/>
            <w:hideMark/>
          </w:tcPr>
          <w:p w14:paraId="1180F9C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10</w:t>
            </w:r>
          </w:p>
        </w:tc>
        <w:tc>
          <w:tcPr>
            <w:tcW w:w="1843" w:type="dxa"/>
            <w:tcBorders>
              <w:top w:val="nil"/>
              <w:left w:val="nil"/>
              <w:bottom w:val="single" w:sz="4" w:space="0" w:color="auto"/>
              <w:right w:val="single" w:sz="4" w:space="0" w:color="auto"/>
            </w:tcBorders>
            <w:shd w:val="clear" w:color="auto" w:fill="auto"/>
            <w:noWrap/>
            <w:vAlign w:val="center"/>
            <w:hideMark/>
          </w:tcPr>
          <w:p w14:paraId="1BF9E94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02.4.01.20030</w:t>
            </w:r>
          </w:p>
        </w:tc>
        <w:tc>
          <w:tcPr>
            <w:tcW w:w="1134" w:type="dxa"/>
            <w:tcBorders>
              <w:top w:val="nil"/>
              <w:left w:val="nil"/>
              <w:bottom w:val="single" w:sz="4" w:space="0" w:color="auto"/>
              <w:right w:val="single" w:sz="4" w:space="0" w:color="auto"/>
            </w:tcBorders>
            <w:shd w:val="clear" w:color="auto" w:fill="auto"/>
            <w:noWrap/>
            <w:vAlign w:val="center"/>
            <w:hideMark/>
          </w:tcPr>
          <w:p w14:paraId="5D77414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43101DA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5C4D855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260,0</w:t>
            </w:r>
          </w:p>
        </w:tc>
        <w:tc>
          <w:tcPr>
            <w:tcW w:w="1843" w:type="dxa"/>
            <w:tcBorders>
              <w:top w:val="nil"/>
              <w:left w:val="nil"/>
              <w:bottom w:val="single" w:sz="4" w:space="0" w:color="auto"/>
              <w:right w:val="single" w:sz="4" w:space="0" w:color="auto"/>
            </w:tcBorders>
            <w:shd w:val="clear" w:color="auto" w:fill="auto"/>
            <w:noWrap/>
            <w:vAlign w:val="center"/>
            <w:hideMark/>
          </w:tcPr>
          <w:p w14:paraId="25019BB3"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49BED8E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3992E1B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D945ED9"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71483E"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4FED5F9E"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607A1C38"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9978CB"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65BBE587"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НАЦИОНАЛЬНАЯ ЭКОНОМИКА</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4614774"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2 698,2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2FF1E0F"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2030F51A"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236" w:type="dxa"/>
            <w:gridSpan w:val="2"/>
            <w:vAlign w:val="center"/>
            <w:hideMark/>
          </w:tcPr>
          <w:p w14:paraId="11379D2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3078203"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076C7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7D915E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14:paraId="7E2B193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74017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3B69170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Дорожное хозяйство (дорожные фонды)</w:t>
            </w:r>
          </w:p>
        </w:tc>
        <w:tc>
          <w:tcPr>
            <w:tcW w:w="1842" w:type="dxa"/>
            <w:tcBorders>
              <w:top w:val="nil"/>
              <w:left w:val="nil"/>
              <w:bottom w:val="single" w:sz="4" w:space="0" w:color="auto"/>
              <w:right w:val="single" w:sz="4" w:space="0" w:color="auto"/>
            </w:tcBorders>
            <w:shd w:val="clear" w:color="auto" w:fill="auto"/>
            <w:noWrap/>
            <w:vAlign w:val="center"/>
            <w:hideMark/>
          </w:tcPr>
          <w:p w14:paraId="49A48D5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2 668,2</w:t>
            </w:r>
          </w:p>
        </w:tc>
        <w:tc>
          <w:tcPr>
            <w:tcW w:w="1843" w:type="dxa"/>
            <w:tcBorders>
              <w:top w:val="nil"/>
              <w:left w:val="nil"/>
              <w:bottom w:val="single" w:sz="4" w:space="0" w:color="auto"/>
              <w:right w:val="single" w:sz="4" w:space="0" w:color="auto"/>
            </w:tcBorders>
            <w:shd w:val="clear" w:color="auto" w:fill="auto"/>
            <w:noWrap/>
            <w:vAlign w:val="center"/>
            <w:hideMark/>
          </w:tcPr>
          <w:p w14:paraId="48CEB50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D04458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67ED3B44"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8455F8C" w14:textId="77777777" w:rsidTr="00246201">
        <w:trPr>
          <w:gridAfter w:val="2"/>
          <w:wAfter w:w="290" w:type="dxa"/>
          <w:trHeight w:val="15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136C8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5E3857A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14:paraId="32879A3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03.4.01.20040</w:t>
            </w:r>
          </w:p>
        </w:tc>
        <w:tc>
          <w:tcPr>
            <w:tcW w:w="1134" w:type="dxa"/>
            <w:tcBorders>
              <w:top w:val="nil"/>
              <w:left w:val="nil"/>
              <w:bottom w:val="single" w:sz="4" w:space="0" w:color="auto"/>
              <w:right w:val="single" w:sz="4" w:space="0" w:color="auto"/>
            </w:tcBorders>
            <w:shd w:val="clear" w:color="auto" w:fill="auto"/>
            <w:noWrap/>
            <w:vAlign w:val="center"/>
            <w:hideMark/>
          </w:tcPr>
          <w:p w14:paraId="173486E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5527171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57AEA84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2 668,2</w:t>
            </w:r>
          </w:p>
        </w:tc>
        <w:tc>
          <w:tcPr>
            <w:tcW w:w="1843" w:type="dxa"/>
            <w:tcBorders>
              <w:top w:val="nil"/>
              <w:left w:val="nil"/>
              <w:bottom w:val="single" w:sz="4" w:space="0" w:color="auto"/>
              <w:right w:val="single" w:sz="4" w:space="0" w:color="auto"/>
            </w:tcBorders>
            <w:shd w:val="clear" w:color="auto" w:fill="auto"/>
            <w:noWrap/>
            <w:vAlign w:val="center"/>
            <w:hideMark/>
          </w:tcPr>
          <w:p w14:paraId="627A5F1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B9FEC0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12D774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C3726B8" w14:textId="77777777" w:rsidTr="00246201">
        <w:trPr>
          <w:gridAfter w:val="2"/>
          <w:wAfter w:w="290" w:type="dxa"/>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6F2A4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1BB64E1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noWrap/>
            <w:vAlign w:val="center"/>
            <w:hideMark/>
          </w:tcPr>
          <w:p w14:paraId="3BDDE5A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C0EF3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66A61B3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842" w:type="dxa"/>
            <w:tcBorders>
              <w:top w:val="nil"/>
              <w:left w:val="nil"/>
              <w:bottom w:val="single" w:sz="4" w:space="0" w:color="auto"/>
              <w:right w:val="single" w:sz="4" w:space="0" w:color="auto"/>
            </w:tcBorders>
            <w:shd w:val="clear" w:color="auto" w:fill="auto"/>
            <w:noWrap/>
            <w:vAlign w:val="center"/>
            <w:hideMark/>
          </w:tcPr>
          <w:p w14:paraId="0D6F386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center"/>
            <w:hideMark/>
          </w:tcPr>
          <w:p w14:paraId="7ED42B1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2C8744B1"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5C62FAA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0E0E8D8" w14:textId="77777777" w:rsidTr="00246201">
        <w:trPr>
          <w:gridAfter w:val="2"/>
          <w:wAfter w:w="290" w:type="dxa"/>
          <w:trHeight w:val="8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D54E5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14:paraId="742A3B5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12</w:t>
            </w:r>
          </w:p>
        </w:tc>
        <w:tc>
          <w:tcPr>
            <w:tcW w:w="1843" w:type="dxa"/>
            <w:tcBorders>
              <w:top w:val="nil"/>
              <w:left w:val="nil"/>
              <w:bottom w:val="single" w:sz="4" w:space="0" w:color="auto"/>
              <w:right w:val="single" w:sz="4" w:space="0" w:color="auto"/>
            </w:tcBorders>
            <w:shd w:val="clear" w:color="auto" w:fill="auto"/>
            <w:noWrap/>
            <w:vAlign w:val="center"/>
            <w:hideMark/>
          </w:tcPr>
          <w:p w14:paraId="133432A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99.9.00.20160</w:t>
            </w:r>
          </w:p>
        </w:tc>
        <w:tc>
          <w:tcPr>
            <w:tcW w:w="1134" w:type="dxa"/>
            <w:tcBorders>
              <w:top w:val="nil"/>
              <w:left w:val="nil"/>
              <w:bottom w:val="single" w:sz="4" w:space="0" w:color="auto"/>
              <w:right w:val="single" w:sz="4" w:space="0" w:color="auto"/>
            </w:tcBorders>
            <w:shd w:val="clear" w:color="auto" w:fill="auto"/>
            <w:noWrap/>
            <w:vAlign w:val="center"/>
            <w:hideMark/>
          </w:tcPr>
          <w:p w14:paraId="54872E3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6104EB1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14BCB06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vAlign w:val="center"/>
            <w:hideMark/>
          </w:tcPr>
          <w:p w14:paraId="25C7EC0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1B5CFF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36F8C66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F1FEDDE"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515526"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E3C72DC"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700F6857"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A22CCB7"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44144CBD"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ЖИЛИЩНО-КОММУНАЛЬНОЕ ХОЗЯЙСТВО</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9D0DAB5"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2 092,6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C6328BF"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431EFCCE"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236" w:type="dxa"/>
            <w:gridSpan w:val="2"/>
            <w:vAlign w:val="center"/>
            <w:hideMark/>
          </w:tcPr>
          <w:p w14:paraId="16D5476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993F699"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F515C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351024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14:paraId="25D1443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32FDC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073F52B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Коммунальное хозяйство</w:t>
            </w:r>
          </w:p>
        </w:tc>
        <w:tc>
          <w:tcPr>
            <w:tcW w:w="1842" w:type="dxa"/>
            <w:tcBorders>
              <w:top w:val="nil"/>
              <w:left w:val="nil"/>
              <w:bottom w:val="single" w:sz="4" w:space="0" w:color="auto"/>
              <w:right w:val="single" w:sz="4" w:space="0" w:color="auto"/>
            </w:tcBorders>
            <w:shd w:val="clear" w:color="auto" w:fill="auto"/>
            <w:noWrap/>
            <w:vAlign w:val="center"/>
            <w:hideMark/>
          </w:tcPr>
          <w:p w14:paraId="235483D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483,7</w:t>
            </w:r>
          </w:p>
        </w:tc>
        <w:tc>
          <w:tcPr>
            <w:tcW w:w="1843" w:type="dxa"/>
            <w:tcBorders>
              <w:top w:val="nil"/>
              <w:left w:val="nil"/>
              <w:bottom w:val="single" w:sz="4" w:space="0" w:color="auto"/>
              <w:right w:val="single" w:sz="4" w:space="0" w:color="auto"/>
            </w:tcBorders>
            <w:shd w:val="clear" w:color="auto" w:fill="auto"/>
            <w:noWrap/>
            <w:vAlign w:val="center"/>
            <w:hideMark/>
          </w:tcPr>
          <w:p w14:paraId="7C523DF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7A1F5643"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F3D312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7030E55"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67F2F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AE1E8F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14:paraId="17B24A4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04.4.01.20050</w:t>
            </w:r>
          </w:p>
        </w:tc>
        <w:tc>
          <w:tcPr>
            <w:tcW w:w="1134" w:type="dxa"/>
            <w:tcBorders>
              <w:top w:val="nil"/>
              <w:left w:val="nil"/>
              <w:bottom w:val="single" w:sz="4" w:space="0" w:color="auto"/>
              <w:right w:val="single" w:sz="4" w:space="0" w:color="auto"/>
            </w:tcBorders>
            <w:shd w:val="clear" w:color="auto" w:fill="auto"/>
            <w:noWrap/>
            <w:vAlign w:val="center"/>
            <w:hideMark/>
          </w:tcPr>
          <w:p w14:paraId="2DD77E4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3F13208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5BD405F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88,5</w:t>
            </w:r>
          </w:p>
        </w:tc>
        <w:tc>
          <w:tcPr>
            <w:tcW w:w="1843" w:type="dxa"/>
            <w:tcBorders>
              <w:top w:val="nil"/>
              <w:left w:val="nil"/>
              <w:bottom w:val="single" w:sz="4" w:space="0" w:color="auto"/>
              <w:right w:val="single" w:sz="4" w:space="0" w:color="auto"/>
            </w:tcBorders>
            <w:shd w:val="clear" w:color="auto" w:fill="auto"/>
            <w:noWrap/>
            <w:vAlign w:val="center"/>
            <w:hideMark/>
          </w:tcPr>
          <w:p w14:paraId="6FF547D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2FD1FA0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5714F7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C0AA800"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4994E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0E1C9A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02</w:t>
            </w:r>
          </w:p>
        </w:tc>
        <w:tc>
          <w:tcPr>
            <w:tcW w:w="1843" w:type="dxa"/>
            <w:tcBorders>
              <w:top w:val="nil"/>
              <w:left w:val="nil"/>
              <w:bottom w:val="single" w:sz="4" w:space="0" w:color="auto"/>
              <w:right w:val="single" w:sz="4" w:space="0" w:color="auto"/>
            </w:tcBorders>
            <w:shd w:val="clear" w:color="auto" w:fill="auto"/>
            <w:noWrap/>
            <w:vAlign w:val="center"/>
            <w:hideMark/>
          </w:tcPr>
          <w:p w14:paraId="2101781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04.4.01.20060</w:t>
            </w:r>
          </w:p>
        </w:tc>
        <w:tc>
          <w:tcPr>
            <w:tcW w:w="1134" w:type="dxa"/>
            <w:tcBorders>
              <w:top w:val="nil"/>
              <w:left w:val="nil"/>
              <w:bottom w:val="single" w:sz="4" w:space="0" w:color="auto"/>
              <w:right w:val="single" w:sz="4" w:space="0" w:color="auto"/>
            </w:tcBorders>
            <w:shd w:val="clear" w:color="auto" w:fill="auto"/>
            <w:noWrap/>
            <w:vAlign w:val="center"/>
            <w:hideMark/>
          </w:tcPr>
          <w:p w14:paraId="5069BAC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032FB17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57B748F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395,2</w:t>
            </w:r>
          </w:p>
        </w:tc>
        <w:tc>
          <w:tcPr>
            <w:tcW w:w="1843" w:type="dxa"/>
            <w:tcBorders>
              <w:top w:val="nil"/>
              <w:left w:val="nil"/>
              <w:bottom w:val="single" w:sz="4" w:space="0" w:color="auto"/>
              <w:right w:val="single" w:sz="4" w:space="0" w:color="auto"/>
            </w:tcBorders>
            <w:shd w:val="clear" w:color="auto" w:fill="auto"/>
            <w:noWrap/>
            <w:vAlign w:val="center"/>
            <w:hideMark/>
          </w:tcPr>
          <w:p w14:paraId="2D78054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7070415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1D86EBA4"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E27BABD"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DBF56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05</w:t>
            </w:r>
          </w:p>
        </w:tc>
        <w:tc>
          <w:tcPr>
            <w:tcW w:w="709" w:type="dxa"/>
            <w:tcBorders>
              <w:top w:val="nil"/>
              <w:left w:val="nil"/>
              <w:bottom w:val="single" w:sz="4" w:space="0" w:color="auto"/>
              <w:right w:val="single" w:sz="4" w:space="0" w:color="auto"/>
            </w:tcBorders>
            <w:shd w:val="clear" w:color="auto" w:fill="auto"/>
            <w:noWrap/>
            <w:vAlign w:val="center"/>
            <w:hideMark/>
          </w:tcPr>
          <w:p w14:paraId="5462050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4F678F2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52EB61B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2B10C38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Благоустройство</w:t>
            </w:r>
          </w:p>
        </w:tc>
        <w:tc>
          <w:tcPr>
            <w:tcW w:w="1842" w:type="dxa"/>
            <w:tcBorders>
              <w:top w:val="nil"/>
              <w:left w:val="nil"/>
              <w:bottom w:val="single" w:sz="4" w:space="0" w:color="auto"/>
              <w:right w:val="single" w:sz="4" w:space="0" w:color="auto"/>
            </w:tcBorders>
            <w:shd w:val="clear" w:color="auto" w:fill="auto"/>
            <w:noWrap/>
            <w:vAlign w:val="center"/>
            <w:hideMark/>
          </w:tcPr>
          <w:p w14:paraId="3D2A23A1"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1 608,9</w:t>
            </w:r>
          </w:p>
        </w:tc>
        <w:tc>
          <w:tcPr>
            <w:tcW w:w="1843" w:type="dxa"/>
            <w:tcBorders>
              <w:top w:val="nil"/>
              <w:left w:val="nil"/>
              <w:bottom w:val="single" w:sz="4" w:space="0" w:color="auto"/>
              <w:right w:val="single" w:sz="4" w:space="0" w:color="auto"/>
            </w:tcBorders>
            <w:shd w:val="clear" w:color="auto" w:fill="auto"/>
            <w:noWrap/>
            <w:vAlign w:val="center"/>
            <w:hideMark/>
          </w:tcPr>
          <w:p w14:paraId="14A5AE8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32659F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61567DD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821030C"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33BF9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D4B243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16B9D3B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04.4.02.20070</w:t>
            </w:r>
          </w:p>
        </w:tc>
        <w:tc>
          <w:tcPr>
            <w:tcW w:w="1134" w:type="dxa"/>
            <w:tcBorders>
              <w:top w:val="nil"/>
              <w:left w:val="nil"/>
              <w:bottom w:val="single" w:sz="4" w:space="0" w:color="auto"/>
              <w:right w:val="single" w:sz="4" w:space="0" w:color="auto"/>
            </w:tcBorders>
            <w:shd w:val="clear" w:color="auto" w:fill="auto"/>
            <w:noWrap/>
            <w:vAlign w:val="center"/>
            <w:hideMark/>
          </w:tcPr>
          <w:p w14:paraId="71FCA72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04A4F3B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47273D4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1 253,9</w:t>
            </w:r>
          </w:p>
        </w:tc>
        <w:tc>
          <w:tcPr>
            <w:tcW w:w="1843" w:type="dxa"/>
            <w:tcBorders>
              <w:top w:val="nil"/>
              <w:left w:val="nil"/>
              <w:bottom w:val="single" w:sz="4" w:space="0" w:color="auto"/>
              <w:right w:val="single" w:sz="4" w:space="0" w:color="auto"/>
            </w:tcBorders>
            <w:shd w:val="clear" w:color="auto" w:fill="auto"/>
            <w:noWrap/>
            <w:vAlign w:val="center"/>
            <w:hideMark/>
          </w:tcPr>
          <w:p w14:paraId="4765A4C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2170438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6ADBAA4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798FD05C"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7EAA5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758BFC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42C2849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04.4.02.20080</w:t>
            </w:r>
          </w:p>
        </w:tc>
        <w:tc>
          <w:tcPr>
            <w:tcW w:w="1134" w:type="dxa"/>
            <w:tcBorders>
              <w:top w:val="nil"/>
              <w:left w:val="nil"/>
              <w:bottom w:val="single" w:sz="4" w:space="0" w:color="auto"/>
              <w:right w:val="single" w:sz="4" w:space="0" w:color="auto"/>
            </w:tcBorders>
            <w:shd w:val="clear" w:color="auto" w:fill="auto"/>
            <w:noWrap/>
            <w:vAlign w:val="center"/>
            <w:hideMark/>
          </w:tcPr>
          <w:p w14:paraId="3B66923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69051D2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043B553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5,0</w:t>
            </w:r>
          </w:p>
        </w:tc>
        <w:tc>
          <w:tcPr>
            <w:tcW w:w="1843" w:type="dxa"/>
            <w:tcBorders>
              <w:top w:val="nil"/>
              <w:left w:val="nil"/>
              <w:bottom w:val="single" w:sz="4" w:space="0" w:color="auto"/>
              <w:right w:val="single" w:sz="4" w:space="0" w:color="auto"/>
            </w:tcBorders>
            <w:shd w:val="clear" w:color="auto" w:fill="auto"/>
            <w:noWrap/>
            <w:vAlign w:val="center"/>
            <w:hideMark/>
          </w:tcPr>
          <w:p w14:paraId="73407A0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B96BCC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30D514E8"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585F5E6" w14:textId="77777777" w:rsidTr="00246201">
        <w:trPr>
          <w:gridAfter w:val="2"/>
          <w:wAfter w:w="290" w:type="dxa"/>
          <w:trHeight w:val="28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394F9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AAEF23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648E7E0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04.4.02.71180</w:t>
            </w:r>
          </w:p>
        </w:tc>
        <w:tc>
          <w:tcPr>
            <w:tcW w:w="1134" w:type="dxa"/>
            <w:tcBorders>
              <w:top w:val="nil"/>
              <w:left w:val="nil"/>
              <w:bottom w:val="single" w:sz="4" w:space="0" w:color="auto"/>
              <w:right w:val="single" w:sz="4" w:space="0" w:color="auto"/>
            </w:tcBorders>
            <w:shd w:val="clear" w:color="auto" w:fill="auto"/>
            <w:noWrap/>
            <w:vAlign w:val="center"/>
            <w:hideMark/>
          </w:tcPr>
          <w:p w14:paraId="49856A7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1E516F1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351F400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350,0</w:t>
            </w:r>
          </w:p>
        </w:tc>
        <w:tc>
          <w:tcPr>
            <w:tcW w:w="1843" w:type="dxa"/>
            <w:tcBorders>
              <w:top w:val="nil"/>
              <w:left w:val="nil"/>
              <w:bottom w:val="single" w:sz="4" w:space="0" w:color="auto"/>
              <w:right w:val="single" w:sz="4" w:space="0" w:color="auto"/>
            </w:tcBorders>
            <w:shd w:val="clear" w:color="auto" w:fill="auto"/>
            <w:noWrap/>
            <w:vAlign w:val="center"/>
            <w:hideMark/>
          </w:tcPr>
          <w:p w14:paraId="0AE87715"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132D23FE"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45CA861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81A2AF9"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37231C"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014AEFF9"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32E4CE3E"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EC8EF8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4D98D1B6"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ОБРАЗОВАНИЕ</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AB20AE4"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1,8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B58D833"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3A6ACA4F"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236" w:type="dxa"/>
            <w:gridSpan w:val="2"/>
            <w:vAlign w:val="center"/>
            <w:hideMark/>
          </w:tcPr>
          <w:p w14:paraId="2DE011DE"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D31F331" w14:textId="77777777" w:rsidTr="00246201">
        <w:trPr>
          <w:gridAfter w:val="2"/>
          <w:wAfter w:w="290" w:type="dxa"/>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EF443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6C18967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14:paraId="0651651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A0FC8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6A05801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shd w:val="clear" w:color="auto" w:fill="auto"/>
            <w:noWrap/>
            <w:vAlign w:val="center"/>
            <w:hideMark/>
          </w:tcPr>
          <w:p w14:paraId="700FEEA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1,8</w:t>
            </w:r>
          </w:p>
        </w:tc>
        <w:tc>
          <w:tcPr>
            <w:tcW w:w="1843" w:type="dxa"/>
            <w:tcBorders>
              <w:top w:val="nil"/>
              <w:left w:val="nil"/>
              <w:bottom w:val="single" w:sz="4" w:space="0" w:color="auto"/>
              <w:right w:val="single" w:sz="4" w:space="0" w:color="auto"/>
            </w:tcBorders>
            <w:shd w:val="clear" w:color="auto" w:fill="auto"/>
            <w:noWrap/>
            <w:vAlign w:val="center"/>
            <w:hideMark/>
          </w:tcPr>
          <w:p w14:paraId="2E43B05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75D10FFC"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705F259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FF240BD" w14:textId="77777777" w:rsidTr="00246201">
        <w:trPr>
          <w:gridAfter w:val="2"/>
          <w:wAfter w:w="290" w:type="dxa"/>
          <w:trHeight w:val="1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4B507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w:t>
            </w:r>
          </w:p>
        </w:tc>
        <w:tc>
          <w:tcPr>
            <w:tcW w:w="709" w:type="dxa"/>
            <w:tcBorders>
              <w:top w:val="nil"/>
              <w:left w:val="nil"/>
              <w:bottom w:val="single" w:sz="4" w:space="0" w:color="auto"/>
              <w:right w:val="single" w:sz="4" w:space="0" w:color="auto"/>
            </w:tcBorders>
            <w:shd w:val="clear" w:color="auto" w:fill="auto"/>
            <w:noWrap/>
            <w:vAlign w:val="center"/>
            <w:hideMark/>
          </w:tcPr>
          <w:p w14:paraId="745B4291"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05</w:t>
            </w:r>
          </w:p>
        </w:tc>
        <w:tc>
          <w:tcPr>
            <w:tcW w:w="1843" w:type="dxa"/>
            <w:tcBorders>
              <w:top w:val="nil"/>
              <w:left w:val="nil"/>
              <w:bottom w:val="single" w:sz="4" w:space="0" w:color="auto"/>
              <w:right w:val="single" w:sz="4" w:space="0" w:color="auto"/>
            </w:tcBorders>
            <w:shd w:val="clear" w:color="auto" w:fill="auto"/>
            <w:noWrap/>
            <w:vAlign w:val="center"/>
            <w:hideMark/>
          </w:tcPr>
          <w:p w14:paraId="6C15A43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07.4.01.20100</w:t>
            </w:r>
          </w:p>
        </w:tc>
        <w:tc>
          <w:tcPr>
            <w:tcW w:w="1134" w:type="dxa"/>
            <w:tcBorders>
              <w:top w:val="nil"/>
              <w:left w:val="nil"/>
              <w:bottom w:val="single" w:sz="4" w:space="0" w:color="auto"/>
              <w:right w:val="single" w:sz="4" w:space="0" w:color="auto"/>
            </w:tcBorders>
            <w:shd w:val="clear" w:color="auto" w:fill="auto"/>
            <w:noWrap/>
            <w:vAlign w:val="center"/>
            <w:hideMark/>
          </w:tcPr>
          <w:p w14:paraId="154ACA33"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2.4.0</w:t>
            </w:r>
          </w:p>
        </w:tc>
        <w:tc>
          <w:tcPr>
            <w:tcW w:w="5103" w:type="dxa"/>
            <w:tcBorders>
              <w:top w:val="nil"/>
              <w:left w:val="nil"/>
              <w:bottom w:val="single" w:sz="4" w:space="0" w:color="auto"/>
              <w:right w:val="single" w:sz="4" w:space="0" w:color="auto"/>
            </w:tcBorders>
            <w:shd w:val="clear" w:color="auto" w:fill="auto"/>
            <w:vAlign w:val="center"/>
            <w:hideMark/>
          </w:tcPr>
          <w:p w14:paraId="713BBAC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vAlign w:val="center"/>
            <w:hideMark/>
          </w:tcPr>
          <w:p w14:paraId="1B7848B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1,8</w:t>
            </w:r>
          </w:p>
        </w:tc>
        <w:tc>
          <w:tcPr>
            <w:tcW w:w="1843" w:type="dxa"/>
            <w:tcBorders>
              <w:top w:val="nil"/>
              <w:left w:val="nil"/>
              <w:bottom w:val="single" w:sz="4" w:space="0" w:color="auto"/>
              <w:right w:val="single" w:sz="4" w:space="0" w:color="auto"/>
            </w:tcBorders>
            <w:shd w:val="clear" w:color="auto" w:fill="auto"/>
            <w:noWrap/>
            <w:vAlign w:val="center"/>
            <w:hideMark/>
          </w:tcPr>
          <w:p w14:paraId="708B7790"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176C7A6"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34D5FA5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D03BB4F"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AA57AB"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30F22020"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53C73FC5"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E641BC"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2574829E"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КУЛЬТУРА, КИНЕМАТОГРАФИЯ</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1C3BF85"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6 317,8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D96F5CE"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3 618,5</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3360CB49"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389,8</w:t>
            </w:r>
          </w:p>
        </w:tc>
        <w:tc>
          <w:tcPr>
            <w:tcW w:w="236" w:type="dxa"/>
            <w:gridSpan w:val="2"/>
            <w:vAlign w:val="center"/>
            <w:hideMark/>
          </w:tcPr>
          <w:p w14:paraId="23638C22"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2C76A5B3"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35A01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14:paraId="4B4A61E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14:paraId="7F9A977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B15AB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76F1F80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Культура</w:t>
            </w:r>
          </w:p>
        </w:tc>
        <w:tc>
          <w:tcPr>
            <w:tcW w:w="1842" w:type="dxa"/>
            <w:tcBorders>
              <w:top w:val="nil"/>
              <w:left w:val="nil"/>
              <w:bottom w:val="single" w:sz="4" w:space="0" w:color="auto"/>
              <w:right w:val="single" w:sz="4" w:space="0" w:color="auto"/>
            </w:tcBorders>
            <w:shd w:val="clear" w:color="auto" w:fill="auto"/>
            <w:noWrap/>
            <w:vAlign w:val="center"/>
            <w:hideMark/>
          </w:tcPr>
          <w:p w14:paraId="3BC4B3F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6 317,8</w:t>
            </w:r>
          </w:p>
        </w:tc>
        <w:tc>
          <w:tcPr>
            <w:tcW w:w="1843" w:type="dxa"/>
            <w:tcBorders>
              <w:top w:val="nil"/>
              <w:left w:val="nil"/>
              <w:bottom w:val="single" w:sz="4" w:space="0" w:color="auto"/>
              <w:right w:val="single" w:sz="4" w:space="0" w:color="auto"/>
            </w:tcBorders>
            <w:shd w:val="clear" w:color="auto" w:fill="auto"/>
            <w:noWrap/>
            <w:vAlign w:val="center"/>
            <w:hideMark/>
          </w:tcPr>
          <w:p w14:paraId="043967D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3 618,5</w:t>
            </w:r>
          </w:p>
        </w:tc>
        <w:tc>
          <w:tcPr>
            <w:tcW w:w="1815" w:type="dxa"/>
            <w:tcBorders>
              <w:top w:val="nil"/>
              <w:left w:val="nil"/>
              <w:bottom w:val="single" w:sz="4" w:space="0" w:color="auto"/>
              <w:right w:val="single" w:sz="4" w:space="0" w:color="auto"/>
            </w:tcBorders>
            <w:shd w:val="clear" w:color="auto" w:fill="auto"/>
            <w:noWrap/>
            <w:vAlign w:val="center"/>
            <w:hideMark/>
          </w:tcPr>
          <w:p w14:paraId="2951A42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389,8</w:t>
            </w:r>
          </w:p>
        </w:tc>
        <w:tc>
          <w:tcPr>
            <w:tcW w:w="236" w:type="dxa"/>
            <w:gridSpan w:val="2"/>
            <w:vAlign w:val="center"/>
            <w:hideMark/>
          </w:tcPr>
          <w:p w14:paraId="3C127DF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0FF2AB5" w14:textId="77777777" w:rsidTr="00246201">
        <w:trPr>
          <w:gridAfter w:val="2"/>
          <w:wAfter w:w="290" w:type="dxa"/>
          <w:trHeight w:val="22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BF965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08</w:t>
            </w:r>
          </w:p>
        </w:tc>
        <w:tc>
          <w:tcPr>
            <w:tcW w:w="709" w:type="dxa"/>
            <w:tcBorders>
              <w:top w:val="nil"/>
              <w:left w:val="nil"/>
              <w:bottom w:val="single" w:sz="4" w:space="0" w:color="auto"/>
              <w:right w:val="single" w:sz="4" w:space="0" w:color="auto"/>
            </w:tcBorders>
            <w:shd w:val="clear" w:color="auto" w:fill="auto"/>
            <w:noWrap/>
            <w:vAlign w:val="center"/>
            <w:hideMark/>
          </w:tcPr>
          <w:p w14:paraId="76F8AC4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01</w:t>
            </w:r>
          </w:p>
        </w:tc>
        <w:tc>
          <w:tcPr>
            <w:tcW w:w="1843" w:type="dxa"/>
            <w:tcBorders>
              <w:top w:val="nil"/>
              <w:left w:val="nil"/>
              <w:bottom w:val="single" w:sz="4" w:space="0" w:color="auto"/>
              <w:right w:val="single" w:sz="4" w:space="0" w:color="auto"/>
            </w:tcBorders>
            <w:shd w:val="clear" w:color="auto" w:fill="auto"/>
            <w:noWrap/>
            <w:vAlign w:val="center"/>
            <w:hideMark/>
          </w:tcPr>
          <w:p w14:paraId="3CF5091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06.4.01.00590</w:t>
            </w:r>
          </w:p>
        </w:tc>
        <w:tc>
          <w:tcPr>
            <w:tcW w:w="1134" w:type="dxa"/>
            <w:tcBorders>
              <w:top w:val="nil"/>
              <w:left w:val="nil"/>
              <w:bottom w:val="single" w:sz="4" w:space="0" w:color="auto"/>
              <w:right w:val="single" w:sz="4" w:space="0" w:color="auto"/>
            </w:tcBorders>
            <w:shd w:val="clear" w:color="auto" w:fill="auto"/>
            <w:noWrap/>
            <w:vAlign w:val="center"/>
            <w:hideMark/>
          </w:tcPr>
          <w:p w14:paraId="1F6B6CB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6.1.0</w:t>
            </w:r>
          </w:p>
        </w:tc>
        <w:tc>
          <w:tcPr>
            <w:tcW w:w="5103" w:type="dxa"/>
            <w:tcBorders>
              <w:top w:val="nil"/>
              <w:left w:val="nil"/>
              <w:bottom w:val="single" w:sz="4" w:space="0" w:color="auto"/>
              <w:right w:val="single" w:sz="4" w:space="0" w:color="auto"/>
            </w:tcBorders>
            <w:shd w:val="clear" w:color="auto" w:fill="auto"/>
            <w:vAlign w:val="center"/>
            <w:hideMark/>
          </w:tcPr>
          <w:p w14:paraId="773741E8"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842" w:type="dxa"/>
            <w:tcBorders>
              <w:top w:val="nil"/>
              <w:left w:val="nil"/>
              <w:bottom w:val="single" w:sz="4" w:space="0" w:color="auto"/>
              <w:right w:val="single" w:sz="4" w:space="0" w:color="auto"/>
            </w:tcBorders>
            <w:shd w:val="clear" w:color="auto" w:fill="auto"/>
            <w:noWrap/>
            <w:vAlign w:val="center"/>
            <w:hideMark/>
          </w:tcPr>
          <w:p w14:paraId="1DE86AC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6 317,8</w:t>
            </w:r>
          </w:p>
        </w:tc>
        <w:tc>
          <w:tcPr>
            <w:tcW w:w="1843" w:type="dxa"/>
            <w:tcBorders>
              <w:top w:val="nil"/>
              <w:left w:val="nil"/>
              <w:bottom w:val="single" w:sz="4" w:space="0" w:color="auto"/>
              <w:right w:val="single" w:sz="4" w:space="0" w:color="auto"/>
            </w:tcBorders>
            <w:shd w:val="clear" w:color="auto" w:fill="auto"/>
            <w:noWrap/>
            <w:vAlign w:val="center"/>
            <w:hideMark/>
          </w:tcPr>
          <w:p w14:paraId="785513C1"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3 618,5</w:t>
            </w:r>
          </w:p>
        </w:tc>
        <w:tc>
          <w:tcPr>
            <w:tcW w:w="1815" w:type="dxa"/>
            <w:tcBorders>
              <w:top w:val="nil"/>
              <w:left w:val="nil"/>
              <w:bottom w:val="single" w:sz="4" w:space="0" w:color="auto"/>
              <w:right w:val="single" w:sz="4" w:space="0" w:color="auto"/>
            </w:tcBorders>
            <w:shd w:val="clear" w:color="auto" w:fill="auto"/>
            <w:noWrap/>
            <w:vAlign w:val="center"/>
            <w:hideMark/>
          </w:tcPr>
          <w:p w14:paraId="72E3CD8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389,8</w:t>
            </w:r>
          </w:p>
        </w:tc>
        <w:tc>
          <w:tcPr>
            <w:tcW w:w="236" w:type="dxa"/>
            <w:gridSpan w:val="2"/>
            <w:vAlign w:val="center"/>
            <w:hideMark/>
          </w:tcPr>
          <w:p w14:paraId="2851463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040BC81"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163838"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3777ADB6"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43" w:type="dxa"/>
            <w:tcBorders>
              <w:top w:val="nil"/>
              <w:left w:val="nil"/>
              <w:bottom w:val="single" w:sz="4" w:space="0" w:color="auto"/>
              <w:right w:val="single" w:sz="4" w:space="0" w:color="auto"/>
            </w:tcBorders>
            <w:shd w:val="clear" w:color="auto" w:fill="auto"/>
            <w:noWrap/>
            <w:vAlign w:val="center"/>
            <w:hideMark/>
          </w:tcPr>
          <w:p w14:paraId="054FF224"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090C7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612F422F"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МЕЖБЮДЖЕТНЫЕ ТРАНСФЕРТЫ ОБЩЕГО ХАРАКТЕРА БЮДЖЕТАМ БЮДЖЕТНОЙ СИСТЕМЫ РОССИЙСКОЙ ФЕДЕРАЦИИ</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D0AFDEE"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3,1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BC9323"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32659356"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0,0</w:t>
            </w:r>
          </w:p>
        </w:tc>
        <w:tc>
          <w:tcPr>
            <w:tcW w:w="236" w:type="dxa"/>
            <w:gridSpan w:val="2"/>
            <w:vAlign w:val="center"/>
            <w:hideMark/>
          </w:tcPr>
          <w:p w14:paraId="7DD21A1D"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60406FF" w14:textId="77777777" w:rsidTr="00246201">
        <w:trPr>
          <w:gridAfter w:val="2"/>
          <w:wAfter w:w="290" w:type="dxa"/>
          <w:trHeight w:val="3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8C5EF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A248CE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673ECB0A"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6F003D5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14:paraId="773DEBF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1842" w:type="dxa"/>
            <w:tcBorders>
              <w:top w:val="nil"/>
              <w:left w:val="nil"/>
              <w:bottom w:val="single" w:sz="4" w:space="0" w:color="auto"/>
              <w:right w:val="single" w:sz="4" w:space="0" w:color="auto"/>
            </w:tcBorders>
            <w:shd w:val="clear" w:color="auto" w:fill="auto"/>
            <w:noWrap/>
            <w:vAlign w:val="center"/>
            <w:hideMark/>
          </w:tcPr>
          <w:p w14:paraId="1D939B3C"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3,1</w:t>
            </w:r>
          </w:p>
        </w:tc>
        <w:tc>
          <w:tcPr>
            <w:tcW w:w="1843" w:type="dxa"/>
            <w:tcBorders>
              <w:top w:val="nil"/>
              <w:left w:val="nil"/>
              <w:bottom w:val="single" w:sz="4" w:space="0" w:color="auto"/>
              <w:right w:val="single" w:sz="4" w:space="0" w:color="auto"/>
            </w:tcBorders>
            <w:shd w:val="clear" w:color="auto" w:fill="auto"/>
            <w:noWrap/>
            <w:vAlign w:val="center"/>
            <w:hideMark/>
          </w:tcPr>
          <w:p w14:paraId="42B7218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68E95A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711194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395EEBB5" w14:textId="77777777" w:rsidTr="00246201">
        <w:trPr>
          <w:gridAfter w:val="2"/>
          <w:wAfter w:w="290" w:type="dxa"/>
          <w:trHeight w:val="106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8D39AD"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0BEAA84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444633C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99.9.00.85010</w:t>
            </w:r>
          </w:p>
        </w:tc>
        <w:tc>
          <w:tcPr>
            <w:tcW w:w="1134" w:type="dxa"/>
            <w:tcBorders>
              <w:top w:val="nil"/>
              <w:left w:val="nil"/>
              <w:bottom w:val="single" w:sz="4" w:space="0" w:color="auto"/>
              <w:right w:val="single" w:sz="4" w:space="0" w:color="auto"/>
            </w:tcBorders>
            <w:shd w:val="clear" w:color="auto" w:fill="auto"/>
            <w:noWrap/>
            <w:vAlign w:val="center"/>
            <w:hideMark/>
          </w:tcPr>
          <w:p w14:paraId="543E76BF"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5.4.0</w:t>
            </w:r>
          </w:p>
        </w:tc>
        <w:tc>
          <w:tcPr>
            <w:tcW w:w="5103" w:type="dxa"/>
            <w:tcBorders>
              <w:top w:val="nil"/>
              <w:left w:val="nil"/>
              <w:bottom w:val="single" w:sz="4" w:space="0" w:color="auto"/>
              <w:right w:val="single" w:sz="4" w:space="0" w:color="auto"/>
            </w:tcBorders>
            <w:shd w:val="clear" w:color="auto" w:fill="auto"/>
            <w:vAlign w:val="center"/>
            <w:hideMark/>
          </w:tcPr>
          <w:p w14:paraId="7B5E627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14:paraId="6EF44A57"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0,4</w:t>
            </w:r>
          </w:p>
        </w:tc>
        <w:tc>
          <w:tcPr>
            <w:tcW w:w="1843" w:type="dxa"/>
            <w:tcBorders>
              <w:top w:val="nil"/>
              <w:left w:val="nil"/>
              <w:bottom w:val="single" w:sz="4" w:space="0" w:color="auto"/>
              <w:right w:val="single" w:sz="4" w:space="0" w:color="auto"/>
            </w:tcBorders>
            <w:shd w:val="clear" w:color="auto" w:fill="auto"/>
            <w:noWrap/>
            <w:vAlign w:val="center"/>
            <w:hideMark/>
          </w:tcPr>
          <w:p w14:paraId="2CD4E70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7EAF3E3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3F2EC4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DFD1DE6" w14:textId="77777777" w:rsidTr="00246201">
        <w:trPr>
          <w:gridAfter w:val="2"/>
          <w:wAfter w:w="290" w:type="dxa"/>
          <w:trHeight w:val="22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85540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AF538C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0C9018E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99.9.00.85020</w:t>
            </w:r>
          </w:p>
        </w:tc>
        <w:tc>
          <w:tcPr>
            <w:tcW w:w="1134" w:type="dxa"/>
            <w:tcBorders>
              <w:top w:val="nil"/>
              <w:left w:val="nil"/>
              <w:bottom w:val="single" w:sz="4" w:space="0" w:color="auto"/>
              <w:right w:val="single" w:sz="4" w:space="0" w:color="auto"/>
            </w:tcBorders>
            <w:shd w:val="clear" w:color="auto" w:fill="auto"/>
            <w:noWrap/>
            <w:vAlign w:val="center"/>
            <w:hideMark/>
          </w:tcPr>
          <w:p w14:paraId="0F179A34"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5.4.0</w:t>
            </w:r>
          </w:p>
        </w:tc>
        <w:tc>
          <w:tcPr>
            <w:tcW w:w="5103" w:type="dxa"/>
            <w:tcBorders>
              <w:top w:val="nil"/>
              <w:left w:val="nil"/>
              <w:bottom w:val="single" w:sz="4" w:space="0" w:color="auto"/>
              <w:right w:val="single" w:sz="4" w:space="0" w:color="auto"/>
            </w:tcBorders>
            <w:shd w:val="clear" w:color="auto" w:fill="auto"/>
            <w:vAlign w:val="center"/>
            <w:hideMark/>
          </w:tcPr>
          <w:p w14:paraId="1783794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14:paraId="29D0A86F"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14:paraId="44DA65AB"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97B259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545CFA59"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1EF91778" w14:textId="77777777" w:rsidTr="00246201">
        <w:trPr>
          <w:gridAfter w:val="2"/>
          <w:wAfter w:w="290" w:type="dxa"/>
          <w:trHeight w:val="15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70B3CE"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78AEC8F7"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6460917B"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99.9.00.85030</w:t>
            </w:r>
          </w:p>
        </w:tc>
        <w:tc>
          <w:tcPr>
            <w:tcW w:w="1134" w:type="dxa"/>
            <w:tcBorders>
              <w:top w:val="nil"/>
              <w:left w:val="nil"/>
              <w:bottom w:val="single" w:sz="4" w:space="0" w:color="auto"/>
              <w:right w:val="single" w:sz="4" w:space="0" w:color="auto"/>
            </w:tcBorders>
            <w:shd w:val="clear" w:color="auto" w:fill="auto"/>
            <w:noWrap/>
            <w:vAlign w:val="center"/>
            <w:hideMark/>
          </w:tcPr>
          <w:p w14:paraId="67BA0F4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5.4.0</w:t>
            </w:r>
          </w:p>
        </w:tc>
        <w:tc>
          <w:tcPr>
            <w:tcW w:w="5103" w:type="dxa"/>
            <w:tcBorders>
              <w:top w:val="nil"/>
              <w:left w:val="nil"/>
              <w:bottom w:val="single" w:sz="4" w:space="0" w:color="auto"/>
              <w:right w:val="single" w:sz="4" w:space="0" w:color="auto"/>
            </w:tcBorders>
            <w:shd w:val="clear" w:color="auto" w:fill="auto"/>
            <w:vAlign w:val="center"/>
            <w:hideMark/>
          </w:tcPr>
          <w:p w14:paraId="67E9BADC"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14:paraId="0CB28B7A"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0,8</w:t>
            </w:r>
          </w:p>
        </w:tc>
        <w:tc>
          <w:tcPr>
            <w:tcW w:w="1843" w:type="dxa"/>
            <w:tcBorders>
              <w:top w:val="nil"/>
              <w:left w:val="nil"/>
              <w:bottom w:val="single" w:sz="4" w:space="0" w:color="auto"/>
              <w:right w:val="single" w:sz="4" w:space="0" w:color="auto"/>
            </w:tcBorders>
            <w:shd w:val="clear" w:color="auto" w:fill="auto"/>
            <w:noWrap/>
            <w:vAlign w:val="center"/>
            <w:hideMark/>
          </w:tcPr>
          <w:p w14:paraId="389D7CF8"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0CD01209"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255091E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74D7373D" w14:textId="77777777" w:rsidTr="00246201">
        <w:trPr>
          <w:gridAfter w:val="2"/>
          <w:wAfter w:w="290" w:type="dxa"/>
          <w:trHeight w:val="15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0608F2"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lastRenderedPageBreak/>
              <w:t>14</w:t>
            </w:r>
          </w:p>
        </w:tc>
        <w:tc>
          <w:tcPr>
            <w:tcW w:w="709" w:type="dxa"/>
            <w:tcBorders>
              <w:top w:val="nil"/>
              <w:left w:val="nil"/>
              <w:bottom w:val="single" w:sz="4" w:space="0" w:color="auto"/>
              <w:right w:val="single" w:sz="4" w:space="0" w:color="auto"/>
            </w:tcBorders>
            <w:shd w:val="clear" w:color="auto" w:fill="auto"/>
            <w:noWrap/>
            <w:vAlign w:val="center"/>
            <w:hideMark/>
          </w:tcPr>
          <w:p w14:paraId="63920826"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03</w:t>
            </w:r>
          </w:p>
        </w:tc>
        <w:tc>
          <w:tcPr>
            <w:tcW w:w="1843" w:type="dxa"/>
            <w:tcBorders>
              <w:top w:val="nil"/>
              <w:left w:val="nil"/>
              <w:bottom w:val="single" w:sz="4" w:space="0" w:color="auto"/>
              <w:right w:val="single" w:sz="4" w:space="0" w:color="auto"/>
            </w:tcBorders>
            <w:shd w:val="clear" w:color="auto" w:fill="auto"/>
            <w:noWrap/>
            <w:vAlign w:val="center"/>
            <w:hideMark/>
          </w:tcPr>
          <w:p w14:paraId="744F8AA5"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99.9.00.85040</w:t>
            </w:r>
          </w:p>
        </w:tc>
        <w:tc>
          <w:tcPr>
            <w:tcW w:w="1134" w:type="dxa"/>
            <w:tcBorders>
              <w:top w:val="nil"/>
              <w:left w:val="nil"/>
              <w:bottom w:val="single" w:sz="4" w:space="0" w:color="auto"/>
              <w:right w:val="single" w:sz="4" w:space="0" w:color="auto"/>
            </w:tcBorders>
            <w:shd w:val="clear" w:color="auto" w:fill="auto"/>
            <w:noWrap/>
            <w:vAlign w:val="center"/>
            <w:hideMark/>
          </w:tcPr>
          <w:p w14:paraId="2A86CAE9"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5.4.0</w:t>
            </w:r>
          </w:p>
        </w:tc>
        <w:tc>
          <w:tcPr>
            <w:tcW w:w="5103" w:type="dxa"/>
            <w:tcBorders>
              <w:top w:val="nil"/>
              <w:left w:val="nil"/>
              <w:bottom w:val="single" w:sz="4" w:space="0" w:color="auto"/>
              <w:right w:val="single" w:sz="4" w:space="0" w:color="auto"/>
            </w:tcBorders>
            <w:shd w:val="clear" w:color="auto" w:fill="auto"/>
            <w:vAlign w:val="center"/>
            <w:hideMark/>
          </w:tcPr>
          <w:p w14:paraId="102326F0" w14:textId="77777777" w:rsidR="00246201" w:rsidRPr="00246201" w:rsidRDefault="00246201" w:rsidP="00246201">
            <w:pPr>
              <w:spacing w:after="0" w:line="240" w:lineRule="auto"/>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842" w:type="dxa"/>
            <w:tcBorders>
              <w:top w:val="nil"/>
              <w:left w:val="nil"/>
              <w:bottom w:val="single" w:sz="4" w:space="0" w:color="auto"/>
              <w:right w:val="single" w:sz="4" w:space="0" w:color="auto"/>
            </w:tcBorders>
            <w:shd w:val="clear" w:color="auto" w:fill="auto"/>
            <w:noWrap/>
            <w:vAlign w:val="center"/>
            <w:hideMark/>
          </w:tcPr>
          <w:p w14:paraId="2F9973F2"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0,9</w:t>
            </w:r>
          </w:p>
        </w:tc>
        <w:tc>
          <w:tcPr>
            <w:tcW w:w="1843" w:type="dxa"/>
            <w:tcBorders>
              <w:top w:val="nil"/>
              <w:left w:val="nil"/>
              <w:bottom w:val="single" w:sz="4" w:space="0" w:color="auto"/>
              <w:right w:val="single" w:sz="4" w:space="0" w:color="auto"/>
            </w:tcBorders>
            <w:shd w:val="clear" w:color="auto" w:fill="auto"/>
            <w:noWrap/>
            <w:vAlign w:val="center"/>
            <w:hideMark/>
          </w:tcPr>
          <w:p w14:paraId="2D01CB94"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1815" w:type="dxa"/>
            <w:tcBorders>
              <w:top w:val="nil"/>
              <w:left w:val="nil"/>
              <w:bottom w:val="single" w:sz="4" w:space="0" w:color="auto"/>
              <w:right w:val="single" w:sz="4" w:space="0" w:color="auto"/>
            </w:tcBorders>
            <w:shd w:val="clear" w:color="auto" w:fill="auto"/>
            <w:noWrap/>
            <w:vAlign w:val="center"/>
            <w:hideMark/>
          </w:tcPr>
          <w:p w14:paraId="38EBBD3D" w14:textId="77777777" w:rsidR="00246201" w:rsidRPr="00246201" w:rsidRDefault="00246201" w:rsidP="00246201">
            <w:pPr>
              <w:spacing w:after="0" w:line="240" w:lineRule="auto"/>
              <w:jc w:val="right"/>
              <w:rPr>
                <w:rFonts w:ascii="Times New Roman" w:eastAsia="Times New Roman" w:hAnsi="Times New Roman" w:cs="Times New Roman"/>
                <w:color w:val="000000"/>
                <w:sz w:val="24"/>
                <w:szCs w:val="24"/>
                <w:lang w:eastAsia="ru-RU"/>
              </w:rPr>
            </w:pPr>
            <w:r w:rsidRPr="00246201">
              <w:rPr>
                <w:rFonts w:ascii="Times New Roman" w:eastAsia="Times New Roman" w:hAnsi="Times New Roman" w:cs="Times New Roman"/>
                <w:color w:val="000000"/>
                <w:sz w:val="24"/>
                <w:szCs w:val="24"/>
                <w:lang w:eastAsia="ru-RU"/>
              </w:rPr>
              <w:t>0,0</w:t>
            </w:r>
          </w:p>
        </w:tc>
        <w:tc>
          <w:tcPr>
            <w:tcW w:w="236" w:type="dxa"/>
            <w:gridSpan w:val="2"/>
            <w:vAlign w:val="center"/>
            <w:hideMark/>
          </w:tcPr>
          <w:p w14:paraId="46C7AA2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F116065" w14:textId="77777777" w:rsidTr="00246201">
        <w:trPr>
          <w:gridAfter w:val="2"/>
          <w:wAfter w:w="290" w:type="dxa"/>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6F0B47"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210A731"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14:paraId="33EADB24"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3E5D3D6"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14:paraId="32FC97D4" w14:textId="77777777" w:rsidR="00246201" w:rsidRPr="00246201" w:rsidRDefault="00246201" w:rsidP="00246201">
            <w:pPr>
              <w:spacing w:after="0" w:line="240" w:lineRule="auto"/>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Всего</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F5966C0"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22 916,5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3C79935"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13 889,8</w:t>
            </w:r>
          </w:p>
        </w:tc>
        <w:tc>
          <w:tcPr>
            <w:tcW w:w="1815" w:type="dxa"/>
            <w:tcBorders>
              <w:top w:val="nil"/>
              <w:left w:val="single" w:sz="4" w:space="0" w:color="auto"/>
              <w:bottom w:val="single" w:sz="4" w:space="0" w:color="auto"/>
              <w:right w:val="single" w:sz="4" w:space="0" w:color="auto"/>
            </w:tcBorders>
            <w:shd w:val="clear" w:color="auto" w:fill="auto"/>
            <w:noWrap/>
            <w:vAlign w:val="center"/>
            <w:hideMark/>
          </w:tcPr>
          <w:p w14:paraId="5B4D6EB4"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r w:rsidRPr="00246201">
              <w:rPr>
                <w:rFonts w:ascii="Times New Roman" w:eastAsia="Times New Roman" w:hAnsi="Times New Roman" w:cs="Times New Roman"/>
                <w:b/>
                <w:bCs/>
                <w:color w:val="000000"/>
                <w:sz w:val="24"/>
                <w:szCs w:val="24"/>
                <w:lang w:eastAsia="ru-RU"/>
              </w:rPr>
              <w:t>10 246,8</w:t>
            </w:r>
          </w:p>
        </w:tc>
        <w:tc>
          <w:tcPr>
            <w:tcW w:w="236" w:type="dxa"/>
            <w:gridSpan w:val="2"/>
            <w:vAlign w:val="center"/>
            <w:hideMark/>
          </w:tcPr>
          <w:p w14:paraId="449CD12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24B63DCF" w14:textId="77777777" w:rsidTr="00246201">
        <w:trPr>
          <w:gridAfter w:val="2"/>
          <w:wAfter w:w="290" w:type="dxa"/>
          <w:trHeight w:val="203"/>
        </w:trPr>
        <w:tc>
          <w:tcPr>
            <w:tcW w:w="709" w:type="dxa"/>
            <w:tcBorders>
              <w:top w:val="nil"/>
              <w:left w:val="nil"/>
              <w:bottom w:val="nil"/>
              <w:right w:val="nil"/>
            </w:tcBorders>
            <w:shd w:val="clear" w:color="auto" w:fill="auto"/>
            <w:noWrap/>
            <w:vAlign w:val="bottom"/>
            <w:hideMark/>
          </w:tcPr>
          <w:p w14:paraId="68ABF39B" w14:textId="77777777" w:rsidR="00246201" w:rsidRPr="00246201" w:rsidRDefault="00246201" w:rsidP="00246201">
            <w:pPr>
              <w:spacing w:after="0" w:line="240" w:lineRule="auto"/>
              <w:jc w:val="right"/>
              <w:rPr>
                <w:rFonts w:ascii="Times New Roman" w:eastAsia="Times New Roman" w:hAnsi="Times New Roman" w:cs="Times New Roman"/>
                <w:b/>
                <w:bCs/>
                <w:color w:val="000000"/>
                <w:sz w:val="24"/>
                <w:szCs w:val="24"/>
                <w:lang w:eastAsia="ru-RU"/>
              </w:rPr>
            </w:pPr>
          </w:p>
        </w:tc>
        <w:tc>
          <w:tcPr>
            <w:tcW w:w="709" w:type="dxa"/>
            <w:tcBorders>
              <w:top w:val="nil"/>
              <w:left w:val="nil"/>
              <w:bottom w:val="nil"/>
              <w:right w:val="nil"/>
            </w:tcBorders>
            <w:shd w:val="clear" w:color="auto" w:fill="auto"/>
            <w:noWrap/>
            <w:vAlign w:val="bottom"/>
            <w:hideMark/>
          </w:tcPr>
          <w:p w14:paraId="27AD773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44C481F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41BB48B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48E12F61"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01E37E19"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0F69411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14:paraId="53F348E1"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373FC6B1"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024B6531" w14:textId="77777777" w:rsidTr="00246201">
        <w:trPr>
          <w:gridAfter w:val="2"/>
          <w:wAfter w:w="290" w:type="dxa"/>
          <w:trHeight w:val="203"/>
        </w:trPr>
        <w:tc>
          <w:tcPr>
            <w:tcW w:w="709" w:type="dxa"/>
            <w:tcBorders>
              <w:top w:val="nil"/>
              <w:left w:val="nil"/>
              <w:bottom w:val="nil"/>
              <w:right w:val="nil"/>
            </w:tcBorders>
            <w:shd w:val="clear" w:color="auto" w:fill="auto"/>
            <w:noWrap/>
            <w:vAlign w:val="bottom"/>
            <w:hideMark/>
          </w:tcPr>
          <w:p w14:paraId="7E6DE8F1"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598E4EF9"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4378962D"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04260F86"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432E2C9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5D72984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1049487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14:paraId="666EDC0B"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45FC7CC5"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506C9460" w14:textId="77777777" w:rsidTr="00246201">
        <w:trPr>
          <w:gridAfter w:val="2"/>
          <w:wAfter w:w="290" w:type="dxa"/>
          <w:trHeight w:val="203"/>
        </w:trPr>
        <w:tc>
          <w:tcPr>
            <w:tcW w:w="709" w:type="dxa"/>
            <w:tcBorders>
              <w:top w:val="nil"/>
              <w:left w:val="nil"/>
              <w:bottom w:val="nil"/>
              <w:right w:val="nil"/>
            </w:tcBorders>
            <w:shd w:val="clear" w:color="auto" w:fill="auto"/>
            <w:noWrap/>
            <w:vAlign w:val="bottom"/>
            <w:hideMark/>
          </w:tcPr>
          <w:p w14:paraId="2175B13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3B1B549C"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2289AACF"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166A7B47"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5103" w:type="dxa"/>
            <w:tcBorders>
              <w:top w:val="nil"/>
              <w:left w:val="nil"/>
              <w:bottom w:val="nil"/>
              <w:right w:val="nil"/>
            </w:tcBorders>
            <w:shd w:val="clear" w:color="auto" w:fill="auto"/>
            <w:noWrap/>
            <w:vAlign w:val="bottom"/>
            <w:hideMark/>
          </w:tcPr>
          <w:p w14:paraId="0E080F7D"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noWrap/>
            <w:vAlign w:val="bottom"/>
            <w:hideMark/>
          </w:tcPr>
          <w:p w14:paraId="6646E6D4"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49124A9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1815" w:type="dxa"/>
            <w:tcBorders>
              <w:top w:val="nil"/>
              <w:left w:val="nil"/>
              <w:bottom w:val="nil"/>
              <w:right w:val="nil"/>
            </w:tcBorders>
            <w:shd w:val="clear" w:color="auto" w:fill="auto"/>
            <w:noWrap/>
            <w:vAlign w:val="bottom"/>
            <w:hideMark/>
          </w:tcPr>
          <w:p w14:paraId="5DC4CBE3"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c>
          <w:tcPr>
            <w:tcW w:w="236" w:type="dxa"/>
            <w:gridSpan w:val="2"/>
            <w:vAlign w:val="center"/>
            <w:hideMark/>
          </w:tcPr>
          <w:p w14:paraId="61CEAA6A"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c>
      </w:tr>
      <w:tr w:rsidR="00246201" w:rsidRPr="00246201" w14:paraId="44005707" w14:textId="77777777" w:rsidTr="00246201">
        <w:trPr>
          <w:trHeight w:val="375"/>
        </w:trPr>
        <w:tc>
          <w:tcPr>
            <w:tcW w:w="15288" w:type="dxa"/>
            <w:gridSpan w:val="11"/>
            <w:tcBorders>
              <w:top w:val="nil"/>
              <w:left w:val="nil"/>
              <w:bottom w:val="nil"/>
              <w:right w:val="nil"/>
            </w:tcBorders>
            <w:shd w:val="clear" w:color="auto" w:fill="auto"/>
            <w:noWrap/>
            <w:vAlign w:val="bottom"/>
            <w:hideMark/>
          </w:tcPr>
          <w:p w14:paraId="708507FB" w14:textId="77777777" w:rsidR="00246201" w:rsidRPr="00246201" w:rsidRDefault="00246201" w:rsidP="00246201">
            <w:pPr>
              <w:spacing w:after="0" w:line="240" w:lineRule="auto"/>
              <w:rPr>
                <w:rFonts w:ascii="Times New Roman" w:eastAsia="Times New Roman" w:hAnsi="Times New Roman" w:cs="Times New Roman"/>
                <w:color w:val="000000"/>
                <w:sz w:val="28"/>
                <w:szCs w:val="28"/>
                <w:lang w:eastAsia="ru-RU"/>
              </w:rPr>
            </w:pPr>
            <w:r w:rsidRPr="00246201">
              <w:rPr>
                <w:rFonts w:ascii="Times New Roman" w:eastAsia="Times New Roman" w:hAnsi="Times New Roman" w:cs="Times New Roman"/>
                <w:color w:val="000000"/>
                <w:sz w:val="28"/>
                <w:szCs w:val="28"/>
                <w:lang w:eastAsia="ru-RU"/>
              </w:rPr>
              <w:t xml:space="preserve">              Председатель собрания депутатов- Глава Митякинского сельского поселения                                          С.И. Горшколепов</w:t>
            </w:r>
          </w:p>
        </w:tc>
        <w:tc>
          <w:tcPr>
            <w:tcW w:w="236" w:type="dxa"/>
            <w:tcBorders>
              <w:top w:val="nil"/>
              <w:left w:val="nil"/>
              <w:bottom w:val="nil"/>
              <w:right w:val="nil"/>
            </w:tcBorders>
            <w:shd w:val="clear" w:color="auto" w:fill="auto"/>
            <w:noWrap/>
            <w:vAlign w:val="bottom"/>
            <w:hideMark/>
          </w:tcPr>
          <w:p w14:paraId="3A90119C" w14:textId="77777777" w:rsidR="00246201" w:rsidRPr="00246201" w:rsidRDefault="00246201" w:rsidP="00246201">
            <w:pPr>
              <w:spacing w:after="0" w:line="240" w:lineRule="auto"/>
              <w:rPr>
                <w:rFonts w:ascii="Times New Roman" w:eastAsia="Times New Roman" w:hAnsi="Times New Roman" w:cs="Times New Roman"/>
                <w:color w:val="000000"/>
                <w:sz w:val="28"/>
                <w:szCs w:val="28"/>
                <w:lang w:eastAsia="ru-RU"/>
              </w:rPr>
            </w:pPr>
          </w:p>
        </w:tc>
      </w:tr>
    </w:tbl>
    <w:p w14:paraId="755F1726" w14:textId="77777777" w:rsidR="00246201" w:rsidRDefault="00246201" w:rsidP="00246201">
      <w:pPr>
        <w:spacing w:after="0" w:line="240" w:lineRule="auto"/>
        <w:rPr>
          <w:rFonts w:ascii="Times New Roman" w:eastAsia="Times New Roman" w:hAnsi="Times New Roman" w:cs="Times New Roman"/>
          <w:sz w:val="20"/>
          <w:szCs w:val="20"/>
          <w:lang w:eastAsia="ru-RU"/>
        </w:rPr>
        <w:sectPr w:rsidR="00246201" w:rsidSect="00246201">
          <w:pgSz w:w="16838" w:h="11906" w:orient="landscape"/>
          <w:pgMar w:top="851" w:right="1134" w:bottom="1701" w:left="1134" w:header="709" w:footer="709" w:gutter="0"/>
          <w:cols w:space="708"/>
          <w:docGrid w:linePitch="360"/>
        </w:sectPr>
      </w:pPr>
    </w:p>
    <w:tbl>
      <w:tblPr>
        <w:tblW w:w="14984" w:type="dxa"/>
        <w:tblLook w:val="04A0" w:firstRow="1" w:lastRow="0" w:firstColumn="1" w:lastColumn="0" w:noHBand="0" w:noVBand="1"/>
      </w:tblPr>
      <w:tblGrid>
        <w:gridCol w:w="3021"/>
        <w:gridCol w:w="807"/>
        <w:gridCol w:w="567"/>
        <w:gridCol w:w="567"/>
        <w:gridCol w:w="1366"/>
        <w:gridCol w:w="618"/>
        <w:gridCol w:w="1701"/>
        <w:gridCol w:w="1985"/>
        <w:gridCol w:w="1701"/>
        <w:gridCol w:w="425"/>
        <w:gridCol w:w="137"/>
        <w:gridCol w:w="236"/>
        <w:gridCol w:w="1631"/>
        <w:gridCol w:w="222"/>
      </w:tblGrid>
      <w:tr w:rsidR="00C86E56" w:rsidRPr="00C86E56" w14:paraId="65116440" w14:textId="77777777" w:rsidTr="00C86E56">
        <w:trPr>
          <w:gridAfter w:val="4"/>
          <w:wAfter w:w="2226" w:type="dxa"/>
          <w:trHeight w:val="4020"/>
        </w:trPr>
        <w:tc>
          <w:tcPr>
            <w:tcW w:w="3021" w:type="dxa"/>
            <w:tcBorders>
              <w:top w:val="nil"/>
              <w:left w:val="nil"/>
              <w:bottom w:val="nil"/>
              <w:right w:val="nil"/>
            </w:tcBorders>
            <w:shd w:val="clear" w:color="auto" w:fill="auto"/>
            <w:noWrap/>
            <w:vAlign w:val="bottom"/>
            <w:hideMark/>
          </w:tcPr>
          <w:p w14:paraId="2C9C576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14:paraId="04D1F98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065EE4E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0180F7A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4BA93A7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3635236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2F9B030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4111" w:type="dxa"/>
            <w:gridSpan w:val="3"/>
            <w:tcBorders>
              <w:top w:val="nil"/>
              <w:left w:val="nil"/>
              <w:bottom w:val="nil"/>
              <w:right w:val="nil"/>
            </w:tcBorders>
            <w:shd w:val="clear" w:color="auto" w:fill="auto"/>
            <w:vAlign w:val="bottom"/>
            <w:hideMark/>
          </w:tcPr>
          <w:p w14:paraId="68CEEAC5"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Приложение 5 к  решению Собрания  депутатов Митякинского сельского поселения №29 от 09.12.2025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C86E56" w:rsidRPr="00C86E56" w14:paraId="186F8761" w14:textId="77777777" w:rsidTr="00C86E56">
        <w:trPr>
          <w:gridAfter w:val="4"/>
          <w:wAfter w:w="2226" w:type="dxa"/>
          <w:trHeight w:val="394"/>
        </w:trPr>
        <w:tc>
          <w:tcPr>
            <w:tcW w:w="12758" w:type="dxa"/>
            <w:gridSpan w:val="10"/>
            <w:tcBorders>
              <w:top w:val="nil"/>
              <w:left w:val="nil"/>
              <w:bottom w:val="nil"/>
              <w:right w:val="nil"/>
            </w:tcBorders>
            <w:shd w:val="clear" w:color="auto" w:fill="auto"/>
            <w:vAlign w:val="center"/>
            <w:hideMark/>
          </w:tcPr>
          <w:p w14:paraId="673FDF8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2025 год и на плановый период 2026 год и 2027 годов</w:t>
            </w:r>
          </w:p>
        </w:tc>
      </w:tr>
      <w:tr w:rsidR="00C86E56" w:rsidRPr="00C86E56" w14:paraId="3855C35C" w14:textId="77777777" w:rsidTr="00C86E56">
        <w:trPr>
          <w:gridAfter w:val="1"/>
          <w:wAfter w:w="222" w:type="dxa"/>
          <w:trHeight w:val="300"/>
        </w:trPr>
        <w:tc>
          <w:tcPr>
            <w:tcW w:w="3021" w:type="dxa"/>
            <w:tcBorders>
              <w:top w:val="nil"/>
              <w:left w:val="nil"/>
              <w:bottom w:val="nil"/>
              <w:right w:val="nil"/>
            </w:tcBorders>
            <w:shd w:val="clear" w:color="auto" w:fill="auto"/>
            <w:noWrap/>
            <w:vAlign w:val="bottom"/>
            <w:hideMark/>
          </w:tcPr>
          <w:p w14:paraId="09A94A5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p>
        </w:tc>
        <w:tc>
          <w:tcPr>
            <w:tcW w:w="807" w:type="dxa"/>
            <w:tcBorders>
              <w:top w:val="nil"/>
              <w:left w:val="nil"/>
              <w:bottom w:val="nil"/>
              <w:right w:val="nil"/>
            </w:tcBorders>
            <w:shd w:val="clear" w:color="auto" w:fill="auto"/>
            <w:noWrap/>
            <w:vAlign w:val="bottom"/>
            <w:hideMark/>
          </w:tcPr>
          <w:p w14:paraId="3E95A4A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0DD970B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69C6914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01BFEE0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3B1AE32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1188FE8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4F9943B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5C829B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429" w:type="dxa"/>
            <w:gridSpan w:val="4"/>
            <w:tcBorders>
              <w:top w:val="nil"/>
              <w:left w:val="nil"/>
              <w:bottom w:val="nil"/>
              <w:right w:val="nil"/>
            </w:tcBorders>
            <w:shd w:val="clear" w:color="auto" w:fill="auto"/>
            <w:noWrap/>
            <w:vAlign w:val="bottom"/>
            <w:hideMark/>
          </w:tcPr>
          <w:p w14:paraId="2AF5F21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36F678D" w14:textId="77777777" w:rsidTr="00C86E56">
        <w:trPr>
          <w:gridAfter w:val="1"/>
          <w:wAfter w:w="222" w:type="dxa"/>
          <w:trHeight w:val="375"/>
        </w:trPr>
        <w:tc>
          <w:tcPr>
            <w:tcW w:w="3021" w:type="dxa"/>
            <w:tcBorders>
              <w:top w:val="nil"/>
              <w:left w:val="nil"/>
              <w:bottom w:val="nil"/>
              <w:right w:val="nil"/>
            </w:tcBorders>
            <w:shd w:val="clear" w:color="auto" w:fill="auto"/>
            <w:vAlign w:val="center"/>
            <w:hideMark/>
          </w:tcPr>
          <w:p w14:paraId="4D347A2F"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807" w:type="dxa"/>
            <w:tcBorders>
              <w:top w:val="nil"/>
              <w:left w:val="nil"/>
              <w:bottom w:val="nil"/>
              <w:right w:val="nil"/>
            </w:tcBorders>
            <w:shd w:val="clear" w:color="auto" w:fill="auto"/>
            <w:vAlign w:val="center"/>
            <w:hideMark/>
          </w:tcPr>
          <w:p w14:paraId="71404E23"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vAlign w:val="center"/>
            <w:hideMark/>
          </w:tcPr>
          <w:p w14:paraId="4B029897"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vAlign w:val="center"/>
            <w:hideMark/>
          </w:tcPr>
          <w:p w14:paraId="3DA4A6B5"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709C3D07"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618" w:type="dxa"/>
            <w:tcBorders>
              <w:top w:val="nil"/>
              <w:left w:val="nil"/>
              <w:bottom w:val="nil"/>
              <w:right w:val="nil"/>
            </w:tcBorders>
            <w:shd w:val="clear" w:color="auto" w:fill="auto"/>
            <w:vAlign w:val="center"/>
            <w:hideMark/>
          </w:tcPr>
          <w:p w14:paraId="34DE1620"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center"/>
            <w:hideMark/>
          </w:tcPr>
          <w:p w14:paraId="4703A8B5"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985" w:type="dxa"/>
            <w:tcBorders>
              <w:top w:val="nil"/>
              <w:left w:val="nil"/>
              <w:bottom w:val="nil"/>
              <w:right w:val="nil"/>
            </w:tcBorders>
            <w:shd w:val="clear" w:color="auto" w:fill="auto"/>
            <w:vAlign w:val="center"/>
            <w:hideMark/>
          </w:tcPr>
          <w:p w14:paraId="726C14D9"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center"/>
            <w:hideMark/>
          </w:tcPr>
          <w:p w14:paraId="3768B4A8"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2429" w:type="dxa"/>
            <w:gridSpan w:val="4"/>
            <w:tcBorders>
              <w:top w:val="nil"/>
              <w:left w:val="nil"/>
              <w:bottom w:val="nil"/>
              <w:right w:val="nil"/>
            </w:tcBorders>
            <w:shd w:val="clear" w:color="auto" w:fill="auto"/>
            <w:vAlign w:val="center"/>
            <w:hideMark/>
          </w:tcPr>
          <w:p w14:paraId="46E7533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xml:space="preserve"> (тыс. руб.)</w:t>
            </w:r>
          </w:p>
        </w:tc>
      </w:tr>
      <w:tr w:rsidR="00C86E56" w:rsidRPr="00C86E56" w14:paraId="770205EA" w14:textId="77777777" w:rsidTr="00C86E56">
        <w:trPr>
          <w:gridAfter w:val="1"/>
          <w:wAfter w:w="222" w:type="dxa"/>
          <w:trHeight w:val="450"/>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4638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Наименование</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A89E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Мин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86F2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Рз</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D131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2571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ЦСР</w:t>
            </w: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3B8E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ВР</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8CAD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2025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A3C9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2026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2B32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План 2027</w:t>
            </w:r>
          </w:p>
        </w:tc>
        <w:tc>
          <w:tcPr>
            <w:tcW w:w="242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00AF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2027</w:t>
            </w:r>
          </w:p>
        </w:tc>
      </w:tr>
      <w:tr w:rsidR="00C86E56" w:rsidRPr="00C86E56" w14:paraId="2BF60D12" w14:textId="77777777" w:rsidTr="00C86E56">
        <w:trPr>
          <w:trHeight w:val="225"/>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23A9CDD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14:paraId="444A268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B564E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8EC096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023132B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618" w:type="dxa"/>
            <w:vMerge/>
            <w:tcBorders>
              <w:top w:val="single" w:sz="4" w:space="0" w:color="auto"/>
              <w:left w:val="single" w:sz="4" w:space="0" w:color="auto"/>
              <w:bottom w:val="single" w:sz="4" w:space="0" w:color="auto"/>
              <w:right w:val="single" w:sz="4" w:space="0" w:color="auto"/>
            </w:tcBorders>
            <w:vAlign w:val="center"/>
            <w:hideMark/>
          </w:tcPr>
          <w:p w14:paraId="3472A9B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E4824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267D21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F46BF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429" w:type="dxa"/>
            <w:gridSpan w:val="4"/>
            <w:vMerge/>
            <w:tcBorders>
              <w:top w:val="single" w:sz="4" w:space="0" w:color="auto"/>
              <w:left w:val="single" w:sz="4" w:space="0" w:color="auto"/>
              <w:bottom w:val="single" w:sz="4" w:space="0" w:color="auto"/>
              <w:right w:val="single" w:sz="4" w:space="0" w:color="auto"/>
            </w:tcBorders>
            <w:vAlign w:val="center"/>
            <w:hideMark/>
          </w:tcPr>
          <w:p w14:paraId="62DEBCD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16007E3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p>
        </w:tc>
      </w:tr>
      <w:tr w:rsidR="00C86E56" w:rsidRPr="00C86E56" w14:paraId="35CF5BB1" w14:textId="77777777" w:rsidTr="00C86E56">
        <w:trPr>
          <w:trHeight w:val="225"/>
        </w:trPr>
        <w:tc>
          <w:tcPr>
            <w:tcW w:w="3021" w:type="dxa"/>
            <w:vMerge/>
            <w:tcBorders>
              <w:top w:val="single" w:sz="4" w:space="0" w:color="auto"/>
              <w:left w:val="single" w:sz="4" w:space="0" w:color="auto"/>
              <w:bottom w:val="single" w:sz="4" w:space="0" w:color="auto"/>
              <w:right w:val="single" w:sz="4" w:space="0" w:color="auto"/>
            </w:tcBorders>
            <w:vAlign w:val="center"/>
            <w:hideMark/>
          </w:tcPr>
          <w:p w14:paraId="19603B4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807" w:type="dxa"/>
            <w:vMerge/>
            <w:tcBorders>
              <w:top w:val="single" w:sz="4" w:space="0" w:color="auto"/>
              <w:left w:val="single" w:sz="4" w:space="0" w:color="auto"/>
              <w:bottom w:val="single" w:sz="4" w:space="0" w:color="auto"/>
              <w:right w:val="single" w:sz="4" w:space="0" w:color="auto"/>
            </w:tcBorders>
            <w:vAlign w:val="center"/>
            <w:hideMark/>
          </w:tcPr>
          <w:p w14:paraId="1BCE5D5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6E0CBC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F7132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09A5671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618" w:type="dxa"/>
            <w:vMerge/>
            <w:tcBorders>
              <w:top w:val="single" w:sz="4" w:space="0" w:color="auto"/>
              <w:left w:val="single" w:sz="4" w:space="0" w:color="auto"/>
              <w:bottom w:val="single" w:sz="4" w:space="0" w:color="auto"/>
              <w:right w:val="single" w:sz="4" w:space="0" w:color="auto"/>
            </w:tcBorders>
            <w:vAlign w:val="center"/>
            <w:hideMark/>
          </w:tcPr>
          <w:p w14:paraId="2970237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0C49D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87A9CB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2DC0FB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429" w:type="dxa"/>
            <w:gridSpan w:val="4"/>
            <w:vMerge/>
            <w:tcBorders>
              <w:top w:val="single" w:sz="4" w:space="0" w:color="auto"/>
              <w:left w:val="single" w:sz="4" w:space="0" w:color="auto"/>
              <w:bottom w:val="single" w:sz="4" w:space="0" w:color="auto"/>
              <w:right w:val="single" w:sz="4" w:space="0" w:color="auto"/>
            </w:tcBorders>
            <w:vAlign w:val="center"/>
            <w:hideMark/>
          </w:tcPr>
          <w:p w14:paraId="6F53F8D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037EE2C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0B87024" w14:textId="77777777" w:rsidTr="00C86E56">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EFD55E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807" w:type="dxa"/>
            <w:tcBorders>
              <w:top w:val="nil"/>
              <w:left w:val="nil"/>
              <w:bottom w:val="single" w:sz="4" w:space="0" w:color="auto"/>
              <w:right w:val="single" w:sz="4" w:space="0" w:color="auto"/>
            </w:tcBorders>
            <w:shd w:val="clear" w:color="auto" w:fill="auto"/>
            <w:noWrap/>
            <w:vAlign w:val="center"/>
            <w:hideMark/>
          </w:tcPr>
          <w:p w14:paraId="07D4D55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B08FF1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32DD2D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3FFE6DA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1EC0862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5AE6E5F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22 916,5</w:t>
            </w:r>
          </w:p>
        </w:tc>
        <w:tc>
          <w:tcPr>
            <w:tcW w:w="1985" w:type="dxa"/>
            <w:tcBorders>
              <w:top w:val="nil"/>
              <w:left w:val="nil"/>
              <w:bottom w:val="single" w:sz="4" w:space="0" w:color="auto"/>
              <w:right w:val="single" w:sz="4" w:space="0" w:color="auto"/>
            </w:tcBorders>
            <w:shd w:val="clear" w:color="auto" w:fill="auto"/>
            <w:noWrap/>
            <w:vAlign w:val="center"/>
            <w:hideMark/>
          </w:tcPr>
          <w:p w14:paraId="6710711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13 889,8</w:t>
            </w:r>
          </w:p>
        </w:tc>
        <w:tc>
          <w:tcPr>
            <w:tcW w:w="1701" w:type="dxa"/>
            <w:tcBorders>
              <w:top w:val="nil"/>
              <w:left w:val="nil"/>
              <w:bottom w:val="single" w:sz="4" w:space="0" w:color="auto"/>
              <w:right w:val="single" w:sz="4" w:space="0" w:color="auto"/>
            </w:tcBorders>
            <w:shd w:val="clear" w:color="auto" w:fill="auto"/>
            <w:noWrap/>
            <w:vAlign w:val="center"/>
            <w:hideMark/>
          </w:tcPr>
          <w:p w14:paraId="7CCE988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CBF515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10 246,8</w:t>
            </w:r>
          </w:p>
        </w:tc>
        <w:tc>
          <w:tcPr>
            <w:tcW w:w="222" w:type="dxa"/>
            <w:vAlign w:val="center"/>
            <w:hideMark/>
          </w:tcPr>
          <w:p w14:paraId="72A00A4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082B7BE"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EB2B6D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ОБЩЕГОСУДАРСТВЕННЫЕ ВОПРОСЫ</w:t>
            </w:r>
          </w:p>
        </w:tc>
        <w:tc>
          <w:tcPr>
            <w:tcW w:w="807" w:type="dxa"/>
            <w:tcBorders>
              <w:top w:val="nil"/>
              <w:left w:val="nil"/>
              <w:bottom w:val="single" w:sz="4" w:space="0" w:color="auto"/>
              <w:right w:val="single" w:sz="4" w:space="0" w:color="auto"/>
            </w:tcBorders>
            <w:shd w:val="clear" w:color="auto" w:fill="auto"/>
            <w:noWrap/>
            <w:vAlign w:val="center"/>
            <w:hideMark/>
          </w:tcPr>
          <w:p w14:paraId="691E5FC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D4D47A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28C1F2B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389EAD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4D02299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6701911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11 129,4</w:t>
            </w:r>
          </w:p>
        </w:tc>
        <w:tc>
          <w:tcPr>
            <w:tcW w:w="1985" w:type="dxa"/>
            <w:tcBorders>
              <w:top w:val="nil"/>
              <w:left w:val="nil"/>
              <w:bottom w:val="single" w:sz="4" w:space="0" w:color="auto"/>
              <w:right w:val="single" w:sz="4" w:space="0" w:color="auto"/>
            </w:tcBorders>
            <w:shd w:val="clear" w:color="auto" w:fill="auto"/>
            <w:noWrap/>
            <w:vAlign w:val="center"/>
            <w:hideMark/>
          </w:tcPr>
          <w:p w14:paraId="422905E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9 823,1</w:t>
            </w:r>
          </w:p>
        </w:tc>
        <w:tc>
          <w:tcPr>
            <w:tcW w:w="1701" w:type="dxa"/>
            <w:tcBorders>
              <w:top w:val="nil"/>
              <w:left w:val="nil"/>
              <w:bottom w:val="single" w:sz="4" w:space="0" w:color="auto"/>
              <w:right w:val="single" w:sz="4" w:space="0" w:color="auto"/>
            </w:tcBorders>
            <w:shd w:val="clear" w:color="auto" w:fill="auto"/>
            <w:noWrap/>
            <w:vAlign w:val="center"/>
            <w:hideMark/>
          </w:tcPr>
          <w:p w14:paraId="3AD3B51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66D66B0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9 393,1</w:t>
            </w:r>
          </w:p>
        </w:tc>
        <w:tc>
          <w:tcPr>
            <w:tcW w:w="222" w:type="dxa"/>
            <w:vAlign w:val="center"/>
            <w:hideMark/>
          </w:tcPr>
          <w:p w14:paraId="4AD5A0B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CD4855E"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1CF96C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7" w:type="dxa"/>
            <w:tcBorders>
              <w:top w:val="nil"/>
              <w:left w:val="nil"/>
              <w:bottom w:val="single" w:sz="4" w:space="0" w:color="auto"/>
              <w:right w:val="single" w:sz="4" w:space="0" w:color="auto"/>
            </w:tcBorders>
            <w:shd w:val="clear" w:color="auto" w:fill="auto"/>
            <w:noWrap/>
            <w:vAlign w:val="center"/>
            <w:hideMark/>
          </w:tcPr>
          <w:p w14:paraId="03D8A80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9B25E4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3AD6E00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605D712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7BC9D57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090EB48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9 561,5</w:t>
            </w:r>
          </w:p>
        </w:tc>
        <w:tc>
          <w:tcPr>
            <w:tcW w:w="1985" w:type="dxa"/>
            <w:tcBorders>
              <w:top w:val="nil"/>
              <w:left w:val="nil"/>
              <w:bottom w:val="single" w:sz="4" w:space="0" w:color="auto"/>
              <w:right w:val="single" w:sz="4" w:space="0" w:color="auto"/>
            </w:tcBorders>
            <w:shd w:val="clear" w:color="auto" w:fill="auto"/>
            <w:noWrap/>
            <w:vAlign w:val="center"/>
            <w:hideMark/>
          </w:tcPr>
          <w:p w14:paraId="142FB25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8 688,4</w:t>
            </w:r>
          </w:p>
        </w:tc>
        <w:tc>
          <w:tcPr>
            <w:tcW w:w="1701" w:type="dxa"/>
            <w:tcBorders>
              <w:top w:val="nil"/>
              <w:left w:val="nil"/>
              <w:bottom w:val="single" w:sz="4" w:space="0" w:color="auto"/>
              <w:right w:val="single" w:sz="4" w:space="0" w:color="auto"/>
            </w:tcBorders>
            <w:shd w:val="clear" w:color="auto" w:fill="auto"/>
            <w:noWrap/>
            <w:vAlign w:val="center"/>
            <w:hideMark/>
          </w:tcPr>
          <w:p w14:paraId="04D8DE7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EDC2E1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8 903,9</w:t>
            </w:r>
          </w:p>
        </w:tc>
        <w:tc>
          <w:tcPr>
            <w:tcW w:w="222" w:type="dxa"/>
            <w:vAlign w:val="center"/>
            <w:hideMark/>
          </w:tcPr>
          <w:p w14:paraId="2FDFEEA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98CF06D"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00D402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noWrap/>
            <w:vAlign w:val="center"/>
            <w:hideMark/>
          </w:tcPr>
          <w:p w14:paraId="57635D0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19F3CFB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3974B65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4D82E73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89.1.00.00110</w:t>
            </w:r>
          </w:p>
        </w:tc>
        <w:tc>
          <w:tcPr>
            <w:tcW w:w="618" w:type="dxa"/>
            <w:tcBorders>
              <w:top w:val="nil"/>
              <w:left w:val="nil"/>
              <w:bottom w:val="single" w:sz="4" w:space="0" w:color="auto"/>
              <w:right w:val="single" w:sz="4" w:space="0" w:color="auto"/>
            </w:tcBorders>
            <w:shd w:val="clear" w:color="auto" w:fill="auto"/>
            <w:noWrap/>
            <w:vAlign w:val="center"/>
            <w:hideMark/>
          </w:tcPr>
          <w:p w14:paraId="31EC0B4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vAlign w:val="center"/>
            <w:hideMark/>
          </w:tcPr>
          <w:p w14:paraId="4778AF4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8 518,3</w:t>
            </w:r>
          </w:p>
        </w:tc>
        <w:tc>
          <w:tcPr>
            <w:tcW w:w="1985" w:type="dxa"/>
            <w:tcBorders>
              <w:top w:val="nil"/>
              <w:left w:val="nil"/>
              <w:bottom w:val="single" w:sz="4" w:space="0" w:color="auto"/>
              <w:right w:val="single" w:sz="4" w:space="0" w:color="auto"/>
            </w:tcBorders>
            <w:shd w:val="clear" w:color="auto" w:fill="auto"/>
            <w:noWrap/>
            <w:vAlign w:val="center"/>
            <w:hideMark/>
          </w:tcPr>
          <w:p w14:paraId="7BE8270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8 199,6</w:t>
            </w:r>
          </w:p>
        </w:tc>
        <w:tc>
          <w:tcPr>
            <w:tcW w:w="1701" w:type="dxa"/>
            <w:tcBorders>
              <w:top w:val="nil"/>
              <w:left w:val="nil"/>
              <w:bottom w:val="single" w:sz="4" w:space="0" w:color="auto"/>
              <w:right w:val="single" w:sz="4" w:space="0" w:color="auto"/>
            </w:tcBorders>
            <w:shd w:val="clear" w:color="auto" w:fill="auto"/>
            <w:noWrap/>
            <w:vAlign w:val="center"/>
            <w:hideMark/>
          </w:tcPr>
          <w:p w14:paraId="142D3BC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65A7EFC"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8 398,9</w:t>
            </w:r>
          </w:p>
        </w:tc>
        <w:tc>
          <w:tcPr>
            <w:tcW w:w="222" w:type="dxa"/>
            <w:vAlign w:val="center"/>
            <w:hideMark/>
          </w:tcPr>
          <w:p w14:paraId="78C6468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DE6D062"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EF06CC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noWrap/>
            <w:vAlign w:val="center"/>
            <w:hideMark/>
          </w:tcPr>
          <w:p w14:paraId="4889C65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688ACC5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2FCE5CE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1ACE08D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89.1.00.00190</w:t>
            </w:r>
          </w:p>
        </w:tc>
        <w:tc>
          <w:tcPr>
            <w:tcW w:w="618" w:type="dxa"/>
            <w:tcBorders>
              <w:top w:val="nil"/>
              <w:left w:val="nil"/>
              <w:bottom w:val="single" w:sz="4" w:space="0" w:color="auto"/>
              <w:right w:val="single" w:sz="4" w:space="0" w:color="auto"/>
            </w:tcBorders>
            <w:shd w:val="clear" w:color="auto" w:fill="auto"/>
            <w:noWrap/>
            <w:vAlign w:val="center"/>
            <w:hideMark/>
          </w:tcPr>
          <w:p w14:paraId="6D35150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vAlign w:val="center"/>
            <w:hideMark/>
          </w:tcPr>
          <w:p w14:paraId="2874F5A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354,4</w:t>
            </w:r>
          </w:p>
        </w:tc>
        <w:tc>
          <w:tcPr>
            <w:tcW w:w="1985" w:type="dxa"/>
            <w:tcBorders>
              <w:top w:val="nil"/>
              <w:left w:val="nil"/>
              <w:bottom w:val="single" w:sz="4" w:space="0" w:color="auto"/>
              <w:right w:val="single" w:sz="4" w:space="0" w:color="auto"/>
            </w:tcBorders>
            <w:shd w:val="clear" w:color="auto" w:fill="auto"/>
            <w:noWrap/>
            <w:vAlign w:val="center"/>
            <w:hideMark/>
          </w:tcPr>
          <w:p w14:paraId="2A01CDF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369,8</w:t>
            </w:r>
          </w:p>
        </w:tc>
        <w:tc>
          <w:tcPr>
            <w:tcW w:w="1701" w:type="dxa"/>
            <w:tcBorders>
              <w:top w:val="nil"/>
              <w:left w:val="nil"/>
              <w:bottom w:val="single" w:sz="4" w:space="0" w:color="auto"/>
              <w:right w:val="single" w:sz="4" w:space="0" w:color="auto"/>
            </w:tcBorders>
            <w:shd w:val="clear" w:color="auto" w:fill="auto"/>
            <w:noWrap/>
            <w:vAlign w:val="center"/>
            <w:hideMark/>
          </w:tcPr>
          <w:p w14:paraId="2247F1C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D1204E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380,8</w:t>
            </w:r>
          </w:p>
        </w:tc>
        <w:tc>
          <w:tcPr>
            <w:tcW w:w="222" w:type="dxa"/>
            <w:vAlign w:val="center"/>
            <w:hideMark/>
          </w:tcPr>
          <w:p w14:paraId="7751F31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1684EB3"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AD5072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1980754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020064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179D915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12DD44E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89.1.00.00190</w:t>
            </w:r>
          </w:p>
        </w:tc>
        <w:tc>
          <w:tcPr>
            <w:tcW w:w="618" w:type="dxa"/>
            <w:tcBorders>
              <w:top w:val="nil"/>
              <w:left w:val="nil"/>
              <w:bottom w:val="single" w:sz="4" w:space="0" w:color="auto"/>
              <w:right w:val="single" w:sz="4" w:space="0" w:color="auto"/>
            </w:tcBorders>
            <w:shd w:val="clear" w:color="auto" w:fill="auto"/>
            <w:noWrap/>
            <w:vAlign w:val="center"/>
            <w:hideMark/>
          </w:tcPr>
          <w:p w14:paraId="4DA9B97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033C2E99"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688,6</w:t>
            </w:r>
          </w:p>
        </w:tc>
        <w:tc>
          <w:tcPr>
            <w:tcW w:w="1985" w:type="dxa"/>
            <w:tcBorders>
              <w:top w:val="nil"/>
              <w:left w:val="nil"/>
              <w:bottom w:val="single" w:sz="4" w:space="0" w:color="auto"/>
              <w:right w:val="single" w:sz="4" w:space="0" w:color="auto"/>
            </w:tcBorders>
            <w:shd w:val="clear" w:color="auto" w:fill="auto"/>
            <w:noWrap/>
            <w:vAlign w:val="center"/>
            <w:hideMark/>
          </w:tcPr>
          <w:p w14:paraId="36D4517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118,8</w:t>
            </w:r>
          </w:p>
        </w:tc>
        <w:tc>
          <w:tcPr>
            <w:tcW w:w="1701" w:type="dxa"/>
            <w:tcBorders>
              <w:top w:val="nil"/>
              <w:left w:val="nil"/>
              <w:bottom w:val="single" w:sz="4" w:space="0" w:color="auto"/>
              <w:right w:val="single" w:sz="4" w:space="0" w:color="auto"/>
            </w:tcBorders>
            <w:shd w:val="clear" w:color="auto" w:fill="auto"/>
            <w:noWrap/>
            <w:vAlign w:val="center"/>
            <w:hideMark/>
          </w:tcPr>
          <w:p w14:paraId="0A4515D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7630BD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124,0</w:t>
            </w:r>
          </w:p>
        </w:tc>
        <w:tc>
          <w:tcPr>
            <w:tcW w:w="222" w:type="dxa"/>
            <w:vAlign w:val="center"/>
            <w:hideMark/>
          </w:tcPr>
          <w:p w14:paraId="4DCA9FF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87328C9" w14:textId="77777777" w:rsidTr="00C86E56">
        <w:trPr>
          <w:trHeight w:val="409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9A0262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1FE4B38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3C9456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7B791D3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7062D72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89.9.00.72390</w:t>
            </w:r>
          </w:p>
        </w:tc>
        <w:tc>
          <w:tcPr>
            <w:tcW w:w="618" w:type="dxa"/>
            <w:tcBorders>
              <w:top w:val="nil"/>
              <w:left w:val="nil"/>
              <w:bottom w:val="single" w:sz="4" w:space="0" w:color="auto"/>
              <w:right w:val="single" w:sz="4" w:space="0" w:color="auto"/>
            </w:tcBorders>
            <w:shd w:val="clear" w:color="auto" w:fill="auto"/>
            <w:noWrap/>
            <w:vAlign w:val="center"/>
            <w:hideMark/>
          </w:tcPr>
          <w:p w14:paraId="1AE46C3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4817BE9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1985" w:type="dxa"/>
            <w:tcBorders>
              <w:top w:val="nil"/>
              <w:left w:val="nil"/>
              <w:bottom w:val="single" w:sz="4" w:space="0" w:color="auto"/>
              <w:right w:val="single" w:sz="4" w:space="0" w:color="auto"/>
            </w:tcBorders>
            <w:shd w:val="clear" w:color="auto" w:fill="auto"/>
            <w:noWrap/>
            <w:vAlign w:val="center"/>
            <w:hideMark/>
          </w:tcPr>
          <w:p w14:paraId="51F67294"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noWrap/>
            <w:vAlign w:val="center"/>
            <w:hideMark/>
          </w:tcPr>
          <w:p w14:paraId="7696708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468DACC"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222" w:type="dxa"/>
            <w:vAlign w:val="center"/>
            <w:hideMark/>
          </w:tcPr>
          <w:p w14:paraId="459E641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780D243"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4F0A41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807" w:type="dxa"/>
            <w:tcBorders>
              <w:top w:val="nil"/>
              <w:left w:val="nil"/>
              <w:bottom w:val="single" w:sz="4" w:space="0" w:color="auto"/>
              <w:right w:val="single" w:sz="4" w:space="0" w:color="auto"/>
            </w:tcBorders>
            <w:shd w:val="clear" w:color="auto" w:fill="auto"/>
            <w:noWrap/>
            <w:vAlign w:val="center"/>
            <w:hideMark/>
          </w:tcPr>
          <w:p w14:paraId="3ED34CD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B368E3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06FADF3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61516DB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BEBA6B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67265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noWrap/>
            <w:vAlign w:val="center"/>
            <w:hideMark/>
          </w:tcPr>
          <w:p w14:paraId="12361D5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798,6</w:t>
            </w:r>
          </w:p>
        </w:tc>
        <w:tc>
          <w:tcPr>
            <w:tcW w:w="1701" w:type="dxa"/>
            <w:tcBorders>
              <w:top w:val="nil"/>
              <w:left w:val="nil"/>
              <w:bottom w:val="single" w:sz="4" w:space="0" w:color="auto"/>
              <w:right w:val="single" w:sz="4" w:space="0" w:color="auto"/>
            </w:tcBorders>
            <w:shd w:val="clear" w:color="auto" w:fill="auto"/>
            <w:noWrap/>
            <w:vAlign w:val="center"/>
            <w:hideMark/>
          </w:tcPr>
          <w:p w14:paraId="410F53C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40D478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0C7E61F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A7F7DDA" w14:textId="77777777" w:rsidTr="00C86E56">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40F418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807" w:type="dxa"/>
            <w:tcBorders>
              <w:top w:val="nil"/>
              <w:left w:val="nil"/>
              <w:bottom w:val="single" w:sz="4" w:space="0" w:color="auto"/>
              <w:right w:val="single" w:sz="4" w:space="0" w:color="auto"/>
            </w:tcBorders>
            <w:shd w:val="clear" w:color="auto" w:fill="auto"/>
            <w:noWrap/>
            <w:vAlign w:val="center"/>
            <w:hideMark/>
          </w:tcPr>
          <w:p w14:paraId="68510B0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8207CC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615FE6D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3726917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99.9.00.99990</w:t>
            </w:r>
          </w:p>
        </w:tc>
        <w:tc>
          <w:tcPr>
            <w:tcW w:w="618" w:type="dxa"/>
            <w:tcBorders>
              <w:top w:val="nil"/>
              <w:left w:val="nil"/>
              <w:bottom w:val="single" w:sz="4" w:space="0" w:color="auto"/>
              <w:right w:val="single" w:sz="4" w:space="0" w:color="auto"/>
            </w:tcBorders>
            <w:shd w:val="clear" w:color="auto" w:fill="auto"/>
            <w:noWrap/>
            <w:vAlign w:val="center"/>
            <w:hideMark/>
          </w:tcPr>
          <w:p w14:paraId="5DA6EB7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8.8.0</w:t>
            </w:r>
          </w:p>
        </w:tc>
        <w:tc>
          <w:tcPr>
            <w:tcW w:w="1701" w:type="dxa"/>
            <w:tcBorders>
              <w:top w:val="nil"/>
              <w:left w:val="nil"/>
              <w:bottom w:val="single" w:sz="4" w:space="0" w:color="auto"/>
              <w:right w:val="single" w:sz="4" w:space="0" w:color="auto"/>
            </w:tcBorders>
            <w:shd w:val="clear" w:color="auto" w:fill="auto"/>
            <w:noWrap/>
            <w:vAlign w:val="center"/>
            <w:hideMark/>
          </w:tcPr>
          <w:p w14:paraId="67A3929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noWrap/>
            <w:vAlign w:val="center"/>
            <w:hideMark/>
          </w:tcPr>
          <w:p w14:paraId="093B6F5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798,6</w:t>
            </w:r>
          </w:p>
        </w:tc>
        <w:tc>
          <w:tcPr>
            <w:tcW w:w="1701" w:type="dxa"/>
            <w:tcBorders>
              <w:top w:val="nil"/>
              <w:left w:val="nil"/>
              <w:bottom w:val="single" w:sz="4" w:space="0" w:color="auto"/>
              <w:right w:val="single" w:sz="4" w:space="0" w:color="auto"/>
            </w:tcBorders>
            <w:shd w:val="clear" w:color="auto" w:fill="auto"/>
            <w:noWrap/>
            <w:vAlign w:val="center"/>
            <w:hideMark/>
          </w:tcPr>
          <w:p w14:paraId="482B373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CF143C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0EC2994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A0617C6"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80C097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Резервные фонды</w:t>
            </w:r>
          </w:p>
        </w:tc>
        <w:tc>
          <w:tcPr>
            <w:tcW w:w="807" w:type="dxa"/>
            <w:tcBorders>
              <w:top w:val="nil"/>
              <w:left w:val="nil"/>
              <w:bottom w:val="single" w:sz="4" w:space="0" w:color="auto"/>
              <w:right w:val="single" w:sz="4" w:space="0" w:color="auto"/>
            </w:tcBorders>
            <w:shd w:val="clear" w:color="auto" w:fill="auto"/>
            <w:noWrap/>
            <w:vAlign w:val="center"/>
            <w:hideMark/>
          </w:tcPr>
          <w:p w14:paraId="30D3B19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4517AE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04E593F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766B2C1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887971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54BC4FA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w:t>
            </w:r>
          </w:p>
        </w:tc>
        <w:tc>
          <w:tcPr>
            <w:tcW w:w="1985" w:type="dxa"/>
            <w:tcBorders>
              <w:top w:val="nil"/>
              <w:left w:val="nil"/>
              <w:bottom w:val="single" w:sz="4" w:space="0" w:color="auto"/>
              <w:right w:val="single" w:sz="4" w:space="0" w:color="auto"/>
            </w:tcBorders>
            <w:shd w:val="clear" w:color="auto" w:fill="auto"/>
            <w:noWrap/>
            <w:vAlign w:val="center"/>
            <w:hideMark/>
          </w:tcPr>
          <w:p w14:paraId="5748B50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B549A1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7A83D1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2C3BB7C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B298E61"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6CACF8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807" w:type="dxa"/>
            <w:tcBorders>
              <w:top w:val="nil"/>
              <w:left w:val="nil"/>
              <w:bottom w:val="single" w:sz="4" w:space="0" w:color="auto"/>
              <w:right w:val="single" w:sz="4" w:space="0" w:color="auto"/>
            </w:tcBorders>
            <w:shd w:val="clear" w:color="auto" w:fill="auto"/>
            <w:noWrap/>
            <w:vAlign w:val="center"/>
            <w:hideMark/>
          </w:tcPr>
          <w:p w14:paraId="4D8894F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BC855B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1F8C78D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6B0393A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99.1.00.90100</w:t>
            </w:r>
          </w:p>
        </w:tc>
        <w:tc>
          <w:tcPr>
            <w:tcW w:w="618" w:type="dxa"/>
            <w:tcBorders>
              <w:top w:val="nil"/>
              <w:left w:val="nil"/>
              <w:bottom w:val="single" w:sz="4" w:space="0" w:color="auto"/>
              <w:right w:val="single" w:sz="4" w:space="0" w:color="auto"/>
            </w:tcBorders>
            <w:shd w:val="clear" w:color="auto" w:fill="auto"/>
            <w:noWrap/>
            <w:vAlign w:val="center"/>
            <w:hideMark/>
          </w:tcPr>
          <w:p w14:paraId="03449AE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8.7.0</w:t>
            </w:r>
          </w:p>
        </w:tc>
        <w:tc>
          <w:tcPr>
            <w:tcW w:w="1701" w:type="dxa"/>
            <w:tcBorders>
              <w:top w:val="nil"/>
              <w:left w:val="nil"/>
              <w:bottom w:val="single" w:sz="4" w:space="0" w:color="auto"/>
              <w:right w:val="single" w:sz="4" w:space="0" w:color="auto"/>
            </w:tcBorders>
            <w:shd w:val="clear" w:color="auto" w:fill="auto"/>
            <w:noWrap/>
            <w:vAlign w:val="center"/>
            <w:hideMark/>
          </w:tcPr>
          <w:p w14:paraId="79F767F5"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5,0</w:t>
            </w:r>
          </w:p>
        </w:tc>
        <w:tc>
          <w:tcPr>
            <w:tcW w:w="1985" w:type="dxa"/>
            <w:tcBorders>
              <w:top w:val="nil"/>
              <w:left w:val="nil"/>
              <w:bottom w:val="single" w:sz="4" w:space="0" w:color="auto"/>
              <w:right w:val="single" w:sz="4" w:space="0" w:color="auto"/>
            </w:tcBorders>
            <w:shd w:val="clear" w:color="auto" w:fill="auto"/>
            <w:noWrap/>
            <w:vAlign w:val="center"/>
            <w:hideMark/>
          </w:tcPr>
          <w:p w14:paraId="235C0C4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D4EF9E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9D5AFB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15C1E98D"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78EE00C"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447F60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Другие общегосударственные вопросы</w:t>
            </w:r>
          </w:p>
        </w:tc>
        <w:tc>
          <w:tcPr>
            <w:tcW w:w="807" w:type="dxa"/>
            <w:tcBorders>
              <w:top w:val="nil"/>
              <w:left w:val="nil"/>
              <w:bottom w:val="single" w:sz="4" w:space="0" w:color="auto"/>
              <w:right w:val="single" w:sz="4" w:space="0" w:color="auto"/>
            </w:tcBorders>
            <w:shd w:val="clear" w:color="auto" w:fill="auto"/>
            <w:noWrap/>
            <w:vAlign w:val="center"/>
            <w:hideMark/>
          </w:tcPr>
          <w:p w14:paraId="27B56B3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5DFEC0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2A6FE0A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210B35F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4622653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30923EC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1 562,9</w:t>
            </w:r>
          </w:p>
        </w:tc>
        <w:tc>
          <w:tcPr>
            <w:tcW w:w="1985" w:type="dxa"/>
            <w:tcBorders>
              <w:top w:val="nil"/>
              <w:left w:val="nil"/>
              <w:bottom w:val="single" w:sz="4" w:space="0" w:color="auto"/>
              <w:right w:val="single" w:sz="4" w:space="0" w:color="auto"/>
            </w:tcBorders>
            <w:shd w:val="clear" w:color="auto" w:fill="auto"/>
            <w:noWrap/>
            <w:vAlign w:val="center"/>
            <w:hideMark/>
          </w:tcPr>
          <w:p w14:paraId="757E666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336,1</w:t>
            </w:r>
          </w:p>
        </w:tc>
        <w:tc>
          <w:tcPr>
            <w:tcW w:w="1701" w:type="dxa"/>
            <w:tcBorders>
              <w:top w:val="nil"/>
              <w:left w:val="nil"/>
              <w:bottom w:val="single" w:sz="4" w:space="0" w:color="auto"/>
              <w:right w:val="single" w:sz="4" w:space="0" w:color="auto"/>
            </w:tcBorders>
            <w:shd w:val="clear" w:color="auto" w:fill="auto"/>
            <w:noWrap/>
            <w:vAlign w:val="center"/>
            <w:hideMark/>
          </w:tcPr>
          <w:p w14:paraId="0D2B53A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523556E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489,2</w:t>
            </w:r>
          </w:p>
        </w:tc>
        <w:tc>
          <w:tcPr>
            <w:tcW w:w="222" w:type="dxa"/>
            <w:vAlign w:val="center"/>
            <w:hideMark/>
          </w:tcPr>
          <w:p w14:paraId="6354CED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77582A7"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F36081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66E080F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DC0692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699007A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5582EB8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01.4.01.20010</w:t>
            </w:r>
          </w:p>
        </w:tc>
        <w:tc>
          <w:tcPr>
            <w:tcW w:w="618" w:type="dxa"/>
            <w:tcBorders>
              <w:top w:val="nil"/>
              <w:left w:val="nil"/>
              <w:bottom w:val="single" w:sz="4" w:space="0" w:color="auto"/>
              <w:right w:val="single" w:sz="4" w:space="0" w:color="auto"/>
            </w:tcBorders>
            <w:shd w:val="clear" w:color="auto" w:fill="auto"/>
            <w:noWrap/>
            <w:vAlign w:val="center"/>
            <w:hideMark/>
          </w:tcPr>
          <w:p w14:paraId="1A93AEE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2EA8D717"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353,9</w:t>
            </w:r>
          </w:p>
        </w:tc>
        <w:tc>
          <w:tcPr>
            <w:tcW w:w="1985" w:type="dxa"/>
            <w:tcBorders>
              <w:top w:val="nil"/>
              <w:left w:val="nil"/>
              <w:bottom w:val="single" w:sz="4" w:space="0" w:color="auto"/>
              <w:right w:val="single" w:sz="4" w:space="0" w:color="auto"/>
            </w:tcBorders>
            <w:shd w:val="clear" w:color="auto" w:fill="auto"/>
            <w:noWrap/>
            <w:vAlign w:val="center"/>
            <w:hideMark/>
          </w:tcPr>
          <w:p w14:paraId="1E504FA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A0D237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5159B77"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18F9EFE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BD63C25"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22225A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730C0BA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026F8A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621E156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3728F2F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01.4.02.20020</w:t>
            </w:r>
          </w:p>
        </w:tc>
        <w:tc>
          <w:tcPr>
            <w:tcW w:w="618" w:type="dxa"/>
            <w:tcBorders>
              <w:top w:val="nil"/>
              <w:left w:val="nil"/>
              <w:bottom w:val="single" w:sz="4" w:space="0" w:color="auto"/>
              <w:right w:val="single" w:sz="4" w:space="0" w:color="auto"/>
            </w:tcBorders>
            <w:shd w:val="clear" w:color="auto" w:fill="auto"/>
            <w:noWrap/>
            <w:vAlign w:val="center"/>
            <w:hideMark/>
          </w:tcPr>
          <w:p w14:paraId="38FE4EB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0F1F9469"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149,5</w:t>
            </w:r>
          </w:p>
        </w:tc>
        <w:tc>
          <w:tcPr>
            <w:tcW w:w="1985" w:type="dxa"/>
            <w:tcBorders>
              <w:top w:val="nil"/>
              <w:left w:val="nil"/>
              <w:bottom w:val="single" w:sz="4" w:space="0" w:color="auto"/>
              <w:right w:val="single" w:sz="4" w:space="0" w:color="auto"/>
            </w:tcBorders>
            <w:shd w:val="clear" w:color="auto" w:fill="auto"/>
            <w:noWrap/>
            <w:vAlign w:val="center"/>
            <w:hideMark/>
          </w:tcPr>
          <w:p w14:paraId="498D3B43"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A275F3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637DA88F"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66B86A6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9201B8F" w14:textId="77777777" w:rsidTr="00C86E56">
        <w:trPr>
          <w:trHeight w:val="346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4CE2BA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246DD28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43260A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3BB3D2A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7CA5D3B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07.4.02.20110</w:t>
            </w:r>
          </w:p>
        </w:tc>
        <w:tc>
          <w:tcPr>
            <w:tcW w:w="618" w:type="dxa"/>
            <w:tcBorders>
              <w:top w:val="nil"/>
              <w:left w:val="nil"/>
              <w:bottom w:val="single" w:sz="4" w:space="0" w:color="auto"/>
              <w:right w:val="single" w:sz="4" w:space="0" w:color="auto"/>
            </w:tcBorders>
            <w:shd w:val="clear" w:color="auto" w:fill="auto"/>
            <w:noWrap/>
            <w:vAlign w:val="center"/>
            <w:hideMark/>
          </w:tcPr>
          <w:p w14:paraId="00B72AE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0DF4E41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82,0</w:t>
            </w:r>
          </w:p>
        </w:tc>
        <w:tc>
          <w:tcPr>
            <w:tcW w:w="1985" w:type="dxa"/>
            <w:tcBorders>
              <w:top w:val="nil"/>
              <w:left w:val="nil"/>
              <w:bottom w:val="single" w:sz="4" w:space="0" w:color="auto"/>
              <w:right w:val="single" w:sz="4" w:space="0" w:color="auto"/>
            </w:tcBorders>
            <w:shd w:val="clear" w:color="auto" w:fill="auto"/>
            <w:noWrap/>
            <w:vAlign w:val="center"/>
            <w:hideMark/>
          </w:tcPr>
          <w:p w14:paraId="06DE09F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F31FB8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B8B264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744729E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53ACE6E"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FCE36D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751B5DB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5E69CA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6B15946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35EB216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11.4.01.20130</w:t>
            </w:r>
          </w:p>
        </w:tc>
        <w:tc>
          <w:tcPr>
            <w:tcW w:w="618" w:type="dxa"/>
            <w:tcBorders>
              <w:top w:val="nil"/>
              <w:left w:val="nil"/>
              <w:bottom w:val="single" w:sz="4" w:space="0" w:color="auto"/>
              <w:right w:val="single" w:sz="4" w:space="0" w:color="auto"/>
            </w:tcBorders>
            <w:shd w:val="clear" w:color="auto" w:fill="auto"/>
            <w:noWrap/>
            <w:vAlign w:val="center"/>
            <w:hideMark/>
          </w:tcPr>
          <w:p w14:paraId="186DABD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4266F44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650,0</w:t>
            </w:r>
          </w:p>
        </w:tc>
        <w:tc>
          <w:tcPr>
            <w:tcW w:w="1985" w:type="dxa"/>
            <w:tcBorders>
              <w:top w:val="nil"/>
              <w:left w:val="nil"/>
              <w:bottom w:val="single" w:sz="4" w:space="0" w:color="auto"/>
              <w:right w:val="single" w:sz="4" w:space="0" w:color="auto"/>
            </w:tcBorders>
            <w:shd w:val="clear" w:color="auto" w:fill="auto"/>
            <w:noWrap/>
            <w:vAlign w:val="center"/>
            <w:hideMark/>
          </w:tcPr>
          <w:p w14:paraId="02B6547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27D1FDD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E0400F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3AA4F43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241BAA2" w14:textId="77777777" w:rsidTr="00C86E56">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C0E3EF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6993080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8A82DD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76F3728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747CEA8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99.9.00.20140</w:t>
            </w:r>
          </w:p>
        </w:tc>
        <w:tc>
          <w:tcPr>
            <w:tcW w:w="618" w:type="dxa"/>
            <w:tcBorders>
              <w:top w:val="nil"/>
              <w:left w:val="nil"/>
              <w:bottom w:val="single" w:sz="4" w:space="0" w:color="auto"/>
              <w:right w:val="single" w:sz="4" w:space="0" w:color="auto"/>
            </w:tcBorders>
            <w:shd w:val="clear" w:color="auto" w:fill="auto"/>
            <w:noWrap/>
            <w:vAlign w:val="center"/>
            <w:hideMark/>
          </w:tcPr>
          <w:p w14:paraId="773DF5E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1F0FE6C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10,0</w:t>
            </w:r>
          </w:p>
        </w:tc>
        <w:tc>
          <w:tcPr>
            <w:tcW w:w="1985" w:type="dxa"/>
            <w:tcBorders>
              <w:top w:val="nil"/>
              <w:left w:val="nil"/>
              <w:bottom w:val="single" w:sz="4" w:space="0" w:color="auto"/>
              <w:right w:val="single" w:sz="4" w:space="0" w:color="auto"/>
            </w:tcBorders>
            <w:shd w:val="clear" w:color="auto" w:fill="auto"/>
            <w:noWrap/>
            <w:vAlign w:val="center"/>
            <w:hideMark/>
          </w:tcPr>
          <w:p w14:paraId="40143E6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63A9AE8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F9A7AF0"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646B44F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566DD2A" w14:textId="77777777" w:rsidTr="00C86E56">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EA198D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(Специальные расходы)</w:t>
            </w:r>
          </w:p>
        </w:tc>
        <w:tc>
          <w:tcPr>
            <w:tcW w:w="807" w:type="dxa"/>
            <w:tcBorders>
              <w:top w:val="nil"/>
              <w:left w:val="nil"/>
              <w:bottom w:val="single" w:sz="4" w:space="0" w:color="auto"/>
              <w:right w:val="single" w:sz="4" w:space="0" w:color="auto"/>
            </w:tcBorders>
            <w:shd w:val="clear" w:color="auto" w:fill="auto"/>
            <w:noWrap/>
            <w:vAlign w:val="center"/>
            <w:hideMark/>
          </w:tcPr>
          <w:p w14:paraId="08714E9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DE0E99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386D636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578B267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99.9.00.90110</w:t>
            </w:r>
          </w:p>
        </w:tc>
        <w:tc>
          <w:tcPr>
            <w:tcW w:w="618" w:type="dxa"/>
            <w:tcBorders>
              <w:top w:val="nil"/>
              <w:left w:val="nil"/>
              <w:bottom w:val="single" w:sz="4" w:space="0" w:color="auto"/>
              <w:right w:val="single" w:sz="4" w:space="0" w:color="auto"/>
            </w:tcBorders>
            <w:shd w:val="clear" w:color="auto" w:fill="auto"/>
            <w:noWrap/>
            <w:vAlign w:val="center"/>
            <w:hideMark/>
          </w:tcPr>
          <w:p w14:paraId="1050222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8.8.0</w:t>
            </w:r>
          </w:p>
        </w:tc>
        <w:tc>
          <w:tcPr>
            <w:tcW w:w="1701" w:type="dxa"/>
            <w:tcBorders>
              <w:top w:val="nil"/>
              <w:left w:val="nil"/>
              <w:bottom w:val="single" w:sz="4" w:space="0" w:color="auto"/>
              <w:right w:val="single" w:sz="4" w:space="0" w:color="auto"/>
            </w:tcBorders>
            <w:shd w:val="clear" w:color="auto" w:fill="auto"/>
            <w:noWrap/>
            <w:vAlign w:val="center"/>
            <w:hideMark/>
          </w:tcPr>
          <w:p w14:paraId="6D3A704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985" w:type="dxa"/>
            <w:tcBorders>
              <w:top w:val="nil"/>
              <w:left w:val="nil"/>
              <w:bottom w:val="single" w:sz="4" w:space="0" w:color="auto"/>
              <w:right w:val="single" w:sz="4" w:space="0" w:color="auto"/>
            </w:tcBorders>
            <w:shd w:val="clear" w:color="auto" w:fill="auto"/>
            <w:noWrap/>
            <w:vAlign w:val="center"/>
            <w:hideMark/>
          </w:tcPr>
          <w:p w14:paraId="75F3472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336,1</w:t>
            </w:r>
          </w:p>
        </w:tc>
        <w:tc>
          <w:tcPr>
            <w:tcW w:w="1701" w:type="dxa"/>
            <w:tcBorders>
              <w:top w:val="nil"/>
              <w:left w:val="nil"/>
              <w:bottom w:val="single" w:sz="4" w:space="0" w:color="auto"/>
              <w:right w:val="single" w:sz="4" w:space="0" w:color="auto"/>
            </w:tcBorders>
            <w:shd w:val="clear" w:color="auto" w:fill="auto"/>
            <w:noWrap/>
            <w:vAlign w:val="center"/>
            <w:hideMark/>
          </w:tcPr>
          <w:p w14:paraId="10FCEBA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51E9025D"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489,2</w:t>
            </w:r>
          </w:p>
        </w:tc>
        <w:tc>
          <w:tcPr>
            <w:tcW w:w="222" w:type="dxa"/>
            <w:vAlign w:val="center"/>
            <w:hideMark/>
          </w:tcPr>
          <w:p w14:paraId="730C996D"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3F67255" w14:textId="77777777" w:rsidTr="00C86E56">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63F63C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807" w:type="dxa"/>
            <w:tcBorders>
              <w:top w:val="nil"/>
              <w:left w:val="nil"/>
              <w:bottom w:val="single" w:sz="4" w:space="0" w:color="auto"/>
              <w:right w:val="single" w:sz="4" w:space="0" w:color="auto"/>
            </w:tcBorders>
            <w:shd w:val="clear" w:color="auto" w:fill="auto"/>
            <w:noWrap/>
            <w:vAlign w:val="center"/>
            <w:hideMark/>
          </w:tcPr>
          <w:p w14:paraId="18E2D89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519C5E9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noWrap/>
            <w:vAlign w:val="center"/>
            <w:hideMark/>
          </w:tcPr>
          <w:p w14:paraId="76E5AE1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6455272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99.9.00.99990</w:t>
            </w:r>
          </w:p>
        </w:tc>
        <w:tc>
          <w:tcPr>
            <w:tcW w:w="618" w:type="dxa"/>
            <w:tcBorders>
              <w:top w:val="nil"/>
              <w:left w:val="nil"/>
              <w:bottom w:val="single" w:sz="4" w:space="0" w:color="auto"/>
              <w:right w:val="single" w:sz="4" w:space="0" w:color="auto"/>
            </w:tcBorders>
            <w:shd w:val="clear" w:color="auto" w:fill="auto"/>
            <w:noWrap/>
            <w:vAlign w:val="center"/>
            <w:hideMark/>
          </w:tcPr>
          <w:p w14:paraId="31CD2D2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8.5.0</w:t>
            </w:r>
          </w:p>
        </w:tc>
        <w:tc>
          <w:tcPr>
            <w:tcW w:w="1701" w:type="dxa"/>
            <w:tcBorders>
              <w:top w:val="nil"/>
              <w:left w:val="nil"/>
              <w:bottom w:val="single" w:sz="4" w:space="0" w:color="auto"/>
              <w:right w:val="single" w:sz="4" w:space="0" w:color="auto"/>
            </w:tcBorders>
            <w:shd w:val="clear" w:color="auto" w:fill="auto"/>
            <w:noWrap/>
            <w:vAlign w:val="center"/>
            <w:hideMark/>
          </w:tcPr>
          <w:p w14:paraId="2749633F"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317,5</w:t>
            </w:r>
          </w:p>
        </w:tc>
        <w:tc>
          <w:tcPr>
            <w:tcW w:w="1985" w:type="dxa"/>
            <w:tcBorders>
              <w:top w:val="nil"/>
              <w:left w:val="nil"/>
              <w:bottom w:val="single" w:sz="4" w:space="0" w:color="auto"/>
              <w:right w:val="single" w:sz="4" w:space="0" w:color="auto"/>
            </w:tcBorders>
            <w:shd w:val="clear" w:color="auto" w:fill="auto"/>
            <w:noWrap/>
            <w:vAlign w:val="center"/>
            <w:hideMark/>
          </w:tcPr>
          <w:p w14:paraId="45711EF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FBD8A4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456D8CA5"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16B9762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A479F4B"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08D219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НАЦИОНАЛЬНАЯ ОБОРОНА</w:t>
            </w:r>
          </w:p>
        </w:tc>
        <w:tc>
          <w:tcPr>
            <w:tcW w:w="807" w:type="dxa"/>
            <w:tcBorders>
              <w:top w:val="nil"/>
              <w:left w:val="nil"/>
              <w:bottom w:val="single" w:sz="4" w:space="0" w:color="auto"/>
              <w:right w:val="single" w:sz="4" w:space="0" w:color="auto"/>
            </w:tcBorders>
            <w:shd w:val="clear" w:color="auto" w:fill="auto"/>
            <w:noWrap/>
            <w:vAlign w:val="center"/>
            <w:hideMark/>
          </w:tcPr>
          <w:p w14:paraId="414F4BB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1A198B5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14:paraId="610393A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61450C1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30EEC48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F70D0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413,6</w:t>
            </w:r>
          </w:p>
        </w:tc>
        <w:tc>
          <w:tcPr>
            <w:tcW w:w="1985" w:type="dxa"/>
            <w:tcBorders>
              <w:top w:val="nil"/>
              <w:left w:val="nil"/>
              <w:bottom w:val="single" w:sz="4" w:space="0" w:color="auto"/>
              <w:right w:val="single" w:sz="4" w:space="0" w:color="auto"/>
            </w:tcBorders>
            <w:shd w:val="clear" w:color="auto" w:fill="auto"/>
            <w:noWrap/>
            <w:vAlign w:val="center"/>
            <w:hideMark/>
          </w:tcPr>
          <w:p w14:paraId="6ABC453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448,2</w:t>
            </w:r>
          </w:p>
        </w:tc>
        <w:tc>
          <w:tcPr>
            <w:tcW w:w="1701" w:type="dxa"/>
            <w:tcBorders>
              <w:top w:val="nil"/>
              <w:left w:val="nil"/>
              <w:bottom w:val="single" w:sz="4" w:space="0" w:color="auto"/>
              <w:right w:val="single" w:sz="4" w:space="0" w:color="auto"/>
            </w:tcBorders>
            <w:shd w:val="clear" w:color="auto" w:fill="auto"/>
            <w:noWrap/>
            <w:vAlign w:val="center"/>
            <w:hideMark/>
          </w:tcPr>
          <w:p w14:paraId="53B7861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429F6AD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463,9</w:t>
            </w:r>
          </w:p>
        </w:tc>
        <w:tc>
          <w:tcPr>
            <w:tcW w:w="222" w:type="dxa"/>
            <w:vAlign w:val="center"/>
            <w:hideMark/>
          </w:tcPr>
          <w:p w14:paraId="78D3393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4B4E4E3"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8B6DAB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07" w:type="dxa"/>
            <w:tcBorders>
              <w:top w:val="nil"/>
              <w:left w:val="nil"/>
              <w:bottom w:val="single" w:sz="4" w:space="0" w:color="auto"/>
              <w:right w:val="single" w:sz="4" w:space="0" w:color="auto"/>
            </w:tcBorders>
            <w:shd w:val="clear" w:color="auto" w:fill="auto"/>
            <w:noWrap/>
            <w:vAlign w:val="center"/>
            <w:hideMark/>
          </w:tcPr>
          <w:p w14:paraId="69F04EA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305554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14:paraId="3EA52FA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6221EF9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4AF21A9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F435A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413,6</w:t>
            </w:r>
          </w:p>
        </w:tc>
        <w:tc>
          <w:tcPr>
            <w:tcW w:w="1985" w:type="dxa"/>
            <w:tcBorders>
              <w:top w:val="nil"/>
              <w:left w:val="nil"/>
              <w:bottom w:val="single" w:sz="4" w:space="0" w:color="auto"/>
              <w:right w:val="single" w:sz="4" w:space="0" w:color="auto"/>
            </w:tcBorders>
            <w:shd w:val="clear" w:color="auto" w:fill="auto"/>
            <w:noWrap/>
            <w:vAlign w:val="center"/>
            <w:hideMark/>
          </w:tcPr>
          <w:p w14:paraId="67BA429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448,2</w:t>
            </w:r>
          </w:p>
        </w:tc>
        <w:tc>
          <w:tcPr>
            <w:tcW w:w="1701" w:type="dxa"/>
            <w:tcBorders>
              <w:top w:val="nil"/>
              <w:left w:val="nil"/>
              <w:bottom w:val="single" w:sz="4" w:space="0" w:color="auto"/>
              <w:right w:val="single" w:sz="4" w:space="0" w:color="auto"/>
            </w:tcBorders>
            <w:shd w:val="clear" w:color="auto" w:fill="auto"/>
            <w:noWrap/>
            <w:vAlign w:val="center"/>
            <w:hideMark/>
          </w:tcPr>
          <w:p w14:paraId="6F99AAA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534453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463,9</w:t>
            </w:r>
          </w:p>
        </w:tc>
        <w:tc>
          <w:tcPr>
            <w:tcW w:w="222" w:type="dxa"/>
            <w:vAlign w:val="center"/>
            <w:hideMark/>
          </w:tcPr>
          <w:p w14:paraId="7150680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55CA2C1" w14:textId="77777777" w:rsidTr="00C86E56">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ABD9F6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807" w:type="dxa"/>
            <w:tcBorders>
              <w:top w:val="nil"/>
              <w:left w:val="nil"/>
              <w:bottom w:val="single" w:sz="4" w:space="0" w:color="auto"/>
              <w:right w:val="single" w:sz="4" w:space="0" w:color="auto"/>
            </w:tcBorders>
            <w:shd w:val="clear" w:color="auto" w:fill="auto"/>
            <w:noWrap/>
            <w:vAlign w:val="center"/>
            <w:hideMark/>
          </w:tcPr>
          <w:p w14:paraId="7799CC9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624AE5A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14:paraId="6E59B41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025F214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89.9.00.51180</w:t>
            </w:r>
          </w:p>
        </w:tc>
        <w:tc>
          <w:tcPr>
            <w:tcW w:w="618" w:type="dxa"/>
            <w:tcBorders>
              <w:top w:val="nil"/>
              <w:left w:val="nil"/>
              <w:bottom w:val="single" w:sz="4" w:space="0" w:color="auto"/>
              <w:right w:val="single" w:sz="4" w:space="0" w:color="auto"/>
            </w:tcBorders>
            <w:shd w:val="clear" w:color="auto" w:fill="auto"/>
            <w:noWrap/>
            <w:vAlign w:val="center"/>
            <w:hideMark/>
          </w:tcPr>
          <w:p w14:paraId="168BDCB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1.2.0</w:t>
            </w:r>
          </w:p>
        </w:tc>
        <w:tc>
          <w:tcPr>
            <w:tcW w:w="1701" w:type="dxa"/>
            <w:tcBorders>
              <w:top w:val="nil"/>
              <w:left w:val="nil"/>
              <w:bottom w:val="single" w:sz="4" w:space="0" w:color="auto"/>
              <w:right w:val="single" w:sz="4" w:space="0" w:color="auto"/>
            </w:tcBorders>
            <w:shd w:val="clear" w:color="auto" w:fill="auto"/>
            <w:noWrap/>
            <w:vAlign w:val="center"/>
            <w:hideMark/>
          </w:tcPr>
          <w:p w14:paraId="0E9DFB2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363,2</w:t>
            </w:r>
          </w:p>
        </w:tc>
        <w:tc>
          <w:tcPr>
            <w:tcW w:w="1985" w:type="dxa"/>
            <w:tcBorders>
              <w:top w:val="nil"/>
              <w:left w:val="nil"/>
              <w:bottom w:val="single" w:sz="4" w:space="0" w:color="auto"/>
              <w:right w:val="single" w:sz="4" w:space="0" w:color="auto"/>
            </w:tcBorders>
            <w:shd w:val="clear" w:color="auto" w:fill="auto"/>
            <w:noWrap/>
            <w:vAlign w:val="center"/>
            <w:hideMark/>
          </w:tcPr>
          <w:p w14:paraId="5DB8958D"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415,5</w:t>
            </w:r>
          </w:p>
        </w:tc>
        <w:tc>
          <w:tcPr>
            <w:tcW w:w="1701" w:type="dxa"/>
            <w:tcBorders>
              <w:top w:val="nil"/>
              <w:left w:val="nil"/>
              <w:bottom w:val="single" w:sz="4" w:space="0" w:color="auto"/>
              <w:right w:val="single" w:sz="4" w:space="0" w:color="auto"/>
            </w:tcBorders>
            <w:shd w:val="clear" w:color="auto" w:fill="auto"/>
            <w:noWrap/>
            <w:vAlign w:val="center"/>
            <w:hideMark/>
          </w:tcPr>
          <w:p w14:paraId="0D4E3DA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D9F298D"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420,9</w:t>
            </w:r>
          </w:p>
        </w:tc>
        <w:tc>
          <w:tcPr>
            <w:tcW w:w="222" w:type="dxa"/>
            <w:vAlign w:val="center"/>
            <w:hideMark/>
          </w:tcPr>
          <w:p w14:paraId="2E09B47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6E261B1" w14:textId="77777777" w:rsidTr="00C86E56">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DDC8D1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611CC5E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7E10B0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567" w:type="dxa"/>
            <w:tcBorders>
              <w:top w:val="nil"/>
              <w:left w:val="nil"/>
              <w:bottom w:val="single" w:sz="4" w:space="0" w:color="auto"/>
              <w:right w:val="single" w:sz="4" w:space="0" w:color="auto"/>
            </w:tcBorders>
            <w:shd w:val="clear" w:color="auto" w:fill="auto"/>
            <w:noWrap/>
            <w:vAlign w:val="center"/>
            <w:hideMark/>
          </w:tcPr>
          <w:p w14:paraId="7F70084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07FA0FE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89.9.00.51180</w:t>
            </w:r>
          </w:p>
        </w:tc>
        <w:tc>
          <w:tcPr>
            <w:tcW w:w="618" w:type="dxa"/>
            <w:tcBorders>
              <w:top w:val="nil"/>
              <w:left w:val="nil"/>
              <w:bottom w:val="single" w:sz="4" w:space="0" w:color="auto"/>
              <w:right w:val="single" w:sz="4" w:space="0" w:color="auto"/>
            </w:tcBorders>
            <w:shd w:val="clear" w:color="auto" w:fill="auto"/>
            <w:noWrap/>
            <w:vAlign w:val="center"/>
            <w:hideMark/>
          </w:tcPr>
          <w:p w14:paraId="1F415D8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29AEA00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50,4</w:t>
            </w:r>
          </w:p>
        </w:tc>
        <w:tc>
          <w:tcPr>
            <w:tcW w:w="1985" w:type="dxa"/>
            <w:tcBorders>
              <w:top w:val="nil"/>
              <w:left w:val="nil"/>
              <w:bottom w:val="single" w:sz="4" w:space="0" w:color="auto"/>
              <w:right w:val="single" w:sz="4" w:space="0" w:color="auto"/>
            </w:tcBorders>
            <w:shd w:val="clear" w:color="auto" w:fill="auto"/>
            <w:noWrap/>
            <w:vAlign w:val="center"/>
            <w:hideMark/>
          </w:tcPr>
          <w:p w14:paraId="2B3DC9B1"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32,7</w:t>
            </w:r>
          </w:p>
        </w:tc>
        <w:tc>
          <w:tcPr>
            <w:tcW w:w="1701" w:type="dxa"/>
            <w:tcBorders>
              <w:top w:val="nil"/>
              <w:left w:val="nil"/>
              <w:bottom w:val="single" w:sz="4" w:space="0" w:color="auto"/>
              <w:right w:val="single" w:sz="4" w:space="0" w:color="auto"/>
            </w:tcBorders>
            <w:shd w:val="clear" w:color="auto" w:fill="auto"/>
            <w:noWrap/>
            <w:vAlign w:val="center"/>
            <w:hideMark/>
          </w:tcPr>
          <w:p w14:paraId="7C6F580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5690DE6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43,0</w:t>
            </w:r>
          </w:p>
        </w:tc>
        <w:tc>
          <w:tcPr>
            <w:tcW w:w="222" w:type="dxa"/>
            <w:vAlign w:val="center"/>
            <w:hideMark/>
          </w:tcPr>
          <w:p w14:paraId="0EB0275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9011AC6" w14:textId="77777777" w:rsidTr="00C86E56">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5CA8D6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07" w:type="dxa"/>
            <w:tcBorders>
              <w:top w:val="nil"/>
              <w:left w:val="nil"/>
              <w:bottom w:val="single" w:sz="4" w:space="0" w:color="auto"/>
              <w:right w:val="single" w:sz="4" w:space="0" w:color="auto"/>
            </w:tcBorders>
            <w:shd w:val="clear" w:color="auto" w:fill="auto"/>
            <w:noWrap/>
            <w:vAlign w:val="center"/>
            <w:hideMark/>
          </w:tcPr>
          <w:p w14:paraId="469F9AE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406A51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14:paraId="3DF8A2B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068769C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13F0BCB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84D41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985" w:type="dxa"/>
            <w:tcBorders>
              <w:top w:val="nil"/>
              <w:left w:val="nil"/>
              <w:bottom w:val="single" w:sz="4" w:space="0" w:color="auto"/>
              <w:right w:val="single" w:sz="4" w:space="0" w:color="auto"/>
            </w:tcBorders>
            <w:shd w:val="clear" w:color="auto" w:fill="auto"/>
            <w:noWrap/>
            <w:vAlign w:val="center"/>
            <w:hideMark/>
          </w:tcPr>
          <w:p w14:paraId="23C9F3E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59F254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565393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6751679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D0F6FA9"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A6CF9D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Обеспечение пожарной безопасности</w:t>
            </w:r>
          </w:p>
        </w:tc>
        <w:tc>
          <w:tcPr>
            <w:tcW w:w="807" w:type="dxa"/>
            <w:tcBorders>
              <w:top w:val="nil"/>
              <w:left w:val="nil"/>
              <w:bottom w:val="single" w:sz="4" w:space="0" w:color="auto"/>
              <w:right w:val="single" w:sz="4" w:space="0" w:color="auto"/>
            </w:tcBorders>
            <w:shd w:val="clear" w:color="auto" w:fill="auto"/>
            <w:noWrap/>
            <w:vAlign w:val="center"/>
            <w:hideMark/>
          </w:tcPr>
          <w:p w14:paraId="41BA8E9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CFE1CA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14:paraId="2B9D7FD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noWrap/>
            <w:vAlign w:val="center"/>
            <w:hideMark/>
          </w:tcPr>
          <w:p w14:paraId="543F3BA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18DFF42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62A6FD8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985" w:type="dxa"/>
            <w:tcBorders>
              <w:top w:val="nil"/>
              <w:left w:val="nil"/>
              <w:bottom w:val="single" w:sz="4" w:space="0" w:color="auto"/>
              <w:right w:val="single" w:sz="4" w:space="0" w:color="auto"/>
            </w:tcBorders>
            <w:shd w:val="clear" w:color="auto" w:fill="auto"/>
            <w:noWrap/>
            <w:vAlign w:val="center"/>
            <w:hideMark/>
          </w:tcPr>
          <w:p w14:paraId="3B59BB3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7C7071F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0D0FF0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6CD4716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7122C8C"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43B735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37C4E5B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17AD62C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noWrap/>
            <w:vAlign w:val="center"/>
            <w:hideMark/>
          </w:tcPr>
          <w:p w14:paraId="71B3B9E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noWrap/>
            <w:vAlign w:val="center"/>
            <w:hideMark/>
          </w:tcPr>
          <w:p w14:paraId="16EF703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02.4.01.20030</w:t>
            </w:r>
          </w:p>
        </w:tc>
        <w:tc>
          <w:tcPr>
            <w:tcW w:w="618" w:type="dxa"/>
            <w:tcBorders>
              <w:top w:val="nil"/>
              <w:left w:val="nil"/>
              <w:bottom w:val="single" w:sz="4" w:space="0" w:color="auto"/>
              <w:right w:val="single" w:sz="4" w:space="0" w:color="auto"/>
            </w:tcBorders>
            <w:shd w:val="clear" w:color="auto" w:fill="auto"/>
            <w:noWrap/>
            <w:vAlign w:val="center"/>
            <w:hideMark/>
          </w:tcPr>
          <w:p w14:paraId="7AB0C8B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6B11136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260,0</w:t>
            </w:r>
          </w:p>
        </w:tc>
        <w:tc>
          <w:tcPr>
            <w:tcW w:w="1985" w:type="dxa"/>
            <w:tcBorders>
              <w:top w:val="nil"/>
              <w:left w:val="nil"/>
              <w:bottom w:val="single" w:sz="4" w:space="0" w:color="auto"/>
              <w:right w:val="single" w:sz="4" w:space="0" w:color="auto"/>
            </w:tcBorders>
            <w:shd w:val="clear" w:color="auto" w:fill="auto"/>
            <w:noWrap/>
            <w:vAlign w:val="center"/>
            <w:hideMark/>
          </w:tcPr>
          <w:p w14:paraId="09227199"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96CB4F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A66BB3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4229579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B290419"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F43D7E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НАЦИОНАЛЬНАЯ ЭКОНОМИКА</w:t>
            </w:r>
          </w:p>
        </w:tc>
        <w:tc>
          <w:tcPr>
            <w:tcW w:w="807" w:type="dxa"/>
            <w:tcBorders>
              <w:top w:val="nil"/>
              <w:left w:val="nil"/>
              <w:bottom w:val="single" w:sz="4" w:space="0" w:color="auto"/>
              <w:right w:val="single" w:sz="4" w:space="0" w:color="auto"/>
            </w:tcBorders>
            <w:shd w:val="clear" w:color="auto" w:fill="auto"/>
            <w:noWrap/>
            <w:vAlign w:val="center"/>
            <w:hideMark/>
          </w:tcPr>
          <w:p w14:paraId="08BE284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21C45E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14:paraId="11B33A9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23DA794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F6ACCB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0F3D60D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2 698,2</w:t>
            </w:r>
          </w:p>
        </w:tc>
        <w:tc>
          <w:tcPr>
            <w:tcW w:w="1985" w:type="dxa"/>
            <w:tcBorders>
              <w:top w:val="nil"/>
              <w:left w:val="nil"/>
              <w:bottom w:val="single" w:sz="4" w:space="0" w:color="auto"/>
              <w:right w:val="single" w:sz="4" w:space="0" w:color="auto"/>
            </w:tcBorders>
            <w:shd w:val="clear" w:color="auto" w:fill="auto"/>
            <w:noWrap/>
            <w:vAlign w:val="center"/>
            <w:hideMark/>
          </w:tcPr>
          <w:p w14:paraId="40B95E2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225D67D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46577F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73B96A1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078988A"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F8F0F0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Дорожное хозяйство (дорожные фонды)</w:t>
            </w:r>
          </w:p>
        </w:tc>
        <w:tc>
          <w:tcPr>
            <w:tcW w:w="807" w:type="dxa"/>
            <w:tcBorders>
              <w:top w:val="nil"/>
              <w:left w:val="nil"/>
              <w:bottom w:val="single" w:sz="4" w:space="0" w:color="auto"/>
              <w:right w:val="single" w:sz="4" w:space="0" w:color="auto"/>
            </w:tcBorders>
            <w:shd w:val="clear" w:color="auto" w:fill="auto"/>
            <w:noWrap/>
            <w:vAlign w:val="center"/>
            <w:hideMark/>
          </w:tcPr>
          <w:p w14:paraId="0E4007C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977831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14:paraId="08EDA1E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1F685DB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1DF8CE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782C0F9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2 668,2</w:t>
            </w:r>
          </w:p>
        </w:tc>
        <w:tc>
          <w:tcPr>
            <w:tcW w:w="1985" w:type="dxa"/>
            <w:tcBorders>
              <w:top w:val="nil"/>
              <w:left w:val="nil"/>
              <w:bottom w:val="single" w:sz="4" w:space="0" w:color="auto"/>
              <w:right w:val="single" w:sz="4" w:space="0" w:color="auto"/>
            </w:tcBorders>
            <w:shd w:val="clear" w:color="auto" w:fill="auto"/>
            <w:noWrap/>
            <w:vAlign w:val="center"/>
            <w:hideMark/>
          </w:tcPr>
          <w:p w14:paraId="4D5FFA9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761E3E4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147796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2E08BE4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94F5D4B" w14:textId="77777777" w:rsidTr="00C86E56">
        <w:trPr>
          <w:trHeight w:val="220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D80B6F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5DF724B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6D48448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14:paraId="0879531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3175A32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03.4.01.20040</w:t>
            </w:r>
          </w:p>
        </w:tc>
        <w:tc>
          <w:tcPr>
            <w:tcW w:w="618" w:type="dxa"/>
            <w:tcBorders>
              <w:top w:val="nil"/>
              <w:left w:val="nil"/>
              <w:bottom w:val="single" w:sz="4" w:space="0" w:color="auto"/>
              <w:right w:val="single" w:sz="4" w:space="0" w:color="auto"/>
            </w:tcBorders>
            <w:shd w:val="clear" w:color="auto" w:fill="auto"/>
            <w:noWrap/>
            <w:vAlign w:val="center"/>
            <w:hideMark/>
          </w:tcPr>
          <w:p w14:paraId="0900C41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7D6EA327"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2 668,2</w:t>
            </w:r>
          </w:p>
        </w:tc>
        <w:tc>
          <w:tcPr>
            <w:tcW w:w="1985" w:type="dxa"/>
            <w:tcBorders>
              <w:top w:val="nil"/>
              <w:left w:val="nil"/>
              <w:bottom w:val="single" w:sz="4" w:space="0" w:color="auto"/>
              <w:right w:val="single" w:sz="4" w:space="0" w:color="auto"/>
            </w:tcBorders>
            <w:shd w:val="clear" w:color="auto" w:fill="auto"/>
            <w:noWrap/>
            <w:vAlign w:val="center"/>
            <w:hideMark/>
          </w:tcPr>
          <w:p w14:paraId="18760D5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3EAE4A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6553966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52BE4AF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0BA5760"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4BAE57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Другие вопросы в области национальной экономики</w:t>
            </w:r>
          </w:p>
        </w:tc>
        <w:tc>
          <w:tcPr>
            <w:tcW w:w="807" w:type="dxa"/>
            <w:tcBorders>
              <w:top w:val="nil"/>
              <w:left w:val="nil"/>
              <w:bottom w:val="single" w:sz="4" w:space="0" w:color="auto"/>
              <w:right w:val="single" w:sz="4" w:space="0" w:color="auto"/>
            </w:tcBorders>
            <w:shd w:val="clear" w:color="auto" w:fill="auto"/>
            <w:noWrap/>
            <w:vAlign w:val="center"/>
            <w:hideMark/>
          </w:tcPr>
          <w:p w14:paraId="3102745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636844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14:paraId="347D5AA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480AAD3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5CA462A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2968D58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30,0</w:t>
            </w:r>
          </w:p>
        </w:tc>
        <w:tc>
          <w:tcPr>
            <w:tcW w:w="1985" w:type="dxa"/>
            <w:tcBorders>
              <w:top w:val="nil"/>
              <w:left w:val="nil"/>
              <w:bottom w:val="single" w:sz="4" w:space="0" w:color="auto"/>
              <w:right w:val="single" w:sz="4" w:space="0" w:color="auto"/>
            </w:tcBorders>
            <w:shd w:val="clear" w:color="auto" w:fill="auto"/>
            <w:noWrap/>
            <w:vAlign w:val="center"/>
            <w:hideMark/>
          </w:tcPr>
          <w:p w14:paraId="35D3FBA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206AE3B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FAE51A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1D7F1E4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227F38D"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7B6CAD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3A8FEF6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EDFE18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noWrap/>
            <w:vAlign w:val="center"/>
            <w:hideMark/>
          </w:tcPr>
          <w:p w14:paraId="2DDB470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50412C6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99.9.00.20160</w:t>
            </w:r>
          </w:p>
        </w:tc>
        <w:tc>
          <w:tcPr>
            <w:tcW w:w="618" w:type="dxa"/>
            <w:tcBorders>
              <w:top w:val="nil"/>
              <w:left w:val="nil"/>
              <w:bottom w:val="single" w:sz="4" w:space="0" w:color="auto"/>
              <w:right w:val="single" w:sz="4" w:space="0" w:color="auto"/>
            </w:tcBorders>
            <w:shd w:val="clear" w:color="auto" w:fill="auto"/>
            <w:noWrap/>
            <w:vAlign w:val="center"/>
            <w:hideMark/>
          </w:tcPr>
          <w:p w14:paraId="6F51B9E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2D565D4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30,0</w:t>
            </w:r>
          </w:p>
        </w:tc>
        <w:tc>
          <w:tcPr>
            <w:tcW w:w="1985" w:type="dxa"/>
            <w:tcBorders>
              <w:top w:val="nil"/>
              <w:left w:val="nil"/>
              <w:bottom w:val="single" w:sz="4" w:space="0" w:color="auto"/>
              <w:right w:val="single" w:sz="4" w:space="0" w:color="auto"/>
            </w:tcBorders>
            <w:shd w:val="clear" w:color="auto" w:fill="auto"/>
            <w:noWrap/>
            <w:vAlign w:val="center"/>
            <w:hideMark/>
          </w:tcPr>
          <w:p w14:paraId="6545AF8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D6BD17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6C4FB2FF"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4892C8A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1AD8F34"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1B7360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ЖИЛИЩНО-КОММУНАЛЬНОЕ ХОЗЯЙСТВО</w:t>
            </w:r>
          </w:p>
        </w:tc>
        <w:tc>
          <w:tcPr>
            <w:tcW w:w="807" w:type="dxa"/>
            <w:tcBorders>
              <w:top w:val="nil"/>
              <w:left w:val="nil"/>
              <w:bottom w:val="single" w:sz="4" w:space="0" w:color="auto"/>
              <w:right w:val="single" w:sz="4" w:space="0" w:color="auto"/>
            </w:tcBorders>
            <w:shd w:val="clear" w:color="auto" w:fill="auto"/>
            <w:noWrap/>
            <w:vAlign w:val="center"/>
            <w:hideMark/>
          </w:tcPr>
          <w:p w14:paraId="3C9F664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A24A30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A8F954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715E3B5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4717CA0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76AE62C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2 092,6</w:t>
            </w:r>
          </w:p>
        </w:tc>
        <w:tc>
          <w:tcPr>
            <w:tcW w:w="1985" w:type="dxa"/>
            <w:tcBorders>
              <w:top w:val="nil"/>
              <w:left w:val="nil"/>
              <w:bottom w:val="single" w:sz="4" w:space="0" w:color="auto"/>
              <w:right w:val="single" w:sz="4" w:space="0" w:color="auto"/>
            </w:tcBorders>
            <w:shd w:val="clear" w:color="auto" w:fill="auto"/>
            <w:noWrap/>
            <w:vAlign w:val="center"/>
            <w:hideMark/>
          </w:tcPr>
          <w:p w14:paraId="1B0F7BC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C0B557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9DB3CA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0AB1CA6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4E1DAB9"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5A5B9EE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Коммунальное хозяйство</w:t>
            </w:r>
          </w:p>
        </w:tc>
        <w:tc>
          <w:tcPr>
            <w:tcW w:w="807" w:type="dxa"/>
            <w:tcBorders>
              <w:top w:val="nil"/>
              <w:left w:val="nil"/>
              <w:bottom w:val="single" w:sz="4" w:space="0" w:color="auto"/>
              <w:right w:val="single" w:sz="4" w:space="0" w:color="auto"/>
            </w:tcBorders>
            <w:shd w:val="clear" w:color="auto" w:fill="auto"/>
            <w:noWrap/>
            <w:vAlign w:val="center"/>
            <w:hideMark/>
          </w:tcPr>
          <w:p w14:paraId="07ECA63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1CB0733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8405DB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18582EC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A07D82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69FBD85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483,7</w:t>
            </w:r>
          </w:p>
        </w:tc>
        <w:tc>
          <w:tcPr>
            <w:tcW w:w="1985" w:type="dxa"/>
            <w:tcBorders>
              <w:top w:val="nil"/>
              <w:left w:val="nil"/>
              <w:bottom w:val="single" w:sz="4" w:space="0" w:color="auto"/>
              <w:right w:val="single" w:sz="4" w:space="0" w:color="auto"/>
            </w:tcBorders>
            <w:shd w:val="clear" w:color="auto" w:fill="auto"/>
            <w:noWrap/>
            <w:vAlign w:val="center"/>
            <w:hideMark/>
          </w:tcPr>
          <w:p w14:paraId="7DA72D5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18425A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5A420B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548747F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D3CAB0A"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790EA4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1D78CEC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EA0B2F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5FE299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728F1FE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04.4.01.20050</w:t>
            </w:r>
          </w:p>
        </w:tc>
        <w:tc>
          <w:tcPr>
            <w:tcW w:w="618" w:type="dxa"/>
            <w:tcBorders>
              <w:top w:val="nil"/>
              <w:left w:val="nil"/>
              <w:bottom w:val="single" w:sz="4" w:space="0" w:color="auto"/>
              <w:right w:val="single" w:sz="4" w:space="0" w:color="auto"/>
            </w:tcBorders>
            <w:shd w:val="clear" w:color="auto" w:fill="auto"/>
            <w:noWrap/>
            <w:vAlign w:val="center"/>
            <w:hideMark/>
          </w:tcPr>
          <w:p w14:paraId="77C7159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2B95134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88,5</w:t>
            </w:r>
          </w:p>
        </w:tc>
        <w:tc>
          <w:tcPr>
            <w:tcW w:w="1985" w:type="dxa"/>
            <w:tcBorders>
              <w:top w:val="nil"/>
              <w:left w:val="nil"/>
              <w:bottom w:val="single" w:sz="4" w:space="0" w:color="auto"/>
              <w:right w:val="single" w:sz="4" w:space="0" w:color="auto"/>
            </w:tcBorders>
            <w:shd w:val="clear" w:color="auto" w:fill="auto"/>
            <w:noWrap/>
            <w:vAlign w:val="center"/>
            <w:hideMark/>
          </w:tcPr>
          <w:p w14:paraId="1110A21F"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6283C4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09C5DE9"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59CB746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14449E8"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B7A9DD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3A06EB3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67BA01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FB846E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1B85C60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04.4.01.20060</w:t>
            </w:r>
          </w:p>
        </w:tc>
        <w:tc>
          <w:tcPr>
            <w:tcW w:w="618" w:type="dxa"/>
            <w:tcBorders>
              <w:top w:val="nil"/>
              <w:left w:val="nil"/>
              <w:bottom w:val="single" w:sz="4" w:space="0" w:color="auto"/>
              <w:right w:val="single" w:sz="4" w:space="0" w:color="auto"/>
            </w:tcBorders>
            <w:shd w:val="clear" w:color="auto" w:fill="auto"/>
            <w:noWrap/>
            <w:vAlign w:val="center"/>
            <w:hideMark/>
          </w:tcPr>
          <w:p w14:paraId="760A721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09C72EF4"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395,2</w:t>
            </w:r>
          </w:p>
        </w:tc>
        <w:tc>
          <w:tcPr>
            <w:tcW w:w="1985" w:type="dxa"/>
            <w:tcBorders>
              <w:top w:val="nil"/>
              <w:left w:val="nil"/>
              <w:bottom w:val="single" w:sz="4" w:space="0" w:color="auto"/>
              <w:right w:val="single" w:sz="4" w:space="0" w:color="auto"/>
            </w:tcBorders>
            <w:shd w:val="clear" w:color="auto" w:fill="auto"/>
            <w:noWrap/>
            <w:vAlign w:val="center"/>
            <w:hideMark/>
          </w:tcPr>
          <w:p w14:paraId="3960F76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5800A73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C1C305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507846E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B3F4948"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23D4222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Благоустройство</w:t>
            </w:r>
          </w:p>
        </w:tc>
        <w:tc>
          <w:tcPr>
            <w:tcW w:w="807" w:type="dxa"/>
            <w:tcBorders>
              <w:top w:val="nil"/>
              <w:left w:val="nil"/>
              <w:bottom w:val="single" w:sz="4" w:space="0" w:color="auto"/>
              <w:right w:val="single" w:sz="4" w:space="0" w:color="auto"/>
            </w:tcBorders>
            <w:shd w:val="clear" w:color="auto" w:fill="auto"/>
            <w:noWrap/>
            <w:vAlign w:val="center"/>
            <w:hideMark/>
          </w:tcPr>
          <w:p w14:paraId="1C2ECF9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ADFA2A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06F109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FDB843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636BD6E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3B20EFB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1 608,9</w:t>
            </w:r>
          </w:p>
        </w:tc>
        <w:tc>
          <w:tcPr>
            <w:tcW w:w="1985" w:type="dxa"/>
            <w:tcBorders>
              <w:top w:val="nil"/>
              <w:left w:val="nil"/>
              <w:bottom w:val="single" w:sz="4" w:space="0" w:color="auto"/>
              <w:right w:val="single" w:sz="4" w:space="0" w:color="auto"/>
            </w:tcBorders>
            <w:shd w:val="clear" w:color="auto" w:fill="auto"/>
            <w:noWrap/>
            <w:vAlign w:val="center"/>
            <w:hideMark/>
          </w:tcPr>
          <w:p w14:paraId="7999A42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163BA0D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8956FB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67EC31C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977631E"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5EB37C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5BC6D6D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62C7C9F"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3B5D86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123B859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04.4.02.20070</w:t>
            </w:r>
          </w:p>
        </w:tc>
        <w:tc>
          <w:tcPr>
            <w:tcW w:w="618" w:type="dxa"/>
            <w:tcBorders>
              <w:top w:val="nil"/>
              <w:left w:val="nil"/>
              <w:bottom w:val="single" w:sz="4" w:space="0" w:color="auto"/>
              <w:right w:val="single" w:sz="4" w:space="0" w:color="auto"/>
            </w:tcBorders>
            <w:shd w:val="clear" w:color="auto" w:fill="auto"/>
            <w:noWrap/>
            <w:vAlign w:val="center"/>
            <w:hideMark/>
          </w:tcPr>
          <w:p w14:paraId="1081B99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5BB9C2B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1 253,9</w:t>
            </w:r>
          </w:p>
        </w:tc>
        <w:tc>
          <w:tcPr>
            <w:tcW w:w="1985" w:type="dxa"/>
            <w:tcBorders>
              <w:top w:val="nil"/>
              <w:left w:val="nil"/>
              <w:bottom w:val="single" w:sz="4" w:space="0" w:color="auto"/>
              <w:right w:val="single" w:sz="4" w:space="0" w:color="auto"/>
            </w:tcBorders>
            <w:shd w:val="clear" w:color="auto" w:fill="auto"/>
            <w:noWrap/>
            <w:vAlign w:val="center"/>
            <w:hideMark/>
          </w:tcPr>
          <w:p w14:paraId="0070307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6B00F9D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F7E4D95"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4B73184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A5AA134"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4222B0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7DD956B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15E002D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DD9EF0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CB3181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04.4.02.20080</w:t>
            </w:r>
          </w:p>
        </w:tc>
        <w:tc>
          <w:tcPr>
            <w:tcW w:w="618" w:type="dxa"/>
            <w:tcBorders>
              <w:top w:val="nil"/>
              <w:left w:val="nil"/>
              <w:bottom w:val="single" w:sz="4" w:space="0" w:color="auto"/>
              <w:right w:val="single" w:sz="4" w:space="0" w:color="auto"/>
            </w:tcBorders>
            <w:shd w:val="clear" w:color="auto" w:fill="auto"/>
            <w:noWrap/>
            <w:vAlign w:val="center"/>
            <w:hideMark/>
          </w:tcPr>
          <w:p w14:paraId="3DAEECB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7ABBE63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5,0</w:t>
            </w:r>
          </w:p>
        </w:tc>
        <w:tc>
          <w:tcPr>
            <w:tcW w:w="1985" w:type="dxa"/>
            <w:tcBorders>
              <w:top w:val="nil"/>
              <w:left w:val="nil"/>
              <w:bottom w:val="single" w:sz="4" w:space="0" w:color="auto"/>
              <w:right w:val="single" w:sz="4" w:space="0" w:color="auto"/>
            </w:tcBorders>
            <w:shd w:val="clear" w:color="auto" w:fill="auto"/>
            <w:noWrap/>
            <w:vAlign w:val="center"/>
            <w:hideMark/>
          </w:tcPr>
          <w:p w14:paraId="157BE5F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D31CC5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0A78BB0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54AC202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B80F348" w14:textId="77777777" w:rsidTr="00C86E56">
        <w:trPr>
          <w:trHeight w:val="378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1E73FB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0F83A0E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7BF8BF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A694D5D"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54C998F7"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04.4.02.71180</w:t>
            </w:r>
          </w:p>
        </w:tc>
        <w:tc>
          <w:tcPr>
            <w:tcW w:w="618" w:type="dxa"/>
            <w:tcBorders>
              <w:top w:val="nil"/>
              <w:left w:val="nil"/>
              <w:bottom w:val="single" w:sz="4" w:space="0" w:color="auto"/>
              <w:right w:val="single" w:sz="4" w:space="0" w:color="auto"/>
            </w:tcBorders>
            <w:shd w:val="clear" w:color="auto" w:fill="auto"/>
            <w:noWrap/>
            <w:vAlign w:val="center"/>
            <w:hideMark/>
          </w:tcPr>
          <w:p w14:paraId="54FE0DB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3160814B"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350,0</w:t>
            </w:r>
          </w:p>
        </w:tc>
        <w:tc>
          <w:tcPr>
            <w:tcW w:w="1985" w:type="dxa"/>
            <w:tcBorders>
              <w:top w:val="nil"/>
              <w:left w:val="nil"/>
              <w:bottom w:val="single" w:sz="4" w:space="0" w:color="auto"/>
              <w:right w:val="single" w:sz="4" w:space="0" w:color="auto"/>
            </w:tcBorders>
            <w:shd w:val="clear" w:color="auto" w:fill="auto"/>
            <w:noWrap/>
            <w:vAlign w:val="center"/>
            <w:hideMark/>
          </w:tcPr>
          <w:p w14:paraId="5E4CD7FC"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506D22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31B9532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2DB7B3F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740E036"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D02137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ОБРАЗОВАНИЕ</w:t>
            </w:r>
          </w:p>
        </w:tc>
        <w:tc>
          <w:tcPr>
            <w:tcW w:w="807" w:type="dxa"/>
            <w:tcBorders>
              <w:top w:val="nil"/>
              <w:left w:val="nil"/>
              <w:bottom w:val="single" w:sz="4" w:space="0" w:color="auto"/>
              <w:right w:val="single" w:sz="4" w:space="0" w:color="auto"/>
            </w:tcBorders>
            <w:shd w:val="clear" w:color="auto" w:fill="auto"/>
            <w:noWrap/>
            <w:vAlign w:val="center"/>
            <w:hideMark/>
          </w:tcPr>
          <w:p w14:paraId="73B1448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29F8EE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14:paraId="6E3AA21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5A6A1D2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33ED73A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377AABA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1,8</w:t>
            </w:r>
          </w:p>
        </w:tc>
        <w:tc>
          <w:tcPr>
            <w:tcW w:w="1985" w:type="dxa"/>
            <w:tcBorders>
              <w:top w:val="nil"/>
              <w:left w:val="nil"/>
              <w:bottom w:val="single" w:sz="4" w:space="0" w:color="auto"/>
              <w:right w:val="single" w:sz="4" w:space="0" w:color="auto"/>
            </w:tcBorders>
            <w:shd w:val="clear" w:color="auto" w:fill="auto"/>
            <w:noWrap/>
            <w:vAlign w:val="center"/>
            <w:hideMark/>
          </w:tcPr>
          <w:p w14:paraId="781710C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27EBCBE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BFB4C4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12AAA32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DCFBB9A" w14:textId="77777777" w:rsidTr="00C86E56">
        <w:trPr>
          <w:trHeight w:val="94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4EE64C6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807" w:type="dxa"/>
            <w:tcBorders>
              <w:top w:val="nil"/>
              <w:left w:val="nil"/>
              <w:bottom w:val="single" w:sz="4" w:space="0" w:color="auto"/>
              <w:right w:val="single" w:sz="4" w:space="0" w:color="auto"/>
            </w:tcBorders>
            <w:shd w:val="clear" w:color="auto" w:fill="auto"/>
            <w:noWrap/>
            <w:vAlign w:val="center"/>
            <w:hideMark/>
          </w:tcPr>
          <w:p w14:paraId="740F2FD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5AB2C1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14:paraId="12C63D7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5A30443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8B69B6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607362B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1,8</w:t>
            </w:r>
          </w:p>
        </w:tc>
        <w:tc>
          <w:tcPr>
            <w:tcW w:w="1985" w:type="dxa"/>
            <w:tcBorders>
              <w:top w:val="nil"/>
              <w:left w:val="nil"/>
              <w:bottom w:val="single" w:sz="4" w:space="0" w:color="auto"/>
              <w:right w:val="single" w:sz="4" w:space="0" w:color="auto"/>
            </w:tcBorders>
            <w:shd w:val="clear" w:color="auto" w:fill="auto"/>
            <w:noWrap/>
            <w:vAlign w:val="center"/>
            <w:hideMark/>
          </w:tcPr>
          <w:p w14:paraId="459F63E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EC8185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D5B8F4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2C93D14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16D650E" w14:textId="77777777" w:rsidTr="00C86E56">
        <w:trPr>
          <w:trHeight w:val="157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55CC8A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807" w:type="dxa"/>
            <w:tcBorders>
              <w:top w:val="nil"/>
              <w:left w:val="nil"/>
              <w:bottom w:val="single" w:sz="4" w:space="0" w:color="auto"/>
              <w:right w:val="single" w:sz="4" w:space="0" w:color="auto"/>
            </w:tcBorders>
            <w:shd w:val="clear" w:color="auto" w:fill="auto"/>
            <w:noWrap/>
            <w:vAlign w:val="center"/>
            <w:hideMark/>
          </w:tcPr>
          <w:p w14:paraId="33899F7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41B8071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07</w:t>
            </w:r>
          </w:p>
        </w:tc>
        <w:tc>
          <w:tcPr>
            <w:tcW w:w="567" w:type="dxa"/>
            <w:tcBorders>
              <w:top w:val="nil"/>
              <w:left w:val="nil"/>
              <w:bottom w:val="single" w:sz="4" w:space="0" w:color="auto"/>
              <w:right w:val="single" w:sz="4" w:space="0" w:color="auto"/>
            </w:tcBorders>
            <w:shd w:val="clear" w:color="auto" w:fill="auto"/>
            <w:noWrap/>
            <w:vAlign w:val="center"/>
            <w:hideMark/>
          </w:tcPr>
          <w:p w14:paraId="4BF54CF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1C971F8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07.4.01.20100</w:t>
            </w:r>
          </w:p>
        </w:tc>
        <w:tc>
          <w:tcPr>
            <w:tcW w:w="618" w:type="dxa"/>
            <w:tcBorders>
              <w:top w:val="nil"/>
              <w:left w:val="nil"/>
              <w:bottom w:val="single" w:sz="4" w:space="0" w:color="auto"/>
              <w:right w:val="single" w:sz="4" w:space="0" w:color="auto"/>
            </w:tcBorders>
            <w:shd w:val="clear" w:color="auto" w:fill="auto"/>
            <w:noWrap/>
            <w:vAlign w:val="center"/>
            <w:hideMark/>
          </w:tcPr>
          <w:p w14:paraId="6CA1A94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2.4.0</w:t>
            </w:r>
          </w:p>
        </w:tc>
        <w:tc>
          <w:tcPr>
            <w:tcW w:w="1701" w:type="dxa"/>
            <w:tcBorders>
              <w:top w:val="nil"/>
              <w:left w:val="nil"/>
              <w:bottom w:val="single" w:sz="4" w:space="0" w:color="auto"/>
              <w:right w:val="single" w:sz="4" w:space="0" w:color="auto"/>
            </w:tcBorders>
            <w:shd w:val="clear" w:color="auto" w:fill="auto"/>
            <w:noWrap/>
            <w:vAlign w:val="center"/>
            <w:hideMark/>
          </w:tcPr>
          <w:p w14:paraId="10E6FE54"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1,8</w:t>
            </w:r>
          </w:p>
        </w:tc>
        <w:tc>
          <w:tcPr>
            <w:tcW w:w="1985" w:type="dxa"/>
            <w:tcBorders>
              <w:top w:val="nil"/>
              <w:left w:val="nil"/>
              <w:bottom w:val="single" w:sz="4" w:space="0" w:color="auto"/>
              <w:right w:val="single" w:sz="4" w:space="0" w:color="auto"/>
            </w:tcBorders>
            <w:shd w:val="clear" w:color="auto" w:fill="auto"/>
            <w:noWrap/>
            <w:vAlign w:val="center"/>
            <w:hideMark/>
          </w:tcPr>
          <w:p w14:paraId="08B79C95"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6FEBF3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5FA9EEF"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2AB01DA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8A2CC48"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CCAB37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КУЛЬТУРА, КИНЕМАТОГРАФИЯ</w:t>
            </w:r>
          </w:p>
        </w:tc>
        <w:tc>
          <w:tcPr>
            <w:tcW w:w="807" w:type="dxa"/>
            <w:tcBorders>
              <w:top w:val="nil"/>
              <w:left w:val="nil"/>
              <w:bottom w:val="single" w:sz="4" w:space="0" w:color="auto"/>
              <w:right w:val="single" w:sz="4" w:space="0" w:color="auto"/>
            </w:tcBorders>
            <w:shd w:val="clear" w:color="auto" w:fill="auto"/>
            <w:noWrap/>
            <w:vAlign w:val="center"/>
            <w:hideMark/>
          </w:tcPr>
          <w:p w14:paraId="2752920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25B7DA5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14:paraId="193F713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1E6A39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781DDD0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2CB5FA5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985" w:type="dxa"/>
            <w:tcBorders>
              <w:top w:val="nil"/>
              <w:left w:val="nil"/>
              <w:bottom w:val="single" w:sz="4" w:space="0" w:color="auto"/>
              <w:right w:val="single" w:sz="4" w:space="0" w:color="auto"/>
            </w:tcBorders>
            <w:shd w:val="clear" w:color="auto" w:fill="auto"/>
            <w:noWrap/>
            <w:vAlign w:val="center"/>
            <w:hideMark/>
          </w:tcPr>
          <w:p w14:paraId="5C5295E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701" w:type="dxa"/>
            <w:tcBorders>
              <w:top w:val="nil"/>
              <w:left w:val="nil"/>
              <w:bottom w:val="single" w:sz="4" w:space="0" w:color="auto"/>
              <w:right w:val="single" w:sz="4" w:space="0" w:color="auto"/>
            </w:tcBorders>
            <w:shd w:val="clear" w:color="auto" w:fill="auto"/>
            <w:noWrap/>
            <w:vAlign w:val="center"/>
            <w:hideMark/>
          </w:tcPr>
          <w:p w14:paraId="674EA4A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4F0E6DC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vAlign w:val="center"/>
            <w:hideMark/>
          </w:tcPr>
          <w:p w14:paraId="7797765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AD7C273"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6883AB5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Культура</w:t>
            </w:r>
          </w:p>
        </w:tc>
        <w:tc>
          <w:tcPr>
            <w:tcW w:w="807" w:type="dxa"/>
            <w:tcBorders>
              <w:top w:val="nil"/>
              <w:left w:val="nil"/>
              <w:bottom w:val="single" w:sz="4" w:space="0" w:color="auto"/>
              <w:right w:val="single" w:sz="4" w:space="0" w:color="auto"/>
            </w:tcBorders>
            <w:shd w:val="clear" w:color="auto" w:fill="auto"/>
            <w:noWrap/>
            <w:vAlign w:val="center"/>
            <w:hideMark/>
          </w:tcPr>
          <w:p w14:paraId="1E500F0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05C654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14:paraId="73A5BB9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381B750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1065E45E"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2FF6948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985" w:type="dxa"/>
            <w:tcBorders>
              <w:top w:val="nil"/>
              <w:left w:val="nil"/>
              <w:bottom w:val="single" w:sz="4" w:space="0" w:color="auto"/>
              <w:right w:val="single" w:sz="4" w:space="0" w:color="auto"/>
            </w:tcBorders>
            <w:shd w:val="clear" w:color="auto" w:fill="auto"/>
            <w:noWrap/>
            <w:vAlign w:val="center"/>
            <w:hideMark/>
          </w:tcPr>
          <w:p w14:paraId="21AE047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701" w:type="dxa"/>
            <w:tcBorders>
              <w:top w:val="nil"/>
              <w:left w:val="nil"/>
              <w:bottom w:val="single" w:sz="4" w:space="0" w:color="auto"/>
              <w:right w:val="single" w:sz="4" w:space="0" w:color="auto"/>
            </w:tcBorders>
            <w:shd w:val="clear" w:color="auto" w:fill="auto"/>
            <w:noWrap/>
            <w:vAlign w:val="center"/>
            <w:hideMark/>
          </w:tcPr>
          <w:p w14:paraId="2BED62B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4CF1673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vAlign w:val="center"/>
            <w:hideMark/>
          </w:tcPr>
          <w:p w14:paraId="641092A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0D6457A" w14:textId="77777777" w:rsidTr="00C86E56">
        <w:trPr>
          <w:trHeight w:val="252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24B9A2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807" w:type="dxa"/>
            <w:tcBorders>
              <w:top w:val="nil"/>
              <w:left w:val="nil"/>
              <w:bottom w:val="single" w:sz="4" w:space="0" w:color="auto"/>
              <w:right w:val="single" w:sz="4" w:space="0" w:color="auto"/>
            </w:tcBorders>
            <w:shd w:val="clear" w:color="auto" w:fill="auto"/>
            <w:noWrap/>
            <w:vAlign w:val="center"/>
            <w:hideMark/>
          </w:tcPr>
          <w:p w14:paraId="5966BFD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55DA489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08</w:t>
            </w:r>
          </w:p>
        </w:tc>
        <w:tc>
          <w:tcPr>
            <w:tcW w:w="567" w:type="dxa"/>
            <w:tcBorders>
              <w:top w:val="nil"/>
              <w:left w:val="nil"/>
              <w:bottom w:val="single" w:sz="4" w:space="0" w:color="auto"/>
              <w:right w:val="single" w:sz="4" w:space="0" w:color="auto"/>
            </w:tcBorders>
            <w:shd w:val="clear" w:color="auto" w:fill="auto"/>
            <w:noWrap/>
            <w:vAlign w:val="center"/>
            <w:hideMark/>
          </w:tcPr>
          <w:p w14:paraId="321F862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7E6A299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06.4.01.00590</w:t>
            </w:r>
          </w:p>
        </w:tc>
        <w:tc>
          <w:tcPr>
            <w:tcW w:w="618" w:type="dxa"/>
            <w:tcBorders>
              <w:top w:val="nil"/>
              <w:left w:val="nil"/>
              <w:bottom w:val="single" w:sz="4" w:space="0" w:color="auto"/>
              <w:right w:val="single" w:sz="4" w:space="0" w:color="auto"/>
            </w:tcBorders>
            <w:shd w:val="clear" w:color="auto" w:fill="auto"/>
            <w:noWrap/>
            <w:vAlign w:val="center"/>
            <w:hideMark/>
          </w:tcPr>
          <w:p w14:paraId="49CB1C4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6.1.0</w:t>
            </w:r>
          </w:p>
        </w:tc>
        <w:tc>
          <w:tcPr>
            <w:tcW w:w="1701" w:type="dxa"/>
            <w:tcBorders>
              <w:top w:val="nil"/>
              <w:left w:val="nil"/>
              <w:bottom w:val="single" w:sz="4" w:space="0" w:color="auto"/>
              <w:right w:val="single" w:sz="4" w:space="0" w:color="auto"/>
            </w:tcBorders>
            <w:shd w:val="clear" w:color="auto" w:fill="auto"/>
            <w:noWrap/>
            <w:vAlign w:val="center"/>
            <w:hideMark/>
          </w:tcPr>
          <w:p w14:paraId="10091BD3"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6 317,8</w:t>
            </w:r>
          </w:p>
        </w:tc>
        <w:tc>
          <w:tcPr>
            <w:tcW w:w="1985" w:type="dxa"/>
            <w:tcBorders>
              <w:top w:val="nil"/>
              <w:left w:val="nil"/>
              <w:bottom w:val="single" w:sz="4" w:space="0" w:color="auto"/>
              <w:right w:val="single" w:sz="4" w:space="0" w:color="auto"/>
            </w:tcBorders>
            <w:shd w:val="clear" w:color="auto" w:fill="auto"/>
            <w:noWrap/>
            <w:vAlign w:val="center"/>
            <w:hideMark/>
          </w:tcPr>
          <w:p w14:paraId="487D386E"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3 618,5</w:t>
            </w:r>
          </w:p>
        </w:tc>
        <w:tc>
          <w:tcPr>
            <w:tcW w:w="1701" w:type="dxa"/>
            <w:tcBorders>
              <w:top w:val="nil"/>
              <w:left w:val="nil"/>
              <w:bottom w:val="single" w:sz="4" w:space="0" w:color="auto"/>
              <w:right w:val="single" w:sz="4" w:space="0" w:color="auto"/>
            </w:tcBorders>
            <w:shd w:val="clear" w:color="auto" w:fill="auto"/>
            <w:noWrap/>
            <w:vAlign w:val="center"/>
            <w:hideMark/>
          </w:tcPr>
          <w:p w14:paraId="06EAB87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75B290C7"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389,8</w:t>
            </w:r>
          </w:p>
        </w:tc>
        <w:tc>
          <w:tcPr>
            <w:tcW w:w="222" w:type="dxa"/>
            <w:vAlign w:val="center"/>
            <w:hideMark/>
          </w:tcPr>
          <w:p w14:paraId="5E69184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48F20B9" w14:textId="77777777" w:rsidTr="00C86E56">
        <w:trPr>
          <w:trHeight w:val="126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734045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07" w:type="dxa"/>
            <w:tcBorders>
              <w:top w:val="nil"/>
              <w:left w:val="nil"/>
              <w:bottom w:val="single" w:sz="4" w:space="0" w:color="auto"/>
              <w:right w:val="single" w:sz="4" w:space="0" w:color="auto"/>
            </w:tcBorders>
            <w:shd w:val="clear" w:color="auto" w:fill="auto"/>
            <w:noWrap/>
            <w:vAlign w:val="center"/>
            <w:hideMark/>
          </w:tcPr>
          <w:p w14:paraId="6196EE6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64482DD"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3D5D40E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D8F0DD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3412047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41EE2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3,1</w:t>
            </w:r>
          </w:p>
        </w:tc>
        <w:tc>
          <w:tcPr>
            <w:tcW w:w="1985" w:type="dxa"/>
            <w:tcBorders>
              <w:top w:val="nil"/>
              <w:left w:val="nil"/>
              <w:bottom w:val="single" w:sz="4" w:space="0" w:color="auto"/>
              <w:right w:val="single" w:sz="4" w:space="0" w:color="auto"/>
            </w:tcBorders>
            <w:shd w:val="clear" w:color="auto" w:fill="auto"/>
            <w:noWrap/>
            <w:vAlign w:val="center"/>
            <w:hideMark/>
          </w:tcPr>
          <w:p w14:paraId="265AD68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05E4593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43ECBC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181D3BE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975EE15" w14:textId="77777777" w:rsidTr="00C86E56">
        <w:trPr>
          <w:trHeight w:val="63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71E727F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07" w:type="dxa"/>
            <w:tcBorders>
              <w:top w:val="nil"/>
              <w:left w:val="nil"/>
              <w:bottom w:val="single" w:sz="4" w:space="0" w:color="auto"/>
              <w:right w:val="single" w:sz="4" w:space="0" w:color="auto"/>
            </w:tcBorders>
            <w:shd w:val="clear" w:color="auto" w:fill="auto"/>
            <w:noWrap/>
            <w:vAlign w:val="center"/>
            <w:hideMark/>
          </w:tcPr>
          <w:p w14:paraId="4BF4B82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064A45A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6A5DFC9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2AF20AA"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nil"/>
              <w:bottom w:val="single" w:sz="4" w:space="0" w:color="auto"/>
              <w:right w:val="single" w:sz="4" w:space="0" w:color="auto"/>
            </w:tcBorders>
            <w:shd w:val="clear" w:color="auto" w:fill="auto"/>
            <w:noWrap/>
            <w:vAlign w:val="center"/>
            <w:hideMark/>
          </w:tcPr>
          <w:p w14:paraId="0384F95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14:paraId="1F5F5C4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3,1</w:t>
            </w:r>
          </w:p>
        </w:tc>
        <w:tc>
          <w:tcPr>
            <w:tcW w:w="1985" w:type="dxa"/>
            <w:tcBorders>
              <w:top w:val="nil"/>
              <w:left w:val="nil"/>
              <w:bottom w:val="single" w:sz="4" w:space="0" w:color="auto"/>
              <w:right w:val="single" w:sz="4" w:space="0" w:color="auto"/>
            </w:tcBorders>
            <w:shd w:val="clear" w:color="auto" w:fill="auto"/>
            <w:noWrap/>
            <w:vAlign w:val="center"/>
            <w:hideMark/>
          </w:tcPr>
          <w:p w14:paraId="28649E9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724A53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13E2850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vAlign w:val="center"/>
            <w:hideMark/>
          </w:tcPr>
          <w:p w14:paraId="7415F57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0BA7405"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0C3B633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07" w:type="dxa"/>
            <w:tcBorders>
              <w:top w:val="nil"/>
              <w:left w:val="nil"/>
              <w:bottom w:val="single" w:sz="4" w:space="0" w:color="auto"/>
              <w:right w:val="single" w:sz="4" w:space="0" w:color="auto"/>
            </w:tcBorders>
            <w:shd w:val="clear" w:color="auto" w:fill="auto"/>
            <w:noWrap/>
            <w:vAlign w:val="center"/>
            <w:hideMark/>
          </w:tcPr>
          <w:p w14:paraId="5D58EDD2"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7A872C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5447D57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62D537A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99.9.00.85010</w:t>
            </w:r>
          </w:p>
        </w:tc>
        <w:tc>
          <w:tcPr>
            <w:tcW w:w="618" w:type="dxa"/>
            <w:tcBorders>
              <w:top w:val="nil"/>
              <w:left w:val="nil"/>
              <w:bottom w:val="single" w:sz="4" w:space="0" w:color="auto"/>
              <w:right w:val="single" w:sz="4" w:space="0" w:color="auto"/>
            </w:tcBorders>
            <w:shd w:val="clear" w:color="auto" w:fill="auto"/>
            <w:noWrap/>
            <w:vAlign w:val="center"/>
            <w:hideMark/>
          </w:tcPr>
          <w:p w14:paraId="28C40FE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04A3DB4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0,4</w:t>
            </w:r>
          </w:p>
        </w:tc>
        <w:tc>
          <w:tcPr>
            <w:tcW w:w="1985" w:type="dxa"/>
            <w:tcBorders>
              <w:top w:val="nil"/>
              <w:left w:val="nil"/>
              <w:bottom w:val="single" w:sz="4" w:space="0" w:color="auto"/>
              <w:right w:val="single" w:sz="4" w:space="0" w:color="auto"/>
            </w:tcBorders>
            <w:shd w:val="clear" w:color="auto" w:fill="auto"/>
            <w:noWrap/>
            <w:vAlign w:val="center"/>
            <w:hideMark/>
          </w:tcPr>
          <w:p w14:paraId="1D200704"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70B9DE38"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58F0C45"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7BD68BB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2022D20" w14:textId="77777777" w:rsidTr="00C86E56">
        <w:trPr>
          <w:trHeight w:val="2835"/>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C01D8E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807" w:type="dxa"/>
            <w:tcBorders>
              <w:top w:val="nil"/>
              <w:left w:val="nil"/>
              <w:bottom w:val="single" w:sz="4" w:space="0" w:color="auto"/>
              <w:right w:val="single" w:sz="4" w:space="0" w:color="auto"/>
            </w:tcBorders>
            <w:shd w:val="clear" w:color="auto" w:fill="auto"/>
            <w:noWrap/>
            <w:vAlign w:val="center"/>
            <w:hideMark/>
          </w:tcPr>
          <w:p w14:paraId="2DEBF8B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50B0EDD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2EA1A395"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0A0D476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99.9.00.85020</w:t>
            </w:r>
          </w:p>
        </w:tc>
        <w:tc>
          <w:tcPr>
            <w:tcW w:w="618" w:type="dxa"/>
            <w:tcBorders>
              <w:top w:val="nil"/>
              <w:left w:val="nil"/>
              <w:bottom w:val="single" w:sz="4" w:space="0" w:color="auto"/>
              <w:right w:val="single" w:sz="4" w:space="0" w:color="auto"/>
            </w:tcBorders>
            <w:shd w:val="clear" w:color="auto" w:fill="auto"/>
            <w:noWrap/>
            <w:vAlign w:val="center"/>
            <w:hideMark/>
          </w:tcPr>
          <w:p w14:paraId="3A77E2DA"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244688C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0,9</w:t>
            </w:r>
          </w:p>
        </w:tc>
        <w:tc>
          <w:tcPr>
            <w:tcW w:w="1985" w:type="dxa"/>
            <w:tcBorders>
              <w:top w:val="nil"/>
              <w:left w:val="nil"/>
              <w:bottom w:val="single" w:sz="4" w:space="0" w:color="auto"/>
              <w:right w:val="single" w:sz="4" w:space="0" w:color="auto"/>
            </w:tcBorders>
            <w:shd w:val="clear" w:color="auto" w:fill="auto"/>
            <w:noWrap/>
            <w:vAlign w:val="center"/>
            <w:hideMark/>
          </w:tcPr>
          <w:p w14:paraId="40FA345A"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59B7366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64AF528D"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34FEE77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04E69A6"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1889F24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07" w:type="dxa"/>
            <w:tcBorders>
              <w:top w:val="nil"/>
              <w:left w:val="nil"/>
              <w:bottom w:val="single" w:sz="4" w:space="0" w:color="auto"/>
              <w:right w:val="single" w:sz="4" w:space="0" w:color="auto"/>
            </w:tcBorders>
            <w:shd w:val="clear" w:color="auto" w:fill="auto"/>
            <w:noWrap/>
            <w:vAlign w:val="center"/>
            <w:hideMark/>
          </w:tcPr>
          <w:p w14:paraId="7F1F61F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71FEC720"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562A1B0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85B8D8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99.9.00.85030</w:t>
            </w:r>
          </w:p>
        </w:tc>
        <w:tc>
          <w:tcPr>
            <w:tcW w:w="618" w:type="dxa"/>
            <w:tcBorders>
              <w:top w:val="nil"/>
              <w:left w:val="nil"/>
              <w:bottom w:val="single" w:sz="4" w:space="0" w:color="auto"/>
              <w:right w:val="single" w:sz="4" w:space="0" w:color="auto"/>
            </w:tcBorders>
            <w:shd w:val="clear" w:color="auto" w:fill="auto"/>
            <w:noWrap/>
            <w:vAlign w:val="center"/>
            <w:hideMark/>
          </w:tcPr>
          <w:p w14:paraId="5B510713"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4E8942FC"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0,8</w:t>
            </w:r>
          </w:p>
        </w:tc>
        <w:tc>
          <w:tcPr>
            <w:tcW w:w="1985" w:type="dxa"/>
            <w:tcBorders>
              <w:top w:val="nil"/>
              <w:left w:val="nil"/>
              <w:bottom w:val="single" w:sz="4" w:space="0" w:color="auto"/>
              <w:right w:val="single" w:sz="4" w:space="0" w:color="auto"/>
            </w:tcBorders>
            <w:shd w:val="clear" w:color="auto" w:fill="auto"/>
            <w:noWrap/>
            <w:vAlign w:val="center"/>
            <w:hideMark/>
          </w:tcPr>
          <w:p w14:paraId="02DBAAA6"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402E4166"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498FCE8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2CF223A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08A6AB1" w14:textId="77777777" w:rsidTr="00C86E56">
        <w:trPr>
          <w:trHeight w:val="1890"/>
        </w:trPr>
        <w:tc>
          <w:tcPr>
            <w:tcW w:w="3021" w:type="dxa"/>
            <w:tcBorders>
              <w:top w:val="nil"/>
              <w:left w:val="single" w:sz="4" w:space="0" w:color="auto"/>
              <w:bottom w:val="single" w:sz="4" w:space="0" w:color="auto"/>
              <w:right w:val="single" w:sz="4" w:space="0" w:color="auto"/>
            </w:tcBorders>
            <w:shd w:val="clear" w:color="auto" w:fill="auto"/>
            <w:vAlign w:val="center"/>
            <w:hideMark/>
          </w:tcPr>
          <w:p w14:paraId="3B37F70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807" w:type="dxa"/>
            <w:tcBorders>
              <w:top w:val="nil"/>
              <w:left w:val="nil"/>
              <w:bottom w:val="single" w:sz="4" w:space="0" w:color="auto"/>
              <w:right w:val="single" w:sz="4" w:space="0" w:color="auto"/>
            </w:tcBorders>
            <w:shd w:val="clear" w:color="auto" w:fill="auto"/>
            <w:noWrap/>
            <w:vAlign w:val="center"/>
            <w:hideMark/>
          </w:tcPr>
          <w:p w14:paraId="6D0D56DB"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951</w:t>
            </w:r>
          </w:p>
        </w:tc>
        <w:tc>
          <w:tcPr>
            <w:tcW w:w="567" w:type="dxa"/>
            <w:tcBorders>
              <w:top w:val="nil"/>
              <w:left w:val="nil"/>
              <w:bottom w:val="single" w:sz="4" w:space="0" w:color="auto"/>
              <w:right w:val="single" w:sz="4" w:space="0" w:color="auto"/>
            </w:tcBorders>
            <w:shd w:val="clear" w:color="auto" w:fill="auto"/>
            <w:noWrap/>
            <w:vAlign w:val="center"/>
            <w:hideMark/>
          </w:tcPr>
          <w:p w14:paraId="33CA050C"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68307001"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545BD9E"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99.9.00.85040</w:t>
            </w:r>
          </w:p>
        </w:tc>
        <w:tc>
          <w:tcPr>
            <w:tcW w:w="618" w:type="dxa"/>
            <w:tcBorders>
              <w:top w:val="nil"/>
              <w:left w:val="nil"/>
              <w:bottom w:val="single" w:sz="4" w:space="0" w:color="auto"/>
              <w:right w:val="single" w:sz="4" w:space="0" w:color="auto"/>
            </w:tcBorders>
            <w:shd w:val="clear" w:color="auto" w:fill="auto"/>
            <w:noWrap/>
            <w:vAlign w:val="center"/>
            <w:hideMark/>
          </w:tcPr>
          <w:p w14:paraId="7F881569"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5.4.0</w:t>
            </w:r>
          </w:p>
        </w:tc>
        <w:tc>
          <w:tcPr>
            <w:tcW w:w="1701" w:type="dxa"/>
            <w:tcBorders>
              <w:top w:val="nil"/>
              <w:left w:val="nil"/>
              <w:bottom w:val="single" w:sz="4" w:space="0" w:color="auto"/>
              <w:right w:val="single" w:sz="4" w:space="0" w:color="auto"/>
            </w:tcBorders>
            <w:shd w:val="clear" w:color="auto" w:fill="auto"/>
            <w:noWrap/>
            <w:vAlign w:val="center"/>
            <w:hideMark/>
          </w:tcPr>
          <w:p w14:paraId="22AA5422"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0,9</w:t>
            </w:r>
          </w:p>
        </w:tc>
        <w:tc>
          <w:tcPr>
            <w:tcW w:w="1985" w:type="dxa"/>
            <w:tcBorders>
              <w:top w:val="nil"/>
              <w:left w:val="nil"/>
              <w:bottom w:val="single" w:sz="4" w:space="0" w:color="auto"/>
              <w:right w:val="single" w:sz="4" w:space="0" w:color="auto"/>
            </w:tcBorders>
            <w:shd w:val="clear" w:color="auto" w:fill="auto"/>
            <w:noWrap/>
            <w:vAlign w:val="center"/>
            <w:hideMark/>
          </w:tcPr>
          <w:p w14:paraId="7B6A60E8"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noWrap/>
            <w:vAlign w:val="center"/>
            <w:hideMark/>
          </w:tcPr>
          <w:p w14:paraId="3B14AC34" w14:textId="77777777" w:rsidR="00C86E56" w:rsidRPr="00C86E56" w:rsidRDefault="00C86E56" w:rsidP="00C86E56">
            <w:pPr>
              <w:spacing w:after="0" w:line="240" w:lineRule="auto"/>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 </w:t>
            </w:r>
          </w:p>
        </w:tc>
        <w:tc>
          <w:tcPr>
            <w:tcW w:w="2429" w:type="dxa"/>
            <w:gridSpan w:val="4"/>
            <w:tcBorders>
              <w:top w:val="nil"/>
              <w:left w:val="nil"/>
              <w:bottom w:val="single" w:sz="4" w:space="0" w:color="auto"/>
              <w:right w:val="single" w:sz="4" w:space="0" w:color="auto"/>
            </w:tcBorders>
            <w:shd w:val="clear" w:color="auto" w:fill="auto"/>
            <w:noWrap/>
            <w:vAlign w:val="center"/>
            <w:hideMark/>
          </w:tcPr>
          <w:p w14:paraId="231F0D8D" w14:textId="77777777" w:rsidR="00C86E56" w:rsidRPr="00C86E56" w:rsidRDefault="00C86E56" w:rsidP="00C86E56">
            <w:pPr>
              <w:spacing w:after="0" w:line="240" w:lineRule="auto"/>
              <w:jc w:val="right"/>
              <w:rPr>
                <w:rFonts w:ascii="Times New Roman" w:eastAsia="Times New Roman" w:hAnsi="Times New Roman" w:cs="Times New Roman"/>
                <w:i/>
                <w:iCs/>
                <w:color w:val="000000"/>
                <w:sz w:val="20"/>
                <w:szCs w:val="20"/>
                <w:lang w:eastAsia="ru-RU"/>
              </w:rPr>
            </w:pPr>
            <w:r w:rsidRPr="00C86E56">
              <w:rPr>
                <w:rFonts w:ascii="Times New Roman" w:eastAsia="Times New Roman" w:hAnsi="Times New Roman" w:cs="Times New Roman"/>
                <w:i/>
                <w:iCs/>
                <w:color w:val="000000"/>
                <w:sz w:val="20"/>
                <w:szCs w:val="20"/>
                <w:lang w:eastAsia="ru-RU"/>
              </w:rPr>
              <w:t>0,0</w:t>
            </w:r>
          </w:p>
        </w:tc>
        <w:tc>
          <w:tcPr>
            <w:tcW w:w="222" w:type="dxa"/>
            <w:vAlign w:val="center"/>
            <w:hideMark/>
          </w:tcPr>
          <w:p w14:paraId="795798B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6CB4C24" w14:textId="77777777" w:rsidTr="00C86E56">
        <w:trPr>
          <w:trHeight w:val="31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14:paraId="492BC36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Всего</w:t>
            </w:r>
          </w:p>
        </w:tc>
        <w:tc>
          <w:tcPr>
            <w:tcW w:w="807" w:type="dxa"/>
            <w:tcBorders>
              <w:top w:val="nil"/>
              <w:left w:val="nil"/>
              <w:bottom w:val="single" w:sz="4" w:space="0" w:color="auto"/>
              <w:right w:val="single" w:sz="4" w:space="0" w:color="auto"/>
            </w:tcBorders>
            <w:shd w:val="clear" w:color="auto" w:fill="auto"/>
            <w:noWrap/>
            <w:vAlign w:val="center"/>
            <w:hideMark/>
          </w:tcPr>
          <w:p w14:paraId="2EF4C5C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F5417F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828532B"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1E0B7CF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9C5586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2DE723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22 916,5</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D0844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13 889,8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C7002B1"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2429" w:type="dxa"/>
            <w:gridSpan w:val="4"/>
            <w:tcBorders>
              <w:top w:val="nil"/>
              <w:left w:val="single" w:sz="4" w:space="0" w:color="auto"/>
              <w:bottom w:val="single" w:sz="4" w:space="0" w:color="auto"/>
              <w:right w:val="single" w:sz="4" w:space="0" w:color="auto"/>
            </w:tcBorders>
            <w:shd w:val="clear" w:color="auto" w:fill="auto"/>
            <w:noWrap/>
            <w:vAlign w:val="center"/>
            <w:hideMark/>
          </w:tcPr>
          <w:p w14:paraId="70242B2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10 246,8</w:t>
            </w:r>
          </w:p>
        </w:tc>
        <w:tc>
          <w:tcPr>
            <w:tcW w:w="222" w:type="dxa"/>
            <w:vAlign w:val="center"/>
            <w:hideMark/>
          </w:tcPr>
          <w:p w14:paraId="36982B8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95355B3" w14:textId="77777777" w:rsidTr="00C86E56">
        <w:trPr>
          <w:trHeight w:val="203"/>
        </w:trPr>
        <w:tc>
          <w:tcPr>
            <w:tcW w:w="3021" w:type="dxa"/>
            <w:tcBorders>
              <w:top w:val="nil"/>
              <w:left w:val="nil"/>
              <w:bottom w:val="nil"/>
              <w:right w:val="nil"/>
            </w:tcBorders>
            <w:shd w:val="clear" w:color="auto" w:fill="auto"/>
            <w:noWrap/>
            <w:vAlign w:val="bottom"/>
            <w:hideMark/>
          </w:tcPr>
          <w:p w14:paraId="4034AFF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p>
        </w:tc>
        <w:tc>
          <w:tcPr>
            <w:tcW w:w="807" w:type="dxa"/>
            <w:tcBorders>
              <w:top w:val="nil"/>
              <w:left w:val="nil"/>
              <w:bottom w:val="nil"/>
              <w:right w:val="nil"/>
            </w:tcBorders>
            <w:shd w:val="clear" w:color="auto" w:fill="auto"/>
            <w:noWrap/>
            <w:vAlign w:val="bottom"/>
            <w:hideMark/>
          </w:tcPr>
          <w:p w14:paraId="4050252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5DADEB0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741E960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546D871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08E5735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6586006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60CB6E8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775C007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429" w:type="dxa"/>
            <w:gridSpan w:val="4"/>
            <w:tcBorders>
              <w:top w:val="nil"/>
              <w:left w:val="nil"/>
              <w:bottom w:val="nil"/>
              <w:right w:val="nil"/>
            </w:tcBorders>
            <w:shd w:val="clear" w:color="auto" w:fill="auto"/>
            <w:noWrap/>
            <w:vAlign w:val="bottom"/>
            <w:hideMark/>
          </w:tcPr>
          <w:p w14:paraId="1F8AC3C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984739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BE5B48F" w14:textId="77777777" w:rsidTr="00C86E56">
        <w:trPr>
          <w:trHeight w:val="203"/>
        </w:trPr>
        <w:tc>
          <w:tcPr>
            <w:tcW w:w="3021" w:type="dxa"/>
            <w:tcBorders>
              <w:top w:val="nil"/>
              <w:left w:val="nil"/>
              <w:bottom w:val="nil"/>
              <w:right w:val="nil"/>
            </w:tcBorders>
            <w:shd w:val="clear" w:color="auto" w:fill="auto"/>
            <w:noWrap/>
            <w:vAlign w:val="bottom"/>
            <w:hideMark/>
          </w:tcPr>
          <w:p w14:paraId="6D0B98C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14:paraId="70F1FC7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0E6E3A3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35BC2E9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0F5526B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50B9E5C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06B029A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2F3BC8C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23919E6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429" w:type="dxa"/>
            <w:gridSpan w:val="4"/>
            <w:tcBorders>
              <w:top w:val="nil"/>
              <w:left w:val="nil"/>
              <w:bottom w:val="nil"/>
              <w:right w:val="nil"/>
            </w:tcBorders>
            <w:shd w:val="clear" w:color="auto" w:fill="auto"/>
            <w:noWrap/>
            <w:vAlign w:val="bottom"/>
            <w:hideMark/>
          </w:tcPr>
          <w:p w14:paraId="2477C7A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232A4B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B68E20D" w14:textId="77777777" w:rsidTr="00C86E56">
        <w:trPr>
          <w:trHeight w:val="203"/>
        </w:trPr>
        <w:tc>
          <w:tcPr>
            <w:tcW w:w="3021" w:type="dxa"/>
            <w:tcBorders>
              <w:top w:val="nil"/>
              <w:left w:val="nil"/>
              <w:bottom w:val="nil"/>
              <w:right w:val="nil"/>
            </w:tcBorders>
            <w:shd w:val="clear" w:color="auto" w:fill="auto"/>
            <w:noWrap/>
            <w:vAlign w:val="bottom"/>
            <w:hideMark/>
          </w:tcPr>
          <w:p w14:paraId="064C8EA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807" w:type="dxa"/>
            <w:tcBorders>
              <w:top w:val="nil"/>
              <w:left w:val="nil"/>
              <w:bottom w:val="nil"/>
              <w:right w:val="nil"/>
            </w:tcBorders>
            <w:shd w:val="clear" w:color="auto" w:fill="auto"/>
            <w:noWrap/>
            <w:vAlign w:val="bottom"/>
            <w:hideMark/>
          </w:tcPr>
          <w:p w14:paraId="4209085D"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6F92A90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14:paraId="686A87A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59E3922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0A6A8C4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4945CC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3AB8281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5E6E67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429" w:type="dxa"/>
            <w:gridSpan w:val="4"/>
            <w:tcBorders>
              <w:top w:val="nil"/>
              <w:left w:val="nil"/>
              <w:bottom w:val="nil"/>
              <w:right w:val="nil"/>
            </w:tcBorders>
            <w:shd w:val="clear" w:color="auto" w:fill="auto"/>
            <w:noWrap/>
            <w:vAlign w:val="bottom"/>
            <w:hideMark/>
          </w:tcPr>
          <w:p w14:paraId="4624B44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924FF7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18A66AF" w14:textId="77777777" w:rsidTr="00C86E56">
        <w:trPr>
          <w:gridAfter w:val="2"/>
          <w:wAfter w:w="1853" w:type="dxa"/>
          <w:trHeight w:val="450"/>
        </w:trPr>
        <w:tc>
          <w:tcPr>
            <w:tcW w:w="12895" w:type="dxa"/>
            <w:gridSpan w:val="11"/>
            <w:tcBorders>
              <w:top w:val="nil"/>
              <w:left w:val="nil"/>
              <w:bottom w:val="nil"/>
              <w:right w:val="nil"/>
            </w:tcBorders>
            <w:shd w:val="clear" w:color="auto" w:fill="auto"/>
            <w:noWrap/>
            <w:vAlign w:val="bottom"/>
            <w:hideMark/>
          </w:tcPr>
          <w:p w14:paraId="31B4EF8E"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c>
          <w:tcPr>
            <w:tcW w:w="236" w:type="dxa"/>
            <w:tcBorders>
              <w:top w:val="nil"/>
              <w:left w:val="nil"/>
              <w:bottom w:val="nil"/>
              <w:right w:val="nil"/>
            </w:tcBorders>
            <w:shd w:val="clear" w:color="auto" w:fill="auto"/>
            <w:noWrap/>
            <w:vAlign w:val="bottom"/>
            <w:hideMark/>
          </w:tcPr>
          <w:p w14:paraId="0556E48B"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p>
        </w:tc>
      </w:tr>
    </w:tbl>
    <w:p w14:paraId="21FA0A96" w14:textId="77777777" w:rsidR="00C86E56" w:rsidRDefault="00C86E56" w:rsidP="00246201">
      <w:pPr>
        <w:spacing w:after="0" w:line="240" w:lineRule="auto"/>
        <w:rPr>
          <w:rFonts w:ascii="Times New Roman" w:eastAsia="Times New Roman" w:hAnsi="Times New Roman" w:cs="Times New Roman"/>
          <w:sz w:val="20"/>
          <w:szCs w:val="20"/>
          <w:lang w:eastAsia="ru-RU"/>
        </w:rPr>
        <w:sectPr w:rsidR="00C86E56" w:rsidSect="00C86E56">
          <w:pgSz w:w="16838" w:h="11906" w:orient="landscape"/>
          <w:pgMar w:top="851" w:right="1134" w:bottom="1701" w:left="1134" w:header="709" w:footer="709" w:gutter="0"/>
          <w:cols w:space="708"/>
          <w:docGrid w:linePitch="360"/>
        </w:sectPr>
      </w:pPr>
    </w:p>
    <w:p w14:paraId="071EDA90" w14:textId="77777777" w:rsidR="00246201" w:rsidRPr="00246201" w:rsidRDefault="00246201" w:rsidP="00246201">
      <w:pPr>
        <w:spacing w:after="0" w:line="240" w:lineRule="auto"/>
        <w:rPr>
          <w:rFonts w:ascii="Times New Roman" w:eastAsia="Times New Roman" w:hAnsi="Times New Roman" w:cs="Times New Roman"/>
          <w:sz w:val="20"/>
          <w:szCs w:val="20"/>
          <w:lang w:eastAsia="ru-RU"/>
        </w:rPr>
      </w:pPr>
    </w:p>
    <w:tbl>
      <w:tblPr>
        <w:tblW w:w="14977" w:type="dxa"/>
        <w:tblLook w:val="04A0" w:firstRow="1" w:lastRow="0" w:firstColumn="1" w:lastColumn="0" w:noHBand="0" w:noVBand="1"/>
      </w:tblPr>
      <w:tblGrid>
        <w:gridCol w:w="2977"/>
        <w:gridCol w:w="1843"/>
        <w:gridCol w:w="1559"/>
        <w:gridCol w:w="1985"/>
        <w:gridCol w:w="2126"/>
        <w:gridCol w:w="1559"/>
        <w:gridCol w:w="1418"/>
        <w:gridCol w:w="1275"/>
        <w:gridCol w:w="61"/>
        <w:gridCol w:w="161"/>
        <w:gridCol w:w="13"/>
      </w:tblGrid>
      <w:tr w:rsidR="00C86E56" w:rsidRPr="00C86E56" w14:paraId="0D283A5E" w14:textId="77777777" w:rsidTr="00C86E56">
        <w:trPr>
          <w:gridAfter w:val="3"/>
          <w:wAfter w:w="235" w:type="dxa"/>
          <w:trHeight w:val="315"/>
        </w:trPr>
        <w:tc>
          <w:tcPr>
            <w:tcW w:w="2977" w:type="dxa"/>
            <w:tcBorders>
              <w:top w:val="nil"/>
              <w:left w:val="nil"/>
              <w:bottom w:val="nil"/>
              <w:right w:val="nil"/>
            </w:tcBorders>
            <w:shd w:val="clear" w:color="auto" w:fill="auto"/>
            <w:vAlign w:val="bottom"/>
            <w:hideMark/>
          </w:tcPr>
          <w:p w14:paraId="7327A2EB"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bottom"/>
            <w:hideMark/>
          </w:tcPr>
          <w:p w14:paraId="52A20270"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bottom"/>
            <w:hideMark/>
          </w:tcPr>
          <w:p w14:paraId="2C446046"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985" w:type="dxa"/>
            <w:tcBorders>
              <w:top w:val="nil"/>
              <w:left w:val="nil"/>
              <w:bottom w:val="nil"/>
              <w:right w:val="nil"/>
            </w:tcBorders>
            <w:shd w:val="clear" w:color="auto" w:fill="auto"/>
            <w:vAlign w:val="bottom"/>
            <w:hideMark/>
          </w:tcPr>
          <w:p w14:paraId="562E323F"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vAlign w:val="bottom"/>
            <w:hideMark/>
          </w:tcPr>
          <w:p w14:paraId="454A8C67"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4252" w:type="dxa"/>
            <w:gridSpan w:val="3"/>
            <w:vMerge w:val="restart"/>
            <w:tcBorders>
              <w:top w:val="nil"/>
              <w:left w:val="nil"/>
              <w:bottom w:val="nil"/>
              <w:right w:val="nil"/>
            </w:tcBorders>
            <w:shd w:val="clear" w:color="auto" w:fill="auto"/>
            <w:vAlign w:val="center"/>
            <w:hideMark/>
          </w:tcPr>
          <w:p w14:paraId="57F92C60"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Приложение 6 к  решению Собрания  депутатов Митякинского сельского поселения №29 от 09.12.2025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C86E56" w:rsidRPr="00C86E56" w14:paraId="759629B9" w14:textId="77777777" w:rsidTr="00C86E56">
        <w:trPr>
          <w:gridAfter w:val="3"/>
          <w:wAfter w:w="235" w:type="dxa"/>
          <w:trHeight w:val="315"/>
        </w:trPr>
        <w:tc>
          <w:tcPr>
            <w:tcW w:w="2977" w:type="dxa"/>
            <w:tcBorders>
              <w:top w:val="nil"/>
              <w:left w:val="nil"/>
              <w:bottom w:val="nil"/>
              <w:right w:val="nil"/>
            </w:tcBorders>
            <w:shd w:val="clear" w:color="auto" w:fill="auto"/>
            <w:vAlign w:val="bottom"/>
            <w:hideMark/>
          </w:tcPr>
          <w:p w14:paraId="5B53D34E"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bottom"/>
            <w:hideMark/>
          </w:tcPr>
          <w:p w14:paraId="39DE4927"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bottom"/>
            <w:hideMark/>
          </w:tcPr>
          <w:p w14:paraId="1FA933A3"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985" w:type="dxa"/>
            <w:tcBorders>
              <w:top w:val="nil"/>
              <w:left w:val="nil"/>
              <w:bottom w:val="nil"/>
              <w:right w:val="nil"/>
            </w:tcBorders>
            <w:shd w:val="clear" w:color="auto" w:fill="auto"/>
            <w:vAlign w:val="bottom"/>
            <w:hideMark/>
          </w:tcPr>
          <w:p w14:paraId="392EBF38"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vAlign w:val="bottom"/>
            <w:hideMark/>
          </w:tcPr>
          <w:p w14:paraId="516A9A5D"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4252" w:type="dxa"/>
            <w:gridSpan w:val="3"/>
            <w:vMerge/>
            <w:tcBorders>
              <w:top w:val="nil"/>
              <w:left w:val="nil"/>
              <w:bottom w:val="nil"/>
              <w:right w:val="nil"/>
            </w:tcBorders>
            <w:vAlign w:val="center"/>
            <w:hideMark/>
          </w:tcPr>
          <w:p w14:paraId="01B0C585"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p>
        </w:tc>
      </w:tr>
      <w:tr w:rsidR="00C86E56" w:rsidRPr="00C86E56" w14:paraId="19A87DA5" w14:textId="77777777" w:rsidTr="00C86E56">
        <w:trPr>
          <w:gridAfter w:val="3"/>
          <w:wAfter w:w="235" w:type="dxa"/>
          <w:trHeight w:val="3810"/>
        </w:trPr>
        <w:tc>
          <w:tcPr>
            <w:tcW w:w="2977" w:type="dxa"/>
            <w:tcBorders>
              <w:top w:val="nil"/>
              <w:left w:val="nil"/>
              <w:bottom w:val="nil"/>
              <w:right w:val="nil"/>
            </w:tcBorders>
            <w:shd w:val="clear" w:color="auto" w:fill="auto"/>
            <w:vAlign w:val="bottom"/>
            <w:hideMark/>
          </w:tcPr>
          <w:p w14:paraId="1CCB9712"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bottom"/>
            <w:hideMark/>
          </w:tcPr>
          <w:p w14:paraId="496F577E"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bottom"/>
            <w:hideMark/>
          </w:tcPr>
          <w:p w14:paraId="4F7C6154"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985" w:type="dxa"/>
            <w:tcBorders>
              <w:top w:val="nil"/>
              <w:left w:val="nil"/>
              <w:bottom w:val="nil"/>
              <w:right w:val="nil"/>
            </w:tcBorders>
            <w:shd w:val="clear" w:color="auto" w:fill="auto"/>
            <w:vAlign w:val="bottom"/>
            <w:hideMark/>
          </w:tcPr>
          <w:p w14:paraId="71AEA436"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vAlign w:val="bottom"/>
            <w:hideMark/>
          </w:tcPr>
          <w:p w14:paraId="53DE9D82"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4252" w:type="dxa"/>
            <w:gridSpan w:val="3"/>
            <w:vMerge/>
            <w:tcBorders>
              <w:top w:val="nil"/>
              <w:left w:val="nil"/>
              <w:bottom w:val="nil"/>
              <w:right w:val="nil"/>
            </w:tcBorders>
            <w:vAlign w:val="center"/>
            <w:hideMark/>
          </w:tcPr>
          <w:p w14:paraId="1E4D61AA"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p>
        </w:tc>
      </w:tr>
      <w:tr w:rsidR="00C86E56" w:rsidRPr="00C86E56" w14:paraId="517F63AA" w14:textId="77777777" w:rsidTr="00C86E56">
        <w:trPr>
          <w:gridAfter w:val="2"/>
          <w:wAfter w:w="174" w:type="dxa"/>
          <w:trHeight w:val="1575"/>
        </w:trPr>
        <w:tc>
          <w:tcPr>
            <w:tcW w:w="14803" w:type="dxa"/>
            <w:gridSpan w:val="9"/>
            <w:tcBorders>
              <w:top w:val="nil"/>
              <w:left w:val="nil"/>
              <w:bottom w:val="nil"/>
              <w:right w:val="nil"/>
            </w:tcBorders>
            <w:shd w:val="clear" w:color="auto" w:fill="auto"/>
            <w:vAlign w:val="center"/>
            <w:hideMark/>
          </w:tcPr>
          <w:p w14:paraId="6FE8CFF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r>
      <w:tr w:rsidR="00C86E56" w:rsidRPr="00C86E56" w14:paraId="67F2E731" w14:textId="77777777" w:rsidTr="00C86E56">
        <w:trPr>
          <w:gridAfter w:val="3"/>
          <w:wAfter w:w="235" w:type="dxa"/>
          <w:trHeight w:val="375"/>
        </w:trPr>
        <w:tc>
          <w:tcPr>
            <w:tcW w:w="2977" w:type="dxa"/>
            <w:tcBorders>
              <w:top w:val="nil"/>
              <w:left w:val="nil"/>
              <w:bottom w:val="nil"/>
              <w:right w:val="nil"/>
            </w:tcBorders>
            <w:shd w:val="clear" w:color="auto" w:fill="auto"/>
            <w:vAlign w:val="center"/>
            <w:hideMark/>
          </w:tcPr>
          <w:p w14:paraId="1F1F534A"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843" w:type="dxa"/>
            <w:tcBorders>
              <w:top w:val="nil"/>
              <w:left w:val="nil"/>
              <w:bottom w:val="nil"/>
              <w:right w:val="nil"/>
            </w:tcBorders>
            <w:shd w:val="clear" w:color="auto" w:fill="auto"/>
            <w:vAlign w:val="center"/>
            <w:hideMark/>
          </w:tcPr>
          <w:p w14:paraId="0FCB1241"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vAlign w:val="center"/>
            <w:hideMark/>
          </w:tcPr>
          <w:p w14:paraId="7C880F51"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985" w:type="dxa"/>
            <w:tcBorders>
              <w:top w:val="nil"/>
              <w:left w:val="nil"/>
              <w:bottom w:val="nil"/>
              <w:right w:val="nil"/>
            </w:tcBorders>
            <w:shd w:val="clear" w:color="auto" w:fill="auto"/>
            <w:vAlign w:val="center"/>
            <w:hideMark/>
          </w:tcPr>
          <w:p w14:paraId="0AC0901D"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2126" w:type="dxa"/>
            <w:tcBorders>
              <w:top w:val="nil"/>
              <w:left w:val="nil"/>
              <w:bottom w:val="nil"/>
              <w:right w:val="nil"/>
            </w:tcBorders>
            <w:shd w:val="clear" w:color="auto" w:fill="auto"/>
            <w:vAlign w:val="center"/>
            <w:hideMark/>
          </w:tcPr>
          <w:p w14:paraId="18655B6A" w14:textId="77777777" w:rsidR="00C86E56" w:rsidRPr="00C86E56" w:rsidRDefault="00C86E56" w:rsidP="00C86E56">
            <w:pPr>
              <w:spacing w:after="0" w:line="240" w:lineRule="auto"/>
              <w:jc w:val="center"/>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center"/>
            <w:hideMark/>
          </w:tcPr>
          <w:p w14:paraId="0370B1CD"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noWrap/>
            <w:vAlign w:val="center"/>
            <w:hideMark/>
          </w:tcPr>
          <w:p w14:paraId="1561B31B" w14:textId="77777777" w:rsidR="00C86E56" w:rsidRPr="00C86E56" w:rsidRDefault="00C86E56" w:rsidP="00C86E56">
            <w:pPr>
              <w:spacing w:after="0" w:line="240" w:lineRule="auto"/>
              <w:jc w:val="right"/>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w:t>
            </w:r>
          </w:p>
        </w:tc>
        <w:tc>
          <w:tcPr>
            <w:tcW w:w="1275" w:type="dxa"/>
            <w:tcBorders>
              <w:top w:val="nil"/>
              <w:left w:val="nil"/>
              <w:bottom w:val="nil"/>
              <w:right w:val="nil"/>
            </w:tcBorders>
            <w:shd w:val="clear" w:color="auto" w:fill="auto"/>
            <w:noWrap/>
            <w:vAlign w:val="center"/>
            <w:hideMark/>
          </w:tcPr>
          <w:p w14:paraId="6020DE0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xml:space="preserve"> (тыс. руб.)</w:t>
            </w:r>
          </w:p>
        </w:tc>
      </w:tr>
      <w:tr w:rsidR="00C86E56" w:rsidRPr="00C86E56" w14:paraId="564DE0E1" w14:textId="77777777" w:rsidTr="00C86E56">
        <w:trPr>
          <w:gridAfter w:val="3"/>
          <w:wAfter w:w="235" w:type="dxa"/>
          <w:trHeight w:val="63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C408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4734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ЦСР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83F5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ВР</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2DBC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Рз</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7103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ПР</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6693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Сумма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F759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2026 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FF3E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2027 г.</w:t>
            </w:r>
          </w:p>
        </w:tc>
      </w:tr>
      <w:tr w:rsidR="00C86E56" w:rsidRPr="00C86E56" w14:paraId="0664A1F5" w14:textId="77777777" w:rsidTr="00C86E56">
        <w:trPr>
          <w:gridAfter w:val="1"/>
          <w:wAfter w:w="13" w:type="dxa"/>
          <w:trHeight w:val="63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4B90C6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1D9E2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4892EF"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439BC1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5F142C8"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9B9B4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A06AC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2D1D6C"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79CE9CD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p>
        </w:tc>
      </w:tr>
      <w:tr w:rsidR="00C86E56" w:rsidRPr="00C86E56" w14:paraId="1BE1E9A1" w14:textId="77777777" w:rsidTr="00C86E56">
        <w:trPr>
          <w:gridAfter w:val="1"/>
          <w:wAfter w:w="13" w:type="dxa"/>
          <w:trHeight w:val="63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DA5D532"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F0CAE9"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A52E20"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0E76787"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7B8115"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513D0B4"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3A6D93"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8A4E56" w14:textId="77777777" w:rsidR="00C86E56" w:rsidRPr="00C86E56" w:rsidRDefault="00C86E56" w:rsidP="00C86E56">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74EBF9F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3DD342B" w14:textId="77777777" w:rsidTr="00C86E56">
        <w:trPr>
          <w:gridAfter w:val="1"/>
          <w:wAfter w:w="13" w:type="dxa"/>
          <w:trHeight w:val="85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4CC7811"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Муниципальная программа Митякинского сельского поселения "Информационное общество"</w:t>
            </w:r>
          </w:p>
        </w:tc>
        <w:tc>
          <w:tcPr>
            <w:tcW w:w="1843" w:type="dxa"/>
            <w:tcBorders>
              <w:top w:val="nil"/>
              <w:left w:val="nil"/>
              <w:bottom w:val="single" w:sz="4" w:space="0" w:color="auto"/>
              <w:right w:val="single" w:sz="4" w:space="0" w:color="auto"/>
            </w:tcBorders>
            <w:shd w:val="clear" w:color="auto" w:fill="auto"/>
            <w:vAlign w:val="center"/>
            <w:hideMark/>
          </w:tcPr>
          <w:p w14:paraId="7326EEF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01.0.00.00000</w:t>
            </w:r>
          </w:p>
        </w:tc>
        <w:tc>
          <w:tcPr>
            <w:tcW w:w="1559" w:type="dxa"/>
            <w:tcBorders>
              <w:top w:val="nil"/>
              <w:left w:val="nil"/>
              <w:bottom w:val="single" w:sz="4" w:space="0" w:color="auto"/>
              <w:right w:val="single" w:sz="4" w:space="0" w:color="auto"/>
            </w:tcBorders>
            <w:shd w:val="clear" w:color="auto" w:fill="auto"/>
            <w:vAlign w:val="center"/>
            <w:hideMark/>
          </w:tcPr>
          <w:p w14:paraId="37A9EB1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CADCE1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2C738C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FDA9CB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503,4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B9D6B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46F25F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710356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07CE998" w14:textId="77777777" w:rsidTr="00C86E56">
        <w:trPr>
          <w:gridAfter w:val="1"/>
          <w:wAfter w:w="13" w:type="dxa"/>
          <w:trHeight w:val="204"/>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8270C3E"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0D0D905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01.4.00.00000</w:t>
            </w:r>
          </w:p>
        </w:tc>
        <w:tc>
          <w:tcPr>
            <w:tcW w:w="1559" w:type="dxa"/>
            <w:tcBorders>
              <w:top w:val="nil"/>
              <w:left w:val="nil"/>
              <w:bottom w:val="single" w:sz="4" w:space="0" w:color="auto"/>
              <w:right w:val="single" w:sz="4" w:space="0" w:color="auto"/>
            </w:tcBorders>
            <w:shd w:val="clear" w:color="auto" w:fill="auto"/>
            <w:vAlign w:val="center"/>
            <w:hideMark/>
          </w:tcPr>
          <w:p w14:paraId="5C6685E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642C199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ADF209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F2B73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503,4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66BC22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F05023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E3348C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3B60887" w14:textId="77777777" w:rsidTr="00C86E56">
        <w:trPr>
          <w:gridAfter w:val="1"/>
          <w:wAfter w:w="13" w:type="dxa"/>
          <w:trHeight w:val="4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31A2F21"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"Развитие цифровых технологий"</w:t>
            </w:r>
          </w:p>
        </w:tc>
        <w:tc>
          <w:tcPr>
            <w:tcW w:w="1843" w:type="dxa"/>
            <w:tcBorders>
              <w:top w:val="nil"/>
              <w:left w:val="nil"/>
              <w:bottom w:val="single" w:sz="4" w:space="0" w:color="auto"/>
              <w:right w:val="single" w:sz="4" w:space="0" w:color="auto"/>
            </w:tcBorders>
            <w:shd w:val="clear" w:color="auto" w:fill="auto"/>
            <w:vAlign w:val="center"/>
            <w:hideMark/>
          </w:tcPr>
          <w:p w14:paraId="5E8EE6B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01.4.01.00000</w:t>
            </w:r>
          </w:p>
        </w:tc>
        <w:tc>
          <w:tcPr>
            <w:tcW w:w="1559" w:type="dxa"/>
            <w:tcBorders>
              <w:top w:val="nil"/>
              <w:left w:val="nil"/>
              <w:bottom w:val="single" w:sz="4" w:space="0" w:color="auto"/>
              <w:right w:val="single" w:sz="4" w:space="0" w:color="auto"/>
            </w:tcBorders>
            <w:shd w:val="clear" w:color="auto" w:fill="auto"/>
            <w:vAlign w:val="center"/>
            <w:hideMark/>
          </w:tcPr>
          <w:p w14:paraId="2B350F1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D9173D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40161B0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17DB8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353,9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4D607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C79DB2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9D9CDB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8704878" w14:textId="77777777" w:rsidTr="00C86E56">
        <w:trPr>
          <w:gridAfter w:val="1"/>
          <w:wAfter w:w="13" w:type="dxa"/>
          <w:trHeight w:val="97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971E01C"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30AF6D7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01.4.01.20010</w:t>
            </w:r>
          </w:p>
        </w:tc>
        <w:tc>
          <w:tcPr>
            <w:tcW w:w="1559" w:type="dxa"/>
            <w:tcBorders>
              <w:top w:val="nil"/>
              <w:left w:val="nil"/>
              <w:bottom w:val="single" w:sz="4" w:space="0" w:color="auto"/>
              <w:right w:val="single" w:sz="4" w:space="0" w:color="auto"/>
            </w:tcBorders>
            <w:shd w:val="clear" w:color="auto" w:fill="auto"/>
            <w:vAlign w:val="center"/>
            <w:hideMark/>
          </w:tcPr>
          <w:p w14:paraId="55061E4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66C56E2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3F1FA38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3BD0AE2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353,9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B61F0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8D0477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952CC3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0EED1AD" w14:textId="77777777" w:rsidTr="00C86E56">
        <w:trPr>
          <w:gridAfter w:val="1"/>
          <w:wAfter w:w="13" w:type="dxa"/>
          <w:trHeight w:val="76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699072D"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«Обеспечение информационной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14:paraId="07B50C3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01.4.02.00000</w:t>
            </w:r>
          </w:p>
        </w:tc>
        <w:tc>
          <w:tcPr>
            <w:tcW w:w="1559" w:type="dxa"/>
            <w:tcBorders>
              <w:top w:val="nil"/>
              <w:left w:val="nil"/>
              <w:bottom w:val="single" w:sz="4" w:space="0" w:color="auto"/>
              <w:right w:val="single" w:sz="4" w:space="0" w:color="auto"/>
            </w:tcBorders>
            <w:shd w:val="clear" w:color="auto" w:fill="auto"/>
            <w:vAlign w:val="center"/>
            <w:hideMark/>
          </w:tcPr>
          <w:p w14:paraId="47A141D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1066A12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4C403D4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77C129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149,5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DE28C2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728088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5DB80F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EA10BC6" w14:textId="77777777" w:rsidTr="00C86E56">
        <w:trPr>
          <w:gridAfter w:val="1"/>
          <w:wAfter w:w="13" w:type="dxa"/>
          <w:trHeight w:val="11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4EECD2A"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28418CB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01.4.02.20020</w:t>
            </w:r>
          </w:p>
        </w:tc>
        <w:tc>
          <w:tcPr>
            <w:tcW w:w="1559" w:type="dxa"/>
            <w:tcBorders>
              <w:top w:val="nil"/>
              <w:left w:val="nil"/>
              <w:bottom w:val="single" w:sz="4" w:space="0" w:color="auto"/>
              <w:right w:val="single" w:sz="4" w:space="0" w:color="auto"/>
            </w:tcBorders>
            <w:shd w:val="clear" w:color="auto" w:fill="auto"/>
            <w:vAlign w:val="center"/>
            <w:hideMark/>
          </w:tcPr>
          <w:p w14:paraId="75C014C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64E92CD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606B2B1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0A62226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149,5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CD75B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22AF50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507FDD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E2D8F5F" w14:textId="77777777" w:rsidTr="00C86E56">
        <w:trPr>
          <w:gridAfter w:val="1"/>
          <w:wAfter w:w="13" w:type="dxa"/>
          <w:trHeight w:val="11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34D8479"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tcBorders>
              <w:top w:val="nil"/>
              <w:left w:val="nil"/>
              <w:bottom w:val="single" w:sz="4" w:space="0" w:color="auto"/>
              <w:right w:val="single" w:sz="4" w:space="0" w:color="auto"/>
            </w:tcBorders>
            <w:shd w:val="clear" w:color="auto" w:fill="auto"/>
            <w:vAlign w:val="center"/>
            <w:hideMark/>
          </w:tcPr>
          <w:p w14:paraId="1FDFCBC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02.0.00.00000</w:t>
            </w:r>
          </w:p>
        </w:tc>
        <w:tc>
          <w:tcPr>
            <w:tcW w:w="1559" w:type="dxa"/>
            <w:tcBorders>
              <w:top w:val="nil"/>
              <w:left w:val="nil"/>
              <w:bottom w:val="single" w:sz="4" w:space="0" w:color="auto"/>
              <w:right w:val="single" w:sz="4" w:space="0" w:color="auto"/>
            </w:tcBorders>
            <w:shd w:val="clear" w:color="auto" w:fill="auto"/>
            <w:vAlign w:val="center"/>
            <w:hideMark/>
          </w:tcPr>
          <w:p w14:paraId="679894F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63987AA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6BA5990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AED7FC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4B0F0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E8BE89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867B8E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087AF79" w14:textId="77777777" w:rsidTr="00C86E56">
        <w:trPr>
          <w:gridAfter w:val="1"/>
          <w:wAfter w:w="13" w:type="dxa"/>
          <w:trHeight w:val="46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4E20959"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1E8D935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02.4.00.00000</w:t>
            </w:r>
          </w:p>
        </w:tc>
        <w:tc>
          <w:tcPr>
            <w:tcW w:w="1559" w:type="dxa"/>
            <w:tcBorders>
              <w:top w:val="nil"/>
              <w:left w:val="nil"/>
              <w:bottom w:val="single" w:sz="4" w:space="0" w:color="auto"/>
              <w:right w:val="single" w:sz="4" w:space="0" w:color="auto"/>
            </w:tcBorders>
            <w:shd w:val="clear" w:color="auto" w:fill="auto"/>
            <w:vAlign w:val="center"/>
            <w:hideMark/>
          </w:tcPr>
          <w:p w14:paraId="385B56B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3197A1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236DFAF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D4155B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82C0C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92A3D9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48A165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DB317A7" w14:textId="77777777" w:rsidTr="00C86E56">
        <w:trPr>
          <w:gridAfter w:val="1"/>
          <w:wAfter w:w="13" w:type="dxa"/>
          <w:trHeight w:val="7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0635A5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Комплекс процессных мероприятий «Пожарная безопасность»</w:t>
            </w:r>
          </w:p>
        </w:tc>
        <w:tc>
          <w:tcPr>
            <w:tcW w:w="1843" w:type="dxa"/>
            <w:tcBorders>
              <w:top w:val="nil"/>
              <w:left w:val="nil"/>
              <w:bottom w:val="single" w:sz="4" w:space="0" w:color="auto"/>
              <w:right w:val="single" w:sz="4" w:space="0" w:color="auto"/>
            </w:tcBorders>
            <w:shd w:val="clear" w:color="auto" w:fill="auto"/>
            <w:vAlign w:val="center"/>
            <w:hideMark/>
          </w:tcPr>
          <w:p w14:paraId="2E8DD45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02.4.01.00000</w:t>
            </w:r>
          </w:p>
        </w:tc>
        <w:tc>
          <w:tcPr>
            <w:tcW w:w="1559" w:type="dxa"/>
            <w:tcBorders>
              <w:top w:val="nil"/>
              <w:left w:val="nil"/>
              <w:bottom w:val="single" w:sz="4" w:space="0" w:color="auto"/>
              <w:right w:val="single" w:sz="4" w:space="0" w:color="auto"/>
            </w:tcBorders>
            <w:shd w:val="clear" w:color="auto" w:fill="auto"/>
            <w:vAlign w:val="center"/>
            <w:hideMark/>
          </w:tcPr>
          <w:p w14:paraId="1216C72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EE1C3B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61EC41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56449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91DCE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BD3419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6286F00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44C4DEF" w14:textId="77777777" w:rsidTr="00C86E56">
        <w:trPr>
          <w:gridAfter w:val="1"/>
          <w:wAfter w:w="13" w:type="dxa"/>
          <w:trHeight w:val="10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A9F5D14"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1EC2820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02.4.01.20030</w:t>
            </w:r>
          </w:p>
        </w:tc>
        <w:tc>
          <w:tcPr>
            <w:tcW w:w="1559" w:type="dxa"/>
            <w:tcBorders>
              <w:top w:val="nil"/>
              <w:left w:val="nil"/>
              <w:bottom w:val="single" w:sz="4" w:space="0" w:color="auto"/>
              <w:right w:val="single" w:sz="4" w:space="0" w:color="auto"/>
            </w:tcBorders>
            <w:shd w:val="clear" w:color="auto" w:fill="auto"/>
            <w:vAlign w:val="center"/>
            <w:hideMark/>
          </w:tcPr>
          <w:p w14:paraId="27036ED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49BFB9D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2126" w:type="dxa"/>
            <w:tcBorders>
              <w:top w:val="nil"/>
              <w:left w:val="nil"/>
              <w:bottom w:val="single" w:sz="4" w:space="0" w:color="auto"/>
              <w:right w:val="single" w:sz="4" w:space="0" w:color="auto"/>
            </w:tcBorders>
            <w:shd w:val="clear" w:color="auto" w:fill="auto"/>
            <w:vAlign w:val="center"/>
            <w:hideMark/>
          </w:tcPr>
          <w:p w14:paraId="5B4A675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w:t>
            </w:r>
          </w:p>
        </w:tc>
        <w:tc>
          <w:tcPr>
            <w:tcW w:w="1559" w:type="dxa"/>
            <w:tcBorders>
              <w:top w:val="nil"/>
              <w:left w:val="nil"/>
              <w:bottom w:val="single" w:sz="4" w:space="0" w:color="auto"/>
              <w:right w:val="single" w:sz="4" w:space="0" w:color="auto"/>
            </w:tcBorders>
            <w:shd w:val="clear" w:color="auto" w:fill="auto"/>
            <w:vAlign w:val="center"/>
            <w:hideMark/>
          </w:tcPr>
          <w:p w14:paraId="506B71C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260,0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FA000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5E08AC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238B38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CE4C38A" w14:textId="77777777" w:rsidTr="00C86E56">
        <w:trPr>
          <w:gridAfter w:val="1"/>
          <w:wAfter w:w="13" w:type="dxa"/>
          <w:trHeight w:val="84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E56A862"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 "Развитие транспортной системы"</w:t>
            </w:r>
          </w:p>
        </w:tc>
        <w:tc>
          <w:tcPr>
            <w:tcW w:w="1843" w:type="dxa"/>
            <w:tcBorders>
              <w:top w:val="nil"/>
              <w:left w:val="nil"/>
              <w:bottom w:val="single" w:sz="4" w:space="0" w:color="auto"/>
              <w:right w:val="single" w:sz="4" w:space="0" w:color="auto"/>
            </w:tcBorders>
            <w:shd w:val="clear" w:color="auto" w:fill="auto"/>
            <w:vAlign w:val="center"/>
            <w:hideMark/>
          </w:tcPr>
          <w:p w14:paraId="3D869A4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03.0.00.00000</w:t>
            </w:r>
          </w:p>
        </w:tc>
        <w:tc>
          <w:tcPr>
            <w:tcW w:w="1559" w:type="dxa"/>
            <w:tcBorders>
              <w:top w:val="nil"/>
              <w:left w:val="nil"/>
              <w:bottom w:val="single" w:sz="4" w:space="0" w:color="auto"/>
              <w:right w:val="single" w:sz="4" w:space="0" w:color="auto"/>
            </w:tcBorders>
            <w:shd w:val="clear" w:color="auto" w:fill="auto"/>
            <w:vAlign w:val="center"/>
            <w:hideMark/>
          </w:tcPr>
          <w:p w14:paraId="6FD99E7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AA0FAB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5CBE52C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7BA85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2 668,2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EF6D77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EB4EEB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E3686F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EBDBD1B" w14:textId="77777777" w:rsidTr="00C86E56">
        <w:trPr>
          <w:gridAfter w:val="1"/>
          <w:wAfter w:w="13" w:type="dxa"/>
          <w:trHeight w:val="64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F2E711B"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53B5E8E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03.4.00.00000</w:t>
            </w:r>
          </w:p>
        </w:tc>
        <w:tc>
          <w:tcPr>
            <w:tcW w:w="1559" w:type="dxa"/>
            <w:tcBorders>
              <w:top w:val="nil"/>
              <w:left w:val="nil"/>
              <w:bottom w:val="single" w:sz="4" w:space="0" w:color="auto"/>
              <w:right w:val="single" w:sz="4" w:space="0" w:color="auto"/>
            </w:tcBorders>
            <w:shd w:val="clear" w:color="auto" w:fill="auto"/>
            <w:vAlign w:val="center"/>
            <w:hideMark/>
          </w:tcPr>
          <w:p w14:paraId="04B4ECC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BECD96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385DEE7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692D44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2 668,2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E586D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573066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8C87F0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884540D" w14:textId="77777777" w:rsidTr="00C86E56">
        <w:trPr>
          <w:gridAfter w:val="1"/>
          <w:wAfter w:w="13" w:type="dxa"/>
          <w:trHeight w:val="94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00C89ED"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3C14302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03.4.01.00000</w:t>
            </w:r>
          </w:p>
        </w:tc>
        <w:tc>
          <w:tcPr>
            <w:tcW w:w="1559" w:type="dxa"/>
            <w:tcBorders>
              <w:top w:val="nil"/>
              <w:left w:val="nil"/>
              <w:bottom w:val="single" w:sz="4" w:space="0" w:color="auto"/>
              <w:right w:val="single" w:sz="4" w:space="0" w:color="auto"/>
            </w:tcBorders>
            <w:shd w:val="clear" w:color="auto" w:fill="auto"/>
            <w:vAlign w:val="center"/>
            <w:hideMark/>
          </w:tcPr>
          <w:p w14:paraId="6D870C1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70E7F81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E248E0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B6A558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2 668,2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95FD67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CB446F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B13252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F381579" w14:textId="77777777" w:rsidTr="00C86E56">
        <w:trPr>
          <w:gridAfter w:val="1"/>
          <w:wAfter w:w="13" w:type="dxa"/>
          <w:trHeight w:val="15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7997A9A"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26010D6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03.4.01.20040</w:t>
            </w:r>
          </w:p>
        </w:tc>
        <w:tc>
          <w:tcPr>
            <w:tcW w:w="1559" w:type="dxa"/>
            <w:tcBorders>
              <w:top w:val="nil"/>
              <w:left w:val="nil"/>
              <w:bottom w:val="single" w:sz="4" w:space="0" w:color="auto"/>
              <w:right w:val="single" w:sz="4" w:space="0" w:color="auto"/>
            </w:tcBorders>
            <w:shd w:val="clear" w:color="auto" w:fill="auto"/>
            <w:vAlign w:val="center"/>
            <w:hideMark/>
          </w:tcPr>
          <w:p w14:paraId="116D2A9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2408102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14:paraId="6460FA4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09</w:t>
            </w:r>
          </w:p>
        </w:tc>
        <w:tc>
          <w:tcPr>
            <w:tcW w:w="1559" w:type="dxa"/>
            <w:tcBorders>
              <w:top w:val="nil"/>
              <w:left w:val="nil"/>
              <w:bottom w:val="single" w:sz="4" w:space="0" w:color="auto"/>
              <w:right w:val="single" w:sz="4" w:space="0" w:color="auto"/>
            </w:tcBorders>
            <w:shd w:val="clear" w:color="auto" w:fill="auto"/>
            <w:vAlign w:val="center"/>
            <w:hideMark/>
          </w:tcPr>
          <w:p w14:paraId="776DE8D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2 668,2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89FCF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EBA2B3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6719434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5050B95" w14:textId="77777777" w:rsidTr="00C86E56">
        <w:trPr>
          <w:gridAfter w:val="1"/>
          <w:wAfter w:w="13" w:type="dxa"/>
          <w:trHeight w:val="75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59CB2C0"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578249E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04.0.00.00000</w:t>
            </w:r>
          </w:p>
        </w:tc>
        <w:tc>
          <w:tcPr>
            <w:tcW w:w="1559" w:type="dxa"/>
            <w:tcBorders>
              <w:top w:val="nil"/>
              <w:left w:val="nil"/>
              <w:bottom w:val="single" w:sz="4" w:space="0" w:color="auto"/>
              <w:right w:val="single" w:sz="4" w:space="0" w:color="auto"/>
            </w:tcBorders>
            <w:shd w:val="clear" w:color="auto" w:fill="auto"/>
            <w:vAlign w:val="center"/>
            <w:hideMark/>
          </w:tcPr>
          <w:p w14:paraId="3C59770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F3776F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1DDCE45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E31817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2 092,6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40056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F1CE89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6314837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6543D77" w14:textId="77777777" w:rsidTr="00C86E56">
        <w:trPr>
          <w:gridAfter w:val="1"/>
          <w:wAfter w:w="13" w:type="dxa"/>
          <w:trHeight w:val="46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D9A1D4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2C6332C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04.4.00.00000</w:t>
            </w:r>
          </w:p>
        </w:tc>
        <w:tc>
          <w:tcPr>
            <w:tcW w:w="1559" w:type="dxa"/>
            <w:tcBorders>
              <w:top w:val="nil"/>
              <w:left w:val="nil"/>
              <w:bottom w:val="single" w:sz="4" w:space="0" w:color="auto"/>
              <w:right w:val="single" w:sz="4" w:space="0" w:color="auto"/>
            </w:tcBorders>
            <w:shd w:val="clear" w:color="auto" w:fill="auto"/>
            <w:vAlign w:val="center"/>
            <w:hideMark/>
          </w:tcPr>
          <w:p w14:paraId="74A0807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C6C621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74FAF91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5B33F70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2 092,6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98763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AFC48C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B805BF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624527C" w14:textId="77777777" w:rsidTr="00C86E56">
        <w:trPr>
          <w:gridAfter w:val="1"/>
          <w:wAfter w:w="13" w:type="dxa"/>
          <w:trHeight w:val="129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8C6BD1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2B512AC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04.4.01.00000</w:t>
            </w:r>
          </w:p>
        </w:tc>
        <w:tc>
          <w:tcPr>
            <w:tcW w:w="1559" w:type="dxa"/>
            <w:tcBorders>
              <w:top w:val="nil"/>
              <w:left w:val="nil"/>
              <w:bottom w:val="single" w:sz="4" w:space="0" w:color="auto"/>
              <w:right w:val="single" w:sz="4" w:space="0" w:color="auto"/>
            </w:tcBorders>
            <w:shd w:val="clear" w:color="auto" w:fill="auto"/>
            <w:vAlign w:val="center"/>
            <w:hideMark/>
          </w:tcPr>
          <w:p w14:paraId="63E2945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662BAF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14AB168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28D1F5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483,7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F88A6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BE2489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306C79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0562733" w14:textId="77777777" w:rsidTr="00C86E56">
        <w:trPr>
          <w:gridAfter w:val="1"/>
          <w:wAfter w:w="13" w:type="dxa"/>
          <w:trHeight w:val="123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A7D3C55"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4180683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04.4.01.20050</w:t>
            </w:r>
          </w:p>
        </w:tc>
        <w:tc>
          <w:tcPr>
            <w:tcW w:w="1559" w:type="dxa"/>
            <w:tcBorders>
              <w:top w:val="nil"/>
              <w:left w:val="nil"/>
              <w:bottom w:val="single" w:sz="4" w:space="0" w:color="auto"/>
              <w:right w:val="single" w:sz="4" w:space="0" w:color="auto"/>
            </w:tcBorders>
            <w:shd w:val="clear" w:color="auto" w:fill="auto"/>
            <w:vAlign w:val="center"/>
            <w:hideMark/>
          </w:tcPr>
          <w:p w14:paraId="7629D51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3DE0195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14:paraId="5939C82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14:paraId="18C0189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88,5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C7C614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AAD97E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0A90CA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BC744AF" w14:textId="77777777" w:rsidTr="00C86E56">
        <w:trPr>
          <w:gridAfter w:val="1"/>
          <w:wAfter w:w="13" w:type="dxa"/>
          <w:trHeight w:val="100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42A978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01042B9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04.4.01.20060</w:t>
            </w:r>
          </w:p>
        </w:tc>
        <w:tc>
          <w:tcPr>
            <w:tcW w:w="1559" w:type="dxa"/>
            <w:tcBorders>
              <w:top w:val="nil"/>
              <w:left w:val="nil"/>
              <w:bottom w:val="single" w:sz="4" w:space="0" w:color="auto"/>
              <w:right w:val="single" w:sz="4" w:space="0" w:color="auto"/>
            </w:tcBorders>
            <w:shd w:val="clear" w:color="auto" w:fill="auto"/>
            <w:vAlign w:val="center"/>
            <w:hideMark/>
          </w:tcPr>
          <w:p w14:paraId="18097BB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3EDB6A2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14:paraId="0285382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1559" w:type="dxa"/>
            <w:tcBorders>
              <w:top w:val="nil"/>
              <w:left w:val="nil"/>
              <w:bottom w:val="single" w:sz="4" w:space="0" w:color="auto"/>
              <w:right w:val="single" w:sz="4" w:space="0" w:color="auto"/>
            </w:tcBorders>
            <w:shd w:val="clear" w:color="auto" w:fill="auto"/>
            <w:vAlign w:val="center"/>
            <w:hideMark/>
          </w:tcPr>
          <w:p w14:paraId="4BC6D17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395,2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5F3BD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186B37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7A0B83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74126DA" w14:textId="77777777" w:rsidTr="00C86E56">
        <w:trPr>
          <w:gridAfter w:val="1"/>
          <w:wAfter w:w="13" w:type="dxa"/>
          <w:trHeight w:val="9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6A2C45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7D53247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04.4.02.00000</w:t>
            </w:r>
          </w:p>
        </w:tc>
        <w:tc>
          <w:tcPr>
            <w:tcW w:w="1559" w:type="dxa"/>
            <w:tcBorders>
              <w:top w:val="nil"/>
              <w:left w:val="nil"/>
              <w:bottom w:val="single" w:sz="4" w:space="0" w:color="auto"/>
              <w:right w:val="single" w:sz="4" w:space="0" w:color="auto"/>
            </w:tcBorders>
            <w:shd w:val="clear" w:color="auto" w:fill="auto"/>
            <w:vAlign w:val="center"/>
            <w:hideMark/>
          </w:tcPr>
          <w:p w14:paraId="79AB6B9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04B185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1BF2442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2E92D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1 608,9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C4452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D9DDD7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C45A7B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B481FFF" w14:textId="77777777" w:rsidTr="00C86E56">
        <w:trPr>
          <w:gridAfter w:val="1"/>
          <w:wAfter w:w="13" w:type="dxa"/>
          <w:trHeight w:val="11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97C323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7C9F4A9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04.4.02.20070</w:t>
            </w:r>
          </w:p>
        </w:tc>
        <w:tc>
          <w:tcPr>
            <w:tcW w:w="1559" w:type="dxa"/>
            <w:tcBorders>
              <w:top w:val="nil"/>
              <w:left w:val="nil"/>
              <w:bottom w:val="single" w:sz="4" w:space="0" w:color="auto"/>
              <w:right w:val="single" w:sz="4" w:space="0" w:color="auto"/>
            </w:tcBorders>
            <w:shd w:val="clear" w:color="auto" w:fill="auto"/>
            <w:vAlign w:val="center"/>
            <w:hideMark/>
          </w:tcPr>
          <w:p w14:paraId="05FD37D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5E53AA0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14:paraId="4AAF1C4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3ADD613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1 253,9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E700A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E11BF3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9E0AC8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8CE4F44" w14:textId="77777777" w:rsidTr="00C86E56">
        <w:trPr>
          <w:gridAfter w:val="1"/>
          <w:wAfter w:w="13" w:type="dxa"/>
          <w:trHeight w:val="10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90048C3"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5AF4337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04.4.02.20080</w:t>
            </w:r>
          </w:p>
        </w:tc>
        <w:tc>
          <w:tcPr>
            <w:tcW w:w="1559" w:type="dxa"/>
            <w:tcBorders>
              <w:top w:val="nil"/>
              <w:left w:val="nil"/>
              <w:bottom w:val="single" w:sz="4" w:space="0" w:color="auto"/>
              <w:right w:val="single" w:sz="4" w:space="0" w:color="auto"/>
            </w:tcBorders>
            <w:shd w:val="clear" w:color="auto" w:fill="auto"/>
            <w:vAlign w:val="center"/>
            <w:hideMark/>
          </w:tcPr>
          <w:p w14:paraId="6568034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62535FF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14:paraId="33963D8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25C3755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78F91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9F8146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D33D71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20DD253" w14:textId="77777777" w:rsidTr="00C86E56">
        <w:trPr>
          <w:gridAfter w:val="1"/>
          <w:wAfter w:w="13" w:type="dxa"/>
          <w:trHeight w:val="156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DC39DF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0491259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04.4.02.71180</w:t>
            </w:r>
          </w:p>
        </w:tc>
        <w:tc>
          <w:tcPr>
            <w:tcW w:w="1559" w:type="dxa"/>
            <w:tcBorders>
              <w:top w:val="nil"/>
              <w:left w:val="nil"/>
              <w:bottom w:val="single" w:sz="4" w:space="0" w:color="auto"/>
              <w:right w:val="single" w:sz="4" w:space="0" w:color="auto"/>
            </w:tcBorders>
            <w:shd w:val="clear" w:color="auto" w:fill="auto"/>
            <w:vAlign w:val="center"/>
            <w:hideMark/>
          </w:tcPr>
          <w:p w14:paraId="4F5CDA1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382881D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2126" w:type="dxa"/>
            <w:tcBorders>
              <w:top w:val="nil"/>
              <w:left w:val="nil"/>
              <w:bottom w:val="single" w:sz="4" w:space="0" w:color="auto"/>
              <w:right w:val="single" w:sz="4" w:space="0" w:color="auto"/>
            </w:tcBorders>
            <w:shd w:val="clear" w:color="auto" w:fill="auto"/>
            <w:vAlign w:val="center"/>
            <w:hideMark/>
          </w:tcPr>
          <w:p w14:paraId="050935B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4D5ECB4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350,0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A9512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29B811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2B4181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B6EF13E" w14:textId="77777777" w:rsidTr="00C86E56">
        <w:trPr>
          <w:gridAfter w:val="1"/>
          <w:wAfter w:w="13" w:type="dxa"/>
          <w:trHeight w:val="49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74A8010"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1843" w:type="dxa"/>
            <w:tcBorders>
              <w:top w:val="nil"/>
              <w:left w:val="nil"/>
              <w:bottom w:val="single" w:sz="4" w:space="0" w:color="auto"/>
              <w:right w:val="single" w:sz="4" w:space="0" w:color="auto"/>
            </w:tcBorders>
            <w:shd w:val="clear" w:color="auto" w:fill="auto"/>
            <w:vAlign w:val="center"/>
            <w:hideMark/>
          </w:tcPr>
          <w:p w14:paraId="401FAB5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06.0.00.00000</w:t>
            </w:r>
          </w:p>
        </w:tc>
        <w:tc>
          <w:tcPr>
            <w:tcW w:w="1559" w:type="dxa"/>
            <w:tcBorders>
              <w:top w:val="nil"/>
              <w:left w:val="nil"/>
              <w:bottom w:val="single" w:sz="4" w:space="0" w:color="auto"/>
              <w:right w:val="single" w:sz="4" w:space="0" w:color="auto"/>
            </w:tcBorders>
            <w:shd w:val="clear" w:color="auto" w:fill="auto"/>
            <w:vAlign w:val="center"/>
            <w:hideMark/>
          </w:tcPr>
          <w:p w14:paraId="19FD3E6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34F39A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31628AE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C77FA0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C032F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57005B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059760F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2354221" w14:textId="77777777" w:rsidTr="00C86E56">
        <w:trPr>
          <w:gridAfter w:val="1"/>
          <w:wAfter w:w="13" w:type="dxa"/>
          <w:trHeight w:val="54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A299C63"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796132A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06.4.00.00000</w:t>
            </w:r>
          </w:p>
        </w:tc>
        <w:tc>
          <w:tcPr>
            <w:tcW w:w="1559" w:type="dxa"/>
            <w:tcBorders>
              <w:top w:val="nil"/>
              <w:left w:val="nil"/>
              <w:bottom w:val="single" w:sz="4" w:space="0" w:color="auto"/>
              <w:right w:val="single" w:sz="4" w:space="0" w:color="auto"/>
            </w:tcBorders>
            <w:shd w:val="clear" w:color="auto" w:fill="auto"/>
            <w:vAlign w:val="center"/>
            <w:hideMark/>
          </w:tcPr>
          <w:p w14:paraId="20E1A68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BBDA1B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4F1D72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CD8B03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EC0F4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E1321F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0F09B36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0B98B21" w14:textId="77777777" w:rsidTr="00C86E56">
        <w:trPr>
          <w:gridAfter w:val="1"/>
          <w:wAfter w:w="13" w:type="dxa"/>
          <w:trHeight w:val="8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036A42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1843" w:type="dxa"/>
            <w:tcBorders>
              <w:top w:val="nil"/>
              <w:left w:val="nil"/>
              <w:bottom w:val="single" w:sz="4" w:space="0" w:color="auto"/>
              <w:right w:val="single" w:sz="4" w:space="0" w:color="auto"/>
            </w:tcBorders>
            <w:shd w:val="clear" w:color="auto" w:fill="auto"/>
            <w:vAlign w:val="center"/>
            <w:hideMark/>
          </w:tcPr>
          <w:p w14:paraId="5B4581C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06.4.01.00000</w:t>
            </w:r>
          </w:p>
        </w:tc>
        <w:tc>
          <w:tcPr>
            <w:tcW w:w="1559" w:type="dxa"/>
            <w:tcBorders>
              <w:top w:val="nil"/>
              <w:left w:val="nil"/>
              <w:bottom w:val="single" w:sz="4" w:space="0" w:color="auto"/>
              <w:right w:val="single" w:sz="4" w:space="0" w:color="auto"/>
            </w:tcBorders>
            <w:shd w:val="clear" w:color="auto" w:fill="auto"/>
            <w:vAlign w:val="center"/>
            <w:hideMark/>
          </w:tcPr>
          <w:p w14:paraId="148FC26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6A2285F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497B5C8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C999F8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C89DAE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F9EC59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690F72F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DAC2971" w14:textId="77777777" w:rsidTr="00C86E56">
        <w:trPr>
          <w:gridAfter w:val="1"/>
          <w:wAfter w:w="13" w:type="dxa"/>
          <w:trHeight w:val="168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91B22F7"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14:paraId="61193D7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06.4.01.00590</w:t>
            </w:r>
          </w:p>
        </w:tc>
        <w:tc>
          <w:tcPr>
            <w:tcW w:w="1559" w:type="dxa"/>
            <w:tcBorders>
              <w:top w:val="nil"/>
              <w:left w:val="nil"/>
              <w:bottom w:val="single" w:sz="4" w:space="0" w:color="auto"/>
              <w:right w:val="single" w:sz="4" w:space="0" w:color="auto"/>
            </w:tcBorders>
            <w:shd w:val="clear" w:color="auto" w:fill="auto"/>
            <w:vAlign w:val="center"/>
            <w:hideMark/>
          </w:tcPr>
          <w:p w14:paraId="2058C37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6.0.0</w:t>
            </w:r>
          </w:p>
        </w:tc>
        <w:tc>
          <w:tcPr>
            <w:tcW w:w="1985" w:type="dxa"/>
            <w:tcBorders>
              <w:top w:val="nil"/>
              <w:left w:val="nil"/>
              <w:bottom w:val="single" w:sz="4" w:space="0" w:color="auto"/>
              <w:right w:val="single" w:sz="4" w:space="0" w:color="auto"/>
            </w:tcBorders>
            <w:shd w:val="clear" w:color="auto" w:fill="auto"/>
            <w:vAlign w:val="center"/>
            <w:hideMark/>
          </w:tcPr>
          <w:p w14:paraId="0850A5D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08</w:t>
            </w:r>
          </w:p>
        </w:tc>
        <w:tc>
          <w:tcPr>
            <w:tcW w:w="2126" w:type="dxa"/>
            <w:tcBorders>
              <w:top w:val="nil"/>
              <w:left w:val="nil"/>
              <w:bottom w:val="single" w:sz="4" w:space="0" w:color="auto"/>
              <w:right w:val="single" w:sz="4" w:space="0" w:color="auto"/>
            </w:tcBorders>
            <w:shd w:val="clear" w:color="auto" w:fill="auto"/>
            <w:vAlign w:val="center"/>
            <w:hideMark/>
          </w:tcPr>
          <w:p w14:paraId="18F8217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1559" w:type="dxa"/>
            <w:tcBorders>
              <w:top w:val="nil"/>
              <w:left w:val="nil"/>
              <w:bottom w:val="single" w:sz="4" w:space="0" w:color="auto"/>
              <w:right w:val="single" w:sz="4" w:space="0" w:color="auto"/>
            </w:tcBorders>
            <w:shd w:val="clear" w:color="auto" w:fill="auto"/>
            <w:vAlign w:val="center"/>
            <w:hideMark/>
          </w:tcPr>
          <w:p w14:paraId="0228E10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6 317,8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54E44C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3 618,5</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6B161B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6DFE3E6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F9C1ED2" w14:textId="77777777" w:rsidTr="00C86E56">
        <w:trPr>
          <w:gridAfter w:val="1"/>
          <w:wAfter w:w="13" w:type="dxa"/>
          <w:trHeight w:val="63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0BEA6F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Муниципальная программа "Муниципальная политика"</w:t>
            </w:r>
          </w:p>
        </w:tc>
        <w:tc>
          <w:tcPr>
            <w:tcW w:w="1843" w:type="dxa"/>
            <w:tcBorders>
              <w:top w:val="nil"/>
              <w:left w:val="nil"/>
              <w:bottom w:val="single" w:sz="4" w:space="0" w:color="auto"/>
              <w:right w:val="single" w:sz="4" w:space="0" w:color="auto"/>
            </w:tcBorders>
            <w:shd w:val="clear" w:color="auto" w:fill="auto"/>
            <w:vAlign w:val="center"/>
            <w:hideMark/>
          </w:tcPr>
          <w:p w14:paraId="0D19616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07.0.00.00000</w:t>
            </w:r>
          </w:p>
        </w:tc>
        <w:tc>
          <w:tcPr>
            <w:tcW w:w="1559" w:type="dxa"/>
            <w:tcBorders>
              <w:top w:val="nil"/>
              <w:left w:val="nil"/>
              <w:bottom w:val="single" w:sz="4" w:space="0" w:color="auto"/>
              <w:right w:val="single" w:sz="4" w:space="0" w:color="auto"/>
            </w:tcBorders>
            <w:shd w:val="clear" w:color="auto" w:fill="auto"/>
            <w:vAlign w:val="center"/>
            <w:hideMark/>
          </w:tcPr>
          <w:p w14:paraId="21BA5AF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53FEE6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0A99BE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5CE55B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83,8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7BA354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D9BB3A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948F99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155330C" w14:textId="77777777" w:rsidTr="00C86E56">
        <w:trPr>
          <w:gridAfter w:val="1"/>
          <w:wAfter w:w="13" w:type="dxa"/>
          <w:trHeight w:val="6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3575FFE"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6A0A56E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07.4.00.00000</w:t>
            </w:r>
          </w:p>
        </w:tc>
        <w:tc>
          <w:tcPr>
            <w:tcW w:w="1559" w:type="dxa"/>
            <w:tcBorders>
              <w:top w:val="nil"/>
              <w:left w:val="nil"/>
              <w:bottom w:val="single" w:sz="4" w:space="0" w:color="auto"/>
              <w:right w:val="single" w:sz="4" w:space="0" w:color="auto"/>
            </w:tcBorders>
            <w:shd w:val="clear" w:color="auto" w:fill="auto"/>
            <w:vAlign w:val="center"/>
            <w:hideMark/>
          </w:tcPr>
          <w:p w14:paraId="29B5E97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2CB320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084A492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E5092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83,8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19CE88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B92125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DD7228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B7E3269" w14:textId="77777777" w:rsidTr="00C86E56">
        <w:trPr>
          <w:gridAfter w:val="1"/>
          <w:wAfter w:w="13" w:type="dxa"/>
          <w:trHeight w:val="14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C941333"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муниципального управления и муниципальной</w:t>
            </w:r>
            <w:r w:rsidRPr="00C86E56">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14:paraId="47B15C1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07.4.01.00000</w:t>
            </w:r>
          </w:p>
        </w:tc>
        <w:tc>
          <w:tcPr>
            <w:tcW w:w="1559" w:type="dxa"/>
            <w:tcBorders>
              <w:top w:val="nil"/>
              <w:left w:val="nil"/>
              <w:bottom w:val="single" w:sz="4" w:space="0" w:color="auto"/>
              <w:right w:val="single" w:sz="4" w:space="0" w:color="auto"/>
            </w:tcBorders>
            <w:shd w:val="clear" w:color="auto" w:fill="auto"/>
            <w:vAlign w:val="center"/>
            <w:hideMark/>
          </w:tcPr>
          <w:p w14:paraId="7A2628D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4FA3F3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2F58CD5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CCB708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3A9D68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5978B8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61D174E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9A729B3" w14:textId="77777777" w:rsidTr="00C86E56">
        <w:trPr>
          <w:gridAfter w:val="1"/>
          <w:wAfter w:w="13" w:type="dxa"/>
          <w:trHeight w:val="79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360A8FA"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5E3F7FE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07.4.01.20100</w:t>
            </w:r>
          </w:p>
        </w:tc>
        <w:tc>
          <w:tcPr>
            <w:tcW w:w="1559" w:type="dxa"/>
            <w:tcBorders>
              <w:top w:val="nil"/>
              <w:left w:val="nil"/>
              <w:bottom w:val="single" w:sz="4" w:space="0" w:color="auto"/>
              <w:right w:val="single" w:sz="4" w:space="0" w:color="auto"/>
            </w:tcBorders>
            <w:shd w:val="clear" w:color="auto" w:fill="auto"/>
            <w:vAlign w:val="center"/>
            <w:hideMark/>
          </w:tcPr>
          <w:p w14:paraId="451B596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45408D2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w:t>
            </w:r>
          </w:p>
        </w:tc>
        <w:tc>
          <w:tcPr>
            <w:tcW w:w="2126" w:type="dxa"/>
            <w:tcBorders>
              <w:top w:val="nil"/>
              <w:left w:val="nil"/>
              <w:bottom w:val="single" w:sz="4" w:space="0" w:color="auto"/>
              <w:right w:val="single" w:sz="4" w:space="0" w:color="auto"/>
            </w:tcBorders>
            <w:shd w:val="clear" w:color="auto" w:fill="auto"/>
            <w:vAlign w:val="center"/>
            <w:hideMark/>
          </w:tcPr>
          <w:p w14:paraId="5873930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05</w:t>
            </w:r>
          </w:p>
        </w:tc>
        <w:tc>
          <w:tcPr>
            <w:tcW w:w="1559" w:type="dxa"/>
            <w:tcBorders>
              <w:top w:val="nil"/>
              <w:left w:val="nil"/>
              <w:bottom w:val="single" w:sz="4" w:space="0" w:color="auto"/>
              <w:right w:val="single" w:sz="4" w:space="0" w:color="auto"/>
            </w:tcBorders>
            <w:shd w:val="clear" w:color="auto" w:fill="auto"/>
            <w:vAlign w:val="center"/>
            <w:hideMark/>
          </w:tcPr>
          <w:p w14:paraId="64DCD53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ECEFC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AB8949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6294E2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850A897" w14:textId="77777777" w:rsidTr="00C86E56">
        <w:trPr>
          <w:gridAfter w:val="1"/>
          <w:wAfter w:w="13" w:type="dxa"/>
          <w:trHeight w:val="9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CF7661C"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1843" w:type="dxa"/>
            <w:tcBorders>
              <w:top w:val="nil"/>
              <w:left w:val="nil"/>
              <w:bottom w:val="single" w:sz="4" w:space="0" w:color="auto"/>
              <w:right w:val="single" w:sz="4" w:space="0" w:color="auto"/>
            </w:tcBorders>
            <w:shd w:val="clear" w:color="auto" w:fill="auto"/>
            <w:vAlign w:val="center"/>
            <w:hideMark/>
          </w:tcPr>
          <w:p w14:paraId="7A150ED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07.4.02.00000</w:t>
            </w:r>
          </w:p>
        </w:tc>
        <w:tc>
          <w:tcPr>
            <w:tcW w:w="1559" w:type="dxa"/>
            <w:tcBorders>
              <w:top w:val="nil"/>
              <w:left w:val="nil"/>
              <w:bottom w:val="single" w:sz="4" w:space="0" w:color="auto"/>
              <w:right w:val="single" w:sz="4" w:space="0" w:color="auto"/>
            </w:tcBorders>
            <w:shd w:val="clear" w:color="auto" w:fill="auto"/>
            <w:vAlign w:val="center"/>
            <w:hideMark/>
          </w:tcPr>
          <w:p w14:paraId="14E76A0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0CDB8E9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5DFA475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58ED00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2D09CE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82102E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578DA03"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4D4606C" w14:textId="77777777" w:rsidTr="00FC6ADC">
        <w:trPr>
          <w:gridAfter w:val="1"/>
          <w:wAfter w:w="13" w:type="dxa"/>
          <w:trHeight w:val="134"/>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9607A4E"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xml:space="preserve">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w:t>
            </w:r>
            <w:r w:rsidRPr="00C86E56">
              <w:rPr>
                <w:rFonts w:ascii="Times New Roman" w:eastAsia="Times New Roman" w:hAnsi="Times New Roman" w:cs="Times New Roman"/>
                <w:b/>
                <w:bCs/>
                <w:color w:val="000000"/>
                <w:sz w:val="20"/>
                <w:szCs w:val="20"/>
                <w:lang w:eastAsia="ru-RU"/>
              </w:rPr>
              <w:lastRenderedPageBreak/>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5540C6D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07.4.02.20110</w:t>
            </w:r>
          </w:p>
        </w:tc>
        <w:tc>
          <w:tcPr>
            <w:tcW w:w="1559" w:type="dxa"/>
            <w:tcBorders>
              <w:top w:val="nil"/>
              <w:left w:val="nil"/>
              <w:bottom w:val="single" w:sz="4" w:space="0" w:color="auto"/>
              <w:right w:val="single" w:sz="4" w:space="0" w:color="auto"/>
            </w:tcBorders>
            <w:shd w:val="clear" w:color="auto" w:fill="auto"/>
            <w:vAlign w:val="center"/>
            <w:hideMark/>
          </w:tcPr>
          <w:p w14:paraId="311840E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0A7DC25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159666B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45EE664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82,0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5D65A5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B542C9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7409D0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6984F79" w14:textId="77777777" w:rsidTr="00C86E56">
        <w:trPr>
          <w:gridAfter w:val="1"/>
          <w:wAfter w:w="13" w:type="dxa"/>
          <w:trHeight w:val="88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283CB0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Муниципальная программа «Ремонт и содержание здания Администрации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1510A37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11.0.00.00000</w:t>
            </w:r>
          </w:p>
        </w:tc>
        <w:tc>
          <w:tcPr>
            <w:tcW w:w="1559" w:type="dxa"/>
            <w:tcBorders>
              <w:top w:val="nil"/>
              <w:left w:val="nil"/>
              <w:bottom w:val="single" w:sz="4" w:space="0" w:color="auto"/>
              <w:right w:val="single" w:sz="4" w:space="0" w:color="auto"/>
            </w:tcBorders>
            <w:shd w:val="clear" w:color="auto" w:fill="auto"/>
            <w:vAlign w:val="center"/>
            <w:hideMark/>
          </w:tcPr>
          <w:p w14:paraId="3A5AB5A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4F716A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562D598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4D0DE8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650,0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BF66B6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783911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D61A8D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588A935" w14:textId="77777777" w:rsidTr="00C86E56">
        <w:trPr>
          <w:gridAfter w:val="1"/>
          <w:wAfter w:w="13" w:type="dxa"/>
          <w:trHeight w:val="46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C2DB45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14:paraId="506C503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11.4.00.00000</w:t>
            </w:r>
          </w:p>
        </w:tc>
        <w:tc>
          <w:tcPr>
            <w:tcW w:w="1559" w:type="dxa"/>
            <w:tcBorders>
              <w:top w:val="nil"/>
              <w:left w:val="nil"/>
              <w:bottom w:val="single" w:sz="4" w:space="0" w:color="auto"/>
              <w:right w:val="single" w:sz="4" w:space="0" w:color="auto"/>
            </w:tcBorders>
            <w:shd w:val="clear" w:color="auto" w:fill="auto"/>
            <w:vAlign w:val="center"/>
            <w:hideMark/>
          </w:tcPr>
          <w:p w14:paraId="664E02F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59D4349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3CF2588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383BEEF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650,0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E4A659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728747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6083FEA"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762B2E6" w14:textId="77777777" w:rsidTr="00C86E56">
        <w:trPr>
          <w:gridAfter w:val="1"/>
          <w:wAfter w:w="13" w:type="dxa"/>
          <w:trHeight w:val="169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6D02EB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7B9E1CB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11.4.01.00000</w:t>
            </w:r>
          </w:p>
        </w:tc>
        <w:tc>
          <w:tcPr>
            <w:tcW w:w="1559" w:type="dxa"/>
            <w:tcBorders>
              <w:top w:val="nil"/>
              <w:left w:val="nil"/>
              <w:bottom w:val="single" w:sz="4" w:space="0" w:color="auto"/>
              <w:right w:val="single" w:sz="4" w:space="0" w:color="auto"/>
            </w:tcBorders>
            <w:shd w:val="clear" w:color="auto" w:fill="auto"/>
            <w:vAlign w:val="center"/>
            <w:hideMark/>
          </w:tcPr>
          <w:p w14:paraId="7BC095A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263B487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4B58F59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2ED2B0A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650,0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D071E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EAE865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864356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98DF501" w14:textId="77777777" w:rsidTr="00C86E56">
        <w:trPr>
          <w:gridAfter w:val="1"/>
          <w:wAfter w:w="13" w:type="dxa"/>
          <w:trHeight w:val="1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075F7A7"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48AA69D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11.4.01.20130</w:t>
            </w:r>
          </w:p>
        </w:tc>
        <w:tc>
          <w:tcPr>
            <w:tcW w:w="1559" w:type="dxa"/>
            <w:tcBorders>
              <w:top w:val="nil"/>
              <w:left w:val="nil"/>
              <w:bottom w:val="single" w:sz="4" w:space="0" w:color="auto"/>
              <w:right w:val="single" w:sz="4" w:space="0" w:color="auto"/>
            </w:tcBorders>
            <w:shd w:val="clear" w:color="auto" w:fill="auto"/>
            <w:vAlign w:val="center"/>
            <w:hideMark/>
          </w:tcPr>
          <w:p w14:paraId="4CAAD1A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50396DE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4639EAE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36F6157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650,0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9A20C6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8C2E8F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687131B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FAA43F8" w14:textId="77777777" w:rsidTr="00C86E56">
        <w:trPr>
          <w:gridAfter w:val="1"/>
          <w:wAfter w:w="13" w:type="dxa"/>
          <w:trHeight w:val="6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5FCFCE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843" w:type="dxa"/>
            <w:tcBorders>
              <w:top w:val="nil"/>
              <w:left w:val="nil"/>
              <w:bottom w:val="single" w:sz="4" w:space="0" w:color="auto"/>
              <w:right w:val="single" w:sz="4" w:space="0" w:color="auto"/>
            </w:tcBorders>
            <w:shd w:val="clear" w:color="auto" w:fill="auto"/>
            <w:vAlign w:val="center"/>
            <w:hideMark/>
          </w:tcPr>
          <w:p w14:paraId="458020E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89.1.00.00000</w:t>
            </w:r>
          </w:p>
        </w:tc>
        <w:tc>
          <w:tcPr>
            <w:tcW w:w="1559" w:type="dxa"/>
            <w:tcBorders>
              <w:top w:val="nil"/>
              <w:left w:val="nil"/>
              <w:bottom w:val="single" w:sz="4" w:space="0" w:color="auto"/>
              <w:right w:val="single" w:sz="4" w:space="0" w:color="auto"/>
            </w:tcBorders>
            <w:shd w:val="clear" w:color="auto" w:fill="auto"/>
            <w:vAlign w:val="center"/>
            <w:hideMark/>
          </w:tcPr>
          <w:p w14:paraId="5F7C4EE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3EED060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260E421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C0B5C7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9 561,3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E79D8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8 688,2</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292D20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8 903,7</w:t>
            </w:r>
          </w:p>
        </w:tc>
        <w:tc>
          <w:tcPr>
            <w:tcW w:w="222" w:type="dxa"/>
            <w:gridSpan w:val="2"/>
            <w:vAlign w:val="center"/>
            <w:hideMark/>
          </w:tcPr>
          <w:p w14:paraId="25913BA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4142C236" w14:textId="77777777" w:rsidTr="00C86E56">
        <w:trPr>
          <w:gridAfter w:val="1"/>
          <w:wAfter w:w="13" w:type="dxa"/>
          <w:trHeight w:val="12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1FE53D0"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xml:space="preserve">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w:t>
            </w:r>
            <w:r w:rsidRPr="00C86E56">
              <w:rPr>
                <w:rFonts w:ascii="Times New Roman" w:eastAsia="Times New Roman" w:hAnsi="Times New Roman" w:cs="Times New Roman"/>
                <w:b/>
                <w:bCs/>
                <w:color w:val="000000"/>
                <w:sz w:val="20"/>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14:paraId="24E240C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89.1.00.00110</w:t>
            </w:r>
          </w:p>
        </w:tc>
        <w:tc>
          <w:tcPr>
            <w:tcW w:w="1559" w:type="dxa"/>
            <w:tcBorders>
              <w:top w:val="nil"/>
              <w:left w:val="nil"/>
              <w:bottom w:val="single" w:sz="4" w:space="0" w:color="auto"/>
              <w:right w:val="single" w:sz="4" w:space="0" w:color="auto"/>
            </w:tcBorders>
            <w:shd w:val="clear" w:color="auto" w:fill="auto"/>
            <w:vAlign w:val="center"/>
            <w:hideMark/>
          </w:tcPr>
          <w:p w14:paraId="16DC19E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1.0.0</w:t>
            </w:r>
          </w:p>
        </w:tc>
        <w:tc>
          <w:tcPr>
            <w:tcW w:w="1985" w:type="dxa"/>
            <w:tcBorders>
              <w:top w:val="nil"/>
              <w:left w:val="nil"/>
              <w:bottom w:val="single" w:sz="4" w:space="0" w:color="auto"/>
              <w:right w:val="single" w:sz="4" w:space="0" w:color="auto"/>
            </w:tcBorders>
            <w:shd w:val="clear" w:color="auto" w:fill="auto"/>
            <w:vAlign w:val="center"/>
            <w:hideMark/>
          </w:tcPr>
          <w:p w14:paraId="14DAF70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2F42C8C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301CD42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8 518,3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03CAE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8 199,6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58C385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8 398,9</w:t>
            </w:r>
          </w:p>
        </w:tc>
        <w:tc>
          <w:tcPr>
            <w:tcW w:w="222" w:type="dxa"/>
            <w:gridSpan w:val="2"/>
            <w:vAlign w:val="center"/>
            <w:hideMark/>
          </w:tcPr>
          <w:p w14:paraId="1F5955F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8760E09" w14:textId="77777777" w:rsidTr="00C86E56">
        <w:trPr>
          <w:gridAfter w:val="1"/>
          <w:wAfter w:w="13" w:type="dxa"/>
          <w:trHeight w:val="18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9216C4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14:paraId="5243D7C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89.1.00.00190</w:t>
            </w:r>
          </w:p>
        </w:tc>
        <w:tc>
          <w:tcPr>
            <w:tcW w:w="1559" w:type="dxa"/>
            <w:tcBorders>
              <w:top w:val="nil"/>
              <w:left w:val="nil"/>
              <w:bottom w:val="single" w:sz="4" w:space="0" w:color="auto"/>
              <w:right w:val="single" w:sz="4" w:space="0" w:color="auto"/>
            </w:tcBorders>
            <w:shd w:val="clear" w:color="auto" w:fill="auto"/>
            <w:vAlign w:val="center"/>
            <w:hideMark/>
          </w:tcPr>
          <w:p w14:paraId="0FB8D98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1.0.0</w:t>
            </w:r>
          </w:p>
        </w:tc>
        <w:tc>
          <w:tcPr>
            <w:tcW w:w="1985" w:type="dxa"/>
            <w:tcBorders>
              <w:top w:val="nil"/>
              <w:left w:val="nil"/>
              <w:bottom w:val="single" w:sz="4" w:space="0" w:color="auto"/>
              <w:right w:val="single" w:sz="4" w:space="0" w:color="auto"/>
            </w:tcBorders>
            <w:shd w:val="clear" w:color="auto" w:fill="auto"/>
            <w:vAlign w:val="center"/>
            <w:hideMark/>
          </w:tcPr>
          <w:p w14:paraId="417E2F1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20E25D4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27213C4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354,4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112D85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369,8</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B03872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380,8</w:t>
            </w:r>
          </w:p>
        </w:tc>
        <w:tc>
          <w:tcPr>
            <w:tcW w:w="222" w:type="dxa"/>
            <w:gridSpan w:val="2"/>
            <w:vAlign w:val="center"/>
            <w:hideMark/>
          </w:tcPr>
          <w:p w14:paraId="2164F0C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8DDE954" w14:textId="77777777" w:rsidTr="00C86E56">
        <w:trPr>
          <w:gridAfter w:val="1"/>
          <w:wAfter w:w="13" w:type="dxa"/>
          <w:trHeight w:val="132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4053FE5"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7870F8B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89.1.00.00190</w:t>
            </w:r>
          </w:p>
        </w:tc>
        <w:tc>
          <w:tcPr>
            <w:tcW w:w="1559" w:type="dxa"/>
            <w:tcBorders>
              <w:top w:val="nil"/>
              <w:left w:val="nil"/>
              <w:bottom w:val="single" w:sz="4" w:space="0" w:color="auto"/>
              <w:right w:val="single" w:sz="4" w:space="0" w:color="auto"/>
            </w:tcBorders>
            <w:shd w:val="clear" w:color="auto" w:fill="auto"/>
            <w:vAlign w:val="center"/>
            <w:hideMark/>
          </w:tcPr>
          <w:p w14:paraId="2103BF4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27CF005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4B4D87E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7863E23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688,6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EA396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118,8</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6A869E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124,0</w:t>
            </w:r>
          </w:p>
        </w:tc>
        <w:tc>
          <w:tcPr>
            <w:tcW w:w="222" w:type="dxa"/>
            <w:gridSpan w:val="2"/>
            <w:vAlign w:val="center"/>
            <w:hideMark/>
          </w:tcPr>
          <w:p w14:paraId="35F37BB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526C18B" w14:textId="77777777" w:rsidTr="00C86E56">
        <w:trPr>
          <w:gridAfter w:val="1"/>
          <w:wAfter w:w="13" w:type="dxa"/>
          <w:trHeight w:val="5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44D3127"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Иные непрограммные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14:paraId="306385C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89.9.00.00000</w:t>
            </w:r>
          </w:p>
        </w:tc>
        <w:tc>
          <w:tcPr>
            <w:tcW w:w="1559" w:type="dxa"/>
            <w:tcBorders>
              <w:top w:val="nil"/>
              <w:left w:val="nil"/>
              <w:bottom w:val="single" w:sz="4" w:space="0" w:color="auto"/>
              <w:right w:val="single" w:sz="4" w:space="0" w:color="auto"/>
            </w:tcBorders>
            <w:shd w:val="clear" w:color="auto" w:fill="auto"/>
            <w:vAlign w:val="center"/>
            <w:hideMark/>
          </w:tcPr>
          <w:p w14:paraId="750EF5C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59F6F99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72D278F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0F77646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413,8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53F17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448,4</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963AD4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464,1</w:t>
            </w:r>
          </w:p>
        </w:tc>
        <w:tc>
          <w:tcPr>
            <w:tcW w:w="222" w:type="dxa"/>
            <w:gridSpan w:val="2"/>
            <w:vAlign w:val="center"/>
            <w:hideMark/>
          </w:tcPr>
          <w:p w14:paraId="1FFBACF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E89EC00" w14:textId="77777777" w:rsidTr="00FC6ADC">
        <w:trPr>
          <w:gridAfter w:val="1"/>
          <w:wAfter w:w="13" w:type="dxa"/>
          <w:trHeight w:val="1126"/>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ADBAE1E"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w:t>
            </w:r>
            <w:r w:rsidRPr="00C86E56">
              <w:rPr>
                <w:rFonts w:ascii="Times New Roman" w:eastAsia="Times New Roman" w:hAnsi="Times New Roman" w:cs="Times New Roman"/>
                <w:b/>
                <w:bCs/>
                <w:color w:val="000000"/>
                <w:sz w:val="20"/>
                <w:szCs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14:paraId="28B3665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89.9.00.51180</w:t>
            </w:r>
          </w:p>
        </w:tc>
        <w:tc>
          <w:tcPr>
            <w:tcW w:w="1559" w:type="dxa"/>
            <w:tcBorders>
              <w:top w:val="nil"/>
              <w:left w:val="nil"/>
              <w:bottom w:val="single" w:sz="4" w:space="0" w:color="auto"/>
              <w:right w:val="single" w:sz="4" w:space="0" w:color="auto"/>
            </w:tcBorders>
            <w:shd w:val="clear" w:color="auto" w:fill="auto"/>
            <w:vAlign w:val="center"/>
            <w:hideMark/>
          </w:tcPr>
          <w:p w14:paraId="056A600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1.0.0</w:t>
            </w:r>
          </w:p>
        </w:tc>
        <w:tc>
          <w:tcPr>
            <w:tcW w:w="1985" w:type="dxa"/>
            <w:tcBorders>
              <w:top w:val="nil"/>
              <w:left w:val="nil"/>
              <w:bottom w:val="single" w:sz="4" w:space="0" w:color="auto"/>
              <w:right w:val="single" w:sz="4" w:space="0" w:color="auto"/>
            </w:tcBorders>
            <w:shd w:val="clear" w:color="auto" w:fill="auto"/>
            <w:vAlign w:val="center"/>
            <w:hideMark/>
          </w:tcPr>
          <w:p w14:paraId="5CF3353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14:paraId="794CCFF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12D46E1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363,2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910767"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415,5</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8D5F57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420,9</w:t>
            </w:r>
          </w:p>
        </w:tc>
        <w:tc>
          <w:tcPr>
            <w:tcW w:w="222" w:type="dxa"/>
            <w:gridSpan w:val="2"/>
            <w:vAlign w:val="center"/>
            <w:hideMark/>
          </w:tcPr>
          <w:p w14:paraId="3336208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8AAE012" w14:textId="77777777" w:rsidTr="00C86E56">
        <w:trPr>
          <w:gridAfter w:val="1"/>
          <w:wAfter w:w="13" w:type="dxa"/>
          <w:trHeight w:val="193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C2F8E7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577A777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89.9.00.51180</w:t>
            </w:r>
          </w:p>
        </w:tc>
        <w:tc>
          <w:tcPr>
            <w:tcW w:w="1559" w:type="dxa"/>
            <w:tcBorders>
              <w:top w:val="nil"/>
              <w:left w:val="nil"/>
              <w:bottom w:val="single" w:sz="4" w:space="0" w:color="auto"/>
              <w:right w:val="single" w:sz="4" w:space="0" w:color="auto"/>
            </w:tcBorders>
            <w:shd w:val="clear" w:color="auto" w:fill="auto"/>
            <w:vAlign w:val="center"/>
            <w:hideMark/>
          </w:tcPr>
          <w:p w14:paraId="1045646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51296CED"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2126" w:type="dxa"/>
            <w:tcBorders>
              <w:top w:val="nil"/>
              <w:left w:val="nil"/>
              <w:bottom w:val="single" w:sz="4" w:space="0" w:color="auto"/>
              <w:right w:val="single" w:sz="4" w:space="0" w:color="auto"/>
            </w:tcBorders>
            <w:shd w:val="clear" w:color="auto" w:fill="auto"/>
            <w:vAlign w:val="center"/>
            <w:hideMark/>
          </w:tcPr>
          <w:p w14:paraId="3D44B21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0F6FF43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F8CB1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32,7</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7949E9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43,0</w:t>
            </w:r>
          </w:p>
        </w:tc>
        <w:tc>
          <w:tcPr>
            <w:tcW w:w="222" w:type="dxa"/>
            <w:gridSpan w:val="2"/>
            <w:vAlign w:val="center"/>
            <w:hideMark/>
          </w:tcPr>
          <w:p w14:paraId="4B94707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6A13F2E" w14:textId="77777777" w:rsidTr="00C86E56">
        <w:trPr>
          <w:gridAfter w:val="1"/>
          <w:wAfter w:w="13" w:type="dxa"/>
          <w:trHeight w:val="23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E62C26A"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5DC95F5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89.9.00.72390</w:t>
            </w:r>
          </w:p>
        </w:tc>
        <w:tc>
          <w:tcPr>
            <w:tcW w:w="1559" w:type="dxa"/>
            <w:tcBorders>
              <w:top w:val="nil"/>
              <w:left w:val="nil"/>
              <w:bottom w:val="single" w:sz="4" w:space="0" w:color="auto"/>
              <w:right w:val="single" w:sz="4" w:space="0" w:color="auto"/>
            </w:tcBorders>
            <w:shd w:val="clear" w:color="auto" w:fill="auto"/>
            <w:vAlign w:val="center"/>
            <w:hideMark/>
          </w:tcPr>
          <w:p w14:paraId="115B1F6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6FD0EFA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3D88060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559" w:type="dxa"/>
            <w:tcBorders>
              <w:top w:val="nil"/>
              <w:left w:val="nil"/>
              <w:bottom w:val="single" w:sz="4" w:space="0" w:color="auto"/>
              <w:right w:val="single" w:sz="4" w:space="0" w:color="auto"/>
            </w:tcBorders>
            <w:shd w:val="clear" w:color="auto" w:fill="auto"/>
            <w:vAlign w:val="center"/>
            <w:hideMark/>
          </w:tcPr>
          <w:p w14:paraId="265C4BA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DD025D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5482B20"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0,2</w:t>
            </w:r>
          </w:p>
        </w:tc>
        <w:tc>
          <w:tcPr>
            <w:tcW w:w="222" w:type="dxa"/>
            <w:gridSpan w:val="2"/>
            <w:vAlign w:val="center"/>
            <w:hideMark/>
          </w:tcPr>
          <w:p w14:paraId="6CAB672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E839F26" w14:textId="77777777" w:rsidTr="00C86E56">
        <w:trPr>
          <w:gridAfter w:val="1"/>
          <w:wAfter w:w="13" w:type="dxa"/>
          <w:trHeight w:val="5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3016C7F"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1843" w:type="dxa"/>
            <w:tcBorders>
              <w:top w:val="nil"/>
              <w:left w:val="nil"/>
              <w:bottom w:val="single" w:sz="4" w:space="0" w:color="auto"/>
              <w:right w:val="single" w:sz="4" w:space="0" w:color="auto"/>
            </w:tcBorders>
            <w:shd w:val="clear" w:color="auto" w:fill="auto"/>
            <w:vAlign w:val="center"/>
            <w:hideMark/>
          </w:tcPr>
          <w:p w14:paraId="18AC4B7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99.1.00.00000</w:t>
            </w:r>
          </w:p>
        </w:tc>
        <w:tc>
          <w:tcPr>
            <w:tcW w:w="1559" w:type="dxa"/>
            <w:tcBorders>
              <w:top w:val="nil"/>
              <w:left w:val="nil"/>
              <w:bottom w:val="single" w:sz="4" w:space="0" w:color="auto"/>
              <w:right w:val="single" w:sz="4" w:space="0" w:color="auto"/>
            </w:tcBorders>
            <w:shd w:val="clear" w:color="auto" w:fill="auto"/>
            <w:vAlign w:val="center"/>
            <w:hideMark/>
          </w:tcPr>
          <w:p w14:paraId="24D7A32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7F9A7B8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6482205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6F1FA74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608045"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D25A31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7EF9DBF"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CE8C378" w14:textId="77777777" w:rsidTr="00C86E56">
        <w:trPr>
          <w:gridAfter w:val="1"/>
          <w:wAfter w:w="13" w:type="dxa"/>
          <w:trHeight w:val="12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A7D4AE5"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14:paraId="13AF281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99.1.00.90100</w:t>
            </w:r>
          </w:p>
        </w:tc>
        <w:tc>
          <w:tcPr>
            <w:tcW w:w="1559" w:type="dxa"/>
            <w:tcBorders>
              <w:top w:val="nil"/>
              <w:left w:val="nil"/>
              <w:bottom w:val="single" w:sz="4" w:space="0" w:color="auto"/>
              <w:right w:val="single" w:sz="4" w:space="0" w:color="auto"/>
            </w:tcBorders>
            <w:shd w:val="clear" w:color="auto" w:fill="auto"/>
            <w:vAlign w:val="center"/>
            <w:hideMark/>
          </w:tcPr>
          <w:p w14:paraId="41A16EE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8.0.0</w:t>
            </w:r>
          </w:p>
        </w:tc>
        <w:tc>
          <w:tcPr>
            <w:tcW w:w="1985" w:type="dxa"/>
            <w:tcBorders>
              <w:top w:val="nil"/>
              <w:left w:val="nil"/>
              <w:bottom w:val="single" w:sz="4" w:space="0" w:color="auto"/>
              <w:right w:val="single" w:sz="4" w:space="0" w:color="auto"/>
            </w:tcBorders>
            <w:shd w:val="clear" w:color="auto" w:fill="auto"/>
            <w:vAlign w:val="center"/>
            <w:hideMark/>
          </w:tcPr>
          <w:p w14:paraId="692802A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3EFBD5F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11</w:t>
            </w:r>
          </w:p>
        </w:tc>
        <w:tc>
          <w:tcPr>
            <w:tcW w:w="1559" w:type="dxa"/>
            <w:tcBorders>
              <w:top w:val="nil"/>
              <w:left w:val="nil"/>
              <w:bottom w:val="single" w:sz="4" w:space="0" w:color="auto"/>
              <w:right w:val="single" w:sz="4" w:space="0" w:color="auto"/>
            </w:tcBorders>
            <w:shd w:val="clear" w:color="auto" w:fill="auto"/>
            <w:vAlign w:val="center"/>
            <w:hideMark/>
          </w:tcPr>
          <w:p w14:paraId="5E4BDE6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A13EA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7ECC5C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16C904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D758F53" w14:textId="77777777" w:rsidTr="00C86E56">
        <w:trPr>
          <w:gridAfter w:val="1"/>
          <w:wAfter w:w="13" w:type="dxa"/>
          <w:trHeight w:val="40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89FC934"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Иные непрограммные мероприятия</w:t>
            </w:r>
          </w:p>
        </w:tc>
        <w:tc>
          <w:tcPr>
            <w:tcW w:w="1843" w:type="dxa"/>
            <w:tcBorders>
              <w:top w:val="nil"/>
              <w:left w:val="nil"/>
              <w:bottom w:val="single" w:sz="4" w:space="0" w:color="auto"/>
              <w:right w:val="single" w:sz="4" w:space="0" w:color="auto"/>
            </w:tcBorders>
            <w:shd w:val="clear" w:color="auto" w:fill="auto"/>
            <w:vAlign w:val="center"/>
            <w:hideMark/>
          </w:tcPr>
          <w:p w14:paraId="54F6BE5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99.9.00.00000</w:t>
            </w:r>
          </w:p>
        </w:tc>
        <w:tc>
          <w:tcPr>
            <w:tcW w:w="1559" w:type="dxa"/>
            <w:tcBorders>
              <w:top w:val="nil"/>
              <w:left w:val="nil"/>
              <w:bottom w:val="single" w:sz="4" w:space="0" w:color="auto"/>
              <w:right w:val="single" w:sz="4" w:space="0" w:color="auto"/>
            </w:tcBorders>
            <w:shd w:val="clear" w:color="auto" w:fill="auto"/>
            <w:vAlign w:val="center"/>
            <w:hideMark/>
          </w:tcPr>
          <w:p w14:paraId="18F0B90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65F79FA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67B3CC0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77A677D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360,6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504A6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1 134,7</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B42F60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489,2</w:t>
            </w:r>
          </w:p>
        </w:tc>
        <w:tc>
          <w:tcPr>
            <w:tcW w:w="222" w:type="dxa"/>
            <w:gridSpan w:val="2"/>
            <w:vAlign w:val="center"/>
            <w:hideMark/>
          </w:tcPr>
          <w:p w14:paraId="62E6707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8E1472C" w14:textId="77777777" w:rsidTr="00C86E56">
        <w:trPr>
          <w:gridAfter w:val="1"/>
          <w:wAfter w:w="13" w:type="dxa"/>
          <w:trHeight w:val="15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20833EC"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6FBCDD9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99.9.00.20140</w:t>
            </w:r>
          </w:p>
        </w:tc>
        <w:tc>
          <w:tcPr>
            <w:tcW w:w="1559" w:type="dxa"/>
            <w:tcBorders>
              <w:top w:val="nil"/>
              <w:left w:val="nil"/>
              <w:bottom w:val="single" w:sz="4" w:space="0" w:color="auto"/>
              <w:right w:val="single" w:sz="4" w:space="0" w:color="auto"/>
            </w:tcBorders>
            <w:shd w:val="clear" w:color="auto" w:fill="auto"/>
            <w:vAlign w:val="center"/>
            <w:hideMark/>
          </w:tcPr>
          <w:p w14:paraId="3B8DE989"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4E44F40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4652806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66155479"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568A5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206D48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B14D2A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53E1CF18" w14:textId="77777777" w:rsidTr="00C86E56">
        <w:trPr>
          <w:gridAfter w:val="1"/>
          <w:wAfter w:w="13" w:type="dxa"/>
          <w:trHeight w:val="11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574575A"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14:paraId="7B47CE8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99.9.00.20160</w:t>
            </w:r>
          </w:p>
        </w:tc>
        <w:tc>
          <w:tcPr>
            <w:tcW w:w="1559" w:type="dxa"/>
            <w:tcBorders>
              <w:top w:val="nil"/>
              <w:left w:val="nil"/>
              <w:bottom w:val="single" w:sz="4" w:space="0" w:color="auto"/>
              <w:right w:val="single" w:sz="4" w:space="0" w:color="auto"/>
            </w:tcBorders>
            <w:shd w:val="clear" w:color="auto" w:fill="auto"/>
            <w:vAlign w:val="center"/>
            <w:hideMark/>
          </w:tcPr>
          <w:p w14:paraId="0CCB82D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2.0.0</w:t>
            </w:r>
          </w:p>
        </w:tc>
        <w:tc>
          <w:tcPr>
            <w:tcW w:w="1985" w:type="dxa"/>
            <w:tcBorders>
              <w:top w:val="nil"/>
              <w:left w:val="nil"/>
              <w:bottom w:val="single" w:sz="4" w:space="0" w:color="auto"/>
              <w:right w:val="single" w:sz="4" w:space="0" w:color="auto"/>
            </w:tcBorders>
            <w:shd w:val="clear" w:color="auto" w:fill="auto"/>
            <w:vAlign w:val="center"/>
            <w:hideMark/>
          </w:tcPr>
          <w:p w14:paraId="76672B9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2126" w:type="dxa"/>
            <w:tcBorders>
              <w:top w:val="nil"/>
              <w:left w:val="nil"/>
              <w:bottom w:val="single" w:sz="4" w:space="0" w:color="auto"/>
              <w:right w:val="single" w:sz="4" w:space="0" w:color="auto"/>
            </w:tcBorders>
            <w:shd w:val="clear" w:color="auto" w:fill="auto"/>
            <w:vAlign w:val="center"/>
            <w:hideMark/>
          </w:tcPr>
          <w:p w14:paraId="6EFF8C7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12</w:t>
            </w:r>
          </w:p>
        </w:tc>
        <w:tc>
          <w:tcPr>
            <w:tcW w:w="1559" w:type="dxa"/>
            <w:tcBorders>
              <w:top w:val="nil"/>
              <w:left w:val="nil"/>
              <w:bottom w:val="single" w:sz="4" w:space="0" w:color="auto"/>
              <w:right w:val="single" w:sz="4" w:space="0" w:color="auto"/>
            </w:tcBorders>
            <w:shd w:val="clear" w:color="auto" w:fill="auto"/>
            <w:vAlign w:val="center"/>
            <w:hideMark/>
          </w:tcPr>
          <w:p w14:paraId="5CBC274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3B2F8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E9BF184"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F8D1EC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EA6C78F" w14:textId="77777777" w:rsidTr="00C86E56">
        <w:trPr>
          <w:gridAfter w:val="1"/>
          <w:wAfter w:w="13" w:type="dxa"/>
          <w:trHeight w:val="11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8D2A4A9"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14:paraId="6403B22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99.9.00.85010</w:t>
            </w:r>
          </w:p>
        </w:tc>
        <w:tc>
          <w:tcPr>
            <w:tcW w:w="1559" w:type="dxa"/>
            <w:tcBorders>
              <w:top w:val="nil"/>
              <w:left w:val="nil"/>
              <w:bottom w:val="single" w:sz="4" w:space="0" w:color="auto"/>
              <w:right w:val="single" w:sz="4" w:space="0" w:color="auto"/>
            </w:tcBorders>
            <w:shd w:val="clear" w:color="auto" w:fill="auto"/>
            <w:vAlign w:val="center"/>
            <w:hideMark/>
          </w:tcPr>
          <w:p w14:paraId="7CD7267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5.0.0</w:t>
            </w:r>
          </w:p>
        </w:tc>
        <w:tc>
          <w:tcPr>
            <w:tcW w:w="1985" w:type="dxa"/>
            <w:tcBorders>
              <w:top w:val="nil"/>
              <w:left w:val="nil"/>
              <w:bottom w:val="single" w:sz="4" w:space="0" w:color="auto"/>
              <w:right w:val="single" w:sz="4" w:space="0" w:color="auto"/>
            </w:tcBorders>
            <w:shd w:val="clear" w:color="auto" w:fill="auto"/>
            <w:vAlign w:val="center"/>
            <w:hideMark/>
          </w:tcPr>
          <w:p w14:paraId="64EB6CF5"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14:paraId="36BFE90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7B5B1B8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3B615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E12C82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194A5B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0A4715D" w14:textId="77777777" w:rsidTr="00C86E56">
        <w:trPr>
          <w:gridAfter w:val="1"/>
          <w:wAfter w:w="13" w:type="dxa"/>
          <w:trHeight w:val="163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F427D83"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14:paraId="54D5D13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99.9.00.85020</w:t>
            </w:r>
          </w:p>
        </w:tc>
        <w:tc>
          <w:tcPr>
            <w:tcW w:w="1559" w:type="dxa"/>
            <w:tcBorders>
              <w:top w:val="nil"/>
              <w:left w:val="nil"/>
              <w:bottom w:val="single" w:sz="4" w:space="0" w:color="auto"/>
              <w:right w:val="single" w:sz="4" w:space="0" w:color="auto"/>
            </w:tcBorders>
            <w:shd w:val="clear" w:color="auto" w:fill="auto"/>
            <w:vAlign w:val="center"/>
            <w:hideMark/>
          </w:tcPr>
          <w:p w14:paraId="29C942B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5.0.0</w:t>
            </w:r>
          </w:p>
        </w:tc>
        <w:tc>
          <w:tcPr>
            <w:tcW w:w="1985" w:type="dxa"/>
            <w:tcBorders>
              <w:top w:val="nil"/>
              <w:left w:val="nil"/>
              <w:bottom w:val="single" w:sz="4" w:space="0" w:color="auto"/>
              <w:right w:val="single" w:sz="4" w:space="0" w:color="auto"/>
            </w:tcBorders>
            <w:shd w:val="clear" w:color="auto" w:fill="auto"/>
            <w:vAlign w:val="center"/>
            <w:hideMark/>
          </w:tcPr>
          <w:p w14:paraId="2912393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14:paraId="3B2A6DD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65C4B00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A24ECB"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EB58F7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64CF01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2912D4F" w14:textId="77777777" w:rsidTr="00C86E56">
        <w:trPr>
          <w:gridAfter w:val="1"/>
          <w:wAfter w:w="13" w:type="dxa"/>
          <w:trHeight w:val="112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F9DB4AE"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14:paraId="4029646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99.9.00.85030</w:t>
            </w:r>
          </w:p>
        </w:tc>
        <w:tc>
          <w:tcPr>
            <w:tcW w:w="1559" w:type="dxa"/>
            <w:tcBorders>
              <w:top w:val="nil"/>
              <w:left w:val="nil"/>
              <w:bottom w:val="single" w:sz="4" w:space="0" w:color="auto"/>
              <w:right w:val="single" w:sz="4" w:space="0" w:color="auto"/>
            </w:tcBorders>
            <w:shd w:val="clear" w:color="auto" w:fill="auto"/>
            <w:vAlign w:val="center"/>
            <w:hideMark/>
          </w:tcPr>
          <w:p w14:paraId="0EFCD00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5.0.0</w:t>
            </w:r>
          </w:p>
        </w:tc>
        <w:tc>
          <w:tcPr>
            <w:tcW w:w="1985" w:type="dxa"/>
            <w:tcBorders>
              <w:top w:val="nil"/>
              <w:left w:val="nil"/>
              <w:bottom w:val="single" w:sz="4" w:space="0" w:color="auto"/>
              <w:right w:val="single" w:sz="4" w:space="0" w:color="auto"/>
            </w:tcBorders>
            <w:shd w:val="clear" w:color="auto" w:fill="auto"/>
            <w:vAlign w:val="center"/>
            <w:hideMark/>
          </w:tcPr>
          <w:p w14:paraId="13C580E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14:paraId="1AEDCD2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2FE4C283"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606F7E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4612A5E"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EA31CB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920B39C" w14:textId="77777777" w:rsidTr="00C86E56">
        <w:trPr>
          <w:gridAfter w:val="1"/>
          <w:wAfter w:w="13" w:type="dxa"/>
          <w:trHeight w:val="14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6841C92"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14:paraId="5548E40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99.9.00.85040</w:t>
            </w:r>
          </w:p>
        </w:tc>
        <w:tc>
          <w:tcPr>
            <w:tcW w:w="1559" w:type="dxa"/>
            <w:tcBorders>
              <w:top w:val="nil"/>
              <w:left w:val="nil"/>
              <w:bottom w:val="single" w:sz="4" w:space="0" w:color="auto"/>
              <w:right w:val="single" w:sz="4" w:space="0" w:color="auto"/>
            </w:tcBorders>
            <w:shd w:val="clear" w:color="auto" w:fill="auto"/>
            <w:vAlign w:val="center"/>
            <w:hideMark/>
          </w:tcPr>
          <w:p w14:paraId="6860DC53"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5.0.0</w:t>
            </w:r>
          </w:p>
        </w:tc>
        <w:tc>
          <w:tcPr>
            <w:tcW w:w="1985" w:type="dxa"/>
            <w:tcBorders>
              <w:top w:val="nil"/>
              <w:left w:val="nil"/>
              <w:bottom w:val="single" w:sz="4" w:space="0" w:color="auto"/>
              <w:right w:val="single" w:sz="4" w:space="0" w:color="auto"/>
            </w:tcBorders>
            <w:shd w:val="clear" w:color="auto" w:fill="auto"/>
            <w:vAlign w:val="center"/>
            <w:hideMark/>
          </w:tcPr>
          <w:p w14:paraId="66F138B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14</w:t>
            </w:r>
          </w:p>
        </w:tc>
        <w:tc>
          <w:tcPr>
            <w:tcW w:w="2126" w:type="dxa"/>
            <w:tcBorders>
              <w:top w:val="nil"/>
              <w:left w:val="nil"/>
              <w:bottom w:val="single" w:sz="4" w:space="0" w:color="auto"/>
              <w:right w:val="single" w:sz="4" w:space="0" w:color="auto"/>
            </w:tcBorders>
            <w:shd w:val="clear" w:color="auto" w:fill="auto"/>
            <w:vAlign w:val="center"/>
            <w:hideMark/>
          </w:tcPr>
          <w:p w14:paraId="4F189E4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03</w:t>
            </w:r>
          </w:p>
        </w:tc>
        <w:tc>
          <w:tcPr>
            <w:tcW w:w="1559" w:type="dxa"/>
            <w:tcBorders>
              <w:top w:val="nil"/>
              <w:left w:val="nil"/>
              <w:bottom w:val="single" w:sz="4" w:space="0" w:color="auto"/>
              <w:right w:val="single" w:sz="4" w:space="0" w:color="auto"/>
            </w:tcBorders>
            <w:shd w:val="clear" w:color="auto" w:fill="auto"/>
            <w:vAlign w:val="center"/>
            <w:hideMark/>
          </w:tcPr>
          <w:p w14:paraId="7E7D5B5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0,9</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2700D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558DE5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D56E1C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79F5EB3" w14:textId="77777777" w:rsidTr="00C86E56">
        <w:trPr>
          <w:gridAfter w:val="1"/>
          <w:wAfter w:w="13" w:type="dxa"/>
          <w:trHeight w:val="79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6974E78"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14:paraId="25AA59E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99.9.00.90110</w:t>
            </w:r>
          </w:p>
        </w:tc>
        <w:tc>
          <w:tcPr>
            <w:tcW w:w="1559" w:type="dxa"/>
            <w:tcBorders>
              <w:top w:val="nil"/>
              <w:left w:val="nil"/>
              <w:bottom w:val="single" w:sz="4" w:space="0" w:color="auto"/>
              <w:right w:val="single" w:sz="4" w:space="0" w:color="auto"/>
            </w:tcBorders>
            <w:shd w:val="clear" w:color="auto" w:fill="auto"/>
            <w:vAlign w:val="center"/>
            <w:hideMark/>
          </w:tcPr>
          <w:p w14:paraId="134742E4"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8.0.0</w:t>
            </w:r>
          </w:p>
        </w:tc>
        <w:tc>
          <w:tcPr>
            <w:tcW w:w="1985" w:type="dxa"/>
            <w:tcBorders>
              <w:top w:val="nil"/>
              <w:left w:val="nil"/>
              <w:bottom w:val="single" w:sz="4" w:space="0" w:color="auto"/>
              <w:right w:val="single" w:sz="4" w:space="0" w:color="auto"/>
            </w:tcBorders>
            <w:shd w:val="clear" w:color="auto" w:fill="auto"/>
            <w:vAlign w:val="center"/>
            <w:hideMark/>
          </w:tcPr>
          <w:p w14:paraId="2FDDEE1C"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7004745F"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75F1564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889021"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336,1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00E18D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489,2</w:t>
            </w:r>
          </w:p>
        </w:tc>
        <w:tc>
          <w:tcPr>
            <w:tcW w:w="222" w:type="dxa"/>
            <w:gridSpan w:val="2"/>
            <w:vAlign w:val="center"/>
            <w:hideMark/>
          </w:tcPr>
          <w:p w14:paraId="37DB6AD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375743FA" w14:textId="77777777" w:rsidTr="00C86E56">
        <w:trPr>
          <w:gridAfter w:val="1"/>
          <w:wAfter w:w="13" w:type="dxa"/>
          <w:trHeight w:val="8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800EC45"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14:paraId="1674D4A2"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99.9.00.99990</w:t>
            </w:r>
          </w:p>
        </w:tc>
        <w:tc>
          <w:tcPr>
            <w:tcW w:w="1559" w:type="dxa"/>
            <w:tcBorders>
              <w:top w:val="nil"/>
              <w:left w:val="nil"/>
              <w:bottom w:val="single" w:sz="4" w:space="0" w:color="auto"/>
              <w:right w:val="single" w:sz="4" w:space="0" w:color="auto"/>
            </w:tcBorders>
            <w:shd w:val="clear" w:color="auto" w:fill="auto"/>
            <w:vAlign w:val="center"/>
            <w:hideMark/>
          </w:tcPr>
          <w:p w14:paraId="1B0DFBDB"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8.0.0</w:t>
            </w:r>
          </w:p>
        </w:tc>
        <w:tc>
          <w:tcPr>
            <w:tcW w:w="1985" w:type="dxa"/>
            <w:tcBorders>
              <w:top w:val="nil"/>
              <w:left w:val="nil"/>
              <w:bottom w:val="single" w:sz="4" w:space="0" w:color="auto"/>
              <w:right w:val="single" w:sz="4" w:space="0" w:color="auto"/>
            </w:tcBorders>
            <w:shd w:val="clear" w:color="auto" w:fill="auto"/>
            <w:vAlign w:val="center"/>
            <w:hideMark/>
          </w:tcPr>
          <w:p w14:paraId="0283D27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162D9A70"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07</w:t>
            </w:r>
          </w:p>
        </w:tc>
        <w:tc>
          <w:tcPr>
            <w:tcW w:w="1559" w:type="dxa"/>
            <w:tcBorders>
              <w:top w:val="nil"/>
              <w:left w:val="nil"/>
              <w:bottom w:val="single" w:sz="4" w:space="0" w:color="auto"/>
              <w:right w:val="single" w:sz="4" w:space="0" w:color="auto"/>
            </w:tcBorders>
            <w:shd w:val="clear" w:color="auto" w:fill="auto"/>
            <w:vAlign w:val="center"/>
            <w:hideMark/>
          </w:tcPr>
          <w:p w14:paraId="6E8A7C8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1D9111A"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798,6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F71F13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14035A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0AEEAE43" w14:textId="77777777" w:rsidTr="00C86E56">
        <w:trPr>
          <w:gridAfter w:val="1"/>
          <w:wAfter w:w="13" w:type="dxa"/>
          <w:trHeight w:val="87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9D78E69"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lastRenderedPageBreak/>
              <w:t>Реализация направления расходов по иным непрограммным мероприятиям (Иные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14:paraId="4D7F1BA6"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99.9.00.99990</w:t>
            </w:r>
          </w:p>
        </w:tc>
        <w:tc>
          <w:tcPr>
            <w:tcW w:w="1559" w:type="dxa"/>
            <w:tcBorders>
              <w:top w:val="nil"/>
              <w:left w:val="nil"/>
              <w:bottom w:val="single" w:sz="4" w:space="0" w:color="auto"/>
              <w:right w:val="single" w:sz="4" w:space="0" w:color="auto"/>
            </w:tcBorders>
            <w:shd w:val="clear" w:color="auto" w:fill="auto"/>
            <w:vAlign w:val="center"/>
            <w:hideMark/>
          </w:tcPr>
          <w:p w14:paraId="2054906A"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8.0.0</w:t>
            </w:r>
          </w:p>
        </w:tc>
        <w:tc>
          <w:tcPr>
            <w:tcW w:w="1985" w:type="dxa"/>
            <w:tcBorders>
              <w:top w:val="nil"/>
              <w:left w:val="nil"/>
              <w:bottom w:val="single" w:sz="4" w:space="0" w:color="auto"/>
              <w:right w:val="single" w:sz="4" w:space="0" w:color="auto"/>
            </w:tcBorders>
            <w:shd w:val="clear" w:color="auto" w:fill="auto"/>
            <w:vAlign w:val="center"/>
            <w:hideMark/>
          </w:tcPr>
          <w:p w14:paraId="6734F59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01</w:t>
            </w:r>
          </w:p>
        </w:tc>
        <w:tc>
          <w:tcPr>
            <w:tcW w:w="2126" w:type="dxa"/>
            <w:tcBorders>
              <w:top w:val="nil"/>
              <w:left w:val="nil"/>
              <w:bottom w:val="single" w:sz="4" w:space="0" w:color="auto"/>
              <w:right w:val="single" w:sz="4" w:space="0" w:color="auto"/>
            </w:tcBorders>
            <w:shd w:val="clear" w:color="auto" w:fill="auto"/>
            <w:vAlign w:val="center"/>
            <w:hideMark/>
          </w:tcPr>
          <w:p w14:paraId="75BDAB51"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w:t>
            </w:r>
          </w:p>
        </w:tc>
        <w:tc>
          <w:tcPr>
            <w:tcW w:w="1559" w:type="dxa"/>
            <w:tcBorders>
              <w:top w:val="nil"/>
              <w:left w:val="nil"/>
              <w:bottom w:val="single" w:sz="4" w:space="0" w:color="auto"/>
              <w:right w:val="single" w:sz="4" w:space="0" w:color="auto"/>
            </w:tcBorders>
            <w:shd w:val="clear" w:color="auto" w:fill="auto"/>
            <w:vAlign w:val="center"/>
            <w:hideMark/>
          </w:tcPr>
          <w:p w14:paraId="086234FF"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317,5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97C3C6"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B3E520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0DEB5BB"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75455AF0" w14:textId="77777777" w:rsidTr="00C86E56">
        <w:trPr>
          <w:gridAfter w:val="1"/>
          <w:wAfter w:w="13" w:type="dxa"/>
          <w:trHeight w:val="48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01A00654" w14:textId="77777777" w:rsidR="00C86E56" w:rsidRPr="00C86E56" w:rsidRDefault="00C86E56" w:rsidP="00C86E56">
            <w:pPr>
              <w:spacing w:after="0" w:line="240" w:lineRule="auto"/>
              <w:jc w:val="both"/>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14:paraId="731F6AA7"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174B73F8"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0.0.0</w:t>
            </w:r>
          </w:p>
        </w:tc>
        <w:tc>
          <w:tcPr>
            <w:tcW w:w="1985" w:type="dxa"/>
            <w:tcBorders>
              <w:top w:val="nil"/>
              <w:left w:val="nil"/>
              <w:bottom w:val="single" w:sz="4" w:space="0" w:color="auto"/>
              <w:right w:val="single" w:sz="4" w:space="0" w:color="auto"/>
            </w:tcBorders>
            <w:shd w:val="clear" w:color="auto" w:fill="auto"/>
            <w:vAlign w:val="center"/>
            <w:hideMark/>
          </w:tcPr>
          <w:p w14:paraId="44ACB44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2126" w:type="dxa"/>
            <w:tcBorders>
              <w:top w:val="nil"/>
              <w:left w:val="nil"/>
              <w:bottom w:val="single" w:sz="4" w:space="0" w:color="auto"/>
              <w:right w:val="single" w:sz="4" w:space="0" w:color="auto"/>
            </w:tcBorders>
            <w:shd w:val="clear" w:color="auto" w:fill="auto"/>
            <w:vAlign w:val="center"/>
            <w:hideMark/>
          </w:tcPr>
          <w:p w14:paraId="308DEB8E" w14:textId="77777777" w:rsidR="00C86E56" w:rsidRPr="00C86E56" w:rsidRDefault="00C86E56" w:rsidP="00C86E56">
            <w:pPr>
              <w:spacing w:after="0" w:line="240" w:lineRule="auto"/>
              <w:jc w:val="center"/>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4F926A8C"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22 916,5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F0E4D08"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13 889,8</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22AE1362"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r w:rsidRPr="00C86E56">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0B2A6A8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600DA90C" w14:textId="77777777" w:rsidTr="00C86E56">
        <w:trPr>
          <w:gridAfter w:val="1"/>
          <w:wAfter w:w="13" w:type="dxa"/>
          <w:trHeight w:val="289"/>
        </w:trPr>
        <w:tc>
          <w:tcPr>
            <w:tcW w:w="2977" w:type="dxa"/>
            <w:tcBorders>
              <w:top w:val="nil"/>
              <w:left w:val="nil"/>
              <w:bottom w:val="nil"/>
              <w:right w:val="nil"/>
            </w:tcBorders>
            <w:shd w:val="clear" w:color="auto" w:fill="auto"/>
            <w:noWrap/>
            <w:vAlign w:val="bottom"/>
            <w:hideMark/>
          </w:tcPr>
          <w:p w14:paraId="00BE953D" w14:textId="77777777" w:rsidR="00C86E56" w:rsidRPr="00C86E56" w:rsidRDefault="00C86E56" w:rsidP="00C86E56">
            <w:pPr>
              <w:spacing w:after="0" w:line="240" w:lineRule="auto"/>
              <w:jc w:val="right"/>
              <w:rPr>
                <w:rFonts w:ascii="Times New Roman" w:eastAsia="Times New Roman" w:hAnsi="Times New Roman" w:cs="Times New Roman"/>
                <w:b/>
                <w:bCs/>
                <w:color w:val="000000"/>
                <w:sz w:val="20"/>
                <w:szCs w:val="20"/>
                <w:lang w:eastAsia="ru-RU"/>
              </w:rPr>
            </w:pPr>
          </w:p>
        </w:tc>
        <w:tc>
          <w:tcPr>
            <w:tcW w:w="1843" w:type="dxa"/>
            <w:tcBorders>
              <w:top w:val="nil"/>
              <w:left w:val="nil"/>
              <w:bottom w:val="nil"/>
              <w:right w:val="nil"/>
            </w:tcBorders>
            <w:shd w:val="clear" w:color="auto" w:fill="auto"/>
            <w:noWrap/>
            <w:vAlign w:val="bottom"/>
            <w:hideMark/>
          </w:tcPr>
          <w:p w14:paraId="2A6FF5F1"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43ADB8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0105434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14:paraId="41F363A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314215B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4F4791E7"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07B519E5"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49AF2AE6"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1D0D190A" w14:textId="77777777" w:rsidTr="00C86E56">
        <w:trPr>
          <w:gridAfter w:val="1"/>
          <w:wAfter w:w="13" w:type="dxa"/>
          <w:trHeight w:val="289"/>
        </w:trPr>
        <w:tc>
          <w:tcPr>
            <w:tcW w:w="2977" w:type="dxa"/>
            <w:tcBorders>
              <w:top w:val="nil"/>
              <w:left w:val="nil"/>
              <w:bottom w:val="nil"/>
              <w:right w:val="nil"/>
            </w:tcBorders>
            <w:shd w:val="clear" w:color="auto" w:fill="auto"/>
            <w:noWrap/>
            <w:vAlign w:val="bottom"/>
            <w:hideMark/>
          </w:tcPr>
          <w:p w14:paraId="071B15FE"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3527629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42FD8F2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shd w:val="clear" w:color="auto" w:fill="auto"/>
            <w:noWrap/>
            <w:vAlign w:val="bottom"/>
            <w:hideMark/>
          </w:tcPr>
          <w:p w14:paraId="146A68CC"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bottom"/>
            <w:hideMark/>
          </w:tcPr>
          <w:p w14:paraId="51431D78"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16CE69C0"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07BBA679"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shd w:val="clear" w:color="auto" w:fill="auto"/>
            <w:noWrap/>
            <w:vAlign w:val="bottom"/>
            <w:hideMark/>
          </w:tcPr>
          <w:p w14:paraId="44EE1A84"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7D7C1A62" w14:textId="77777777" w:rsidR="00C86E56" w:rsidRPr="00C86E56" w:rsidRDefault="00C86E56" w:rsidP="00C86E56">
            <w:pPr>
              <w:spacing w:after="0" w:line="240" w:lineRule="auto"/>
              <w:rPr>
                <w:rFonts w:ascii="Times New Roman" w:eastAsia="Times New Roman" w:hAnsi="Times New Roman" w:cs="Times New Roman"/>
                <w:sz w:val="20"/>
                <w:szCs w:val="20"/>
                <w:lang w:eastAsia="ru-RU"/>
              </w:rPr>
            </w:pPr>
          </w:p>
        </w:tc>
      </w:tr>
      <w:tr w:rsidR="00C86E56" w:rsidRPr="00C86E56" w14:paraId="2FA28827" w14:textId="77777777" w:rsidTr="00C86E56">
        <w:trPr>
          <w:trHeight w:val="289"/>
        </w:trPr>
        <w:tc>
          <w:tcPr>
            <w:tcW w:w="14977" w:type="dxa"/>
            <w:gridSpan w:val="11"/>
            <w:tcBorders>
              <w:top w:val="nil"/>
              <w:left w:val="nil"/>
              <w:bottom w:val="nil"/>
              <w:right w:val="nil"/>
            </w:tcBorders>
            <w:shd w:val="clear" w:color="auto" w:fill="auto"/>
            <w:noWrap/>
            <w:vAlign w:val="bottom"/>
            <w:hideMark/>
          </w:tcPr>
          <w:p w14:paraId="1A865CCB" w14:textId="77777777" w:rsidR="00C86E56" w:rsidRPr="00C86E56" w:rsidRDefault="00C86E56" w:rsidP="00C86E56">
            <w:pPr>
              <w:spacing w:after="0" w:line="240" w:lineRule="auto"/>
              <w:rPr>
                <w:rFonts w:ascii="Times New Roman" w:eastAsia="Times New Roman" w:hAnsi="Times New Roman" w:cs="Times New Roman"/>
                <w:color w:val="000000"/>
                <w:sz w:val="20"/>
                <w:szCs w:val="20"/>
                <w:lang w:eastAsia="ru-RU"/>
              </w:rPr>
            </w:pPr>
            <w:r w:rsidRPr="00C86E56">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r>
    </w:tbl>
    <w:p w14:paraId="37F4D719" w14:textId="77777777" w:rsidR="00C86E56" w:rsidRDefault="00C86E56">
      <w:pPr>
        <w:rPr>
          <w:rFonts w:ascii="Times New Roman" w:hAnsi="Times New Roman" w:cs="Times New Roman"/>
          <w:sz w:val="20"/>
          <w:szCs w:val="20"/>
        </w:rPr>
        <w:sectPr w:rsidR="00C86E56" w:rsidSect="00C86E56">
          <w:pgSz w:w="16838" w:h="11906" w:orient="landscape"/>
          <w:pgMar w:top="851" w:right="1134" w:bottom="1701" w:left="1134" w:header="709" w:footer="709" w:gutter="0"/>
          <w:cols w:space="708"/>
          <w:docGrid w:linePitch="360"/>
        </w:sectPr>
      </w:pPr>
    </w:p>
    <w:p w14:paraId="36E5E27A"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lastRenderedPageBreak/>
        <w:t>РОСТОВСКАЯ ОБЛАСТЬ</w:t>
      </w:r>
    </w:p>
    <w:p w14:paraId="2C2E3199"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ТАРАСОВСКИЙ РАЙОН</w:t>
      </w:r>
    </w:p>
    <w:p w14:paraId="033174CE"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МУНИЦИПАЛЬНОЕ ОБРАЗОВАНИЕ</w:t>
      </w:r>
    </w:p>
    <w:p w14:paraId="1B5ABB7C"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«МИТЯКИНСКОЕ  СЕЛЬСКОЕ ПОСЕЛЕНИЕ»</w:t>
      </w:r>
    </w:p>
    <w:p w14:paraId="02D743D1"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СОБРАНИЕ ДЕПУТАТОВ</w:t>
      </w:r>
    </w:p>
    <w:p w14:paraId="17516326"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МИТЯКИНСКОГО СЕЛЬСКОГО ПОСЕЛЕНИЯ</w:t>
      </w:r>
    </w:p>
    <w:p w14:paraId="28556174" w14:textId="77777777" w:rsidR="00FC6ADC" w:rsidRPr="000608B5" w:rsidRDefault="00FC6ADC" w:rsidP="00FC6ADC">
      <w:pPr>
        <w:pStyle w:val="aff1"/>
        <w:jc w:val="center"/>
        <w:rPr>
          <w:rFonts w:ascii="Times New Roman" w:hAnsi="Times New Roman"/>
          <w:b/>
          <w:color w:val="000000"/>
          <w:sz w:val="20"/>
          <w:szCs w:val="20"/>
        </w:rPr>
      </w:pPr>
      <w:r w:rsidRPr="000608B5">
        <w:rPr>
          <w:rFonts w:ascii="Times New Roman" w:hAnsi="Times New Roman"/>
          <w:b/>
          <w:color w:val="000000"/>
          <w:sz w:val="20"/>
          <w:szCs w:val="20"/>
        </w:rPr>
        <w:t>ТАРАСОВСКОГО РАЙОНА</w:t>
      </w:r>
    </w:p>
    <w:p w14:paraId="6E8875E8" w14:textId="77777777" w:rsidR="00FC6ADC" w:rsidRPr="000608B5" w:rsidRDefault="00FC6ADC" w:rsidP="00FC6ADC">
      <w:pPr>
        <w:pStyle w:val="aff1"/>
        <w:jc w:val="center"/>
        <w:rPr>
          <w:rFonts w:ascii="Times New Roman" w:hAnsi="Times New Roman"/>
          <w:b/>
          <w:bCs/>
          <w:spacing w:val="-2"/>
          <w:sz w:val="20"/>
          <w:szCs w:val="20"/>
        </w:rPr>
      </w:pPr>
    </w:p>
    <w:p w14:paraId="04202C29" w14:textId="77777777" w:rsidR="00FC6ADC" w:rsidRPr="000608B5" w:rsidRDefault="00FC6ADC" w:rsidP="00FC6ADC">
      <w:pPr>
        <w:pStyle w:val="aff1"/>
        <w:jc w:val="center"/>
        <w:rPr>
          <w:rFonts w:ascii="Times New Roman" w:hAnsi="Times New Roman"/>
          <w:b/>
          <w:bCs/>
          <w:spacing w:val="-2"/>
          <w:sz w:val="20"/>
          <w:szCs w:val="20"/>
        </w:rPr>
      </w:pPr>
      <w:r w:rsidRPr="000608B5">
        <w:rPr>
          <w:rFonts w:ascii="Times New Roman" w:hAnsi="Times New Roman"/>
          <w:b/>
          <w:bCs/>
          <w:spacing w:val="-2"/>
          <w:sz w:val="20"/>
          <w:szCs w:val="20"/>
        </w:rPr>
        <w:t>РЕШЕНИЕ</w:t>
      </w:r>
    </w:p>
    <w:p w14:paraId="614AE381" w14:textId="77777777" w:rsidR="00FC6ADC" w:rsidRPr="000608B5" w:rsidRDefault="00FC6ADC" w:rsidP="00FC6ADC">
      <w:pPr>
        <w:pStyle w:val="aff1"/>
        <w:jc w:val="center"/>
        <w:rPr>
          <w:rFonts w:ascii="Times New Roman" w:hAnsi="Times New Roman"/>
          <w:bCs/>
          <w:spacing w:val="-2"/>
          <w:sz w:val="20"/>
          <w:szCs w:val="20"/>
        </w:rPr>
      </w:pPr>
    </w:p>
    <w:p w14:paraId="1106B810" w14:textId="77777777" w:rsidR="00FC6ADC" w:rsidRPr="000608B5" w:rsidRDefault="00FC6ADC" w:rsidP="00FC6ADC">
      <w:pPr>
        <w:pStyle w:val="aff1"/>
        <w:jc w:val="center"/>
        <w:rPr>
          <w:rFonts w:ascii="Times New Roman" w:hAnsi="Times New Roman"/>
          <w:bCs/>
          <w:spacing w:val="-2"/>
          <w:sz w:val="20"/>
          <w:szCs w:val="20"/>
        </w:rPr>
      </w:pPr>
      <w:r w:rsidRPr="000608B5">
        <w:rPr>
          <w:rFonts w:ascii="Times New Roman" w:hAnsi="Times New Roman"/>
          <w:bCs/>
          <w:spacing w:val="-2"/>
          <w:sz w:val="20"/>
          <w:szCs w:val="20"/>
        </w:rPr>
        <w:t>09.12.2025</w:t>
      </w:r>
      <w:r w:rsidRPr="000608B5">
        <w:rPr>
          <w:rFonts w:ascii="Times New Roman" w:hAnsi="Times New Roman"/>
          <w:bCs/>
          <w:color w:val="FF0000"/>
          <w:spacing w:val="-2"/>
          <w:sz w:val="20"/>
          <w:szCs w:val="20"/>
        </w:rPr>
        <w:t xml:space="preserve">                                </w:t>
      </w:r>
      <w:r w:rsidRPr="000608B5">
        <w:rPr>
          <w:rFonts w:ascii="Times New Roman" w:hAnsi="Times New Roman"/>
          <w:bCs/>
          <w:spacing w:val="-2"/>
          <w:sz w:val="20"/>
          <w:szCs w:val="20"/>
        </w:rPr>
        <w:t>№  30                              ст. Митякинская</w:t>
      </w:r>
    </w:p>
    <w:p w14:paraId="49CFFC61" w14:textId="77777777" w:rsidR="00FC6ADC" w:rsidRPr="000608B5" w:rsidRDefault="00FC6ADC" w:rsidP="00FC6ADC">
      <w:pPr>
        <w:rPr>
          <w:rFonts w:ascii="Times New Roman" w:hAnsi="Times New Roman" w:cs="Times New Roman"/>
          <w:bCs/>
          <w:sz w:val="20"/>
          <w:szCs w:val="20"/>
        </w:rPr>
      </w:pPr>
    </w:p>
    <w:tbl>
      <w:tblPr>
        <w:tblStyle w:val="a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6"/>
      </w:tblGrid>
      <w:tr w:rsidR="00FC6ADC" w:rsidRPr="000608B5" w14:paraId="0827D9CC" w14:textId="77777777" w:rsidTr="00E91E3B">
        <w:trPr>
          <w:trHeight w:val="1119"/>
        </w:trPr>
        <w:tc>
          <w:tcPr>
            <w:tcW w:w="6586" w:type="dxa"/>
          </w:tcPr>
          <w:p w14:paraId="4B11E26A" w14:textId="77777777" w:rsidR="00FC6ADC" w:rsidRPr="000608B5" w:rsidRDefault="00FC6ADC" w:rsidP="00E91E3B">
            <w:pPr>
              <w:pStyle w:val="aff1"/>
              <w:jc w:val="both"/>
              <w:rPr>
                <w:rFonts w:ascii="Times New Roman" w:hAnsi="Times New Roman"/>
              </w:rPr>
            </w:pPr>
            <w:r w:rsidRPr="000608B5">
              <w:rPr>
                <w:rFonts w:ascii="Times New Roman" w:hAnsi="Times New Roman"/>
              </w:rPr>
              <w:t>О передаче имущества из собственности муниципального образования «Митякинское сельское поселение» в собственность Российской Федерации</w:t>
            </w:r>
          </w:p>
        </w:tc>
      </w:tr>
    </w:tbl>
    <w:p w14:paraId="7BDB200D" w14:textId="77777777" w:rsidR="00FC6ADC" w:rsidRPr="000608B5" w:rsidRDefault="00FC6ADC" w:rsidP="00FC6ADC">
      <w:pPr>
        <w:pStyle w:val="aff1"/>
        <w:jc w:val="both"/>
        <w:rPr>
          <w:rFonts w:ascii="Times New Roman" w:hAnsi="Times New Roman"/>
          <w:sz w:val="20"/>
          <w:szCs w:val="20"/>
        </w:rPr>
      </w:pPr>
    </w:p>
    <w:p w14:paraId="206994BA" w14:textId="77777777" w:rsidR="00FC6ADC" w:rsidRPr="000608B5" w:rsidRDefault="00FC6ADC" w:rsidP="00FC6ADC">
      <w:pPr>
        <w:pStyle w:val="aff1"/>
        <w:ind w:firstLine="720"/>
        <w:jc w:val="both"/>
        <w:rPr>
          <w:rFonts w:ascii="Times New Roman" w:hAnsi="Times New Roman"/>
          <w:sz w:val="20"/>
          <w:szCs w:val="20"/>
        </w:rPr>
      </w:pPr>
      <w:r w:rsidRPr="000608B5">
        <w:rPr>
          <w:rFonts w:ascii="Times New Roman" w:hAnsi="Times New Roman"/>
          <w:sz w:val="20"/>
          <w:szCs w:val="20"/>
        </w:rPr>
        <w:t>В соответствии с частью 5 статьи 50 Федерального закона от 06.10.2003 № 131-ФЗ «Об общих принципах организации местного самоуправления в Российской Федерации», статьями 1, 5 и 8 Водного кодекса Российской Федерации, а также статьей 102 Земельного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14:paraId="0D7B5CBE" w14:textId="77777777" w:rsidR="00FC6ADC" w:rsidRPr="000608B5" w:rsidRDefault="00FC6ADC" w:rsidP="00FC6ADC">
      <w:pPr>
        <w:pStyle w:val="aff1"/>
        <w:jc w:val="both"/>
        <w:rPr>
          <w:rFonts w:ascii="Times New Roman" w:hAnsi="Times New Roman"/>
          <w:sz w:val="20"/>
          <w:szCs w:val="20"/>
        </w:rPr>
      </w:pPr>
    </w:p>
    <w:p w14:paraId="50A1AF34" w14:textId="77777777" w:rsidR="00FC6ADC" w:rsidRPr="000608B5" w:rsidRDefault="00FC6ADC" w:rsidP="00FC6ADC">
      <w:pPr>
        <w:pStyle w:val="aff1"/>
        <w:rPr>
          <w:rFonts w:ascii="Times New Roman" w:hAnsi="Times New Roman"/>
          <w:sz w:val="20"/>
          <w:szCs w:val="20"/>
        </w:rPr>
      </w:pPr>
      <w:r w:rsidRPr="000608B5">
        <w:rPr>
          <w:rFonts w:ascii="Times New Roman" w:hAnsi="Times New Roman"/>
          <w:sz w:val="20"/>
          <w:szCs w:val="20"/>
        </w:rPr>
        <w:t>РЕШИЛО:</w:t>
      </w:r>
    </w:p>
    <w:p w14:paraId="65CB30FC" w14:textId="77777777" w:rsidR="00FC6ADC" w:rsidRPr="000608B5" w:rsidRDefault="00FC6ADC" w:rsidP="00FC6ADC">
      <w:pPr>
        <w:pStyle w:val="aff1"/>
        <w:rPr>
          <w:rFonts w:ascii="Times New Roman" w:hAnsi="Times New Roman"/>
          <w:sz w:val="20"/>
          <w:szCs w:val="20"/>
        </w:rPr>
      </w:pPr>
    </w:p>
    <w:p w14:paraId="3F231E3F"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1. Передать в собственность Российской Федерации объекты муниципальной собственности:</w:t>
      </w:r>
    </w:p>
    <w:p w14:paraId="414C238A"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xml:space="preserve"> - Гидротехническое сооружение, протяженность: 220 метров, адрес: Россия, Ростовская обл., р-н Тарасовский, по б.Крутая, примерно 1,2 км по направлению на северо-запад от ориентира х.Дубы. Кадастровый номер 61:37:0600019:1464.</w:t>
      </w:r>
    </w:p>
    <w:p w14:paraId="20FC3801"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Земельный участок. Категория земель: земли сельскохозяйственного назначения – под размещение пруда. Площадь 54165 кв.м. Кадастровый номер 61:37:0600019:1512. Адрес: Россия, Ростовская обл., Тарасовский район, 2,6 км на северо-восток от х.Дубы.</w:t>
      </w:r>
    </w:p>
    <w:p w14:paraId="06FD5429"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Гидротехническое сооружение, протяженность: 192 метров, адрес: Россия, Ростовская обл., р-н Тарасовский, в б.Лашенская с восточной стороны х.Дубы на расстоянии 1 км. Кадастровый номер 61:37:0600019:1463.</w:t>
      </w:r>
    </w:p>
    <w:p w14:paraId="3F925B8C"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Земельный участок. Категория земель: земли сельскохозяйственного назначения – для размещения пруда. Площадь 46918 кв.м. Кадастровый номер 61:37:0600019:1705. Адрес: Россия, Ростовская обл., Тарасовский район, вблизи х.Дубы.</w:t>
      </w:r>
    </w:p>
    <w:p w14:paraId="6CCEDB9B"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Гидротехническое сооружение, протяженность: 170 метров, адрес: Россия, Ростовская обл., р-н Тарасовский, по б.Кабицкая, примерно 1,5 км по направлению на восток от ориентира х.Дубы Тарасовского района Ростовской области. Кадастровый номер 61:37:0600019:1462.</w:t>
      </w:r>
    </w:p>
    <w:p w14:paraId="56CBA9AA"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Гидротехническое сооружение, протяженность: 120 метров, адрес: Россия, Ростовская обл., р-н Тарасовский, Митякинское с/п балка Дьяковская - примерно в 4,1 км по направлению на запад от х.Дубы. Кадастровый номер 61:37:0600019:1458.</w:t>
      </w:r>
    </w:p>
    <w:p w14:paraId="5E38CF60"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 Земельный участок. Категория земель: земли сельскохозяйственного назначения – для размещения пруда. Площадь 28158 кв.м. Кадастровый номер 61:37:0600019:1438. Адрес: Россия, Ростовская обл., Тарасовский район, х.Дубы.</w:t>
      </w:r>
    </w:p>
    <w:p w14:paraId="44786FF0" w14:textId="77777777" w:rsidR="00FC6ADC" w:rsidRPr="000608B5" w:rsidRDefault="00FC6ADC" w:rsidP="00FC6ADC">
      <w:pPr>
        <w:pStyle w:val="aff1"/>
        <w:jc w:val="both"/>
        <w:rPr>
          <w:rFonts w:ascii="Times New Roman" w:hAnsi="Times New Roman"/>
          <w:sz w:val="20"/>
          <w:szCs w:val="20"/>
        </w:rPr>
      </w:pPr>
    </w:p>
    <w:p w14:paraId="5B6B30C3"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2.Настоящее решение вступает в силу с момента его официального опубликования.</w:t>
      </w:r>
    </w:p>
    <w:p w14:paraId="3A3A9C3B"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3.Контроль за  исполнением настоящего решения оставляю за собой.</w:t>
      </w:r>
    </w:p>
    <w:p w14:paraId="758852C8" w14:textId="77777777" w:rsidR="00FC6ADC" w:rsidRPr="000608B5" w:rsidRDefault="00FC6ADC" w:rsidP="00FC6ADC">
      <w:pPr>
        <w:pStyle w:val="aff1"/>
        <w:jc w:val="both"/>
        <w:rPr>
          <w:rFonts w:ascii="Times New Roman" w:hAnsi="Times New Roman"/>
          <w:sz w:val="20"/>
          <w:szCs w:val="20"/>
        </w:rPr>
      </w:pPr>
    </w:p>
    <w:p w14:paraId="09DCAA36" w14:textId="77777777" w:rsidR="00FC6ADC" w:rsidRPr="000608B5" w:rsidRDefault="00FC6ADC" w:rsidP="00FC6ADC">
      <w:pPr>
        <w:pStyle w:val="aff1"/>
        <w:jc w:val="both"/>
        <w:rPr>
          <w:rFonts w:ascii="Times New Roman" w:hAnsi="Times New Roman"/>
          <w:sz w:val="20"/>
          <w:szCs w:val="20"/>
        </w:rPr>
      </w:pPr>
    </w:p>
    <w:p w14:paraId="717A8E4A" w14:textId="77777777" w:rsidR="00FC6ADC" w:rsidRPr="000608B5" w:rsidRDefault="00FC6ADC" w:rsidP="00FC6ADC">
      <w:pPr>
        <w:pStyle w:val="aff1"/>
        <w:jc w:val="both"/>
        <w:rPr>
          <w:rFonts w:ascii="Times New Roman" w:hAnsi="Times New Roman"/>
          <w:sz w:val="20"/>
          <w:szCs w:val="20"/>
        </w:rPr>
      </w:pPr>
    </w:p>
    <w:p w14:paraId="05B1A153" w14:textId="77777777" w:rsidR="00FC6ADC" w:rsidRPr="000608B5" w:rsidRDefault="00FC6ADC" w:rsidP="00FC6ADC">
      <w:pPr>
        <w:pStyle w:val="aff1"/>
        <w:jc w:val="both"/>
        <w:rPr>
          <w:rFonts w:ascii="Times New Roman" w:hAnsi="Times New Roman"/>
          <w:sz w:val="20"/>
          <w:szCs w:val="20"/>
        </w:rPr>
      </w:pPr>
    </w:p>
    <w:p w14:paraId="0A86AB1F" w14:textId="77777777" w:rsidR="00FC6ADC" w:rsidRPr="000608B5" w:rsidRDefault="00FC6ADC" w:rsidP="00FC6ADC">
      <w:pPr>
        <w:pStyle w:val="aff1"/>
        <w:jc w:val="both"/>
        <w:rPr>
          <w:rFonts w:ascii="Times New Roman" w:hAnsi="Times New Roman"/>
          <w:sz w:val="20"/>
          <w:szCs w:val="20"/>
        </w:rPr>
      </w:pPr>
      <w:r w:rsidRPr="000608B5">
        <w:rPr>
          <w:rFonts w:ascii="Times New Roman" w:hAnsi="Times New Roman"/>
          <w:sz w:val="20"/>
          <w:szCs w:val="20"/>
        </w:rPr>
        <w:t>Председатель Собрания депутатов –</w:t>
      </w:r>
    </w:p>
    <w:p w14:paraId="6B5F800D" w14:textId="77777777" w:rsidR="00FC6ADC" w:rsidRDefault="00FC6ADC" w:rsidP="00FC6ADC">
      <w:pPr>
        <w:pStyle w:val="aff1"/>
        <w:jc w:val="both"/>
        <w:rPr>
          <w:rFonts w:ascii="Times New Roman" w:hAnsi="Times New Roman"/>
          <w:sz w:val="20"/>
          <w:szCs w:val="20"/>
        </w:rPr>
      </w:pPr>
      <w:r w:rsidRPr="000608B5">
        <w:rPr>
          <w:rFonts w:ascii="Times New Roman" w:hAnsi="Times New Roman"/>
          <w:sz w:val="20"/>
          <w:szCs w:val="20"/>
        </w:rPr>
        <w:t>Глава Митякинского сельского поселения                               С.И. Горшколепов</w:t>
      </w:r>
    </w:p>
    <w:p w14:paraId="66CEF75D" w14:textId="77777777" w:rsidR="00FC6ADC" w:rsidRDefault="00FC6ADC" w:rsidP="00FC6ADC">
      <w:pPr>
        <w:pStyle w:val="aff1"/>
        <w:jc w:val="both"/>
        <w:rPr>
          <w:rFonts w:ascii="Times New Roman" w:hAnsi="Times New Roman"/>
          <w:sz w:val="20"/>
          <w:szCs w:val="20"/>
        </w:rPr>
      </w:pPr>
    </w:p>
    <w:p w14:paraId="3DD565AC" w14:textId="77777777" w:rsidR="00FC6ADC" w:rsidRDefault="00FC6ADC" w:rsidP="00FC6ADC">
      <w:pPr>
        <w:pStyle w:val="aff1"/>
        <w:jc w:val="both"/>
        <w:rPr>
          <w:rFonts w:ascii="Times New Roman" w:hAnsi="Times New Roman"/>
          <w:sz w:val="20"/>
          <w:szCs w:val="20"/>
        </w:rPr>
      </w:pPr>
    </w:p>
    <w:p w14:paraId="28A81BB0" w14:textId="77777777" w:rsidR="00FC6ADC" w:rsidRDefault="00FC6ADC" w:rsidP="00FC6ADC">
      <w:pPr>
        <w:pStyle w:val="aff1"/>
        <w:jc w:val="both"/>
        <w:rPr>
          <w:rFonts w:ascii="Times New Roman" w:hAnsi="Times New Roman"/>
          <w:sz w:val="20"/>
          <w:szCs w:val="20"/>
        </w:rPr>
      </w:pPr>
    </w:p>
    <w:p w14:paraId="7291083A" w14:textId="77777777" w:rsidR="00FC6ADC" w:rsidRDefault="00FC6ADC" w:rsidP="00FC6ADC">
      <w:pPr>
        <w:pStyle w:val="aff1"/>
        <w:jc w:val="both"/>
        <w:rPr>
          <w:rFonts w:ascii="Times New Roman" w:hAnsi="Times New Roman"/>
          <w:sz w:val="20"/>
          <w:szCs w:val="20"/>
        </w:rPr>
      </w:pPr>
    </w:p>
    <w:p w14:paraId="294AE113" w14:textId="77777777" w:rsidR="00FC6ADC" w:rsidRDefault="00FC6ADC" w:rsidP="00FC6ADC">
      <w:pPr>
        <w:pStyle w:val="aff1"/>
        <w:jc w:val="both"/>
        <w:rPr>
          <w:rFonts w:ascii="Times New Roman" w:hAnsi="Times New Roman"/>
          <w:sz w:val="20"/>
          <w:szCs w:val="20"/>
        </w:rPr>
      </w:pPr>
    </w:p>
    <w:p w14:paraId="54D7D8B9" w14:textId="77777777" w:rsidR="00FC6ADC" w:rsidRDefault="00FC6ADC" w:rsidP="00FC6ADC">
      <w:pPr>
        <w:pStyle w:val="aff1"/>
        <w:jc w:val="both"/>
        <w:rPr>
          <w:rFonts w:ascii="Times New Roman" w:hAnsi="Times New Roman"/>
          <w:sz w:val="20"/>
          <w:szCs w:val="20"/>
        </w:rPr>
      </w:pPr>
    </w:p>
    <w:p w14:paraId="23765D9E" w14:textId="77777777" w:rsidR="00FC6ADC" w:rsidRPr="00FC6ADC" w:rsidRDefault="00FC6ADC" w:rsidP="00FC6ADC">
      <w:pPr>
        <w:spacing w:after="0" w:line="240" w:lineRule="auto"/>
        <w:jc w:val="center"/>
        <w:rPr>
          <w:rFonts w:ascii="Times New Roman" w:eastAsia="Times New Roman" w:hAnsi="Times New Roman" w:cs="Times New Roman"/>
          <w:sz w:val="20"/>
          <w:szCs w:val="20"/>
          <w:lang w:val="x-none" w:eastAsia="x-none"/>
        </w:rPr>
      </w:pPr>
      <w:r w:rsidRPr="00FC6ADC">
        <w:rPr>
          <w:rFonts w:ascii="Times New Roman" w:eastAsia="Times New Roman" w:hAnsi="Times New Roman" w:cs="Times New Roman"/>
          <w:sz w:val="20"/>
          <w:szCs w:val="20"/>
          <w:lang w:val="x-none" w:eastAsia="x-none"/>
        </w:rPr>
        <w:lastRenderedPageBreak/>
        <w:t>РОССИЙСКАЯ ФЕДЕРАЦИЯ</w:t>
      </w:r>
    </w:p>
    <w:p w14:paraId="0EF23976"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РОСТОВСКАЯ ОБЛАСТЬ</w:t>
      </w:r>
    </w:p>
    <w:p w14:paraId="7D932D25"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ТАРАСОВСКИЙ РАЙОН</w:t>
      </w:r>
    </w:p>
    <w:p w14:paraId="1237D703"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МУНИЦИПАЛЬНОЕ ОБРАЗОВАНИЕ</w:t>
      </w:r>
    </w:p>
    <w:p w14:paraId="0340373B"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«МИТЯКИНСКОЕ СЕЛЬСКОЕ ПОСЕЛЕНИЕ»</w:t>
      </w:r>
    </w:p>
    <w:p w14:paraId="51937B32"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14:paraId="21E9FFD1"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СОБРАНИЕ ДЕПУТАТОВ МИТЯКИНСКОГО СЕЛЬСКОГО ПОСЕЛЕНИЯ</w:t>
      </w:r>
    </w:p>
    <w:p w14:paraId="2907A675"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14:paraId="25898C74"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РЕШЕНИЕ </w:t>
      </w:r>
    </w:p>
    <w:p w14:paraId="28DE0F97"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14:paraId="6A08D856" w14:textId="77777777" w:rsidR="00FC6ADC" w:rsidRPr="00FC6ADC" w:rsidRDefault="00FC6ADC" w:rsidP="00FC6ADC">
      <w:pPr>
        <w:overflowPunct w:val="0"/>
        <w:autoSpaceDE w:val="0"/>
        <w:autoSpaceDN w:val="0"/>
        <w:adjustRightInd w:val="0"/>
        <w:spacing w:after="0" w:line="240" w:lineRule="auto"/>
        <w:ind w:firstLine="540"/>
        <w:jc w:val="center"/>
        <w:textAlignment w:val="baseline"/>
        <w:outlineLvl w:val="0"/>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Об утверждении Порядка принятия решения о применении мер ответственности к депутату Собрания депутатов </w:t>
      </w:r>
      <w:bookmarkStart w:id="5" w:name="_Hlk165629592"/>
      <w:r w:rsidRPr="00FC6ADC">
        <w:rPr>
          <w:rFonts w:ascii="Times New Roman" w:eastAsia="Times New Roman" w:hAnsi="Times New Roman" w:cs="Times New Roman"/>
          <w:sz w:val="20"/>
          <w:szCs w:val="20"/>
          <w:lang w:eastAsia="ru-RU"/>
        </w:rPr>
        <w:t>Митякинского</w:t>
      </w:r>
      <w:bookmarkEnd w:id="5"/>
      <w:r w:rsidRPr="00FC6ADC">
        <w:rPr>
          <w:rFonts w:ascii="Times New Roman" w:eastAsia="Times New Roman" w:hAnsi="Times New Roman" w:cs="Times New Roman"/>
          <w:sz w:val="20"/>
          <w:szCs w:val="20"/>
          <w:lang w:eastAsia="ru-RU"/>
        </w:rPr>
        <w:t xml:space="preserve">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70605C31"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3147"/>
        <w:gridCol w:w="2768"/>
        <w:gridCol w:w="3439"/>
      </w:tblGrid>
      <w:tr w:rsidR="00FC6ADC" w:rsidRPr="00FC6ADC" w14:paraId="751EEBB4" w14:textId="77777777" w:rsidTr="00E91E3B">
        <w:tc>
          <w:tcPr>
            <w:tcW w:w="3284" w:type="dxa"/>
            <w:shd w:val="clear" w:color="auto" w:fill="auto"/>
          </w:tcPr>
          <w:p w14:paraId="3BBDB4CB"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Принято</w:t>
            </w:r>
          </w:p>
          <w:p w14:paraId="77CDA649"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Собранием депутатов</w:t>
            </w:r>
          </w:p>
        </w:tc>
        <w:tc>
          <w:tcPr>
            <w:tcW w:w="2944" w:type="dxa"/>
            <w:shd w:val="clear" w:color="auto" w:fill="auto"/>
          </w:tcPr>
          <w:p w14:paraId="277136DB"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3600" w:type="dxa"/>
            <w:shd w:val="clear" w:color="auto" w:fill="auto"/>
          </w:tcPr>
          <w:p w14:paraId="3D523E9C"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14:paraId="1738B25A" w14:textId="77777777" w:rsidR="00FC6ADC" w:rsidRPr="00FC6ADC" w:rsidRDefault="00FC6ADC" w:rsidP="00FC6AD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                    09.12.2025 года</w:t>
            </w:r>
          </w:p>
        </w:tc>
      </w:tr>
      <w:tr w:rsidR="00FC6ADC" w:rsidRPr="00FC6ADC" w14:paraId="32D0FCF8" w14:textId="77777777" w:rsidTr="00E91E3B">
        <w:tc>
          <w:tcPr>
            <w:tcW w:w="3284" w:type="dxa"/>
            <w:shd w:val="clear" w:color="auto" w:fill="auto"/>
          </w:tcPr>
          <w:p w14:paraId="3E453D65" w14:textId="77777777" w:rsidR="00FC6ADC" w:rsidRPr="00FC6ADC" w:rsidRDefault="00FC6ADC" w:rsidP="00FC6AD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944" w:type="dxa"/>
            <w:shd w:val="clear" w:color="auto" w:fill="auto"/>
          </w:tcPr>
          <w:p w14:paraId="01511FD7"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3600" w:type="dxa"/>
            <w:shd w:val="clear" w:color="auto" w:fill="auto"/>
          </w:tcPr>
          <w:p w14:paraId="203F2DE9" w14:textId="77777777" w:rsidR="00FC6ADC" w:rsidRPr="00FC6ADC" w:rsidRDefault="00FC6ADC" w:rsidP="00FC6AD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r>
    </w:tbl>
    <w:p w14:paraId="1685735A" w14:textId="77777777" w:rsidR="00FC6ADC" w:rsidRPr="00FC6ADC" w:rsidRDefault="00FC6ADC" w:rsidP="00FC6ADC">
      <w:pPr>
        <w:autoSpaceDE w:val="0"/>
        <w:autoSpaceDN w:val="0"/>
        <w:adjustRightInd w:val="0"/>
        <w:spacing w:after="0" w:line="240" w:lineRule="auto"/>
        <w:ind w:firstLine="708"/>
        <w:jc w:val="both"/>
        <w:rPr>
          <w:rFonts w:ascii="Times New Roman" w:eastAsia="Calibri"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и </w:t>
      </w:r>
      <w:r w:rsidRPr="00FC6ADC">
        <w:rPr>
          <w:rFonts w:ascii="Times New Roman" w:eastAsia="Calibri" w:hAnsi="Times New Roman" w:cs="Times New Roman"/>
          <w:sz w:val="20"/>
          <w:szCs w:val="20"/>
          <w:lang w:eastAsia="ru-RU"/>
        </w:rPr>
        <w:t xml:space="preserve">от 25.12.2008 № 273-ФЗ «О противодействии коррупции», </w:t>
      </w:r>
      <w:r w:rsidRPr="00FC6ADC">
        <w:rPr>
          <w:rFonts w:ascii="Times New Roman" w:eastAsia="Times New Roman" w:hAnsi="Times New Roman" w:cs="Times New Roman"/>
          <w:bCs/>
          <w:sz w:val="20"/>
          <w:szCs w:val="20"/>
          <w:lang w:eastAsia="ru-RU"/>
        </w:rPr>
        <w:t xml:space="preserve">Областным законом от 12.05.2009 № 218-ЗС «О противодействии коррупции               в Ростовской области» </w:t>
      </w:r>
      <w:r w:rsidRPr="00FC6ADC">
        <w:rPr>
          <w:rFonts w:ascii="Times New Roman" w:eastAsia="Times New Roman" w:hAnsi="Times New Roman" w:cs="Times New Roman"/>
          <w:sz w:val="20"/>
          <w:szCs w:val="20"/>
          <w:lang w:eastAsia="ru-RU"/>
        </w:rPr>
        <w:t>Собрание депутатов Митякинского сельского поселения</w:t>
      </w:r>
    </w:p>
    <w:p w14:paraId="18A6F6D6" w14:textId="77777777" w:rsidR="00FC6ADC" w:rsidRPr="00FC6ADC" w:rsidRDefault="00FC6ADC" w:rsidP="00FC6AD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p>
    <w:p w14:paraId="5858353D" w14:textId="77777777" w:rsidR="00FC6ADC" w:rsidRPr="00FC6ADC" w:rsidRDefault="00FC6ADC" w:rsidP="00FC6AD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РЕШИЛО:</w:t>
      </w:r>
    </w:p>
    <w:p w14:paraId="4AFF3DEA" w14:textId="77777777" w:rsidR="00FC6ADC" w:rsidRPr="00FC6ADC" w:rsidRDefault="00FC6ADC" w:rsidP="00FC6AD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0"/>
          <w:szCs w:val="20"/>
          <w:lang w:eastAsia="ru-RU"/>
        </w:rPr>
      </w:pPr>
    </w:p>
    <w:p w14:paraId="3CF70696" w14:textId="77777777" w:rsidR="00FC6ADC" w:rsidRPr="00FC6ADC" w:rsidRDefault="00FC6ADC" w:rsidP="00FC6AD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 xml:space="preserve">1. Утвердить </w:t>
      </w:r>
      <w:r w:rsidRPr="00FC6ADC">
        <w:rPr>
          <w:rFonts w:ascii="Times New Roman" w:eastAsia="Times New Roman" w:hAnsi="Times New Roman" w:cs="Times New Roman"/>
          <w:sz w:val="20"/>
          <w:szCs w:val="20"/>
          <w:lang w:eastAsia="ru-RU"/>
        </w:rPr>
        <w:t>Порядок принятия решения о применении мер ответственности к депутату Собрания депутатов Митякинского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согласно приложению</w:t>
      </w:r>
      <w:r w:rsidRPr="00FC6ADC">
        <w:rPr>
          <w:rFonts w:ascii="Times New Roman" w:eastAsia="Times New Roman" w:hAnsi="Times New Roman" w:cs="Times New Roman"/>
          <w:color w:val="000000"/>
          <w:sz w:val="20"/>
          <w:szCs w:val="20"/>
          <w:lang w:eastAsia="ru-RU"/>
        </w:rPr>
        <w:t>.</w:t>
      </w:r>
    </w:p>
    <w:p w14:paraId="6BC47464" w14:textId="77777777" w:rsidR="00FC6ADC" w:rsidRPr="00FC6ADC" w:rsidRDefault="00FC6ADC" w:rsidP="00FC6ADC">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2. Признать утратившим силу Решение Собрания депутатов Митякинского сельского поселения № 10 от 08.05.2024 г.</w:t>
      </w:r>
    </w:p>
    <w:p w14:paraId="6AB2209A"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3. Настоящее решение вступает в силу со дня его официального опубликования.</w:t>
      </w:r>
    </w:p>
    <w:p w14:paraId="4E99B2F3" w14:textId="77777777" w:rsidR="00FC6ADC" w:rsidRPr="00FC6ADC" w:rsidRDefault="00FC6ADC" w:rsidP="00FC6ADC">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bl>
      <w:tblPr>
        <w:tblW w:w="10456" w:type="dxa"/>
        <w:tblLook w:val="04A0" w:firstRow="1" w:lastRow="0" w:firstColumn="1" w:lastColumn="0" w:noHBand="0" w:noVBand="1"/>
      </w:tblPr>
      <w:tblGrid>
        <w:gridCol w:w="5778"/>
        <w:gridCol w:w="4678"/>
      </w:tblGrid>
      <w:tr w:rsidR="00FC6ADC" w:rsidRPr="00FC6ADC" w14:paraId="610115B0" w14:textId="77777777" w:rsidTr="00E91E3B">
        <w:tc>
          <w:tcPr>
            <w:tcW w:w="5778" w:type="dxa"/>
            <w:hideMark/>
          </w:tcPr>
          <w:p w14:paraId="7972E98B" w14:textId="77777777" w:rsidR="00FC6ADC" w:rsidRPr="00FC6ADC" w:rsidRDefault="00FC6ADC" w:rsidP="00FC6ADC">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Председатель Собрания депутатов – глава Митякинского сельского поселения</w:t>
            </w:r>
          </w:p>
        </w:tc>
        <w:tc>
          <w:tcPr>
            <w:tcW w:w="4678" w:type="dxa"/>
          </w:tcPr>
          <w:p w14:paraId="48766E75" w14:textId="77777777" w:rsidR="00FC6ADC" w:rsidRPr="00FC6ADC" w:rsidRDefault="00FC6ADC" w:rsidP="00FC6ADC">
            <w:pPr>
              <w:autoSpaceDE w:val="0"/>
              <w:autoSpaceDN w:val="0"/>
              <w:adjustRightInd w:val="0"/>
              <w:spacing w:after="0" w:line="240" w:lineRule="auto"/>
              <w:ind w:firstLine="709"/>
              <w:jc w:val="right"/>
              <w:rPr>
                <w:rFonts w:ascii="Times New Roman" w:eastAsia="Times New Roman" w:hAnsi="Times New Roman" w:cs="Times New Roman"/>
                <w:color w:val="000000"/>
                <w:sz w:val="20"/>
                <w:szCs w:val="20"/>
                <w:lang w:eastAsia="ru-RU"/>
              </w:rPr>
            </w:pPr>
          </w:p>
          <w:p w14:paraId="02786D2D" w14:textId="77777777" w:rsidR="00FC6ADC" w:rsidRPr="00FC6ADC" w:rsidRDefault="00FC6ADC" w:rsidP="00FC6ADC">
            <w:pPr>
              <w:autoSpaceDE w:val="0"/>
              <w:autoSpaceDN w:val="0"/>
              <w:adjustRightInd w:val="0"/>
              <w:spacing w:after="0" w:line="240" w:lineRule="auto"/>
              <w:ind w:firstLine="709"/>
              <w:jc w:val="right"/>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С.И. Горшколепов</w:t>
            </w:r>
          </w:p>
        </w:tc>
      </w:tr>
    </w:tbl>
    <w:p w14:paraId="01A9DF94" w14:textId="77777777" w:rsidR="00FC6ADC" w:rsidRPr="00FC6ADC" w:rsidRDefault="00FC6ADC" w:rsidP="00FC6A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14:paraId="6CF2E4B0" w14:textId="77777777" w:rsidR="00FC6ADC" w:rsidRPr="00FC6ADC" w:rsidRDefault="00FC6ADC" w:rsidP="00FC6A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ст. Митякинская</w:t>
      </w:r>
    </w:p>
    <w:p w14:paraId="3D3C2F6C" w14:textId="77777777" w:rsidR="00FC6ADC" w:rsidRPr="00FC6ADC" w:rsidRDefault="00FC6ADC" w:rsidP="00FC6A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«09» декабря 2025 года</w:t>
      </w:r>
    </w:p>
    <w:p w14:paraId="48F40E70" w14:textId="77777777" w:rsidR="00FC6ADC" w:rsidRPr="00FC6ADC" w:rsidRDefault="00FC6ADC" w:rsidP="00FC6AD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31</w:t>
      </w:r>
    </w:p>
    <w:p w14:paraId="55DAAE1C" w14:textId="77777777" w:rsidR="00FC6ADC" w:rsidRPr="00FC6ADC" w:rsidRDefault="00FC6ADC" w:rsidP="00FC6ADC">
      <w:pPr>
        <w:tabs>
          <w:tab w:val="left" w:pos="7088"/>
        </w:tabs>
        <w:autoSpaceDE w:val="0"/>
        <w:autoSpaceDN w:val="0"/>
        <w:adjustRightInd w:val="0"/>
        <w:spacing w:after="0" w:line="240" w:lineRule="auto"/>
        <w:ind w:left="6096"/>
        <w:jc w:val="center"/>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br w:type="page"/>
      </w:r>
      <w:r w:rsidRPr="00FC6ADC">
        <w:rPr>
          <w:rFonts w:ascii="Times New Roman" w:eastAsia="Times New Roman" w:hAnsi="Times New Roman" w:cs="Times New Roman"/>
          <w:color w:val="000000"/>
          <w:sz w:val="20"/>
          <w:szCs w:val="20"/>
          <w:lang w:eastAsia="ru-RU"/>
        </w:rPr>
        <w:lastRenderedPageBreak/>
        <w:t>Приложение</w:t>
      </w:r>
    </w:p>
    <w:p w14:paraId="415656B1" w14:textId="77777777" w:rsidR="00FC6ADC" w:rsidRPr="00FC6ADC" w:rsidRDefault="00FC6ADC" w:rsidP="00FC6ADC">
      <w:pPr>
        <w:tabs>
          <w:tab w:val="left" w:pos="7088"/>
        </w:tabs>
        <w:autoSpaceDE w:val="0"/>
        <w:autoSpaceDN w:val="0"/>
        <w:adjustRightInd w:val="0"/>
        <w:spacing w:after="0" w:line="240" w:lineRule="auto"/>
        <w:ind w:left="6096"/>
        <w:jc w:val="center"/>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 xml:space="preserve">к решению Собрания депутатов Митякинского сельского поселения </w:t>
      </w:r>
      <w:r w:rsidRPr="00FC6ADC">
        <w:rPr>
          <w:rFonts w:ascii="Times New Roman" w:eastAsia="Times New Roman" w:hAnsi="Times New Roman" w:cs="Times New Roman"/>
          <w:color w:val="000000"/>
          <w:sz w:val="20"/>
          <w:szCs w:val="20"/>
          <w:lang w:eastAsia="ru-RU"/>
        </w:rPr>
        <w:br/>
        <w:t>от 09.12.2025 № 31</w:t>
      </w:r>
    </w:p>
    <w:p w14:paraId="28489B12" w14:textId="77777777" w:rsidR="00FC6ADC" w:rsidRPr="00FC6ADC" w:rsidRDefault="00FC6ADC" w:rsidP="00FC6ADC">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bookmarkStart w:id="6" w:name="Par23"/>
    <w:bookmarkEnd w:id="6"/>
    <w:p w14:paraId="0471C20E" w14:textId="77777777" w:rsidR="00FC6ADC" w:rsidRPr="00FC6ADC" w:rsidRDefault="00FC6ADC" w:rsidP="00FC6ADC">
      <w:pPr>
        <w:autoSpaceDE w:val="0"/>
        <w:autoSpaceDN w:val="0"/>
        <w:adjustRightInd w:val="0"/>
        <w:spacing w:after="0" w:line="240" w:lineRule="auto"/>
        <w:ind w:firstLine="540"/>
        <w:jc w:val="center"/>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fldChar w:fldCharType="begin"/>
      </w:r>
      <w:r w:rsidRPr="00FC6ADC">
        <w:rPr>
          <w:rFonts w:ascii="Times New Roman" w:eastAsia="Times New Roman" w:hAnsi="Times New Roman" w:cs="Times New Roman"/>
          <w:color w:val="000000"/>
          <w:sz w:val="20"/>
          <w:szCs w:val="20"/>
          <w:lang w:eastAsia="ru-RU"/>
        </w:rPr>
        <w:instrText xml:space="preserve">HYPERLINK \l Par23  </w:instrText>
      </w:r>
      <w:r w:rsidRPr="00FC6ADC">
        <w:rPr>
          <w:rFonts w:ascii="Times New Roman" w:eastAsia="Times New Roman" w:hAnsi="Times New Roman" w:cs="Times New Roman"/>
          <w:color w:val="000000"/>
          <w:sz w:val="20"/>
          <w:szCs w:val="20"/>
          <w:lang w:eastAsia="ru-RU"/>
        </w:rPr>
      </w:r>
      <w:r w:rsidRPr="00FC6ADC">
        <w:rPr>
          <w:rFonts w:ascii="Times New Roman" w:eastAsia="Times New Roman" w:hAnsi="Times New Roman" w:cs="Times New Roman"/>
          <w:color w:val="000000"/>
          <w:sz w:val="20"/>
          <w:szCs w:val="20"/>
          <w:lang w:eastAsia="ru-RU"/>
        </w:rPr>
        <w:fldChar w:fldCharType="separate"/>
      </w:r>
      <w:r w:rsidRPr="00FC6ADC">
        <w:rPr>
          <w:rFonts w:ascii="Times New Roman" w:eastAsia="Times New Roman" w:hAnsi="Times New Roman" w:cs="Times New Roman"/>
          <w:color w:val="000000"/>
          <w:sz w:val="20"/>
          <w:szCs w:val="20"/>
          <w:lang w:eastAsia="ru-RU"/>
        </w:rPr>
        <w:t>ПОРЯДОК</w:t>
      </w:r>
      <w:r w:rsidRPr="00FC6ADC">
        <w:rPr>
          <w:rFonts w:ascii="Times New Roman" w:eastAsia="Times New Roman" w:hAnsi="Times New Roman" w:cs="Times New Roman"/>
          <w:color w:val="000000"/>
          <w:sz w:val="20"/>
          <w:szCs w:val="20"/>
          <w:lang w:eastAsia="ru-RU"/>
        </w:rPr>
        <w:fldChar w:fldCharType="end"/>
      </w:r>
    </w:p>
    <w:p w14:paraId="1B2E55A0" w14:textId="77777777" w:rsidR="00FC6ADC" w:rsidRPr="00FC6ADC" w:rsidRDefault="00FC6ADC" w:rsidP="00FC6ADC">
      <w:pPr>
        <w:autoSpaceDE w:val="0"/>
        <w:autoSpaceDN w:val="0"/>
        <w:adjustRightInd w:val="0"/>
        <w:spacing w:after="0" w:line="240" w:lineRule="auto"/>
        <w:ind w:firstLine="540"/>
        <w:jc w:val="center"/>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принятия решения о применении мер ответственности к депутату Собрания депутатов Митякинского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5B9799FD" w14:textId="77777777" w:rsidR="00FC6ADC" w:rsidRPr="00FC6ADC" w:rsidRDefault="00FC6ADC" w:rsidP="00FC6ADC">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p w14:paraId="61FB67F5"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 xml:space="preserve">1. Настоящий Порядок в соответствии с частью 4 статьи 29 Федерального закона </w:t>
      </w:r>
      <w:r w:rsidRPr="00FC6ADC">
        <w:rPr>
          <w:rFonts w:ascii="Times New Roman" w:eastAsia="Times New Roman" w:hAnsi="Times New Roman" w:cs="Times New Roman"/>
          <w:sz w:val="20"/>
          <w:szCs w:val="20"/>
          <w:lang w:eastAsia="ru-RU"/>
        </w:rPr>
        <w:t>от 20.03.2025 № 33-ФЗ «Об общих принципах организации местного самоуправления в единой системе публичной власти»</w:t>
      </w:r>
      <w:r w:rsidRPr="00FC6ADC">
        <w:rPr>
          <w:rFonts w:ascii="Times New Roman" w:eastAsia="Times New Roman" w:hAnsi="Times New Roman" w:cs="Times New Roman"/>
          <w:color w:val="000000"/>
          <w:sz w:val="20"/>
          <w:szCs w:val="20"/>
          <w:lang w:eastAsia="ru-RU"/>
        </w:rPr>
        <w:t>, частью 2 статьи 13</w:t>
      </w:r>
      <w:r w:rsidRPr="00FC6ADC">
        <w:rPr>
          <w:rFonts w:ascii="Times New Roman" w:eastAsia="Times New Roman" w:hAnsi="Times New Roman" w:cs="Times New Roman"/>
          <w:color w:val="000000"/>
          <w:sz w:val="20"/>
          <w:szCs w:val="20"/>
          <w:vertAlign w:val="superscript"/>
          <w:lang w:eastAsia="ru-RU"/>
        </w:rPr>
        <w:t>5</w:t>
      </w:r>
      <w:r w:rsidRPr="00FC6ADC">
        <w:rPr>
          <w:rFonts w:ascii="Times New Roman" w:eastAsia="Times New Roman" w:hAnsi="Times New Roman" w:cs="Times New Roman"/>
          <w:color w:val="000000"/>
          <w:sz w:val="20"/>
          <w:szCs w:val="20"/>
          <w:lang w:eastAsia="ru-RU"/>
        </w:rPr>
        <w:t xml:space="preserve"> Областного закона </w:t>
      </w:r>
      <w:r w:rsidRPr="00FC6ADC">
        <w:rPr>
          <w:rFonts w:ascii="Times New Roman" w:eastAsia="Times New Roman" w:hAnsi="Times New Roman" w:cs="Times New Roman"/>
          <w:bCs/>
          <w:color w:val="000000"/>
          <w:sz w:val="20"/>
          <w:szCs w:val="20"/>
          <w:lang w:eastAsia="ru-RU"/>
        </w:rPr>
        <w:t>от 12.05.2009 № 218-ЗС «О противодействии коррупции в Ростовской области», Уставом муниципального образования «Митякинское сельское поселение»</w:t>
      </w:r>
      <w:r w:rsidRPr="00FC6ADC">
        <w:rPr>
          <w:rFonts w:ascii="Times New Roman" w:eastAsia="Times New Roman" w:hAnsi="Times New Roman" w:cs="Times New Roman"/>
          <w:color w:val="000000"/>
          <w:sz w:val="20"/>
          <w:szCs w:val="20"/>
          <w:lang w:eastAsia="ru-RU"/>
        </w:rPr>
        <w:t xml:space="preserve"> устанавливает процедуру принятия решения о применении мер ответственности к депутату Собрания депутатов Митякинского сельского поселения, представившему недостоверные или неполные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03.12.2012 «№ 230-ФЗ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доходах и об имуществе, сведения о расходах), если искажение этих сведений является несущественным.</w:t>
      </w:r>
    </w:p>
    <w:p w14:paraId="04D0152C"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2. К депутату Собрания депутатов Митякинского сельского поселения,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14:paraId="3DC8F36E"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1) предупреждение;</w:t>
      </w:r>
    </w:p>
    <w:p w14:paraId="612F9083"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2) освобождение депутата Собрания депутатов Митякинского сельского поселения от должности в Собрании депутатов Митякинского сельского поселения с лишением права занимать должности в Собрании депутатов Митякинского сельского поселения до прекращения срока его полномочий;</w:t>
      </w:r>
    </w:p>
    <w:p w14:paraId="78C7CB5A"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3D12CC4"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4) запрет занимать должности в Собрании депутатов Митякинского сельского поселения до прекращения срока его полномочий;</w:t>
      </w:r>
    </w:p>
    <w:p w14:paraId="2AAF126D"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color w:val="000000"/>
          <w:sz w:val="20"/>
          <w:szCs w:val="20"/>
          <w:lang w:eastAsia="ru-RU"/>
        </w:rPr>
        <w:t>5) запрет исполнять полномочия на постоянной основе до прекращения срока его полномочий.</w:t>
      </w:r>
    </w:p>
    <w:p w14:paraId="1962B46B"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color w:val="000000"/>
          <w:sz w:val="20"/>
          <w:szCs w:val="20"/>
          <w:lang w:eastAsia="ru-RU"/>
        </w:rPr>
        <w:t xml:space="preserve">3. </w:t>
      </w:r>
      <w:r w:rsidRPr="00FC6ADC">
        <w:rPr>
          <w:rFonts w:ascii="Times New Roman" w:eastAsia="Times New Roman" w:hAnsi="Times New Roman" w:cs="Times New Roman"/>
          <w:sz w:val="20"/>
          <w:szCs w:val="20"/>
          <w:lang w:eastAsia="ru-RU"/>
        </w:rPr>
        <w:t xml:space="preserve">Применение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xml:space="preserve"> одной из мер ответственности, указанных в пункте 2 настоящего Порядка (далее – меры ответственности),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 (далее – обращение Губернатора Ростовской области).</w:t>
      </w:r>
    </w:p>
    <w:p w14:paraId="7AB03805" w14:textId="77777777" w:rsidR="00FC6ADC" w:rsidRPr="00FC6ADC" w:rsidRDefault="00FC6ADC" w:rsidP="00FC6ADC">
      <w:pPr>
        <w:overflowPunct w:val="0"/>
        <w:autoSpaceDE w:val="0"/>
        <w:autoSpaceDN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Депутат Собрания депутатов Митякинского сельского поселения, указанный в обращении Губернатора Ростовской области, уведомляются о поступлении соответствующего обращения в течение трех дней со дня его поступления в Собрание депутатов Митякинского сельского поселения.</w:t>
      </w:r>
    </w:p>
    <w:p w14:paraId="55621F23"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4. Обращение Губернатора Ростовской области подлежит предварительному рассмотрению комиссией по соблюдению норм депутатской этики (далее - комиссия) до вынесения на заседание Собрания депутатов Митякинского сельского поселения вопроса о применении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мер ответственности.</w:t>
      </w:r>
    </w:p>
    <w:p w14:paraId="30515D5A"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Комиссия проверяет и оценивает фактические обстоятельства, являющиеся основанием для применения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мер ответственности, указанных в обращении Губернатора Ростовской области. По результатам заседания комиссия готовит соответствующее заключение (далее – заключение комиссии).</w:t>
      </w:r>
    </w:p>
    <w:p w14:paraId="3C772528"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5. Председательствующим на заседании Собрания депутатов Митякинского сельского поселения, на котором рассматривается вопрос о применении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xml:space="preserve">, мер ответственности, является председатель Собрания депутатов – глава Митякинского сельского поселения </w:t>
      </w:r>
      <w:r w:rsidRPr="00FC6ADC">
        <w:rPr>
          <w:rFonts w:ascii="Times New Roman" w:eastAsia="Times New Roman" w:hAnsi="Times New Roman" w:cs="Times New Roman"/>
          <w:i/>
          <w:sz w:val="20"/>
          <w:szCs w:val="20"/>
          <w:lang w:eastAsia="ru-RU"/>
        </w:rPr>
        <w:t>(возможно: председатель Собрания депутатов Митякинского сельского поселения)</w:t>
      </w:r>
      <w:r w:rsidRPr="00FC6ADC">
        <w:rPr>
          <w:rFonts w:ascii="Times New Roman" w:eastAsia="Times New Roman" w:hAnsi="Times New Roman" w:cs="Times New Roman"/>
          <w:sz w:val="20"/>
          <w:szCs w:val="20"/>
          <w:lang w:eastAsia="ru-RU"/>
        </w:rPr>
        <w:t>.</w:t>
      </w:r>
    </w:p>
    <w:p w14:paraId="41D932BE"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В случае, если на данном заседании рассматривается вопрос о применении мер ответственности к председателю Собрания депутатов – главе Митякинского сельского поселения </w:t>
      </w:r>
      <w:r w:rsidRPr="00FC6ADC">
        <w:rPr>
          <w:rFonts w:ascii="Times New Roman" w:eastAsia="Times New Roman" w:hAnsi="Times New Roman" w:cs="Times New Roman"/>
          <w:i/>
          <w:sz w:val="20"/>
          <w:szCs w:val="20"/>
          <w:lang w:eastAsia="ru-RU"/>
        </w:rPr>
        <w:t xml:space="preserve">(возможно: председателю </w:t>
      </w:r>
      <w:r w:rsidRPr="00FC6ADC">
        <w:rPr>
          <w:rFonts w:ascii="Times New Roman" w:eastAsia="Times New Roman" w:hAnsi="Times New Roman" w:cs="Times New Roman"/>
          <w:i/>
          <w:sz w:val="20"/>
          <w:szCs w:val="20"/>
          <w:lang w:eastAsia="ru-RU"/>
        </w:rPr>
        <w:lastRenderedPageBreak/>
        <w:t>Собрания депутатов Митякинского сельского поселения)</w:t>
      </w:r>
      <w:r w:rsidRPr="00FC6ADC">
        <w:rPr>
          <w:rFonts w:ascii="Times New Roman" w:eastAsia="Times New Roman" w:hAnsi="Times New Roman" w:cs="Times New Roman"/>
          <w:sz w:val="20"/>
          <w:szCs w:val="20"/>
          <w:lang w:eastAsia="ru-RU"/>
        </w:rPr>
        <w:t>, указанное заседание проходит под председательством заместителя председателя Собрания депутатов Митякинского сельского поселения, либо в случае отсутствия заместителя председателя Собрания депутатов Митякинского сельского поселения – под председательством депутата, избранного из числа присутствующих на заседании депутатов Собрания депутатов Митякинского сельского поселения непосредственно перед началом заседания простым большинством голосов депутатов.</w:t>
      </w:r>
    </w:p>
    <w:p w14:paraId="447C7A3D" w14:textId="77777777" w:rsidR="00FC6ADC" w:rsidRPr="00FC6ADC" w:rsidRDefault="00FC6ADC" w:rsidP="00FC6AD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6. Решение о применении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xml:space="preserve"> мер ответственности принимается большинством голосов от установленной численности депутатов Собрания депутатов Митякинского сельского поселения.</w:t>
      </w:r>
    </w:p>
    <w:p w14:paraId="766A607B"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 xml:space="preserve">7. При рассмотрении и принятии Собранием депутатов Митякинского сельского поселения решения о применении мер ответственности к </w:t>
      </w:r>
      <w:r w:rsidRPr="00FC6ADC">
        <w:rPr>
          <w:rFonts w:ascii="Times New Roman" w:eastAsia="Times New Roman" w:hAnsi="Times New Roman" w:cs="Times New Roman"/>
          <w:color w:val="000000"/>
          <w:sz w:val="20"/>
          <w:szCs w:val="20"/>
          <w:lang w:eastAsia="ru-RU"/>
        </w:rPr>
        <w:t>депутату Собрания депутатов Митякинского сельского поселения</w:t>
      </w:r>
      <w:r w:rsidRPr="00FC6ADC">
        <w:rPr>
          <w:rFonts w:ascii="Times New Roman" w:eastAsia="Times New Roman" w:hAnsi="Times New Roman" w:cs="Times New Roman"/>
          <w:sz w:val="20"/>
          <w:szCs w:val="20"/>
          <w:lang w:eastAsia="ru-RU"/>
        </w:rPr>
        <w:t xml:space="preserve"> ему должны быть обеспечены:</w:t>
      </w:r>
    </w:p>
    <w:p w14:paraId="6A044538"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1) заблаговременное получение уведомления о дате и месте проведения соответствующего заседания, а также ознакомление с обращением Губернатора Ростовской области и заключением комиссии;</w:t>
      </w:r>
    </w:p>
    <w:p w14:paraId="40E05CF8"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2) предоставление возможности дать пояснения по факту представления им недостоверных или неполных сведений о доходах и об имуществе, сведений о расходах.</w:t>
      </w:r>
    </w:p>
    <w:p w14:paraId="7A5B77F2"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8. При принятии решения о выборе конкретной меры ответственности Собранием депутатов Митякинского сельского поселения учитываются вина депутата Собрания депутатов Митякинского сельского поселения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 а также заключение комиссии.</w:t>
      </w:r>
    </w:p>
    <w:p w14:paraId="221587A9"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color w:val="000000"/>
          <w:sz w:val="20"/>
          <w:szCs w:val="20"/>
          <w:lang w:eastAsia="ru-RU"/>
        </w:rPr>
        <w:t xml:space="preserve">9. </w:t>
      </w:r>
      <w:r w:rsidRPr="00FC6ADC">
        <w:rPr>
          <w:rFonts w:ascii="Times New Roman" w:eastAsia="Times New Roman" w:hAnsi="Times New Roman" w:cs="Times New Roman"/>
          <w:sz w:val="20"/>
          <w:szCs w:val="20"/>
          <w:lang w:eastAsia="ru-RU"/>
        </w:rPr>
        <w:t>Применение к депутату Собрания депутатов Митякинского сельского поселения одной из мер ответственности осуществляется не позднее шести месяцев со дня поступления в Собрание депутатов Митякинского сельского поселения обращения Губернатора Ростовской области и не позднее трех лет со дня представления сведений о доходах и об имуществе, сведений о расходах, указанных в пункте 1 настоящего Порядка.</w:t>
      </w:r>
    </w:p>
    <w:p w14:paraId="2F0224E7"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10. Депутат Собрания депутатов Митякинского сельского поселения уведомляется о применении к нему мер ответственности в течение трех рабочих дней со дня принятия Собранием депутатов Митякинского сельского поселения соответствующего решения. По требованию депутата Собрания депутатов Митякинского сельского поселения ему выдается надлежащим образом заверенная копия решения о применении к нему мер ответственности.</w:t>
      </w:r>
    </w:p>
    <w:p w14:paraId="004E88D7"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FC6ADC">
        <w:rPr>
          <w:rFonts w:ascii="Times New Roman" w:eastAsia="Times New Roman" w:hAnsi="Times New Roman" w:cs="Times New Roman"/>
          <w:sz w:val="20"/>
          <w:szCs w:val="20"/>
          <w:lang w:eastAsia="ru-RU"/>
        </w:rPr>
        <w:t>11. Депутат Собрания депутатов Митякинского сельского поселения вправе обжаловать решение о применении к нему мер ответственности в судебном порядке.</w:t>
      </w:r>
    </w:p>
    <w:p w14:paraId="5FE44831"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r w:rsidRPr="00FC6ADC">
        <w:rPr>
          <w:rFonts w:ascii="Times New Roman" w:eastAsia="Times New Roman" w:hAnsi="Times New Roman" w:cs="Times New Roman"/>
          <w:sz w:val="20"/>
          <w:szCs w:val="20"/>
          <w:lang w:eastAsia="ru-RU"/>
        </w:rPr>
        <w:t>12. Информация о применении к депутату Собрания депутатов Митякинского сельского поселения мер ответственности размещается на официальном сайте Собрания депутатов Митякинского сельского поселения (</w:t>
      </w:r>
      <w:r w:rsidRPr="00FC6ADC">
        <w:rPr>
          <w:rFonts w:ascii="Times New Roman" w:eastAsia="Times New Roman" w:hAnsi="Times New Roman" w:cs="Times New Roman"/>
          <w:i/>
          <w:sz w:val="20"/>
          <w:szCs w:val="20"/>
          <w:u w:val="single"/>
          <w:lang w:eastAsia="ru-RU"/>
        </w:rPr>
        <w:t>в случае отсутствия официального сайта Собрания депутатов Митякинского сельского поселения</w:t>
      </w:r>
      <w:r w:rsidRPr="00FC6ADC">
        <w:rPr>
          <w:rFonts w:ascii="Times New Roman" w:eastAsia="Times New Roman" w:hAnsi="Times New Roman" w:cs="Times New Roman"/>
          <w:i/>
          <w:sz w:val="20"/>
          <w:szCs w:val="20"/>
          <w:lang w:eastAsia="ru-RU"/>
        </w:rPr>
        <w:t>: на официальном сайте Митякинского сельского поселения</w:t>
      </w:r>
      <w:r w:rsidRPr="00FC6ADC">
        <w:rPr>
          <w:rFonts w:ascii="Times New Roman" w:eastAsia="Times New Roman" w:hAnsi="Times New Roman" w:cs="Times New Roman"/>
          <w:sz w:val="20"/>
          <w:szCs w:val="20"/>
          <w:lang w:eastAsia="ru-RU"/>
        </w:rPr>
        <w:t>) в информационно-телекоммуникационной сети «Интернет», а также направляется в адрес Губернатора Ростовской области не позднее 10 дней со дня принятия соответствующего решения.</w:t>
      </w:r>
    </w:p>
    <w:p w14:paraId="53B26075" w14:textId="77777777" w:rsidR="00FC6ADC" w:rsidRPr="00FC6ADC" w:rsidRDefault="00FC6ADC" w:rsidP="00FC6ADC">
      <w:pPr>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21155FEF" w14:textId="77777777" w:rsidR="00FC6ADC" w:rsidRPr="000608B5" w:rsidRDefault="00FC6ADC" w:rsidP="00FC6ADC">
      <w:pPr>
        <w:pStyle w:val="aff1"/>
        <w:jc w:val="both"/>
        <w:rPr>
          <w:rFonts w:ascii="Times New Roman" w:hAnsi="Times New Roman"/>
          <w:sz w:val="20"/>
          <w:szCs w:val="20"/>
        </w:rPr>
      </w:pPr>
    </w:p>
    <w:p w14:paraId="4A516159" w14:textId="77777777" w:rsidR="00554848" w:rsidRDefault="00554848">
      <w:pPr>
        <w:rPr>
          <w:rFonts w:ascii="Times New Roman" w:hAnsi="Times New Roman" w:cs="Times New Roman"/>
          <w:sz w:val="20"/>
          <w:szCs w:val="20"/>
        </w:rPr>
      </w:pPr>
    </w:p>
    <w:p w14:paraId="28ED79A3" w14:textId="77777777" w:rsidR="00046D06" w:rsidRDefault="00046D06">
      <w:pPr>
        <w:rPr>
          <w:rFonts w:ascii="Times New Roman" w:hAnsi="Times New Roman" w:cs="Times New Roman"/>
          <w:sz w:val="20"/>
          <w:szCs w:val="20"/>
        </w:rPr>
      </w:pPr>
    </w:p>
    <w:p w14:paraId="3A4629C5" w14:textId="77777777" w:rsidR="00046D06" w:rsidRDefault="00046D06">
      <w:pPr>
        <w:rPr>
          <w:rFonts w:ascii="Times New Roman" w:hAnsi="Times New Roman" w:cs="Times New Roman"/>
          <w:sz w:val="20"/>
          <w:szCs w:val="20"/>
        </w:rPr>
      </w:pPr>
    </w:p>
    <w:p w14:paraId="66B14A11" w14:textId="77777777" w:rsidR="00046D06" w:rsidRDefault="00046D06">
      <w:pPr>
        <w:rPr>
          <w:rFonts w:ascii="Times New Roman" w:hAnsi="Times New Roman" w:cs="Times New Roman"/>
          <w:sz w:val="20"/>
          <w:szCs w:val="20"/>
        </w:rPr>
      </w:pPr>
    </w:p>
    <w:p w14:paraId="74596AB7" w14:textId="77777777" w:rsidR="00046D06" w:rsidRDefault="00046D06">
      <w:pPr>
        <w:rPr>
          <w:rFonts w:ascii="Times New Roman" w:hAnsi="Times New Roman" w:cs="Times New Roman"/>
          <w:sz w:val="20"/>
          <w:szCs w:val="20"/>
        </w:rPr>
      </w:pPr>
    </w:p>
    <w:p w14:paraId="6C5D2101" w14:textId="77777777" w:rsidR="00046D06" w:rsidRDefault="00046D06">
      <w:pPr>
        <w:rPr>
          <w:rFonts w:ascii="Times New Roman" w:hAnsi="Times New Roman" w:cs="Times New Roman"/>
          <w:sz w:val="20"/>
          <w:szCs w:val="20"/>
        </w:rPr>
      </w:pPr>
    </w:p>
    <w:p w14:paraId="5834618E" w14:textId="77777777" w:rsidR="00046D06" w:rsidRDefault="00046D06">
      <w:pPr>
        <w:rPr>
          <w:rFonts w:ascii="Times New Roman" w:hAnsi="Times New Roman" w:cs="Times New Roman"/>
          <w:sz w:val="20"/>
          <w:szCs w:val="20"/>
        </w:rPr>
      </w:pPr>
    </w:p>
    <w:p w14:paraId="5767BC41" w14:textId="77777777" w:rsidR="00046D06" w:rsidRDefault="00046D06">
      <w:pPr>
        <w:rPr>
          <w:rFonts w:ascii="Times New Roman" w:hAnsi="Times New Roman" w:cs="Times New Roman"/>
          <w:sz w:val="20"/>
          <w:szCs w:val="20"/>
        </w:rPr>
      </w:pPr>
    </w:p>
    <w:p w14:paraId="4893D873" w14:textId="77777777" w:rsidR="00046D06" w:rsidRDefault="00046D06">
      <w:pPr>
        <w:rPr>
          <w:rFonts w:ascii="Times New Roman" w:hAnsi="Times New Roman" w:cs="Times New Roman"/>
          <w:sz w:val="20"/>
          <w:szCs w:val="20"/>
        </w:rPr>
      </w:pPr>
    </w:p>
    <w:p w14:paraId="3535C9A9" w14:textId="77777777" w:rsidR="00046D06" w:rsidRDefault="00046D06">
      <w:pPr>
        <w:rPr>
          <w:rFonts w:ascii="Times New Roman" w:hAnsi="Times New Roman" w:cs="Times New Roman"/>
          <w:sz w:val="20"/>
          <w:szCs w:val="20"/>
        </w:rPr>
      </w:pPr>
    </w:p>
    <w:p w14:paraId="13F793DB" w14:textId="77777777" w:rsidR="00046D06" w:rsidRDefault="00046D06">
      <w:pPr>
        <w:rPr>
          <w:rFonts w:ascii="Times New Roman" w:hAnsi="Times New Roman" w:cs="Times New Roman"/>
          <w:sz w:val="20"/>
          <w:szCs w:val="20"/>
        </w:rPr>
      </w:pPr>
    </w:p>
    <w:p w14:paraId="328E6EEC"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lastRenderedPageBreak/>
        <w:t>РОСТОВСКАЯ ОБЛАСТЬ</w:t>
      </w:r>
    </w:p>
    <w:p w14:paraId="1D422BDB"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ТАРАСОВСКИЙ РАЙОН</w:t>
      </w:r>
    </w:p>
    <w:p w14:paraId="0E992C0E"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МУНИЦИПАЛЬНОЕ ОБРАЗОВАНИЕ</w:t>
      </w:r>
    </w:p>
    <w:p w14:paraId="253BD11B"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«МИТЯКИНСКОЕ  СЕЛЬСКОЕ ПОСЕЛЕНИЕ»</w:t>
      </w:r>
    </w:p>
    <w:p w14:paraId="02D1BF3F"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СОБРАНИЕ ДЕПУТАТОВ</w:t>
      </w:r>
    </w:p>
    <w:p w14:paraId="43A27D79"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МИТЯКИНСКОГО СЕЛЬСКОГО ПОСЕЛЕНИЯ</w:t>
      </w:r>
    </w:p>
    <w:p w14:paraId="4BB45D88" w14:textId="77777777" w:rsidR="00046D06" w:rsidRPr="00893E0B" w:rsidRDefault="00046D06" w:rsidP="00046D06">
      <w:pPr>
        <w:pStyle w:val="aff1"/>
        <w:jc w:val="center"/>
        <w:rPr>
          <w:rFonts w:ascii="Times New Roman" w:hAnsi="Times New Roman"/>
          <w:b/>
          <w:color w:val="000000"/>
          <w:sz w:val="20"/>
          <w:szCs w:val="20"/>
        </w:rPr>
      </w:pPr>
      <w:r w:rsidRPr="00893E0B">
        <w:rPr>
          <w:rFonts w:ascii="Times New Roman" w:hAnsi="Times New Roman"/>
          <w:b/>
          <w:color w:val="000000"/>
          <w:sz w:val="20"/>
          <w:szCs w:val="20"/>
        </w:rPr>
        <w:t>ТАРАСОВСКОГО РАЙОНА</w:t>
      </w:r>
    </w:p>
    <w:p w14:paraId="6174FB54" w14:textId="77777777" w:rsidR="00046D06" w:rsidRPr="00893E0B" w:rsidRDefault="00046D06" w:rsidP="00046D06">
      <w:pPr>
        <w:pStyle w:val="aff1"/>
        <w:jc w:val="center"/>
        <w:rPr>
          <w:rFonts w:ascii="Times New Roman" w:hAnsi="Times New Roman"/>
          <w:b/>
          <w:bCs/>
          <w:spacing w:val="-2"/>
          <w:sz w:val="20"/>
          <w:szCs w:val="20"/>
        </w:rPr>
      </w:pPr>
    </w:p>
    <w:p w14:paraId="5FDAA5F2" w14:textId="77777777" w:rsidR="00046D06" w:rsidRPr="00893E0B" w:rsidRDefault="00046D06" w:rsidP="00046D06">
      <w:pPr>
        <w:pStyle w:val="aff1"/>
        <w:jc w:val="center"/>
        <w:rPr>
          <w:rFonts w:ascii="Times New Roman" w:hAnsi="Times New Roman"/>
          <w:b/>
          <w:bCs/>
          <w:spacing w:val="-2"/>
          <w:sz w:val="20"/>
          <w:szCs w:val="20"/>
        </w:rPr>
      </w:pPr>
      <w:r w:rsidRPr="00893E0B">
        <w:rPr>
          <w:rFonts w:ascii="Times New Roman" w:hAnsi="Times New Roman"/>
          <w:b/>
          <w:bCs/>
          <w:spacing w:val="-2"/>
          <w:sz w:val="20"/>
          <w:szCs w:val="20"/>
        </w:rPr>
        <w:t>РЕШЕНИЕ</w:t>
      </w:r>
    </w:p>
    <w:p w14:paraId="621D2C59" w14:textId="77777777" w:rsidR="00046D06" w:rsidRPr="00893E0B" w:rsidRDefault="00046D06" w:rsidP="00046D06">
      <w:pPr>
        <w:pStyle w:val="aff1"/>
        <w:jc w:val="center"/>
        <w:rPr>
          <w:rFonts w:ascii="Times New Roman" w:hAnsi="Times New Roman"/>
          <w:bCs/>
          <w:spacing w:val="-2"/>
          <w:sz w:val="20"/>
          <w:szCs w:val="20"/>
        </w:rPr>
      </w:pPr>
    </w:p>
    <w:p w14:paraId="143B40B4" w14:textId="77777777" w:rsidR="00046D06" w:rsidRPr="00893E0B" w:rsidRDefault="00046D06" w:rsidP="00046D06">
      <w:pPr>
        <w:pStyle w:val="aff1"/>
        <w:jc w:val="center"/>
        <w:rPr>
          <w:rFonts w:ascii="Times New Roman" w:hAnsi="Times New Roman"/>
          <w:bCs/>
          <w:spacing w:val="-2"/>
          <w:sz w:val="20"/>
          <w:szCs w:val="20"/>
        </w:rPr>
      </w:pPr>
      <w:r w:rsidRPr="00893E0B">
        <w:rPr>
          <w:rFonts w:ascii="Times New Roman" w:hAnsi="Times New Roman"/>
          <w:bCs/>
          <w:spacing w:val="-2"/>
          <w:sz w:val="20"/>
          <w:szCs w:val="20"/>
        </w:rPr>
        <w:t>09.12.2025</w:t>
      </w:r>
      <w:r w:rsidRPr="00893E0B">
        <w:rPr>
          <w:rFonts w:ascii="Times New Roman" w:hAnsi="Times New Roman"/>
          <w:bCs/>
          <w:color w:val="FF0000"/>
          <w:spacing w:val="-2"/>
          <w:sz w:val="20"/>
          <w:szCs w:val="20"/>
        </w:rPr>
        <w:t xml:space="preserve">                                </w:t>
      </w:r>
      <w:r w:rsidRPr="00893E0B">
        <w:rPr>
          <w:rFonts w:ascii="Times New Roman" w:hAnsi="Times New Roman"/>
          <w:bCs/>
          <w:spacing w:val="-2"/>
          <w:sz w:val="20"/>
          <w:szCs w:val="20"/>
        </w:rPr>
        <w:t>№  32                              ст. Митякинская</w:t>
      </w:r>
    </w:p>
    <w:p w14:paraId="402E0239" w14:textId="77777777" w:rsidR="00046D06" w:rsidRPr="00893E0B" w:rsidRDefault="00046D06" w:rsidP="00046D06">
      <w:pPr>
        <w:rPr>
          <w:rFonts w:ascii="Times New Roman" w:hAnsi="Times New Roman" w:cs="Times New Roman"/>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046D06" w:rsidRPr="00893E0B" w14:paraId="470F95B9" w14:textId="77777777" w:rsidTr="00F06097">
        <w:tc>
          <w:tcPr>
            <w:tcW w:w="4788" w:type="dxa"/>
            <w:tcBorders>
              <w:top w:val="nil"/>
              <w:left w:val="nil"/>
              <w:bottom w:val="nil"/>
              <w:right w:val="nil"/>
            </w:tcBorders>
          </w:tcPr>
          <w:p w14:paraId="40180D76" w14:textId="77777777" w:rsidR="00046D06" w:rsidRPr="00893E0B" w:rsidRDefault="00046D06" w:rsidP="00F06097">
            <w:pPr>
              <w:widowControl w:val="0"/>
              <w:suppressAutoHyphens/>
              <w:autoSpaceDE w:val="0"/>
              <w:autoSpaceDN w:val="0"/>
              <w:adjustRightInd w:val="0"/>
              <w:spacing w:line="233" w:lineRule="auto"/>
              <w:rPr>
                <w:rFonts w:ascii="Times New Roman" w:eastAsia="Times New Roman" w:hAnsi="Times New Roman" w:cs="Times New Roman"/>
                <w:sz w:val="20"/>
                <w:szCs w:val="20"/>
              </w:rPr>
            </w:pPr>
            <w:r w:rsidRPr="00893E0B">
              <w:rPr>
                <w:rFonts w:ascii="Times New Roman" w:eastAsia="Times New Roman" w:hAnsi="Times New Roman" w:cs="Times New Roman"/>
                <w:bCs/>
                <w:sz w:val="20"/>
                <w:szCs w:val="20"/>
              </w:rPr>
              <w:t>Об утверждении порядка досрочного прекращения полномочий депутата представительного органа Муниципального образования</w:t>
            </w:r>
            <w:r w:rsidRPr="00893E0B">
              <w:rPr>
                <w:rFonts w:ascii="Times New Roman" w:eastAsia="Times New Roman" w:hAnsi="Times New Roman" w:cs="Times New Roman"/>
                <w:i/>
                <w:sz w:val="20"/>
                <w:szCs w:val="20"/>
              </w:rPr>
              <w:t xml:space="preserve"> </w:t>
            </w:r>
            <w:r w:rsidRPr="00893E0B">
              <w:rPr>
                <w:rFonts w:ascii="Times New Roman" w:eastAsia="Times New Roman" w:hAnsi="Times New Roman" w:cs="Times New Roman"/>
                <w:bCs/>
                <w:sz w:val="20"/>
                <w:szCs w:val="20"/>
              </w:rPr>
              <w:t>«</w:t>
            </w:r>
            <w:r w:rsidRPr="00893E0B">
              <w:rPr>
                <w:rFonts w:ascii="Times New Roman" w:eastAsia="Times New Roman" w:hAnsi="Times New Roman" w:cs="Times New Roman"/>
                <w:sz w:val="20"/>
                <w:szCs w:val="20"/>
              </w:rPr>
              <w:t>Митякинское сельское поселение» Тарасовского района Ростовской области в связи с утратой доверия</w:t>
            </w:r>
          </w:p>
          <w:p w14:paraId="75C95004" w14:textId="77777777" w:rsidR="00046D06" w:rsidRPr="00893E0B" w:rsidRDefault="00046D06" w:rsidP="00F06097">
            <w:pPr>
              <w:suppressAutoHyphens/>
              <w:spacing w:line="240" w:lineRule="auto"/>
              <w:ind w:right="-2"/>
              <w:rPr>
                <w:rFonts w:ascii="Times New Roman" w:eastAsia="Times New Roman" w:hAnsi="Times New Roman" w:cs="Times New Roman"/>
                <w:sz w:val="20"/>
                <w:szCs w:val="20"/>
                <w:lang w:eastAsia="ar-SA"/>
              </w:rPr>
            </w:pPr>
          </w:p>
        </w:tc>
      </w:tr>
    </w:tbl>
    <w:p w14:paraId="3BEFC62E" w14:textId="77777777" w:rsidR="00046D06" w:rsidRPr="00893E0B" w:rsidRDefault="00046D06" w:rsidP="00046D06">
      <w:pPr>
        <w:widowControl w:val="0"/>
        <w:suppressAutoHyphens/>
        <w:autoSpaceDE w:val="0"/>
        <w:autoSpaceDN w:val="0"/>
        <w:adjustRightInd w:val="0"/>
        <w:spacing w:line="233" w:lineRule="auto"/>
        <w:jc w:val="center"/>
        <w:rPr>
          <w:rFonts w:ascii="Times New Roman" w:eastAsia="Times New Roman" w:hAnsi="Times New Roman" w:cs="Times New Roman"/>
          <w:sz w:val="20"/>
          <w:szCs w:val="20"/>
        </w:rPr>
      </w:pPr>
    </w:p>
    <w:p w14:paraId="7892A2BB" w14:textId="77777777" w:rsidR="00046D06" w:rsidRPr="00893E0B" w:rsidRDefault="00046D06" w:rsidP="00046D06">
      <w:pPr>
        <w:widowControl w:val="0"/>
        <w:suppressAutoHyphens/>
        <w:autoSpaceDE w:val="0"/>
        <w:autoSpaceDN w:val="0"/>
        <w:adjustRightInd w:val="0"/>
        <w:spacing w:line="233"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Руководствуясь частями 1 и 2 статьи 13</w:t>
      </w:r>
      <w:r w:rsidRPr="00893E0B">
        <w:rPr>
          <w:rFonts w:ascii="Times New Roman" w:eastAsia="Times New Roman" w:hAnsi="Times New Roman" w:cs="Times New Roman"/>
          <w:kern w:val="2"/>
          <w:sz w:val="20"/>
          <w:szCs w:val="20"/>
          <w:vertAlign w:val="superscript"/>
        </w:rPr>
        <w:t>1</w:t>
      </w:r>
      <w:r w:rsidRPr="00893E0B">
        <w:rPr>
          <w:rFonts w:ascii="Times New Roman" w:eastAsia="Times New Roman" w:hAnsi="Times New Roman" w:cs="Times New Roman"/>
          <w:sz w:val="20"/>
          <w:szCs w:val="20"/>
        </w:rPr>
        <w:t xml:space="preserve"> Федерального закона от 25.12.2008 года № 273-ФЗ «О противодействии коррупции», статьей 40</w:t>
      </w:r>
      <w:r w:rsidRPr="00893E0B">
        <w:rPr>
          <w:rFonts w:ascii="Times New Roman" w:eastAsia="Times New Roman" w:hAnsi="Times New Roman" w:cs="Times New Roman"/>
          <w:kern w:val="2"/>
          <w:sz w:val="20"/>
          <w:szCs w:val="20"/>
          <w:vertAlign w:val="superscript"/>
        </w:rPr>
        <w:t xml:space="preserve"> </w:t>
      </w:r>
      <w:r w:rsidRPr="00893E0B">
        <w:rPr>
          <w:rFonts w:ascii="Times New Roman" w:eastAsia="Times New Roman" w:hAnsi="Times New Roman" w:cs="Times New Roman"/>
          <w:sz w:val="20"/>
          <w:szCs w:val="20"/>
        </w:rPr>
        <w:t xml:space="preserve">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Тарасовского района Ростовской области, Собрание депутатов Митякинского сельского поселения </w:t>
      </w:r>
    </w:p>
    <w:p w14:paraId="2C79DFD6" w14:textId="77777777" w:rsidR="00046D06" w:rsidRPr="00893E0B" w:rsidRDefault="00046D06" w:rsidP="00046D06">
      <w:pPr>
        <w:widowControl w:val="0"/>
        <w:suppressAutoHyphens/>
        <w:autoSpaceDE w:val="0"/>
        <w:autoSpaceDN w:val="0"/>
        <w:adjustRightInd w:val="0"/>
        <w:spacing w:line="233" w:lineRule="auto"/>
        <w:ind w:firstLine="709"/>
        <w:jc w:val="center"/>
        <w:rPr>
          <w:rFonts w:ascii="Times New Roman" w:eastAsia="Times New Roman" w:hAnsi="Times New Roman" w:cs="Times New Roman"/>
          <w:sz w:val="20"/>
          <w:szCs w:val="20"/>
        </w:rPr>
      </w:pPr>
    </w:p>
    <w:p w14:paraId="5A8CF0FA" w14:textId="77777777" w:rsidR="00046D06" w:rsidRPr="00893E0B" w:rsidRDefault="00046D06" w:rsidP="00046D06">
      <w:pPr>
        <w:widowControl w:val="0"/>
        <w:suppressAutoHyphens/>
        <w:autoSpaceDE w:val="0"/>
        <w:autoSpaceDN w:val="0"/>
        <w:adjustRightInd w:val="0"/>
        <w:spacing w:line="233" w:lineRule="auto"/>
        <w:ind w:firstLine="709"/>
        <w:jc w:val="center"/>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решило:</w:t>
      </w:r>
    </w:p>
    <w:p w14:paraId="6C0597A9" w14:textId="77777777" w:rsidR="00046D06" w:rsidRPr="00893E0B" w:rsidRDefault="00046D06" w:rsidP="00046D06">
      <w:pPr>
        <w:suppressAutoHyphens/>
        <w:autoSpaceDE w:val="0"/>
        <w:autoSpaceDN w:val="0"/>
        <w:adjustRightInd w:val="0"/>
        <w:spacing w:line="233" w:lineRule="auto"/>
        <w:ind w:firstLine="709"/>
        <w:jc w:val="both"/>
        <w:rPr>
          <w:rFonts w:ascii="Times New Roman" w:eastAsia="Times New Roman" w:hAnsi="Times New Roman" w:cs="Times New Roman"/>
          <w:sz w:val="20"/>
          <w:szCs w:val="20"/>
        </w:rPr>
      </w:pPr>
    </w:p>
    <w:p w14:paraId="2D981D5D" w14:textId="77777777" w:rsidR="00046D06" w:rsidRPr="00893E0B" w:rsidRDefault="00046D06" w:rsidP="00046D06">
      <w:pPr>
        <w:suppressAutoHyphens/>
        <w:autoSpaceDE w:val="0"/>
        <w:autoSpaceDN w:val="0"/>
        <w:adjustRightInd w:val="0"/>
        <w:spacing w:line="233" w:lineRule="auto"/>
        <w:ind w:firstLine="709"/>
        <w:jc w:val="both"/>
        <w:rPr>
          <w:rFonts w:ascii="Times New Roman" w:eastAsia="Times New Roman" w:hAnsi="Times New Roman" w:cs="Times New Roman"/>
          <w:i/>
          <w:sz w:val="20"/>
          <w:szCs w:val="20"/>
        </w:rPr>
      </w:pPr>
      <w:r w:rsidRPr="00893E0B">
        <w:rPr>
          <w:rFonts w:ascii="Times New Roman" w:eastAsia="Times New Roman" w:hAnsi="Times New Roman" w:cs="Times New Roman"/>
          <w:sz w:val="20"/>
          <w:szCs w:val="20"/>
        </w:rPr>
        <w:t>1. Утвердить П</w:t>
      </w:r>
      <w:r w:rsidRPr="00893E0B">
        <w:rPr>
          <w:rFonts w:ascii="Times New Roman" w:eastAsia="Times New Roman" w:hAnsi="Times New Roman" w:cs="Times New Roman"/>
          <w:bCs/>
          <w:sz w:val="20"/>
          <w:szCs w:val="20"/>
        </w:rPr>
        <w:t xml:space="preserve">орядок досрочного прекращения полномочий депутата представительного органа муниципального образования </w:t>
      </w:r>
      <w:r w:rsidRPr="00893E0B">
        <w:rPr>
          <w:rFonts w:ascii="Times New Roman" w:eastAsia="Times New Roman" w:hAnsi="Times New Roman" w:cs="Times New Roman"/>
          <w:sz w:val="20"/>
          <w:szCs w:val="20"/>
        </w:rPr>
        <w:t>«Митякинское сельское поселение» Тарасовского района Ростовской области в связи с утратой доверия в соответствии с приложением №1 к настоящему решению.</w:t>
      </w:r>
    </w:p>
    <w:p w14:paraId="3FAB5313" w14:textId="77777777" w:rsidR="00046D06" w:rsidRPr="00893E0B" w:rsidRDefault="00046D06" w:rsidP="00046D06">
      <w:pPr>
        <w:widowControl w:val="0"/>
        <w:suppressAutoHyphens/>
        <w:autoSpaceDE w:val="0"/>
        <w:autoSpaceDN w:val="0"/>
        <w:adjustRightInd w:val="0"/>
        <w:spacing w:line="233"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2. </w:t>
      </w:r>
      <w:r w:rsidRPr="00893E0B">
        <w:rPr>
          <w:rFonts w:ascii="Times New Roman" w:eastAsia="Times New Roman" w:hAnsi="Times New Roman" w:cs="Times New Roman"/>
          <w:bCs/>
          <w:sz w:val="20"/>
          <w:szCs w:val="20"/>
        </w:rPr>
        <w:t xml:space="preserve">Настоящее решение </w:t>
      </w:r>
      <w:r w:rsidRPr="00893E0B">
        <w:rPr>
          <w:rFonts w:ascii="Times New Roman" w:eastAsia="Times New Roman" w:hAnsi="Times New Roman" w:cs="Times New Roman"/>
          <w:sz w:val="20"/>
          <w:szCs w:val="20"/>
        </w:rPr>
        <w:t>вступает в силу через десять календарных дней после дня его официального опубликования.</w:t>
      </w:r>
    </w:p>
    <w:p w14:paraId="2A9ED506" w14:textId="77777777" w:rsidR="00046D06" w:rsidRPr="00893E0B" w:rsidRDefault="00046D06" w:rsidP="00046D06">
      <w:pPr>
        <w:pStyle w:val="aff1"/>
        <w:jc w:val="both"/>
        <w:rPr>
          <w:rFonts w:ascii="Times New Roman" w:hAnsi="Times New Roman"/>
          <w:sz w:val="20"/>
          <w:szCs w:val="20"/>
        </w:rPr>
      </w:pPr>
    </w:p>
    <w:p w14:paraId="2A5F07D8" w14:textId="77777777" w:rsidR="00046D06" w:rsidRPr="00893E0B" w:rsidRDefault="00046D06" w:rsidP="00046D06">
      <w:pPr>
        <w:pStyle w:val="aff1"/>
        <w:jc w:val="both"/>
        <w:rPr>
          <w:rFonts w:ascii="Times New Roman" w:hAnsi="Times New Roman"/>
          <w:sz w:val="20"/>
          <w:szCs w:val="20"/>
        </w:rPr>
      </w:pPr>
    </w:p>
    <w:p w14:paraId="1ABCB9F2" w14:textId="77777777" w:rsidR="00046D06" w:rsidRPr="00893E0B" w:rsidRDefault="00046D06" w:rsidP="00046D06">
      <w:pPr>
        <w:pStyle w:val="aff1"/>
        <w:jc w:val="both"/>
        <w:rPr>
          <w:rFonts w:ascii="Times New Roman" w:hAnsi="Times New Roman"/>
          <w:sz w:val="20"/>
          <w:szCs w:val="20"/>
        </w:rPr>
      </w:pPr>
    </w:p>
    <w:p w14:paraId="55362F89" w14:textId="77777777" w:rsidR="00046D06" w:rsidRPr="00893E0B" w:rsidRDefault="00046D06" w:rsidP="00046D06">
      <w:pPr>
        <w:pStyle w:val="aff1"/>
        <w:jc w:val="both"/>
        <w:rPr>
          <w:rFonts w:ascii="Times New Roman" w:hAnsi="Times New Roman"/>
          <w:sz w:val="20"/>
          <w:szCs w:val="20"/>
        </w:rPr>
      </w:pPr>
    </w:p>
    <w:p w14:paraId="1ACA8492" w14:textId="77777777" w:rsidR="00046D06" w:rsidRPr="00893E0B" w:rsidRDefault="00046D06" w:rsidP="00046D06">
      <w:pPr>
        <w:pStyle w:val="aff1"/>
        <w:jc w:val="both"/>
        <w:rPr>
          <w:rFonts w:ascii="Times New Roman" w:hAnsi="Times New Roman"/>
          <w:sz w:val="20"/>
          <w:szCs w:val="20"/>
        </w:rPr>
      </w:pPr>
      <w:r w:rsidRPr="00893E0B">
        <w:rPr>
          <w:rFonts w:ascii="Times New Roman" w:hAnsi="Times New Roman"/>
          <w:sz w:val="20"/>
          <w:szCs w:val="20"/>
        </w:rPr>
        <w:t>Председатель Собрания депутатов –</w:t>
      </w:r>
    </w:p>
    <w:p w14:paraId="664C9ACC" w14:textId="77777777" w:rsidR="00046D06" w:rsidRPr="00893E0B" w:rsidRDefault="00046D06" w:rsidP="00046D06">
      <w:pPr>
        <w:pStyle w:val="aff1"/>
        <w:jc w:val="both"/>
        <w:rPr>
          <w:rFonts w:ascii="Times New Roman" w:hAnsi="Times New Roman"/>
          <w:sz w:val="20"/>
          <w:szCs w:val="20"/>
        </w:rPr>
      </w:pPr>
      <w:r w:rsidRPr="00893E0B">
        <w:rPr>
          <w:rFonts w:ascii="Times New Roman" w:hAnsi="Times New Roman"/>
          <w:sz w:val="20"/>
          <w:szCs w:val="20"/>
        </w:rPr>
        <w:t>Глава Митякинского сельского поселения                               С.И. Горшколепов</w:t>
      </w:r>
    </w:p>
    <w:p w14:paraId="23DB6212" w14:textId="77777777" w:rsidR="00046D06" w:rsidRPr="00893E0B" w:rsidRDefault="00046D06" w:rsidP="00046D06">
      <w:pPr>
        <w:pStyle w:val="aff1"/>
        <w:jc w:val="both"/>
        <w:rPr>
          <w:rFonts w:ascii="Times New Roman" w:hAnsi="Times New Roman"/>
          <w:sz w:val="20"/>
          <w:szCs w:val="20"/>
        </w:rPr>
      </w:pPr>
    </w:p>
    <w:p w14:paraId="324E1DD6" w14:textId="77777777" w:rsidR="00046D06" w:rsidRPr="00893E0B" w:rsidRDefault="00046D06" w:rsidP="00046D06">
      <w:pPr>
        <w:pStyle w:val="aff1"/>
        <w:jc w:val="both"/>
        <w:rPr>
          <w:rFonts w:ascii="Times New Roman" w:hAnsi="Times New Roman"/>
          <w:sz w:val="20"/>
          <w:szCs w:val="20"/>
        </w:rPr>
      </w:pPr>
    </w:p>
    <w:p w14:paraId="591ADC59"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46BDA432"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624953B4"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1D7BF250"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5722848A"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5436B743"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6832D804"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7102DBCF"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3E7A5411"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427A9165" w14:textId="77777777" w:rsidR="00F76BA8" w:rsidRDefault="00F76BA8"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p>
    <w:p w14:paraId="79DB77A6" w14:textId="75F7E78A" w:rsidR="00046D06" w:rsidRPr="00893E0B" w:rsidRDefault="00046D06"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lastRenderedPageBreak/>
        <w:t>Приложение №1</w:t>
      </w:r>
    </w:p>
    <w:p w14:paraId="738A247F" w14:textId="77777777" w:rsidR="00046D06" w:rsidRPr="00893E0B" w:rsidRDefault="00046D06" w:rsidP="00046D06">
      <w:pPr>
        <w:widowControl w:val="0"/>
        <w:autoSpaceDE w:val="0"/>
        <w:autoSpaceDN w:val="0"/>
        <w:adjustRightInd w:val="0"/>
        <w:spacing w:line="240" w:lineRule="auto"/>
        <w:ind w:left="5670"/>
        <w:jc w:val="center"/>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к решению Собрания депутатов Митякинского сельского поселения от 09.12.2025 № 32</w:t>
      </w:r>
    </w:p>
    <w:p w14:paraId="15A70C75" w14:textId="77777777" w:rsidR="00046D06" w:rsidRPr="00893E0B" w:rsidRDefault="00046D06" w:rsidP="00046D06">
      <w:pPr>
        <w:widowControl w:val="0"/>
        <w:autoSpaceDE w:val="0"/>
        <w:autoSpaceDN w:val="0"/>
        <w:adjustRightInd w:val="0"/>
        <w:spacing w:line="240" w:lineRule="auto"/>
        <w:ind w:left="5103"/>
        <w:rPr>
          <w:rFonts w:ascii="Times New Roman" w:eastAsia="Times New Roman" w:hAnsi="Times New Roman" w:cs="Times New Roman"/>
          <w:sz w:val="20"/>
          <w:szCs w:val="20"/>
        </w:rPr>
      </w:pPr>
    </w:p>
    <w:p w14:paraId="4495A2C5" w14:textId="77777777" w:rsidR="00046D06" w:rsidRPr="00893E0B" w:rsidRDefault="00046D06" w:rsidP="00046D06">
      <w:pPr>
        <w:widowControl w:val="0"/>
        <w:autoSpaceDE w:val="0"/>
        <w:autoSpaceDN w:val="0"/>
        <w:adjustRightInd w:val="0"/>
        <w:spacing w:line="240" w:lineRule="auto"/>
        <w:ind w:left="5103"/>
        <w:rPr>
          <w:rFonts w:ascii="Times New Roman" w:eastAsia="Times New Roman" w:hAnsi="Times New Roman" w:cs="Times New Roman"/>
          <w:b/>
          <w:sz w:val="20"/>
          <w:szCs w:val="20"/>
        </w:rPr>
      </w:pPr>
    </w:p>
    <w:p w14:paraId="3B92373C" w14:textId="77777777" w:rsidR="00046D06" w:rsidRPr="00893E0B" w:rsidRDefault="00046D06" w:rsidP="00046D06">
      <w:pPr>
        <w:widowControl w:val="0"/>
        <w:autoSpaceDE w:val="0"/>
        <w:autoSpaceDN w:val="0"/>
        <w:adjustRightInd w:val="0"/>
        <w:spacing w:line="240" w:lineRule="auto"/>
        <w:jc w:val="center"/>
        <w:rPr>
          <w:rFonts w:ascii="Times New Roman" w:eastAsia="Times New Roman" w:hAnsi="Times New Roman" w:cs="Times New Roman"/>
          <w:b/>
          <w:sz w:val="20"/>
          <w:szCs w:val="20"/>
        </w:rPr>
      </w:pPr>
    </w:p>
    <w:p w14:paraId="735DC033" w14:textId="77777777" w:rsidR="00046D06" w:rsidRPr="00893E0B" w:rsidRDefault="00046D06" w:rsidP="00046D06">
      <w:pPr>
        <w:widowControl w:val="0"/>
        <w:autoSpaceDE w:val="0"/>
        <w:autoSpaceDN w:val="0"/>
        <w:adjustRightInd w:val="0"/>
        <w:spacing w:line="240" w:lineRule="auto"/>
        <w:jc w:val="center"/>
        <w:rPr>
          <w:rFonts w:ascii="Times New Roman" w:eastAsia="Times New Roman" w:hAnsi="Times New Roman" w:cs="Times New Roman"/>
          <w:b/>
          <w:bCs/>
          <w:sz w:val="20"/>
          <w:szCs w:val="20"/>
        </w:rPr>
      </w:pPr>
      <w:bookmarkStart w:id="7" w:name="Par24"/>
      <w:bookmarkEnd w:id="7"/>
      <w:r w:rsidRPr="00893E0B">
        <w:rPr>
          <w:rFonts w:ascii="Times New Roman" w:eastAsia="Times New Roman" w:hAnsi="Times New Roman" w:cs="Times New Roman"/>
          <w:b/>
          <w:bCs/>
          <w:sz w:val="20"/>
          <w:szCs w:val="20"/>
        </w:rPr>
        <w:t>ПОРЯДОК</w:t>
      </w:r>
    </w:p>
    <w:p w14:paraId="6EA368B3" w14:textId="77777777" w:rsidR="00046D06" w:rsidRPr="00893E0B" w:rsidRDefault="00046D06" w:rsidP="00046D06">
      <w:pPr>
        <w:widowControl w:val="0"/>
        <w:autoSpaceDE w:val="0"/>
        <w:autoSpaceDN w:val="0"/>
        <w:adjustRightInd w:val="0"/>
        <w:spacing w:line="240" w:lineRule="auto"/>
        <w:jc w:val="center"/>
        <w:rPr>
          <w:rFonts w:ascii="Times New Roman" w:eastAsia="Times New Roman" w:hAnsi="Times New Roman" w:cs="Times New Roman"/>
          <w:sz w:val="20"/>
          <w:szCs w:val="20"/>
        </w:rPr>
      </w:pPr>
      <w:r w:rsidRPr="00893E0B">
        <w:rPr>
          <w:rFonts w:ascii="Times New Roman" w:eastAsia="Times New Roman" w:hAnsi="Times New Roman" w:cs="Times New Roman"/>
          <w:b/>
          <w:bCs/>
          <w:sz w:val="20"/>
          <w:szCs w:val="20"/>
        </w:rPr>
        <w:t>ДОСРОЧНОГО ПРЕКРАЩЕНИЯ ПОЛНОМОЧИЙ ДЕПУТАТА СОБРАНИЯ ДЕПУТАТОВ МИТЯКИНСКОГО СЕЛЬСКОГО ПОСЕЛЕНИЯ В СВЯЗИ С УТРАТОЙ ДОВЕРИЯ</w:t>
      </w:r>
    </w:p>
    <w:p w14:paraId="0DF484C1" w14:textId="77777777" w:rsidR="00046D06" w:rsidRPr="00893E0B" w:rsidRDefault="00046D06" w:rsidP="00046D06">
      <w:pPr>
        <w:autoSpaceDE w:val="0"/>
        <w:autoSpaceDN w:val="0"/>
        <w:adjustRightInd w:val="0"/>
        <w:spacing w:line="240" w:lineRule="auto"/>
        <w:jc w:val="both"/>
        <w:rPr>
          <w:rFonts w:ascii="Times New Roman" w:eastAsia="Times New Roman" w:hAnsi="Times New Roman" w:cs="Times New Roman"/>
          <w:sz w:val="20"/>
          <w:szCs w:val="20"/>
        </w:rPr>
      </w:pPr>
      <w:bookmarkStart w:id="8" w:name="Par35"/>
      <w:bookmarkEnd w:id="8"/>
    </w:p>
    <w:p w14:paraId="78959EFA"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1. Настоящий Порядок в соответствии с Федеральным законом от 25.12.2008 года №273-ФЗ «О противодействии коррупции» (далее – Федеральный закон № 273-ФЗ), Федеральным законом от 06.10.2003 года №131-ФЗ «Об общих принципах организации местного самоуправления в Российской Федерации» (далее – Федеральный закон № 131-ФЗ), Уставом муниципального образования «Митякинское сельское поселение» Тарасовского района Ростовской области устанавливает порядок досрочного прекращения полномочий депутата Собрания депутатов Митякинского сельского поселения (далее – депутат)</w:t>
      </w:r>
      <w:r w:rsidRPr="00893E0B">
        <w:rPr>
          <w:rFonts w:ascii="Times New Roman" w:eastAsia="Times New Roman" w:hAnsi="Times New Roman" w:cs="Times New Roman"/>
          <w:i/>
          <w:sz w:val="20"/>
          <w:szCs w:val="20"/>
        </w:rPr>
        <w:t xml:space="preserve"> </w:t>
      </w:r>
      <w:r w:rsidRPr="00893E0B">
        <w:rPr>
          <w:rFonts w:ascii="Times New Roman" w:eastAsia="Calibri" w:hAnsi="Times New Roman" w:cs="Times New Roman"/>
          <w:sz w:val="20"/>
          <w:szCs w:val="20"/>
        </w:rPr>
        <w:t>в связи с утратой доверия</w:t>
      </w:r>
      <w:r w:rsidRPr="00893E0B">
        <w:rPr>
          <w:rFonts w:ascii="Times New Roman" w:eastAsia="Times New Roman" w:hAnsi="Times New Roman" w:cs="Times New Roman"/>
          <w:sz w:val="20"/>
          <w:szCs w:val="20"/>
        </w:rPr>
        <w:t xml:space="preserve"> (далее – досрочное прекращение полномочий депутата).</w:t>
      </w:r>
    </w:p>
    <w:p w14:paraId="1F00C5DF"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2. Досрочное прекращение полномочий депутата осуществляется в порядке, установленном статьей 40 Федерального закона № 131-ФЗ, с учетом особенностей, предусмотренных настоящим Порядком.</w:t>
      </w:r>
    </w:p>
    <w:p w14:paraId="7BB3C8F6"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bookmarkStart w:id="9" w:name="Par47"/>
      <w:bookmarkEnd w:id="9"/>
      <w:r w:rsidRPr="00893E0B">
        <w:rPr>
          <w:rFonts w:ascii="Times New Roman" w:eastAsia="Times New Roman" w:hAnsi="Times New Roman" w:cs="Times New Roman"/>
          <w:sz w:val="20"/>
          <w:szCs w:val="20"/>
        </w:rPr>
        <w:t>3. Решение представительного органа муниципального образования «Митякинское сельское поселение» Тарасовского района Ростовской области (далее – представительный орган) о досрочном прекращении полномочий депутата, осуществляющего полномочия на непостоянной основе, принимается при наличии случаев, предусмотренных пунктами 1 и 2 части 1 и частью 2 статьи 13</w:t>
      </w:r>
      <w:r w:rsidRPr="00893E0B">
        <w:rPr>
          <w:rFonts w:ascii="Times New Roman" w:eastAsia="Times New Roman" w:hAnsi="Times New Roman" w:cs="Times New Roman"/>
          <w:kern w:val="2"/>
          <w:sz w:val="20"/>
          <w:szCs w:val="20"/>
          <w:vertAlign w:val="superscript"/>
        </w:rPr>
        <w:t xml:space="preserve">1 </w:t>
      </w:r>
      <w:r w:rsidRPr="00893E0B">
        <w:rPr>
          <w:rFonts w:ascii="Times New Roman" w:eastAsia="Times New Roman" w:hAnsi="Times New Roman" w:cs="Times New Roman"/>
          <w:sz w:val="20"/>
          <w:szCs w:val="20"/>
        </w:rPr>
        <w:t>Федерального закона № 273-ФЗ.</w:t>
      </w:r>
    </w:p>
    <w:p w14:paraId="3B31741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b/>
          <w:bCs/>
          <w:i/>
          <w:iCs/>
          <w:sz w:val="20"/>
          <w:szCs w:val="20"/>
        </w:rPr>
      </w:pPr>
      <w:r w:rsidRPr="00893E0B">
        <w:rPr>
          <w:rFonts w:ascii="Times New Roman" w:eastAsia="Times New Roman" w:hAnsi="Times New Roman" w:cs="Times New Roman"/>
          <w:sz w:val="20"/>
          <w:szCs w:val="20"/>
        </w:rPr>
        <w:t xml:space="preserve">4. Инициатива депутатов представительного органа о досрочном прекращении полномочий депутата выдвигается в случае поступления в представительный орган </w:t>
      </w:r>
      <w:r w:rsidRPr="00893E0B">
        <w:rPr>
          <w:rFonts w:ascii="Times New Roman" w:eastAsia="Calibri" w:hAnsi="Times New Roman" w:cs="Times New Roman"/>
          <w:sz w:val="20"/>
          <w:szCs w:val="20"/>
        </w:rPr>
        <w:t xml:space="preserve">информации о </w:t>
      </w:r>
      <w:r w:rsidRPr="00893E0B">
        <w:rPr>
          <w:rFonts w:ascii="Times New Roman" w:eastAsia="Times New Roman" w:hAnsi="Times New Roman" w:cs="Times New Roman"/>
          <w:sz w:val="20"/>
          <w:szCs w:val="20"/>
        </w:rPr>
        <w:t xml:space="preserve">наличии соответствующих случаев, предусмотренных частями 1, 2 </w:t>
      </w:r>
      <w:r w:rsidRPr="00893E0B">
        <w:rPr>
          <w:rFonts w:ascii="Times New Roman" w:eastAsia="Times New Roman" w:hAnsi="Times New Roman" w:cs="Times New Roman"/>
          <w:sz w:val="20"/>
          <w:szCs w:val="20"/>
          <w:u w:val="single"/>
        </w:rPr>
        <w:t>(за исключением случая, указанного в пункте 2 части 1 статьи 13</w:t>
      </w:r>
      <w:r w:rsidRPr="00893E0B">
        <w:rPr>
          <w:rFonts w:ascii="Times New Roman" w:eastAsia="Times New Roman" w:hAnsi="Times New Roman" w:cs="Times New Roman"/>
          <w:sz w:val="20"/>
          <w:szCs w:val="20"/>
          <w:u w:val="single"/>
          <w:vertAlign w:val="superscript"/>
        </w:rPr>
        <w:t>1</w:t>
      </w:r>
      <w:r w:rsidRPr="00893E0B">
        <w:rPr>
          <w:rFonts w:ascii="Times New Roman" w:eastAsia="Times New Roman" w:hAnsi="Times New Roman" w:cs="Times New Roman"/>
          <w:sz w:val="20"/>
          <w:szCs w:val="20"/>
          <w:u w:val="single"/>
        </w:rPr>
        <w:t xml:space="preserve"> Федерального закона № 273-ФЗ, при выявлении нарушения которого инициатива о досрочном прекращении полномочий депутата выдвигается Губернатором Ростовской области)</w:t>
      </w:r>
      <w:r w:rsidRPr="00893E0B">
        <w:rPr>
          <w:rFonts w:ascii="Times New Roman" w:eastAsia="Times New Roman" w:hAnsi="Times New Roman" w:cs="Times New Roman"/>
          <w:sz w:val="20"/>
          <w:szCs w:val="20"/>
        </w:rPr>
        <w:t xml:space="preserve"> статьи 13</w:t>
      </w:r>
      <w:r w:rsidRPr="00893E0B">
        <w:rPr>
          <w:rFonts w:ascii="Times New Roman" w:eastAsia="Times New Roman" w:hAnsi="Times New Roman" w:cs="Times New Roman"/>
          <w:kern w:val="2"/>
          <w:sz w:val="20"/>
          <w:szCs w:val="20"/>
          <w:vertAlign w:val="superscript"/>
        </w:rPr>
        <w:t xml:space="preserve">1 </w:t>
      </w:r>
      <w:r w:rsidRPr="00893E0B">
        <w:rPr>
          <w:rFonts w:ascii="Times New Roman" w:eastAsia="Times New Roman" w:hAnsi="Times New Roman" w:cs="Times New Roman"/>
          <w:sz w:val="20"/>
          <w:szCs w:val="20"/>
        </w:rPr>
        <w:t>Федерального закона № 273-ФЗ</w:t>
      </w:r>
      <w:r w:rsidRPr="00893E0B">
        <w:rPr>
          <w:rFonts w:ascii="Times New Roman" w:eastAsia="Calibri" w:hAnsi="Times New Roman" w:cs="Times New Roman"/>
          <w:sz w:val="20"/>
          <w:szCs w:val="20"/>
        </w:rPr>
        <w:t>, представленной в письменном виде:</w:t>
      </w:r>
    </w:p>
    <w:p w14:paraId="734041FE"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1) правоохранительными органами, иными государственными органами, органами местного самоуправления и их должностными лицами, иными организациями, созданными Российской Федерацией на основании федеральных законов, организациями, создаваемыми для выполнения задач, поставленных перед федеральными государственными органами;</w:t>
      </w:r>
    </w:p>
    <w:p w14:paraId="033095BA" w14:textId="77777777" w:rsidR="00046D06" w:rsidRPr="00893E0B" w:rsidRDefault="00046D06" w:rsidP="00046D06">
      <w:pPr>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 xml:space="preserve">2) должностными лицами подразделений кадровых служб органов государственной власти Ростовской области, иных государственных органов Ростовской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 должностными лицами </w:t>
      </w:r>
      <w:r w:rsidRPr="00893E0B">
        <w:rPr>
          <w:rFonts w:ascii="Times New Roman" w:eastAsia="Times New Roman" w:hAnsi="Times New Roman" w:cs="Times New Roman"/>
          <w:sz w:val="20"/>
          <w:szCs w:val="20"/>
        </w:rPr>
        <w:t>Управления по противодействию коррупции при Губернаторе Ростовской области</w:t>
      </w:r>
      <w:r w:rsidRPr="00893E0B">
        <w:rPr>
          <w:rFonts w:ascii="Times New Roman" w:eastAsia="Calibri" w:hAnsi="Times New Roman" w:cs="Times New Roman"/>
          <w:sz w:val="20"/>
          <w:szCs w:val="20"/>
        </w:rPr>
        <w:t xml:space="preserve">, являющего </w:t>
      </w:r>
      <w:r w:rsidRPr="00893E0B">
        <w:rPr>
          <w:rFonts w:ascii="Times New Roman" w:eastAsia="Times New Roman" w:hAnsi="Times New Roman" w:cs="Times New Roman"/>
          <w:sz w:val="20"/>
          <w:szCs w:val="20"/>
        </w:rPr>
        <w:t>структурным подразделением Правительства Ростовской области</w:t>
      </w:r>
      <w:r w:rsidRPr="00893E0B">
        <w:rPr>
          <w:rFonts w:ascii="Times New Roman" w:eastAsia="Calibri" w:hAnsi="Times New Roman" w:cs="Times New Roman"/>
          <w:sz w:val="20"/>
          <w:szCs w:val="20"/>
        </w:rPr>
        <w:t>, осуществляющего функции органа по профилактике коррупционных и иных правонарушений;</w:t>
      </w:r>
    </w:p>
    <w:p w14:paraId="79ECBC23"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14:paraId="09FA7412"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4) Общественной палатой Российской Федерации, Общественной палатой Ростовской области и общественными палатами муниципальных образований Ростовской области;</w:t>
      </w:r>
    </w:p>
    <w:p w14:paraId="68438990"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5) общероссийскими и региональными средствами массовой информации.</w:t>
      </w:r>
    </w:p>
    <w:p w14:paraId="02014DE8" w14:textId="77777777" w:rsidR="00046D06" w:rsidRPr="00893E0B" w:rsidRDefault="00046D06" w:rsidP="00046D06">
      <w:pPr>
        <w:autoSpaceDE w:val="0"/>
        <w:autoSpaceDN w:val="0"/>
        <w:adjustRightInd w:val="0"/>
        <w:spacing w:line="240" w:lineRule="auto"/>
        <w:ind w:firstLine="709"/>
        <w:jc w:val="both"/>
        <w:rPr>
          <w:rFonts w:ascii="Times New Roman" w:eastAsia="Calibri" w:hAnsi="Times New Roman" w:cs="Times New Roman"/>
          <w:bCs/>
          <w:iCs/>
          <w:sz w:val="20"/>
          <w:szCs w:val="20"/>
        </w:rPr>
      </w:pPr>
      <w:r w:rsidRPr="00893E0B">
        <w:rPr>
          <w:rFonts w:ascii="Times New Roman" w:eastAsia="Calibri" w:hAnsi="Times New Roman" w:cs="Times New Roman"/>
          <w:bCs/>
          <w:iCs/>
          <w:sz w:val="20"/>
          <w:szCs w:val="20"/>
        </w:rPr>
        <w:t>Информация анонимного характера не может служить основанием для выдвижения инициативы депутатов представительного органа о досрочном прекращении полномочий депутата.</w:t>
      </w:r>
    </w:p>
    <w:p w14:paraId="071662A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lastRenderedPageBreak/>
        <w:t>5. Инициатива Губернатора Ростовской области о досрочном прекращении полномочий депутата считается выдвинутой в случае поступления в представительный орган заявления Губернатора Ростовской области о досрочном прекращении полномочий депутата</w:t>
      </w:r>
      <w:r w:rsidRPr="00893E0B">
        <w:rPr>
          <w:rFonts w:ascii="Times New Roman" w:eastAsia="Calibri" w:hAnsi="Times New Roman" w:cs="Times New Roman"/>
          <w:sz w:val="20"/>
          <w:szCs w:val="20"/>
        </w:rPr>
        <w:t xml:space="preserve"> (далее – заявление Губернатора Ростовской области). </w:t>
      </w:r>
    </w:p>
    <w:p w14:paraId="00D42C78"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 xml:space="preserve">6. </w:t>
      </w:r>
      <w:r w:rsidRPr="00893E0B">
        <w:rPr>
          <w:rFonts w:ascii="Times New Roman" w:eastAsia="Calibri" w:hAnsi="Times New Roman" w:cs="Times New Roman"/>
          <w:sz w:val="20"/>
          <w:szCs w:val="20"/>
        </w:rPr>
        <w:t xml:space="preserve">Инициатива депутатов представительного органа </w:t>
      </w:r>
      <w:r w:rsidRPr="00893E0B">
        <w:rPr>
          <w:rFonts w:ascii="Times New Roman" w:eastAsia="Times New Roman" w:hAnsi="Times New Roman" w:cs="Times New Roman"/>
          <w:sz w:val="20"/>
          <w:szCs w:val="20"/>
        </w:rPr>
        <w:t>о досрочном прекращении полномочий депутата</w:t>
      </w:r>
      <w:r w:rsidRPr="00893E0B">
        <w:rPr>
          <w:rFonts w:ascii="Times New Roman" w:eastAsia="Calibri" w:hAnsi="Times New Roman" w:cs="Times New Roman"/>
          <w:sz w:val="20"/>
          <w:szCs w:val="20"/>
        </w:rPr>
        <w:t>, выдвинутая не менее чем одной третью от установленного числа депутатов представительного органа, оформляется в порядке, установленном муниципальным правовым актом, определяющим организацию работы представительного органа, в виде обращения, которое вносится в представительный орган (далее – обращение). Обращение вносится вместе с проектом решения представительного органа о досрочном прекращении полномочий депутата.</w:t>
      </w:r>
    </w:p>
    <w:p w14:paraId="66BAA2BE"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Calibri" w:hAnsi="Times New Roman" w:cs="Times New Roman"/>
          <w:sz w:val="20"/>
          <w:szCs w:val="20"/>
        </w:rPr>
        <w:t xml:space="preserve">7. </w:t>
      </w:r>
      <w:r w:rsidRPr="00893E0B">
        <w:rPr>
          <w:rFonts w:ascii="Times New Roman" w:eastAsia="Calibri" w:hAnsi="Times New Roman" w:cs="Times New Roman"/>
          <w:iCs/>
          <w:sz w:val="20"/>
          <w:szCs w:val="20"/>
        </w:rPr>
        <w:t>Уполномоченное Собранием депутатов должностное лицо</w:t>
      </w:r>
      <w:r w:rsidRPr="00893E0B">
        <w:rPr>
          <w:rFonts w:ascii="Times New Roman" w:eastAsia="Calibri" w:hAnsi="Times New Roman" w:cs="Times New Roman"/>
          <w:sz w:val="20"/>
          <w:szCs w:val="20"/>
        </w:rPr>
        <w:t xml:space="preserve"> (далее – уполномоченное должностное лицо), регистрирует обращение, заявление Губернатора Ростовской области в день их поступления в представительный орган (далее – день внесения), в соответствии </w:t>
      </w:r>
      <w:r w:rsidRPr="00893E0B">
        <w:rPr>
          <w:rFonts w:ascii="Times New Roman" w:eastAsia="Times New Roman" w:hAnsi="Times New Roman" w:cs="Times New Roman"/>
          <w:sz w:val="20"/>
          <w:szCs w:val="20"/>
        </w:rPr>
        <w:t>с правилами делопроизводства, установленными в представительном органе.</w:t>
      </w:r>
    </w:p>
    <w:p w14:paraId="21023596"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Calibri" w:hAnsi="Times New Roman" w:cs="Times New Roman"/>
          <w:sz w:val="20"/>
          <w:szCs w:val="20"/>
        </w:rPr>
        <w:t xml:space="preserve">8. Депутат уведомляется представительным органом об инициативе депутатов представительного органа или Губернатора Ростовской области </w:t>
      </w:r>
      <w:r w:rsidRPr="00893E0B">
        <w:rPr>
          <w:rFonts w:ascii="Times New Roman" w:eastAsia="Times New Roman" w:hAnsi="Times New Roman" w:cs="Times New Roman"/>
          <w:sz w:val="20"/>
          <w:szCs w:val="20"/>
        </w:rPr>
        <w:t>о досрочном прекращении его полномочий.</w:t>
      </w:r>
    </w:p>
    <w:p w14:paraId="6CCE7C61"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 xml:space="preserve">Депутат </w:t>
      </w:r>
      <w:r w:rsidRPr="00893E0B">
        <w:rPr>
          <w:rFonts w:ascii="Times New Roman" w:eastAsia="Calibri" w:hAnsi="Times New Roman" w:cs="Times New Roman"/>
          <w:sz w:val="20"/>
          <w:szCs w:val="20"/>
        </w:rPr>
        <w:t xml:space="preserve">уведомляется представительным органом путем направления копии обращения, копии заявления Губернатора Ростовской области через организацию почтовой связи. Депутат может быть уведомлен также путем вручения копии обращения, копии заявления Губернатора Ростовской области лично под подпись. </w:t>
      </w:r>
    </w:p>
    <w:p w14:paraId="48867A9E"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 xml:space="preserve">Депутат уведомляется представительным органом не позднее рабочего дня, следующего за днем внесения обращения, заявления Губернатора Ростовской области в представительный орган. </w:t>
      </w:r>
    </w:p>
    <w:p w14:paraId="6A1AD018"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Направление (вручение) копии обращения, копии заявления Губернатора Ростовской области депутату обеспечивается уполномоченным должностным лицом.</w:t>
      </w:r>
    </w:p>
    <w:p w14:paraId="21AE1A9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9. Уполномоченное должностное лицо не позднее рабочего дня, следующего за днем внесения обращения, заявления Губернатора Ростовской области, передает их на рассмотрение председателю представительного органа.</w:t>
      </w:r>
    </w:p>
    <w:p w14:paraId="2F3FB01C"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 xml:space="preserve">10. Председатель представительного органа в порядке и в сроки, установленные муниципальным правовым актом, определяющим организацию работы представительного органа, передает обращение, заявление Губернатора Ростовской области на предварительное рассмотрение в </w:t>
      </w:r>
      <w:r w:rsidRPr="00893E0B">
        <w:rPr>
          <w:rFonts w:ascii="Times New Roman" w:eastAsia="Times New Roman" w:hAnsi="Times New Roman" w:cs="Times New Roman"/>
          <w:sz w:val="20"/>
          <w:szCs w:val="20"/>
        </w:rPr>
        <w:t>мандатную комиссию</w:t>
      </w:r>
      <w:r w:rsidRPr="00893E0B">
        <w:rPr>
          <w:rFonts w:ascii="Times New Roman" w:eastAsia="Calibri" w:hAnsi="Times New Roman" w:cs="Times New Roman"/>
          <w:sz w:val="20"/>
          <w:szCs w:val="20"/>
        </w:rPr>
        <w:t xml:space="preserve"> (далее – уполномоченный орган).</w:t>
      </w:r>
    </w:p>
    <w:p w14:paraId="3953E90E"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 xml:space="preserve">11. Предварительное рассмотрение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осуществляется уполномоченным органом в течение 10 календарных дней со дня внесения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в представительный орган в </w:t>
      </w:r>
      <w:r w:rsidRPr="00893E0B">
        <w:rPr>
          <w:rFonts w:ascii="Times New Roman" w:eastAsia="Calibri" w:hAnsi="Times New Roman" w:cs="Times New Roman"/>
          <w:sz w:val="20"/>
          <w:szCs w:val="20"/>
        </w:rPr>
        <w:t xml:space="preserve">порядке, установленном муниципальным правовым актом, определяющим организацию работы представительного органа. </w:t>
      </w:r>
    </w:p>
    <w:p w14:paraId="6320917B"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 xml:space="preserve">При предварительном рассмотрении обращения, заявления Губернатора Ростовской области о досрочном прекращении полномочий депутата уполномоченный орган (его должностные лица) вправе запрашивать у депутата пояснения, проводить с ним беседу, а также </w:t>
      </w:r>
      <w:r w:rsidRPr="00893E0B">
        <w:rPr>
          <w:rFonts w:ascii="Times New Roman" w:eastAsia="Calibri" w:hAnsi="Times New Roman" w:cs="Times New Roman"/>
          <w:bCs/>
          <w:sz w:val="20"/>
          <w:szCs w:val="20"/>
        </w:rPr>
        <w:t xml:space="preserve">направлять в соответствии с законодательством Российской Федерации запросы в государственные органы, органы местного самоуправления и организации, за исключением запросов по обстоятельствам, изложенным в заявлении Губернатора </w:t>
      </w:r>
      <w:r w:rsidRPr="00893E0B">
        <w:rPr>
          <w:rFonts w:ascii="Times New Roman" w:eastAsia="Calibri" w:hAnsi="Times New Roman" w:cs="Times New Roman"/>
          <w:sz w:val="20"/>
          <w:szCs w:val="20"/>
        </w:rPr>
        <w:t>Ростовской</w:t>
      </w:r>
      <w:r w:rsidRPr="00893E0B">
        <w:rPr>
          <w:rFonts w:ascii="Times New Roman" w:eastAsia="Calibri" w:hAnsi="Times New Roman" w:cs="Times New Roman"/>
          <w:bCs/>
          <w:sz w:val="20"/>
          <w:szCs w:val="20"/>
        </w:rPr>
        <w:t xml:space="preserve"> области</w:t>
      </w:r>
      <w:r w:rsidRPr="00893E0B">
        <w:rPr>
          <w:rFonts w:ascii="Times New Roman" w:eastAsia="Calibri" w:hAnsi="Times New Roman" w:cs="Times New Roman"/>
          <w:sz w:val="20"/>
          <w:szCs w:val="20"/>
        </w:rPr>
        <w:t>.</w:t>
      </w:r>
    </w:p>
    <w:p w14:paraId="7379FBE4"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12. Рассмотрение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на заседании представительного органа осуществляется </w:t>
      </w:r>
      <w:r w:rsidRPr="00893E0B">
        <w:rPr>
          <w:rFonts w:ascii="Times New Roman" w:eastAsia="Times New Roman" w:hAnsi="Times New Roman" w:cs="Times New Roman"/>
          <w:sz w:val="20"/>
          <w:szCs w:val="20"/>
          <w:shd w:val="clear" w:color="auto" w:fill="FFFFFF"/>
        </w:rPr>
        <w:t xml:space="preserve">не позднее чем через 30 календарных дней </w:t>
      </w:r>
      <w:r w:rsidRPr="00893E0B">
        <w:rPr>
          <w:rFonts w:ascii="Times New Roman" w:eastAsia="Times New Roman" w:hAnsi="Times New Roman" w:cs="Times New Roman"/>
          <w:sz w:val="20"/>
          <w:szCs w:val="20"/>
        </w:rPr>
        <w:t xml:space="preserve">со дня внесения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в представительный орган</w:t>
      </w:r>
      <w:r w:rsidRPr="00893E0B">
        <w:rPr>
          <w:rFonts w:ascii="Times New Roman" w:eastAsia="Times New Roman" w:hAnsi="Times New Roman" w:cs="Times New Roman"/>
          <w:sz w:val="20"/>
          <w:szCs w:val="20"/>
          <w:shd w:val="clear" w:color="auto" w:fill="FFFFFF"/>
        </w:rPr>
        <w:t xml:space="preserve">, а если </w:t>
      </w:r>
      <w:r w:rsidRPr="00893E0B">
        <w:rPr>
          <w:rFonts w:ascii="Times New Roman" w:eastAsia="Times New Roman" w:hAnsi="Times New Roman" w:cs="Times New Roman"/>
          <w:sz w:val="20"/>
          <w:szCs w:val="20"/>
        </w:rPr>
        <w:t xml:space="preserve">обращение, заявление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внесены в представительный орган</w:t>
      </w:r>
      <w:r w:rsidRPr="00893E0B">
        <w:rPr>
          <w:rFonts w:ascii="Times New Roman" w:eastAsia="Times New Roman" w:hAnsi="Times New Roman" w:cs="Times New Roman"/>
          <w:sz w:val="20"/>
          <w:szCs w:val="20"/>
          <w:shd w:val="clear" w:color="auto" w:fill="FFFFFF"/>
        </w:rPr>
        <w:t xml:space="preserve"> в период между заседаниями представительного органа, – не позднее чем через три месяца со дня внесения </w:t>
      </w:r>
      <w:r w:rsidRPr="00893E0B">
        <w:rPr>
          <w:rFonts w:ascii="Times New Roman" w:eastAsia="Times New Roman" w:hAnsi="Times New Roman" w:cs="Times New Roman"/>
          <w:sz w:val="20"/>
          <w:szCs w:val="20"/>
        </w:rPr>
        <w:t xml:space="preserve">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в представительный орган. В указанный срок входит срок предварительного рассмотрения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w:t>
      </w:r>
    </w:p>
    <w:p w14:paraId="29C13C5C"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13. По результатам рассмотрения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представительный орган принимает одно из следующих решений:</w:t>
      </w:r>
    </w:p>
    <w:p w14:paraId="753569D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1) решение о досрочном прекращении полномочий депутата;</w:t>
      </w:r>
    </w:p>
    <w:p w14:paraId="1D2B3853"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2) решение об отклонении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w:t>
      </w:r>
    </w:p>
    <w:p w14:paraId="1E1C9781"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lastRenderedPageBreak/>
        <w:t>14. При принятии решения о досрочном прекращении полномочий депутата учитываются характер совершенного коррупционного правонарушения, обстоятельства, при которых оно совершено, соблюдение депутатом других запретов и ограничений и обязанностей, установленных в целях противодействия коррупции, а также предшествующие результаты исполнения им своих полномочий.</w:t>
      </w:r>
    </w:p>
    <w:p w14:paraId="49ECF10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u w:val="single"/>
        </w:rPr>
      </w:pPr>
      <w:r w:rsidRPr="00893E0B">
        <w:rPr>
          <w:rFonts w:ascii="Times New Roman" w:eastAsia="Times New Roman" w:hAnsi="Times New Roman" w:cs="Times New Roman"/>
          <w:sz w:val="20"/>
          <w:szCs w:val="20"/>
          <w:u w:val="single"/>
        </w:rPr>
        <w:t>15.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 273-ФЗ.</w:t>
      </w:r>
    </w:p>
    <w:p w14:paraId="21E85A9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16. При рассмотрении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и принятии решения представительным органом должны быть обеспечены:</w:t>
      </w:r>
    </w:p>
    <w:p w14:paraId="69E8F92C"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1) получение депутатом уведомления о дате и месте проведения соответствующего заседания представительного органа, а также ознакомление с обращением, заявлением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и с проектом решения о досрочном прекращении его полномочий в срок не позднее 7 рабочих дней до даты соответствующего заседания представительного органа;</w:t>
      </w:r>
    </w:p>
    <w:p w14:paraId="29ABF968"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2) предоставление возможности дать депутату объяснения по поводу обстоятельств, выдвигаемых в качестве основания для досрочного прекращения полномочий депутата.</w:t>
      </w:r>
    </w:p>
    <w:p w14:paraId="458BDE40"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17. В решении о досрочном прекращении полномочий депутата в качестве основания досрочного прекращения полномочий указывается соответствующий случай, установленный частями 1, 2 статьи 13</w:t>
      </w:r>
      <w:r w:rsidRPr="00893E0B">
        <w:rPr>
          <w:rFonts w:ascii="Times New Roman" w:eastAsia="Times New Roman" w:hAnsi="Times New Roman" w:cs="Times New Roman"/>
          <w:kern w:val="2"/>
          <w:sz w:val="20"/>
          <w:szCs w:val="20"/>
          <w:vertAlign w:val="superscript"/>
        </w:rPr>
        <w:t>1</w:t>
      </w:r>
      <w:r w:rsidRPr="00893E0B">
        <w:rPr>
          <w:rFonts w:ascii="Times New Roman" w:eastAsia="Times New Roman" w:hAnsi="Times New Roman" w:cs="Times New Roman"/>
          <w:sz w:val="20"/>
          <w:szCs w:val="20"/>
        </w:rPr>
        <w:t xml:space="preserve"> Федерального закона № 273-ФЗ.</w:t>
      </w:r>
    </w:p>
    <w:p w14:paraId="21DA246E"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 xml:space="preserve">18. Основанием для отклонения обращения, заявления Губернатора </w:t>
      </w:r>
      <w:r w:rsidRPr="00893E0B">
        <w:rPr>
          <w:rFonts w:ascii="Times New Roman" w:eastAsia="Calibri" w:hAnsi="Times New Roman" w:cs="Times New Roman"/>
          <w:sz w:val="20"/>
          <w:szCs w:val="20"/>
        </w:rPr>
        <w:t>Ростовской</w:t>
      </w:r>
      <w:r w:rsidRPr="00893E0B">
        <w:rPr>
          <w:rFonts w:ascii="Times New Roman" w:eastAsia="Times New Roman" w:hAnsi="Times New Roman" w:cs="Times New Roman"/>
          <w:sz w:val="20"/>
          <w:szCs w:val="20"/>
        </w:rPr>
        <w:t xml:space="preserve"> области является отсутствие факта коррупционного правонарушения, установленного частями 1, 2 статьи 13</w:t>
      </w:r>
      <w:r w:rsidRPr="00893E0B">
        <w:rPr>
          <w:rFonts w:ascii="Times New Roman" w:eastAsia="Times New Roman" w:hAnsi="Times New Roman" w:cs="Times New Roman"/>
          <w:kern w:val="2"/>
          <w:sz w:val="20"/>
          <w:szCs w:val="20"/>
          <w:vertAlign w:val="superscript"/>
        </w:rPr>
        <w:t xml:space="preserve">1 </w:t>
      </w:r>
      <w:r w:rsidRPr="00893E0B">
        <w:rPr>
          <w:rFonts w:ascii="Times New Roman" w:eastAsia="Times New Roman" w:hAnsi="Times New Roman" w:cs="Times New Roman"/>
          <w:sz w:val="20"/>
          <w:szCs w:val="20"/>
        </w:rPr>
        <w:t>Федерального закона № 273-ФЗ.</w:t>
      </w:r>
    </w:p>
    <w:p w14:paraId="48B44802"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 xml:space="preserve">19. </w:t>
      </w:r>
      <w:r w:rsidRPr="00893E0B">
        <w:rPr>
          <w:rFonts w:ascii="Times New Roman" w:eastAsia="Calibri" w:hAnsi="Times New Roman" w:cs="Times New Roman"/>
          <w:sz w:val="20"/>
          <w:szCs w:val="20"/>
        </w:rPr>
        <w:t>Решение представительного органа о досрочном прекращении полномочий депутата считается принятым, если за него проголосовало не менее двух третей от установленного числа депутатов представительного органа. При этом депутат, в отношении которого выдвинута инициатива досрочного прекращения полномочий, не участвует в голосовании.</w:t>
      </w:r>
    </w:p>
    <w:p w14:paraId="473B4978"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20. Решение представительного органа муниципального образования о досрочном прекращении полномочий депутата подписывается председателем представительного органа</w:t>
      </w:r>
      <w:r w:rsidRPr="00893E0B">
        <w:rPr>
          <w:rFonts w:ascii="Times New Roman" w:eastAsia="Calibri" w:hAnsi="Times New Roman" w:cs="Times New Roman"/>
          <w:sz w:val="20"/>
          <w:szCs w:val="20"/>
        </w:rPr>
        <w:t>.</w:t>
      </w:r>
    </w:p>
    <w:p w14:paraId="487E6B24"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21. В случае, если депутат не согласен с решением представительного органа о досрочном прекращении его полномочий, он вправе в письменном виде изложить свое особое мнение.</w:t>
      </w:r>
    </w:p>
    <w:p w14:paraId="34E12928"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22. Уполномоченное должностное лицо вручает депутату, в отношении которого принято решение о досрочном прекращении его полномочий, копию указанного решения под подпись в течение 3 рабочих дней со дня принятия решения представительного органа.</w:t>
      </w:r>
    </w:p>
    <w:p w14:paraId="3CF4BEA5"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Если депутат отказывается от получения копии указанного решения под подпись, то об этом уполномоченным должностным лицом составляется соответствующий акт.</w:t>
      </w:r>
    </w:p>
    <w:p w14:paraId="144294FD" w14:textId="77777777" w:rsidR="00046D06" w:rsidRPr="00893E0B" w:rsidRDefault="00046D06" w:rsidP="00046D06">
      <w:pPr>
        <w:suppressAutoHyphens/>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Calibri" w:hAnsi="Times New Roman" w:cs="Times New Roman"/>
          <w:sz w:val="20"/>
          <w:szCs w:val="20"/>
        </w:rPr>
        <w:t>23. В случае, если инициатива депутатов представительного органа или Губернатора Ростовской области о досрочном прекращении полномочий депутата отклонена представительным органом, вопрос о досрочном прекращении полномочий депутата может быть вынесен на повторное рассмотрение представительного органа не ранее чем через два месяца со дня проведения заседания представительного органа, на котором рассматривался указанный вопрос.</w:t>
      </w:r>
    </w:p>
    <w:p w14:paraId="595A679B"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Times New Roman" w:hAnsi="Times New Roman" w:cs="Times New Roman"/>
          <w:sz w:val="20"/>
          <w:szCs w:val="20"/>
        </w:rPr>
      </w:pPr>
      <w:r w:rsidRPr="00893E0B">
        <w:rPr>
          <w:rFonts w:ascii="Times New Roman" w:eastAsia="Times New Roman" w:hAnsi="Times New Roman" w:cs="Times New Roman"/>
          <w:sz w:val="20"/>
          <w:szCs w:val="20"/>
        </w:rPr>
        <w:t>24. Лицо, замещавшее должность депутата, вправе обжаловать решение о досрочном прекращении его полномочий в порядке, установленном законодательством.</w:t>
      </w:r>
      <w:bookmarkStart w:id="10" w:name="Par66"/>
      <w:bookmarkEnd w:id="10"/>
    </w:p>
    <w:p w14:paraId="7C4579E6" w14:textId="77777777" w:rsidR="00046D06" w:rsidRPr="00893E0B" w:rsidRDefault="00046D06" w:rsidP="00046D06">
      <w:pPr>
        <w:autoSpaceDE w:val="0"/>
        <w:autoSpaceDN w:val="0"/>
        <w:adjustRightInd w:val="0"/>
        <w:spacing w:line="240" w:lineRule="auto"/>
        <w:ind w:firstLine="709"/>
        <w:jc w:val="both"/>
        <w:rPr>
          <w:rFonts w:ascii="Times New Roman" w:eastAsia="Calibri" w:hAnsi="Times New Roman" w:cs="Times New Roman"/>
          <w:sz w:val="20"/>
          <w:szCs w:val="20"/>
        </w:rPr>
      </w:pPr>
      <w:r w:rsidRPr="00893E0B">
        <w:rPr>
          <w:rFonts w:ascii="Times New Roman" w:eastAsia="Times New Roman" w:hAnsi="Times New Roman" w:cs="Times New Roman"/>
          <w:sz w:val="20"/>
          <w:szCs w:val="20"/>
        </w:rPr>
        <w:t xml:space="preserve">25. </w:t>
      </w:r>
      <w:r w:rsidRPr="00893E0B">
        <w:rPr>
          <w:rFonts w:ascii="Times New Roman" w:eastAsia="Calibri" w:hAnsi="Times New Roman" w:cs="Times New Roman"/>
          <w:sz w:val="20"/>
          <w:szCs w:val="20"/>
        </w:rPr>
        <w:t>Решение представительного органа о досрочном прекращении полномочий депутата подлежит официальному опубликованию (обнародованию) не позднее чем через пять календарных дней со дня его принятия. В случае, если депутат в письменном виде изложил свое особое мнение по вопросу досрочного прекращения его полномочий, оно подлежит опубликованию (обнародованию) одновременно с указанным решением представительного органа.</w:t>
      </w:r>
    </w:p>
    <w:p w14:paraId="10626F88" w14:textId="77777777" w:rsidR="00046D06" w:rsidRPr="00893E0B" w:rsidRDefault="00046D06" w:rsidP="00046D06">
      <w:pPr>
        <w:widowControl w:val="0"/>
        <w:suppressAutoHyphens/>
        <w:autoSpaceDE w:val="0"/>
        <w:autoSpaceDN w:val="0"/>
        <w:adjustRightInd w:val="0"/>
        <w:spacing w:line="240" w:lineRule="auto"/>
        <w:ind w:firstLine="709"/>
        <w:jc w:val="both"/>
        <w:rPr>
          <w:rFonts w:ascii="Times New Roman" w:eastAsia="Times New Roman" w:hAnsi="Times New Roman" w:cs="Times New Roman"/>
          <w:strike/>
          <w:sz w:val="20"/>
          <w:szCs w:val="20"/>
        </w:rPr>
      </w:pPr>
      <w:r w:rsidRPr="00893E0B">
        <w:rPr>
          <w:rFonts w:ascii="Times New Roman" w:eastAsia="Times New Roman" w:hAnsi="Times New Roman" w:cs="Times New Roman"/>
          <w:sz w:val="20"/>
          <w:szCs w:val="20"/>
        </w:rPr>
        <w:t>26. Сведения о применении к депутату взыскания в виде досрочного прекращения полномочий в связи с утратой доверия за совершение коррупционного правонарушения, установленного частями 1, 2 статьи 13</w:t>
      </w:r>
      <w:r w:rsidRPr="00893E0B">
        <w:rPr>
          <w:rFonts w:ascii="Times New Roman" w:eastAsia="Times New Roman" w:hAnsi="Times New Roman" w:cs="Times New Roman"/>
          <w:kern w:val="2"/>
          <w:sz w:val="20"/>
          <w:szCs w:val="20"/>
          <w:vertAlign w:val="superscript"/>
        </w:rPr>
        <w:t>1</w:t>
      </w:r>
      <w:r w:rsidRPr="00893E0B">
        <w:rPr>
          <w:rFonts w:ascii="Times New Roman" w:eastAsia="Times New Roman" w:hAnsi="Times New Roman" w:cs="Times New Roman"/>
          <w:sz w:val="20"/>
          <w:szCs w:val="20"/>
        </w:rPr>
        <w:t xml:space="preserve"> Федерального закона № 273-ФЗ, направляются представительным органом для включения в реестр лиц, </w:t>
      </w:r>
      <w:r w:rsidRPr="00893E0B">
        <w:rPr>
          <w:rFonts w:ascii="Times New Roman" w:eastAsia="Times New Roman" w:hAnsi="Times New Roman" w:cs="Times New Roman"/>
          <w:sz w:val="20"/>
          <w:szCs w:val="20"/>
        </w:rPr>
        <w:lastRenderedPageBreak/>
        <w:t>уволенных в связи с утратой доверия за совершение коррупционного правонарушения, в порядке, установленном федеральным законодательством.</w:t>
      </w:r>
    </w:p>
    <w:p w14:paraId="5DB4ED26" w14:textId="77777777" w:rsidR="00046D06" w:rsidRDefault="00046D06">
      <w:pPr>
        <w:rPr>
          <w:rFonts w:ascii="Times New Roman" w:hAnsi="Times New Roman" w:cs="Times New Roman"/>
          <w:sz w:val="20"/>
          <w:szCs w:val="20"/>
        </w:rPr>
      </w:pPr>
    </w:p>
    <w:p w14:paraId="2EA2573A" w14:textId="77777777" w:rsidR="00046D06" w:rsidRDefault="00046D06">
      <w:pPr>
        <w:rPr>
          <w:rFonts w:ascii="Times New Roman" w:hAnsi="Times New Roman" w:cs="Times New Roman"/>
          <w:sz w:val="20"/>
          <w:szCs w:val="20"/>
        </w:rPr>
      </w:pPr>
    </w:p>
    <w:p w14:paraId="6BD9DB1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676FDB9"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0FCAB36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BDABB3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D73A8F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F0F86EA"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C4CE48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2FBDF74"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BD6D19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2AAE017D"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E1A922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C64D81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FE7CBB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763ADA3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26068DA"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133686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9767FF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E536D4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BF276F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402AE5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7EE100B"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2A3AF4D"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DE735EE"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A5565FB"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0729EAB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2D94E5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4B0F79A"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99385A0"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265C3B40"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00E2B07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0578096"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223737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7A80DB7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818E49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6837CB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89E624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BBFF45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948641F"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D6F8677"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292EBE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2885B28"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7A059BE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98F6433"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04236EE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90149D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065F01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7D64756A"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283F25C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03AB7056"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3C92998"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1ACFB30"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21995E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6D175E31"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7DE13952"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56265EFC"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B6C0675"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339BFA74" w14:textId="77777777" w:rsid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471FDCDA" w14:textId="1A406629"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 xml:space="preserve">РОССИЙСКАЯ ФЕДЕРАЦИЯ                                 </w:t>
      </w:r>
    </w:p>
    <w:p w14:paraId="2C688411"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РОСТОВСКАЯ ОБЛАСТЬ</w:t>
      </w:r>
    </w:p>
    <w:p w14:paraId="409F5718"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ТАРАСОВСКИЙ РАЙОН</w:t>
      </w:r>
    </w:p>
    <w:p w14:paraId="3BDD022B"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 xml:space="preserve">МУНИЦИПАЛЬНОЕ ОБРАЗОВАНИЕ </w:t>
      </w:r>
    </w:p>
    <w:p w14:paraId="28A90C48"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«МИТЯКИНСКОЕ СЕЛЬСКОЕ ПОСЕЛЕНИЕ»</w:t>
      </w:r>
    </w:p>
    <w:p w14:paraId="7848E5C4"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1FA39893"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r w:rsidRPr="00F76BA8">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6221095B" w14:textId="77777777" w:rsidR="00F76BA8" w:rsidRPr="00F76BA8" w:rsidRDefault="00F76BA8" w:rsidP="00F76BA8">
      <w:pPr>
        <w:spacing w:after="0" w:line="240" w:lineRule="auto"/>
        <w:jc w:val="center"/>
        <w:rPr>
          <w:rFonts w:ascii="Times New Roman" w:eastAsia="Times New Roman" w:hAnsi="Times New Roman" w:cs="Times New Roman"/>
          <w:b/>
          <w:caps/>
          <w:sz w:val="20"/>
          <w:szCs w:val="20"/>
          <w:lang w:eastAsia="ru-RU"/>
        </w:rPr>
      </w:pPr>
    </w:p>
    <w:p w14:paraId="2870CC9D" w14:textId="77777777" w:rsidR="00F76BA8" w:rsidRPr="00F76BA8" w:rsidRDefault="00F76BA8" w:rsidP="00F76BA8">
      <w:pPr>
        <w:spacing w:after="0" w:line="240" w:lineRule="auto"/>
        <w:jc w:val="center"/>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sz w:val="20"/>
          <w:szCs w:val="20"/>
          <w:lang w:eastAsia="ru-RU"/>
        </w:rPr>
        <w:t xml:space="preserve"> Р Е Ш Е Н И Е</w:t>
      </w:r>
    </w:p>
    <w:p w14:paraId="0A6673BD" w14:textId="77777777" w:rsidR="00F76BA8" w:rsidRPr="00F76BA8" w:rsidRDefault="00F76BA8" w:rsidP="00F76BA8">
      <w:pPr>
        <w:spacing w:after="0" w:line="240" w:lineRule="auto"/>
        <w:jc w:val="center"/>
        <w:rPr>
          <w:rFonts w:ascii="Times New Roman" w:eastAsia="Times New Roman" w:hAnsi="Times New Roman" w:cs="Times New Roman"/>
          <w:b/>
          <w:sz w:val="20"/>
          <w:szCs w:val="20"/>
          <w:lang w:eastAsia="ru-RU"/>
        </w:rPr>
      </w:pPr>
    </w:p>
    <w:p w14:paraId="1772BED4" w14:textId="77777777" w:rsidR="00F76BA8" w:rsidRPr="00F76BA8" w:rsidRDefault="00F76BA8" w:rsidP="00F76BA8">
      <w:pPr>
        <w:spacing w:after="0" w:line="240" w:lineRule="auto"/>
        <w:jc w:val="center"/>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sz w:val="20"/>
          <w:szCs w:val="20"/>
          <w:lang w:eastAsia="ru-RU"/>
        </w:rPr>
        <w:t xml:space="preserve"> №33</w:t>
      </w:r>
    </w:p>
    <w:p w14:paraId="280F8217" w14:textId="77777777" w:rsidR="00F76BA8" w:rsidRPr="00F76BA8" w:rsidRDefault="00F76BA8" w:rsidP="00F76BA8">
      <w:pPr>
        <w:spacing w:after="0" w:line="240" w:lineRule="auto"/>
        <w:jc w:val="center"/>
        <w:rPr>
          <w:rFonts w:ascii="Times New Roman" w:eastAsia="Times New Roman" w:hAnsi="Times New Roman" w:cs="Times New Roman"/>
          <w:b/>
          <w:sz w:val="20"/>
          <w:szCs w:val="20"/>
          <w:lang w:eastAsia="ru-RU"/>
        </w:rPr>
      </w:pPr>
    </w:p>
    <w:p w14:paraId="75FE733C" w14:textId="77777777" w:rsidR="00F76BA8" w:rsidRPr="00F76BA8" w:rsidRDefault="00F76BA8" w:rsidP="00F76BA8">
      <w:pPr>
        <w:spacing w:after="0" w:line="240" w:lineRule="auto"/>
        <w:jc w:val="center"/>
        <w:rPr>
          <w:rFonts w:ascii="Times New Roman" w:eastAsia="Times New Roman" w:hAnsi="Times New Roman" w:cs="Times New Roman"/>
          <w:b/>
          <w:sz w:val="20"/>
          <w:szCs w:val="20"/>
        </w:rPr>
      </w:pPr>
      <w:r w:rsidRPr="00F76BA8">
        <w:rPr>
          <w:rFonts w:ascii="Times New Roman" w:eastAsia="Times New Roman" w:hAnsi="Times New Roman" w:cs="Times New Roman"/>
          <w:b/>
          <w:sz w:val="20"/>
          <w:szCs w:val="20"/>
        </w:rPr>
        <w:t xml:space="preserve">«О внесении изменений в Решение Собрания депутатов Митякинского сельского поселения от 27.12.2024 г. № 38 «О бюджете Митякинского сельского поселения Тарасовского района на 2025 год и </w:t>
      </w:r>
    </w:p>
    <w:p w14:paraId="3D97BE8E" w14:textId="77777777" w:rsidR="00F76BA8" w:rsidRPr="00F76BA8" w:rsidRDefault="00F76BA8" w:rsidP="00F76BA8">
      <w:pPr>
        <w:spacing w:after="0" w:line="240" w:lineRule="auto"/>
        <w:jc w:val="center"/>
        <w:rPr>
          <w:rFonts w:ascii="Times New Roman" w:eastAsia="Times New Roman" w:hAnsi="Times New Roman" w:cs="Times New Roman"/>
          <w:b/>
          <w:sz w:val="20"/>
          <w:szCs w:val="20"/>
        </w:rPr>
      </w:pPr>
      <w:r w:rsidRPr="00F76BA8">
        <w:rPr>
          <w:rFonts w:ascii="Times New Roman" w:eastAsia="Times New Roman" w:hAnsi="Times New Roman" w:cs="Times New Roman"/>
          <w:b/>
          <w:sz w:val="20"/>
          <w:szCs w:val="20"/>
        </w:rPr>
        <w:t>на плановый период 2026 и 2027 годов»</w:t>
      </w:r>
    </w:p>
    <w:p w14:paraId="01762DDF" w14:textId="77777777" w:rsidR="00F76BA8" w:rsidRPr="00F76BA8" w:rsidRDefault="00F76BA8" w:rsidP="00F76BA8">
      <w:pPr>
        <w:spacing w:after="0" w:line="240" w:lineRule="auto"/>
        <w:jc w:val="center"/>
        <w:rPr>
          <w:rFonts w:ascii="Times New Roman" w:eastAsia="Times New Roman" w:hAnsi="Times New Roman" w:cs="Times New Roman"/>
          <w:b/>
          <w:sz w:val="20"/>
          <w:szCs w:val="20"/>
          <w:lang w:eastAsia="ru-RU"/>
        </w:rPr>
      </w:pPr>
    </w:p>
    <w:p w14:paraId="2DCA8726"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sz w:val="20"/>
          <w:szCs w:val="20"/>
          <w:lang w:eastAsia="ru-RU"/>
        </w:rPr>
        <w:t xml:space="preserve">        Принято</w:t>
      </w:r>
    </w:p>
    <w:p w14:paraId="4DAF8D0E" w14:textId="77777777" w:rsidR="00F76BA8" w:rsidRPr="00F76BA8" w:rsidRDefault="00F76BA8" w:rsidP="00F76BA8">
      <w:pPr>
        <w:autoSpaceDE w:val="0"/>
        <w:autoSpaceDN w:val="0"/>
        <w:adjustRightInd w:val="0"/>
        <w:spacing w:after="0" w:line="240" w:lineRule="auto"/>
        <w:ind w:firstLine="540"/>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sz w:val="20"/>
          <w:szCs w:val="20"/>
          <w:lang w:eastAsia="ru-RU"/>
        </w:rPr>
        <w:t>Собранием депутатов</w:t>
      </w:r>
      <w:r w:rsidRPr="00F76BA8">
        <w:rPr>
          <w:rFonts w:ascii="Times New Roman" w:eastAsia="Times New Roman" w:hAnsi="Times New Roman" w:cs="Times New Roman"/>
          <w:b/>
          <w:sz w:val="20"/>
          <w:szCs w:val="20"/>
          <w:lang w:eastAsia="ru-RU"/>
        </w:rPr>
        <w:tab/>
      </w:r>
      <w:r w:rsidRPr="00F76BA8">
        <w:rPr>
          <w:rFonts w:ascii="Times New Roman" w:eastAsia="Times New Roman" w:hAnsi="Times New Roman" w:cs="Times New Roman"/>
          <w:b/>
          <w:sz w:val="20"/>
          <w:szCs w:val="20"/>
          <w:lang w:eastAsia="ru-RU"/>
        </w:rPr>
        <w:tab/>
      </w:r>
      <w:r w:rsidRPr="00F76BA8">
        <w:rPr>
          <w:rFonts w:ascii="Times New Roman" w:eastAsia="Times New Roman" w:hAnsi="Times New Roman" w:cs="Times New Roman"/>
          <w:b/>
          <w:sz w:val="20"/>
          <w:szCs w:val="20"/>
          <w:lang w:eastAsia="ru-RU"/>
        </w:rPr>
        <w:tab/>
      </w:r>
      <w:r w:rsidRPr="00F76BA8">
        <w:rPr>
          <w:rFonts w:ascii="Times New Roman" w:eastAsia="Times New Roman" w:hAnsi="Times New Roman" w:cs="Times New Roman"/>
          <w:b/>
          <w:sz w:val="20"/>
          <w:szCs w:val="20"/>
          <w:lang w:eastAsia="ru-RU"/>
        </w:rPr>
        <w:tab/>
        <w:t xml:space="preserve">            « 25 » декабря 2025 года   </w:t>
      </w:r>
    </w:p>
    <w:p w14:paraId="62C325AB" w14:textId="77777777" w:rsidR="00F76BA8" w:rsidRPr="00F76BA8" w:rsidRDefault="00F76BA8" w:rsidP="00F76BA8">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7388EF87"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rPr>
      </w:pPr>
      <w:r w:rsidRPr="00F76BA8">
        <w:rPr>
          <w:rFonts w:ascii="Times New Roman" w:eastAsia="Times New Roman" w:hAnsi="Times New Roman" w:cs="Times New Roman"/>
          <w:sz w:val="20"/>
          <w:szCs w:val="20"/>
          <w:lang w:eastAsia="ru-RU"/>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w:t>
      </w:r>
      <w:r w:rsidRPr="00F76BA8">
        <w:rPr>
          <w:rFonts w:ascii="Times New Roman" w:eastAsia="Times New Roman" w:hAnsi="Times New Roman" w:cs="Times New Roman"/>
          <w:sz w:val="20"/>
          <w:szCs w:val="20"/>
        </w:rPr>
        <w:t>Митякинского сельского поселения</w:t>
      </w:r>
    </w:p>
    <w:p w14:paraId="675A0926" w14:textId="77777777" w:rsidR="00F76BA8" w:rsidRPr="00F76BA8" w:rsidRDefault="00F76BA8" w:rsidP="00F76BA8">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041DE16E" w14:textId="77777777" w:rsidR="00F76BA8" w:rsidRPr="00F76BA8" w:rsidRDefault="00F76BA8" w:rsidP="00F76BA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095DFEA6" w14:textId="77777777" w:rsidR="00F76BA8" w:rsidRPr="00F76BA8" w:rsidRDefault="00F76BA8" w:rsidP="00F76BA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76BA8">
        <w:rPr>
          <w:rFonts w:ascii="Times New Roman" w:eastAsia="Times New Roman" w:hAnsi="Times New Roman" w:cs="Times New Roman"/>
          <w:b/>
          <w:bCs/>
          <w:sz w:val="20"/>
          <w:szCs w:val="20"/>
          <w:lang w:eastAsia="ru-RU"/>
        </w:rPr>
        <w:t>РЕШИЛО:</w:t>
      </w:r>
    </w:p>
    <w:p w14:paraId="75FED6EE" w14:textId="77777777" w:rsidR="00F76BA8" w:rsidRPr="00F76BA8" w:rsidRDefault="00F76BA8" w:rsidP="00F76BA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4C88643E"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Внести в Решение Собрания депутатов Митякинского сельского поселения от 27.12.2024 г. № 38 «О бюджете Митякинского сельского поселения на 2025 год и на плановый период 2026 и 2027 годов» следующие изменения:</w:t>
      </w:r>
    </w:p>
    <w:p w14:paraId="277A7B10"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p>
    <w:p w14:paraId="20CFD4CE" w14:textId="77777777" w:rsidR="00F76BA8" w:rsidRPr="00F76BA8" w:rsidRDefault="00F76BA8" w:rsidP="00F76BA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6BA8">
        <w:rPr>
          <w:rFonts w:ascii="Times New Roman" w:eastAsia="Times New Roman" w:hAnsi="Times New Roman" w:cs="Times New Roman"/>
          <w:b/>
          <w:bCs/>
          <w:sz w:val="20"/>
          <w:szCs w:val="20"/>
          <w:lang w:eastAsia="ru-RU"/>
        </w:rPr>
        <w:t>Статья 1.</w:t>
      </w:r>
      <w:r w:rsidRPr="00F76BA8">
        <w:rPr>
          <w:rFonts w:ascii="Times New Roman" w:eastAsia="Times New Roman" w:hAnsi="Times New Roman" w:cs="Times New Roman"/>
          <w:bCs/>
          <w:sz w:val="20"/>
          <w:szCs w:val="20"/>
          <w:lang w:eastAsia="ru-RU"/>
        </w:rPr>
        <w:t xml:space="preserve"> </w:t>
      </w:r>
    </w:p>
    <w:p w14:paraId="60239AF5" w14:textId="77777777" w:rsidR="00F76BA8" w:rsidRPr="00F76BA8" w:rsidRDefault="00F76BA8" w:rsidP="00F76BA8">
      <w:pPr>
        <w:numPr>
          <w:ilvl w:val="0"/>
          <w:numId w:val="3"/>
        </w:numPr>
        <w:spacing w:after="0" w:line="240" w:lineRule="auto"/>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в части 1 статьи 1:</w:t>
      </w:r>
    </w:p>
    <w:p w14:paraId="50FC84B7" w14:textId="77777777" w:rsidR="00F76BA8" w:rsidRPr="00F76BA8" w:rsidRDefault="00F76BA8" w:rsidP="00F76BA8">
      <w:pPr>
        <w:spacing w:after="0" w:line="240" w:lineRule="auto"/>
        <w:ind w:left="900"/>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а) в пункте 2 цифры «22 916,5» заменить цифрами «22 951,5»;</w:t>
      </w:r>
    </w:p>
    <w:p w14:paraId="027C46E9" w14:textId="77777777" w:rsidR="00F76BA8" w:rsidRPr="00F76BA8" w:rsidRDefault="00F76BA8" w:rsidP="00F76BA8">
      <w:pPr>
        <w:spacing w:after="0" w:line="240" w:lineRule="auto"/>
        <w:ind w:firstLine="900"/>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б) пункт 5 изложить в новой редакции:</w:t>
      </w:r>
    </w:p>
    <w:p w14:paraId="74B917BB" w14:textId="77777777" w:rsidR="00F76BA8" w:rsidRPr="00F76BA8" w:rsidRDefault="00F76BA8" w:rsidP="00F76BA8">
      <w:pPr>
        <w:spacing w:after="0" w:line="240" w:lineRule="auto"/>
        <w:ind w:firstLine="900"/>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«5) прогнозируемый дефицит бюджета Митякинского сельского поселения Тарасовского района в сумме 3 310,7</w:t>
      </w:r>
      <w:r w:rsidRPr="00F76BA8">
        <w:rPr>
          <w:rFonts w:ascii="Times New Roman" w:eastAsia="Times New Roman" w:hAnsi="Times New Roman" w:cs="Times New Roman"/>
          <w:color w:val="FF0000"/>
          <w:sz w:val="20"/>
          <w:szCs w:val="20"/>
          <w:lang w:eastAsia="ru-RU"/>
        </w:rPr>
        <w:t xml:space="preserve"> </w:t>
      </w:r>
      <w:r w:rsidRPr="00F76BA8">
        <w:rPr>
          <w:rFonts w:ascii="Times New Roman" w:eastAsia="Times New Roman" w:hAnsi="Times New Roman" w:cs="Times New Roman"/>
          <w:sz w:val="20"/>
          <w:szCs w:val="20"/>
          <w:lang w:eastAsia="ru-RU"/>
        </w:rPr>
        <w:t>тыс. рублей.»</w:t>
      </w:r>
    </w:p>
    <w:p w14:paraId="7BD05EE3" w14:textId="77777777" w:rsidR="00F76BA8" w:rsidRPr="00F76BA8" w:rsidRDefault="00F76BA8" w:rsidP="00F76BA8">
      <w:pPr>
        <w:spacing w:after="0" w:line="240" w:lineRule="auto"/>
        <w:ind w:firstLine="900"/>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 в части 4 статьи 1:</w:t>
      </w:r>
    </w:p>
    <w:p w14:paraId="03D52846"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 xml:space="preserve">а) приложение 2 к Решению </w:t>
      </w:r>
      <w:r w:rsidRPr="00F76BA8">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F76BA8">
        <w:rPr>
          <w:rFonts w:ascii="Times New Roman" w:eastAsia="Times New Roman" w:hAnsi="Times New Roman" w:cs="Times New Roman"/>
          <w:sz w:val="20"/>
          <w:szCs w:val="20"/>
          <w:lang w:eastAsia="ru-RU"/>
        </w:rPr>
        <w:t>.</w:t>
      </w:r>
    </w:p>
    <w:p w14:paraId="2376B802" w14:textId="77777777" w:rsidR="00F76BA8" w:rsidRPr="00F76BA8" w:rsidRDefault="00F76BA8" w:rsidP="00F76BA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14:paraId="1C7DEF82" w14:textId="77777777" w:rsidR="00F76BA8" w:rsidRPr="00F76BA8" w:rsidRDefault="00F76BA8" w:rsidP="00F76BA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76BA8">
        <w:rPr>
          <w:rFonts w:ascii="Times New Roman" w:eastAsia="Times New Roman" w:hAnsi="Times New Roman" w:cs="Times New Roman"/>
          <w:b/>
          <w:bCs/>
          <w:sz w:val="20"/>
          <w:szCs w:val="20"/>
          <w:lang w:eastAsia="ru-RU"/>
        </w:rPr>
        <w:t>Статья 2.</w:t>
      </w:r>
      <w:r w:rsidRPr="00F76BA8">
        <w:rPr>
          <w:rFonts w:ascii="Times New Roman" w:eastAsia="Times New Roman" w:hAnsi="Times New Roman" w:cs="Times New Roman"/>
          <w:bCs/>
          <w:sz w:val="20"/>
          <w:szCs w:val="20"/>
          <w:lang w:eastAsia="ru-RU"/>
        </w:rPr>
        <w:t xml:space="preserve"> </w:t>
      </w:r>
    </w:p>
    <w:p w14:paraId="265A0C58" w14:textId="77777777" w:rsidR="00F76BA8" w:rsidRPr="00F76BA8" w:rsidRDefault="00F76BA8" w:rsidP="00F76BA8">
      <w:pPr>
        <w:numPr>
          <w:ilvl w:val="0"/>
          <w:numId w:val="6"/>
        </w:numPr>
        <w:spacing w:after="0" w:line="240" w:lineRule="auto"/>
        <w:jc w:val="both"/>
        <w:rPr>
          <w:rFonts w:ascii="Times New Roman" w:eastAsia="Times New Roman" w:hAnsi="Times New Roman" w:cs="Times New Roman"/>
          <w:iCs/>
          <w:sz w:val="20"/>
          <w:szCs w:val="20"/>
          <w:lang w:eastAsia="ru-RU"/>
        </w:rPr>
      </w:pPr>
      <w:r w:rsidRPr="00F76BA8">
        <w:rPr>
          <w:rFonts w:ascii="Times New Roman" w:eastAsia="Times New Roman" w:hAnsi="Times New Roman" w:cs="Times New Roman"/>
          <w:iCs/>
          <w:sz w:val="20"/>
          <w:szCs w:val="20"/>
          <w:lang w:eastAsia="ru-RU"/>
        </w:rPr>
        <w:t>в части 3 статьи 3:</w:t>
      </w:r>
    </w:p>
    <w:p w14:paraId="679855B2"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 xml:space="preserve"> а) приложение 4 к Решению </w:t>
      </w:r>
      <w:r w:rsidRPr="00F76BA8">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5A1C83AD"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 xml:space="preserve">б) приложение 5 </w:t>
      </w:r>
      <w:r w:rsidRPr="00F76BA8">
        <w:rPr>
          <w:rFonts w:ascii="Times New Roman" w:eastAsia="Times New Roman" w:hAnsi="Times New Roman" w:cs="Times New Roman"/>
          <w:iCs/>
          <w:sz w:val="20"/>
          <w:szCs w:val="20"/>
          <w:lang w:eastAsia="ru-RU"/>
        </w:rPr>
        <w:t xml:space="preserve">к </w:t>
      </w:r>
      <w:r w:rsidRPr="00F76BA8">
        <w:rPr>
          <w:rFonts w:ascii="Times New Roman" w:eastAsia="Times New Roman" w:hAnsi="Times New Roman" w:cs="Times New Roman"/>
          <w:sz w:val="20"/>
          <w:szCs w:val="20"/>
          <w:lang w:eastAsia="ru-RU"/>
        </w:rPr>
        <w:t xml:space="preserve">Решению </w:t>
      </w:r>
      <w:r w:rsidRPr="00F76BA8">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p>
    <w:p w14:paraId="12F460E9" w14:textId="77777777" w:rsidR="00F76BA8" w:rsidRPr="00F76BA8" w:rsidRDefault="00F76BA8" w:rsidP="00F76BA8">
      <w:pPr>
        <w:spacing w:after="0" w:line="240" w:lineRule="auto"/>
        <w:ind w:firstLine="708"/>
        <w:jc w:val="both"/>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 xml:space="preserve">в) приложение </w:t>
      </w:r>
      <w:r w:rsidRPr="00F76BA8">
        <w:rPr>
          <w:rFonts w:ascii="Times New Roman" w:eastAsia="Times New Roman" w:hAnsi="Times New Roman" w:cs="Times New Roman"/>
          <w:iCs/>
          <w:sz w:val="20"/>
          <w:szCs w:val="20"/>
          <w:lang w:eastAsia="ru-RU"/>
        </w:rPr>
        <w:t xml:space="preserve">6 к </w:t>
      </w:r>
      <w:r w:rsidRPr="00F76BA8">
        <w:rPr>
          <w:rFonts w:ascii="Times New Roman" w:eastAsia="Times New Roman" w:hAnsi="Times New Roman" w:cs="Times New Roman"/>
          <w:sz w:val="20"/>
          <w:szCs w:val="20"/>
          <w:lang w:eastAsia="ru-RU"/>
        </w:rPr>
        <w:t xml:space="preserve">Решению </w:t>
      </w:r>
      <w:r w:rsidRPr="00F76BA8">
        <w:rPr>
          <w:rFonts w:ascii="Times New Roman" w:eastAsia="Times New Roman" w:hAnsi="Times New Roman" w:cs="Times New Roman"/>
          <w:iCs/>
          <w:sz w:val="20"/>
          <w:szCs w:val="20"/>
          <w:lang w:eastAsia="ru-RU"/>
        </w:rPr>
        <w:t>Собрания депутатов Митякинского сельского поселения от 27.12.2024 г. № 38 «О бюджете Митякинского сельского поселения Тарасовского района на 2025 год и на плановый период 2026 и 2027 годов» изложить в новой редакции</w:t>
      </w:r>
      <w:r w:rsidRPr="00F76BA8">
        <w:rPr>
          <w:rFonts w:ascii="Times New Roman" w:eastAsia="Times New Roman" w:hAnsi="Times New Roman" w:cs="Times New Roman"/>
          <w:sz w:val="20"/>
          <w:szCs w:val="20"/>
          <w:lang w:eastAsia="ru-RU"/>
        </w:rPr>
        <w:t>.</w:t>
      </w:r>
    </w:p>
    <w:p w14:paraId="4436950C" w14:textId="77777777" w:rsidR="00F76BA8" w:rsidRPr="00F76BA8" w:rsidRDefault="00F76BA8" w:rsidP="00F76BA8">
      <w:pPr>
        <w:spacing w:after="0" w:line="240" w:lineRule="auto"/>
        <w:jc w:val="both"/>
        <w:rPr>
          <w:rFonts w:ascii="Times New Roman" w:eastAsia="Times New Roman" w:hAnsi="Times New Roman" w:cs="Times New Roman"/>
          <w:sz w:val="20"/>
          <w:szCs w:val="20"/>
          <w:lang w:eastAsia="ru-RU"/>
        </w:rPr>
      </w:pPr>
    </w:p>
    <w:p w14:paraId="7D00D55B" w14:textId="77777777" w:rsidR="00F76BA8" w:rsidRPr="00F76BA8" w:rsidRDefault="00F76BA8" w:rsidP="00F76BA8">
      <w:pPr>
        <w:autoSpaceDE w:val="0"/>
        <w:autoSpaceDN w:val="0"/>
        <w:adjustRightInd w:val="0"/>
        <w:spacing w:after="0" w:line="240" w:lineRule="auto"/>
        <w:jc w:val="both"/>
        <w:outlineLvl w:val="1"/>
        <w:rPr>
          <w:rFonts w:ascii="Times New Roman" w:eastAsia="Times New Roman" w:hAnsi="Times New Roman" w:cs="Arial"/>
          <w:b/>
          <w:sz w:val="20"/>
          <w:szCs w:val="20"/>
          <w:lang w:eastAsia="ru-RU"/>
        </w:rPr>
      </w:pPr>
      <w:r w:rsidRPr="00F76BA8">
        <w:rPr>
          <w:rFonts w:ascii="Times New Roman" w:eastAsia="Times New Roman" w:hAnsi="Times New Roman" w:cs="Arial"/>
          <w:b/>
          <w:sz w:val="20"/>
          <w:szCs w:val="20"/>
          <w:lang w:eastAsia="ru-RU"/>
        </w:rPr>
        <w:t xml:space="preserve">Статья 3. </w:t>
      </w:r>
    </w:p>
    <w:p w14:paraId="240608C2" w14:textId="77777777" w:rsidR="00F76BA8" w:rsidRPr="00F76BA8" w:rsidRDefault="00F76BA8" w:rsidP="00F76BA8">
      <w:pPr>
        <w:numPr>
          <w:ilvl w:val="0"/>
          <w:numId w:val="9"/>
        </w:numPr>
        <w:autoSpaceDE w:val="0"/>
        <w:autoSpaceDN w:val="0"/>
        <w:adjustRightInd w:val="0"/>
        <w:spacing w:after="120" w:line="240" w:lineRule="auto"/>
        <w:ind w:left="0" w:firstLine="993"/>
        <w:jc w:val="both"/>
        <w:rPr>
          <w:rFonts w:ascii="Times New Roman" w:eastAsia="Times New Roman" w:hAnsi="Times New Roman" w:cs="Arial"/>
          <w:sz w:val="20"/>
          <w:szCs w:val="20"/>
          <w:lang w:eastAsia="ru-RU"/>
        </w:rPr>
      </w:pPr>
      <w:r w:rsidRPr="00F76BA8">
        <w:rPr>
          <w:rFonts w:ascii="Times New Roman" w:eastAsia="Times New Roman" w:hAnsi="Times New Roman" w:cs="Arial"/>
          <w:sz w:val="20"/>
          <w:szCs w:val="20"/>
          <w:lang w:eastAsia="ru-RU"/>
        </w:rPr>
        <w:t xml:space="preserve">Настоящее решение вступает в силу со дня его официального опубликования. </w:t>
      </w:r>
    </w:p>
    <w:p w14:paraId="168AC854" w14:textId="77777777" w:rsidR="00F76BA8" w:rsidRPr="00F76BA8" w:rsidRDefault="00F76BA8" w:rsidP="00F76BA8">
      <w:pPr>
        <w:spacing w:after="200" w:line="276" w:lineRule="auto"/>
        <w:rPr>
          <w:rFonts w:ascii="Times New Roman" w:eastAsia="Times New Roman" w:hAnsi="Times New Roman" w:cs="Times New Roman"/>
          <w:sz w:val="20"/>
          <w:szCs w:val="20"/>
          <w:lang w:eastAsia="ru-RU"/>
        </w:rPr>
      </w:pPr>
    </w:p>
    <w:p w14:paraId="65340DC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Председатель Собрания депутатов -</w:t>
      </w:r>
    </w:p>
    <w:p w14:paraId="1901DEF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Глава Митякинского сельского поселения</w:t>
      </w:r>
      <w:r w:rsidRPr="00F76BA8">
        <w:rPr>
          <w:rFonts w:ascii="Times New Roman" w:eastAsia="Times New Roman" w:hAnsi="Times New Roman" w:cs="Times New Roman"/>
          <w:sz w:val="20"/>
          <w:szCs w:val="20"/>
          <w:lang w:eastAsia="ru-RU"/>
        </w:rPr>
        <w:tab/>
      </w:r>
      <w:r w:rsidRPr="00F76BA8">
        <w:rPr>
          <w:rFonts w:ascii="Times New Roman" w:eastAsia="Times New Roman" w:hAnsi="Times New Roman" w:cs="Times New Roman"/>
          <w:sz w:val="20"/>
          <w:szCs w:val="20"/>
          <w:lang w:eastAsia="ru-RU"/>
        </w:rPr>
        <w:tab/>
      </w:r>
      <w:r w:rsidRPr="00F76BA8">
        <w:rPr>
          <w:rFonts w:ascii="Times New Roman" w:eastAsia="Times New Roman" w:hAnsi="Times New Roman" w:cs="Times New Roman"/>
          <w:sz w:val="20"/>
          <w:szCs w:val="20"/>
          <w:lang w:eastAsia="ru-RU"/>
        </w:rPr>
        <w:tab/>
        <w:t xml:space="preserve">     С. И. Горшколепов</w:t>
      </w:r>
    </w:p>
    <w:p w14:paraId="77D388BD"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p w14:paraId="0931A0C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p w14:paraId="4FF22F0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p w14:paraId="63214337" w14:textId="77777777" w:rsidR="00F76BA8" w:rsidRPr="00F76BA8" w:rsidRDefault="00F76BA8" w:rsidP="00F76BA8">
      <w:pPr>
        <w:spacing w:after="200" w:line="276"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Пояснительная записка.</w:t>
      </w:r>
    </w:p>
    <w:p w14:paraId="0E1C89B9" w14:textId="77777777" w:rsidR="00F76BA8" w:rsidRPr="00F76BA8" w:rsidRDefault="00F76BA8" w:rsidP="00F76BA8">
      <w:pPr>
        <w:spacing w:after="200" w:line="276" w:lineRule="auto"/>
        <w:jc w:val="both"/>
        <w:rPr>
          <w:rFonts w:ascii="Times New Roman" w:eastAsia="Calibri" w:hAnsi="Times New Roman" w:cs="Times New Roman"/>
          <w:sz w:val="20"/>
          <w:szCs w:val="20"/>
        </w:rPr>
      </w:pPr>
      <w:r w:rsidRPr="00F76BA8">
        <w:rPr>
          <w:rFonts w:ascii="Times New Roman" w:eastAsia="Times New Roman" w:hAnsi="Times New Roman" w:cs="Times New Roman"/>
          <w:sz w:val="20"/>
          <w:szCs w:val="20"/>
          <w:lang w:eastAsia="ru-RU"/>
        </w:rPr>
        <w:tab/>
      </w:r>
      <w:r w:rsidRPr="00F76BA8">
        <w:rPr>
          <w:rFonts w:ascii="Times New Roman" w:eastAsia="Times New Roman" w:hAnsi="Times New Roman" w:cs="Times New Roman"/>
          <w:sz w:val="20"/>
          <w:szCs w:val="20"/>
          <w:lang w:eastAsia="ru-RU"/>
        </w:rPr>
        <w:tab/>
        <w:t xml:space="preserve"> </w:t>
      </w:r>
      <w:r w:rsidRPr="00F76BA8">
        <w:rPr>
          <w:rFonts w:ascii="Times New Roman" w:eastAsia="Calibri" w:hAnsi="Times New Roman" w:cs="Times New Roman"/>
          <w:sz w:val="20"/>
          <w:szCs w:val="20"/>
        </w:rPr>
        <w:t xml:space="preserve">Просим Вас рассмотреть и согласовать следующие изменения в бюджет Митякинского сельского поселения Тарасовского района, в том числе: </w:t>
      </w:r>
    </w:p>
    <w:p w14:paraId="77DC3188" w14:textId="77777777" w:rsidR="00F76BA8" w:rsidRPr="00F76BA8" w:rsidRDefault="00F76BA8" w:rsidP="00F76BA8">
      <w:pPr>
        <w:spacing w:after="0" w:line="240" w:lineRule="auto"/>
        <w:ind w:firstLine="708"/>
        <w:jc w:val="both"/>
        <w:rPr>
          <w:rFonts w:ascii="Times New Roman" w:eastAsia="Calibri" w:hAnsi="Times New Roman" w:cs="Times New Roman"/>
          <w:sz w:val="20"/>
          <w:szCs w:val="20"/>
        </w:rPr>
      </w:pPr>
      <w:r w:rsidRPr="00F76BA8">
        <w:rPr>
          <w:rFonts w:ascii="Times New Roman" w:eastAsia="Times New Roman" w:hAnsi="Times New Roman" w:cs="Times New Roman"/>
          <w:b/>
          <w:sz w:val="20"/>
          <w:szCs w:val="20"/>
          <w:lang w:eastAsia="ru-RU"/>
        </w:rPr>
        <w:t xml:space="preserve">Вовлечение остатков </w:t>
      </w:r>
      <w:r w:rsidRPr="00F76BA8">
        <w:rPr>
          <w:rFonts w:ascii="Times New Roman" w:eastAsia="Calibri" w:hAnsi="Times New Roman" w:cs="Times New Roman"/>
          <w:b/>
          <w:sz w:val="20"/>
          <w:szCs w:val="20"/>
        </w:rPr>
        <w:t xml:space="preserve">на сумму 35 </w:t>
      </w:r>
      <w:r w:rsidRPr="00F76BA8">
        <w:rPr>
          <w:rFonts w:ascii="Times New Roman" w:eastAsia="Calibri" w:hAnsi="Times New Roman" w:cs="Times New Roman"/>
          <w:sz w:val="20"/>
          <w:szCs w:val="20"/>
        </w:rPr>
        <w:t>тыс. рублей, из них ув</w:t>
      </w:r>
      <w:r w:rsidRPr="00F76BA8">
        <w:rPr>
          <w:rFonts w:ascii="Times New Roman" w:eastAsia="Times New Roman" w:hAnsi="Times New Roman" w:cs="Times New Roman"/>
          <w:sz w:val="20"/>
          <w:szCs w:val="20"/>
          <w:lang w:eastAsia="ru-RU"/>
        </w:rPr>
        <w:t xml:space="preserve">еличение </w:t>
      </w:r>
      <w:r w:rsidRPr="00F76BA8">
        <w:rPr>
          <w:rFonts w:ascii="Times New Roman" w:eastAsia="Calibri" w:hAnsi="Times New Roman" w:cs="Times New Roman"/>
          <w:sz w:val="20"/>
          <w:szCs w:val="20"/>
        </w:rPr>
        <w:t>направлены на следующие расходы:</w:t>
      </w:r>
    </w:p>
    <w:p w14:paraId="55651881" w14:textId="77777777" w:rsidR="00F76BA8" w:rsidRPr="00F76BA8" w:rsidRDefault="00F76BA8" w:rsidP="00F76BA8">
      <w:pPr>
        <w:spacing w:after="0" w:line="240" w:lineRule="auto"/>
        <w:jc w:val="both"/>
        <w:rPr>
          <w:rFonts w:ascii="Times New Roman" w:eastAsia="Times New Roman" w:hAnsi="Times New Roman" w:cs="Times New Roman"/>
          <w:sz w:val="20"/>
          <w:szCs w:val="20"/>
          <w:lang w:eastAsia="ru-RU"/>
        </w:rPr>
      </w:pPr>
    </w:p>
    <w:p w14:paraId="2269EE7F" w14:textId="77777777" w:rsidR="00F76BA8" w:rsidRPr="00F76BA8" w:rsidRDefault="00F76BA8" w:rsidP="00F76BA8">
      <w:pPr>
        <w:spacing w:after="0" w:line="240" w:lineRule="auto"/>
        <w:ind w:firstLine="708"/>
        <w:jc w:val="both"/>
        <w:rPr>
          <w:rFonts w:ascii="Times New Roman" w:eastAsia="Calibri" w:hAnsi="Times New Roman" w:cs="Times New Roman"/>
          <w:sz w:val="20"/>
          <w:szCs w:val="20"/>
        </w:rPr>
      </w:pPr>
      <w:r w:rsidRPr="00F76BA8">
        <w:rPr>
          <w:rFonts w:ascii="Times New Roman" w:eastAsia="Calibri" w:hAnsi="Times New Roman" w:cs="Times New Roman"/>
          <w:sz w:val="20"/>
          <w:szCs w:val="20"/>
        </w:rPr>
        <w:t>-  35 тыс. руб. – заключение договора на оплату электроэнергии за уличное освещение (Иные закупки товаров, работ и услуг для обеспечения государственных (муниципальных) нужд);</w:t>
      </w:r>
    </w:p>
    <w:p w14:paraId="018FB718" w14:textId="77777777" w:rsidR="00046D06" w:rsidRDefault="00046D06">
      <w:pPr>
        <w:rPr>
          <w:rFonts w:ascii="Times New Roman" w:hAnsi="Times New Roman" w:cs="Times New Roman"/>
          <w:sz w:val="20"/>
          <w:szCs w:val="20"/>
        </w:rPr>
      </w:pPr>
    </w:p>
    <w:p w14:paraId="130D7E2D" w14:textId="77777777" w:rsidR="00F76BA8" w:rsidRDefault="00F76BA8">
      <w:pPr>
        <w:rPr>
          <w:rFonts w:ascii="Times New Roman" w:hAnsi="Times New Roman" w:cs="Times New Roman"/>
          <w:sz w:val="20"/>
          <w:szCs w:val="20"/>
        </w:rPr>
      </w:pPr>
    </w:p>
    <w:p w14:paraId="0D156638" w14:textId="77777777" w:rsidR="00F76BA8" w:rsidRPr="00F76BA8" w:rsidRDefault="00F76BA8" w:rsidP="00F76BA8">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Приложение 2</w:t>
      </w:r>
    </w:p>
    <w:p w14:paraId="08FF1B55" w14:textId="77777777" w:rsidR="00F76BA8" w:rsidRPr="00F76BA8" w:rsidRDefault="00F76BA8" w:rsidP="00F76BA8">
      <w:pPr>
        <w:spacing w:after="0" w:line="240" w:lineRule="auto"/>
        <w:ind w:left="8222"/>
        <w:jc w:val="center"/>
        <w:rPr>
          <w:rFonts w:ascii="Times New Roman" w:eastAsia="Calibri" w:hAnsi="Times New Roman" w:cs="Times New Roman"/>
          <w:snapToGrid w:val="0"/>
          <w:sz w:val="20"/>
          <w:szCs w:val="20"/>
        </w:rPr>
      </w:pPr>
      <w:r w:rsidRPr="00F76BA8">
        <w:rPr>
          <w:rFonts w:ascii="Times New Roman" w:eastAsia="Calibri" w:hAnsi="Times New Roman" w:cs="Times New Roman"/>
          <w:snapToGrid w:val="0"/>
          <w:sz w:val="20"/>
          <w:szCs w:val="20"/>
        </w:rPr>
        <w:t xml:space="preserve">к решению Собрания депутатов </w:t>
      </w:r>
    </w:p>
    <w:p w14:paraId="3DC84D11" w14:textId="77777777" w:rsidR="00F76BA8" w:rsidRPr="00F76BA8" w:rsidRDefault="00F76BA8" w:rsidP="00F76BA8">
      <w:pPr>
        <w:spacing w:after="0" w:line="240" w:lineRule="auto"/>
        <w:ind w:left="7655"/>
        <w:jc w:val="center"/>
        <w:rPr>
          <w:rFonts w:ascii="Times New Roman" w:eastAsia="Calibri" w:hAnsi="Times New Roman" w:cs="Times New Roman"/>
          <w:snapToGrid w:val="0"/>
          <w:sz w:val="20"/>
          <w:szCs w:val="20"/>
        </w:rPr>
      </w:pPr>
      <w:r w:rsidRPr="00F76BA8">
        <w:rPr>
          <w:rFonts w:ascii="Times New Roman" w:eastAsia="Calibri" w:hAnsi="Times New Roman" w:cs="Times New Roman"/>
          <w:snapToGrid w:val="0"/>
          <w:sz w:val="20"/>
          <w:szCs w:val="20"/>
        </w:rPr>
        <w:t xml:space="preserve">Митякинского сельского поселения №33 от 25.12.2025 г. «О внесении изменений в Решение Собрания депутатов Митякинского сельского поселения </w:t>
      </w:r>
      <w:r w:rsidRPr="00F76BA8">
        <w:rPr>
          <w:rFonts w:ascii="Times New Roman" w:eastAsia="Calibri" w:hAnsi="Times New Roman" w:cs="Times New Roman"/>
          <w:color w:val="000000"/>
          <w:sz w:val="20"/>
          <w:szCs w:val="20"/>
        </w:rPr>
        <w:t>№ 38 от 27.12.2024 г.</w:t>
      </w:r>
    </w:p>
    <w:p w14:paraId="48416010" w14:textId="77777777" w:rsidR="00F76BA8" w:rsidRPr="00F76BA8" w:rsidRDefault="00F76BA8" w:rsidP="00F76BA8">
      <w:pPr>
        <w:spacing w:after="0" w:line="240" w:lineRule="auto"/>
        <w:ind w:left="8222"/>
        <w:jc w:val="center"/>
        <w:rPr>
          <w:rFonts w:ascii="Times New Roman" w:eastAsia="Calibri" w:hAnsi="Times New Roman" w:cs="Times New Roman"/>
          <w:b/>
          <w:bCs/>
          <w:sz w:val="20"/>
          <w:szCs w:val="20"/>
        </w:rPr>
      </w:pPr>
      <w:r w:rsidRPr="00F76BA8">
        <w:rPr>
          <w:rFonts w:ascii="Times New Roman" w:eastAsia="Calibri" w:hAnsi="Times New Roman" w:cs="Times New Roman"/>
          <w:snapToGrid w:val="0"/>
          <w:sz w:val="20"/>
          <w:szCs w:val="20"/>
        </w:rPr>
        <w:t xml:space="preserve"> «О бюджете Митякинского сельского поселения Тарасовского района на 2025 год и на плановый период 2026 и 2027 годов»»</w:t>
      </w:r>
    </w:p>
    <w:p w14:paraId="0F0F2C51" w14:textId="77777777" w:rsidR="00F76BA8" w:rsidRPr="00F76BA8" w:rsidRDefault="00F76BA8" w:rsidP="00F76BA8">
      <w:pPr>
        <w:spacing w:after="0" w:line="240" w:lineRule="auto"/>
        <w:jc w:val="both"/>
        <w:rPr>
          <w:rFonts w:ascii="Times New Roman" w:eastAsia="Times New Roman" w:hAnsi="Times New Roman" w:cs="Times New Roman"/>
          <w:sz w:val="20"/>
          <w:szCs w:val="20"/>
          <w:lang w:eastAsia="ru-RU"/>
        </w:rPr>
      </w:pPr>
    </w:p>
    <w:p w14:paraId="5423E57C" w14:textId="77777777" w:rsidR="00F76BA8" w:rsidRPr="00F76BA8" w:rsidRDefault="00F76BA8" w:rsidP="00F76BA8">
      <w:pPr>
        <w:spacing w:after="0" w:line="240" w:lineRule="auto"/>
        <w:jc w:val="center"/>
        <w:rPr>
          <w:rFonts w:ascii="Times New Roman" w:eastAsia="Times New Roman" w:hAnsi="Times New Roman" w:cs="Times New Roman"/>
          <w:b/>
          <w:bCs/>
          <w:sz w:val="20"/>
          <w:szCs w:val="20"/>
          <w:lang w:eastAsia="ru-RU"/>
        </w:rPr>
      </w:pPr>
      <w:r w:rsidRPr="00F76BA8">
        <w:rPr>
          <w:rFonts w:ascii="Times New Roman" w:eastAsia="Times New Roman" w:hAnsi="Times New Roman" w:cs="Times New Roman"/>
          <w:b/>
          <w:bCs/>
          <w:sz w:val="20"/>
          <w:szCs w:val="20"/>
          <w:lang w:eastAsia="ru-RU"/>
        </w:rPr>
        <w:t>Источники финансирования дефицита бюджета Митякинского сельского поселения</w:t>
      </w:r>
    </w:p>
    <w:p w14:paraId="00279985" w14:textId="77777777" w:rsidR="00F76BA8" w:rsidRPr="00F76BA8" w:rsidRDefault="00F76BA8" w:rsidP="00F76BA8">
      <w:pPr>
        <w:spacing w:after="0" w:line="240" w:lineRule="auto"/>
        <w:jc w:val="center"/>
        <w:rPr>
          <w:rFonts w:ascii="Times New Roman" w:eastAsia="Times New Roman" w:hAnsi="Times New Roman" w:cs="Times New Roman"/>
          <w:b/>
          <w:color w:val="000000"/>
          <w:sz w:val="20"/>
          <w:szCs w:val="20"/>
          <w:lang w:eastAsia="ru-RU"/>
        </w:rPr>
      </w:pPr>
      <w:r w:rsidRPr="00F76BA8">
        <w:rPr>
          <w:rFonts w:ascii="Times New Roman" w:eastAsia="Times New Roman" w:hAnsi="Times New Roman" w:cs="Times New Roman"/>
          <w:b/>
          <w:bCs/>
          <w:sz w:val="20"/>
          <w:szCs w:val="20"/>
          <w:lang w:eastAsia="ru-RU"/>
        </w:rPr>
        <w:t xml:space="preserve"> Тарасовского района </w:t>
      </w:r>
      <w:r w:rsidRPr="00F76BA8">
        <w:rPr>
          <w:rFonts w:ascii="Times New Roman" w:eastAsia="Times New Roman" w:hAnsi="Times New Roman" w:cs="Times New Roman"/>
          <w:b/>
          <w:color w:val="000000"/>
          <w:sz w:val="20"/>
          <w:szCs w:val="20"/>
          <w:lang w:eastAsia="ru-RU"/>
        </w:rPr>
        <w:t>на 2025 год и на плановый период 2026 и 2027 годов</w:t>
      </w:r>
    </w:p>
    <w:p w14:paraId="0A394422" w14:textId="77777777" w:rsidR="00F76BA8" w:rsidRPr="00F76BA8" w:rsidRDefault="00F76BA8" w:rsidP="00F76BA8">
      <w:pPr>
        <w:spacing w:after="120" w:line="240" w:lineRule="auto"/>
        <w:jc w:val="right"/>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 xml:space="preserve"> (тыс. рублей)</w:t>
      </w:r>
    </w:p>
    <w:tbl>
      <w:tblPr>
        <w:tblW w:w="5192" w:type="pct"/>
        <w:tblInd w:w="-482"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2067"/>
        <w:gridCol w:w="3957"/>
        <w:gridCol w:w="1345"/>
        <w:gridCol w:w="1169"/>
        <w:gridCol w:w="1169"/>
      </w:tblGrid>
      <w:tr w:rsidR="00F76BA8" w:rsidRPr="00F76BA8" w14:paraId="39765686" w14:textId="77777777" w:rsidTr="001D52D7">
        <w:trPr>
          <w:trHeight w:val="170"/>
        </w:trPr>
        <w:tc>
          <w:tcPr>
            <w:tcW w:w="1065" w:type="pct"/>
            <w:shd w:val="clear" w:color="auto" w:fill="auto"/>
            <w:vAlign w:val="center"/>
          </w:tcPr>
          <w:p w14:paraId="51F78466" w14:textId="77777777" w:rsidR="00F76BA8" w:rsidRPr="00F76BA8" w:rsidRDefault="00F76BA8" w:rsidP="00F76BA8">
            <w:pPr>
              <w:suppressAutoHyphens/>
              <w:spacing w:after="0" w:line="204" w:lineRule="auto"/>
              <w:jc w:val="center"/>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bCs/>
                <w:sz w:val="20"/>
                <w:szCs w:val="20"/>
                <w:lang w:eastAsia="ru-RU"/>
              </w:rPr>
              <w:t>Код бюджетной классификации Российской Федерации</w:t>
            </w:r>
          </w:p>
        </w:tc>
        <w:tc>
          <w:tcPr>
            <w:tcW w:w="2038" w:type="pct"/>
            <w:shd w:val="clear" w:color="auto" w:fill="auto"/>
            <w:vAlign w:val="center"/>
          </w:tcPr>
          <w:p w14:paraId="1F9F202E" w14:textId="77777777" w:rsidR="00F76BA8" w:rsidRPr="00F76BA8" w:rsidRDefault="00F76BA8" w:rsidP="00F76BA8">
            <w:pPr>
              <w:suppressAutoHyphens/>
              <w:spacing w:after="0" w:line="204" w:lineRule="auto"/>
              <w:jc w:val="center"/>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bCs/>
                <w:sz w:val="20"/>
                <w:szCs w:val="20"/>
                <w:lang w:eastAsia="ru-RU"/>
              </w:rPr>
              <w:t>Наименование</w:t>
            </w:r>
          </w:p>
        </w:tc>
        <w:tc>
          <w:tcPr>
            <w:tcW w:w="693" w:type="pct"/>
            <w:shd w:val="clear" w:color="auto" w:fill="auto"/>
            <w:noWrap/>
            <w:vAlign w:val="center"/>
          </w:tcPr>
          <w:p w14:paraId="36A234D1" w14:textId="77777777" w:rsidR="00F76BA8" w:rsidRPr="00F76BA8" w:rsidRDefault="00F76BA8" w:rsidP="00F76BA8">
            <w:pPr>
              <w:suppressAutoHyphens/>
              <w:spacing w:after="0" w:line="204" w:lineRule="auto"/>
              <w:jc w:val="center"/>
              <w:rPr>
                <w:rFonts w:ascii="Times New Roman" w:eastAsia="Times New Roman" w:hAnsi="Times New Roman" w:cs="Times New Roman"/>
                <w:b/>
                <w:sz w:val="20"/>
                <w:szCs w:val="20"/>
                <w:lang w:eastAsia="ru-RU"/>
              </w:rPr>
            </w:pPr>
            <w:r w:rsidRPr="00F76BA8">
              <w:rPr>
                <w:rFonts w:ascii="Times New Roman" w:eastAsia="Times New Roman" w:hAnsi="Times New Roman" w:cs="Times New Roman"/>
                <w:b/>
                <w:bCs/>
                <w:sz w:val="20"/>
                <w:szCs w:val="20"/>
                <w:lang w:eastAsia="ru-RU"/>
              </w:rPr>
              <w:t>2025 год</w:t>
            </w:r>
          </w:p>
        </w:tc>
        <w:tc>
          <w:tcPr>
            <w:tcW w:w="602" w:type="pct"/>
          </w:tcPr>
          <w:p w14:paraId="07D100EF" w14:textId="77777777" w:rsidR="00F76BA8" w:rsidRPr="00F76BA8" w:rsidRDefault="00F76BA8" w:rsidP="00F76BA8">
            <w:pPr>
              <w:suppressAutoHyphens/>
              <w:spacing w:after="0" w:line="204" w:lineRule="auto"/>
              <w:jc w:val="center"/>
              <w:rPr>
                <w:rFonts w:ascii="Times New Roman" w:eastAsia="Times New Roman" w:hAnsi="Times New Roman" w:cs="Times New Roman"/>
                <w:b/>
                <w:bCs/>
                <w:sz w:val="20"/>
                <w:szCs w:val="20"/>
                <w:lang w:eastAsia="ru-RU"/>
              </w:rPr>
            </w:pPr>
          </w:p>
          <w:p w14:paraId="781D7D7A" w14:textId="77777777" w:rsidR="00F76BA8" w:rsidRPr="00F76BA8" w:rsidRDefault="00F76BA8" w:rsidP="00F76BA8">
            <w:pPr>
              <w:suppressAutoHyphens/>
              <w:spacing w:after="0" w:line="204" w:lineRule="auto"/>
              <w:jc w:val="center"/>
              <w:rPr>
                <w:rFonts w:ascii="Times New Roman" w:eastAsia="Times New Roman" w:hAnsi="Times New Roman" w:cs="Times New Roman"/>
                <w:b/>
                <w:bCs/>
                <w:sz w:val="20"/>
                <w:szCs w:val="20"/>
                <w:lang w:eastAsia="ru-RU"/>
              </w:rPr>
            </w:pPr>
            <w:r w:rsidRPr="00F76BA8">
              <w:rPr>
                <w:rFonts w:ascii="Times New Roman" w:eastAsia="Times New Roman" w:hAnsi="Times New Roman" w:cs="Times New Roman"/>
                <w:b/>
                <w:bCs/>
                <w:sz w:val="20"/>
                <w:szCs w:val="20"/>
                <w:lang w:eastAsia="ru-RU"/>
              </w:rPr>
              <w:t>2026 год</w:t>
            </w:r>
          </w:p>
        </w:tc>
        <w:tc>
          <w:tcPr>
            <w:tcW w:w="602" w:type="pct"/>
          </w:tcPr>
          <w:p w14:paraId="1E63BB6A" w14:textId="77777777" w:rsidR="00F76BA8" w:rsidRPr="00F76BA8" w:rsidRDefault="00F76BA8" w:rsidP="00F76BA8">
            <w:pPr>
              <w:suppressAutoHyphens/>
              <w:spacing w:after="0" w:line="204" w:lineRule="auto"/>
              <w:jc w:val="center"/>
              <w:rPr>
                <w:rFonts w:ascii="Times New Roman" w:eastAsia="Times New Roman" w:hAnsi="Times New Roman" w:cs="Times New Roman"/>
                <w:b/>
                <w:bCs/>
                <w:sz w:val="20"/>
                <w:szCs w:val="20"/>
                <w:lang w:eastAsia="ru-RU"/>
              </w:rPr>
            </w:pPr>
          </w:p>
          <w:p w14:paraId="7319A25A" w14:textId="77777777" w:rsidR="00F76BA8" w:rsidRPr="00F76BA8" w:rsidRDefault="00F76BA8" w:rsidP="00F76BA8">
            <w:pPr>
              <w:suppressAutoHyphens/>
              <w:spacing w:after="0" w:line="204" w:lineRule="auto"/>
              <w:jc w:val="center"/>
              <w:rPr>
                <w:rFonts w:ascii="Times New Roman" w:eastAsia="Times New Roman" w:hAnsi="Times New Roman" w:cs="Times New Roman"/>
                <w:b/>
                <w:bCs/>
                <w:sz w:val="20"/>
                <w:szCs w:val="20"/>
                <w:lang w:eastAsia="ru-RU"/>
              </w:rPr>
            </w:pPr>
            <w:r w:rsidRPr="00F76BA8">
              <w:rPr>
                <w:rFonts w:ascii="Times New Roman" w:eastAsia="Times New Roman" w:hAnsi="Times New Roman" w:cs="Times New Roman"/>
                <w:b/>
                <w:bCs/>
                <w:sz w:val="20"/>
                <w:szCs w:val="20"/>
                <w:lang w:eastAsia="ru-RU"/>
              </w:rPr>
              <w:t>2027 год</w:t>
            </w:r>
          </w:p>
        </w:tc>
      </w:tr>
    </w:tbl>
    <w:p w14:paraId="0BE22807" w14:textId="77777777" w:rsidR="00F76BA8" w:rsidRPr="00F76BA8" w:rsidRDefault="00F76BA8" w:rsidP="00F76BA8">
      <w:pPr>
        <w:spacing w:after="0" w:line="14" w:lineRule="auto"/>
        <w:rPr>
          <w:rFonts w:ascii="Times New Roman" w:eastAsia="Times New Roman" w:hAnsi="Times New Roman" w:cs="Times New Roman"/>
          <w:sz w:val="20"/>
          <w:szCs w:val="20"/>
          <w:lang w:eastAsia="ru-RU"/>
        </w:rPr>
      </w:pPr>
    </w:p>
    <w:tbl>
      <w:tblPr>
        <w:tblW w:w="5192" w:type="pct"/>
        <w:tblInd w:w="-482" w:type="dxa"/>
        <w:tblLayout w:type="fixed"/>
        <w:tblCellMar>
          <w:top w:w="85" w:type="dxa"/>
          <w:left w:w="85" w:type="dxa"/>
          <w:bottom w:w="85" w:type="dxa"/>
          <w:right w:w="85" w:type="dxa"/>
        </w:tblCellMar>
        <w:tblLook w:val="04A0" w:firstRow="1" w:lastRow="0" w:firstColumn="1" w:lastColumn="0" w:noHBand="0" w:noVBand="1"/>
      </w:tblPr>
      <w:tblGrid>
        <w:gridCol w:w="2180"/>
        <w:gridCol w:w="3844"/>
        <w:gridCol w:w="1347"/>
        <w:gridCol w:w="1171"/>
        <w:gridCol w:w="1165"/>
      </w:tblGrid>
      <w:tr w:rsidR="00F76BA8" w:rsidRPr="00F76BA8" w14:paraId="609DB82B" w14:textId="77777777" w:rsidTr="00F76BA8">
        <w:trPr>
          <w:trHeight w:val="208"/>
          <w:tblHeader/>
        </w:trPr>
        <w:tc>
          <w:tcPr>
            <w:tcW w:w="1123" w:type="pct"/>
            <w:tcBorders>
              <w:top w:val="single" w:sz="2" w:space="0" w:color="auto"/>
              <w:left w:val="single" w:sz="2" w:space="0" w:color="auto"/>
              <w:bottom w:val="single" w:sz="4" w:space="0" w:color="auto"/>
              <w:right w:val="single" w:sz="2" w:space="0" w:color="auto"/>
            </w:tcBorders>
            <w:shd w:val="clear" w:color="auto" w:fill="auto"/>
          </w:tcPr>
          <w:p w14:paraId="7E2643BF" w14:textId="77777777" w:rsidR="00F76BA8" w:rsidRPr="00F76BA8" w:rsidRDefault="00F76BA8" w:rsidP="00F76BA8">
            <w:pPr>
              <w:spacing w:after="0" w:line="204"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w:t>
            </w:r>
          </w:p>
        </w:tc>
        <w:tc>
          <w:tcPr>
            <w:tcW w:w="1980" w:type="pct"/>
            <w:tcBorders>
              <w:top w:val="single" w:sz="2" w:space="0" w:color="auto"/>
              <w:left w:val="single" w:sz="2" w:space="0" w:color="auto"/>
              <w:bottom w:val="single" w:sz="4" w:space="0" w:color="auto"/>
              <w:right w:val="single" w:sz="2" w:space="0" w:color="auto"/>
            </w:tcBorders>
            <w:shd w:val="clear" w:color="auto" w:fill="auto"/>
          </w:tcPr>
          <w:p w14:paraId="1D01E0DD" w14:textId="77777777" w:rsidR="00F76BA8" w:rsidRPr="00F76BA8" w:rsidRDefault="00F76BA8" w:rsidP="00F76BA8">
            <w:pPr>
              <w:spacing w:after="0" w:line="204" w:lineRule="auto"/>
              <w:ind w:right="-341"/>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w:t>
            </w:r>
          </w:p>
        </w:tc>
        <w:tc>
          <w:tcPr>
            <w:tcW w:w="694" w:type="pct"/>
            <w:tcBorders>
              <w:top w:val="single" w:sz="2" w:space="0" w:color="auto"/>
              <w:left w:val="single" w:sz="2" w:space="0" w:color="auto"/>
              <w:bottom w:val="single" w:sz="4" w:space="0" w:color="auto"/>
              <w:right w:val="single" w:sz="2" w:space="0" w:color="auto"/>
            </w:tcBorders>
            <w:shd w:val="clear" w:color="auto" w:fill="auto"/>
            <w:noWrap/>
          </w:tcPr>
          <w:p w14:paraId="6C1C361B" w14:textId="77777777" w:rsidR="00F76BA8" w:rsidRPr="00F76BA8" w:rsidRDefault="00F76BA8" w:rsidP="00F76BA8">
            <w:pPr>
              <w:spacing w:after="0" w:line="204"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3</w:t>
            </w:r>
          </w:p>
        </w:tc>
        <w:tc>
          <w:tcPr>
            <w:tcW w:w="603" w:type="pct"/>
            <w:tcBorders>
              <w:top w:val="single" w:sz="2" w:space="0" w:color="auto"/>
              <w:left w:val="single" w:sz="2" w:space="0" w:color="auto"/>
              <w:bottom w:val="single" w:sz="4" w:space="0" w:color="auto"/>
              <w:right w:val="single" w:sz="2" w:space="0" w:color="auto"/>
            </w:tcBorders>
          </w:tcPr>
          <w:p w14:paraId="11549004" w14:textId="77777777" w:rsidR="00F76BA8" w:rsidRPr="00F76BA8" w:rsidRDefault="00F76BA8" w:rsidP="00F76BA8">
            <w:pPr>
              <w:spacing w:after="0" w:line="204"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4</w:t>
            </w:r>
          </w:p>
        </w:tc>
        <w:tc>
          <w:tcPr>
            <w:tcW w:w="600" w:type="pct"/>
            <w:tcBorders>
              <w:top w:val="single" w:sz="2" w:space="0" w:color="auto"/>
              <w:left w:val="single" w:sz="2" w:space="0" w:color="auto"/>
              <w:bottom w:val="single" w:sz="4" w:space="0" w:color="auto"/>
              <w:right w:val="single" w:sz="2" w:space="0" w:color="auto"/>
            </w:tcBorders>
          </w:tcPr>
          <w:p w14:paraId="742593A3" w14:textId="77777777" w:rsidR="00F76BA8" w:rsidRPr="00F76BA8" w:rsidRDefault="00F76BA8" w:rsidP="00F76BA8">
            <w:pPr>
              <w:spacing w:after="0" w:line="204"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5</w:t>
            </w:r>
          </w:p>
        </w:tc>
      </w:tr>
      <w:tr w:rsidR="00F76BA8" w:rsidRPr="00F76BA8" w14:paraId="46A84247" w14:textId="77777777" w:rsidTr="00F76BA8">
        <w:trPr>
          <w:trHeight w:val="245"/>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1DAF2F73" w14:textId="77777777" w:rsidR="00F76BA8" w:rsidRPr="00F76BA8" w:rsidRDefault="00F76BA8" w:rsidP="00F76BA8">
            <w:pPr>
              <w:spacing w:after="0" w:line="216" w:lineRule="auto"/>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01 00 00 00 00 0000 000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64BC22D8" w14:textId="77777777" w:rsidR="00F76BA8" w:rsidRPr="00F76BA8" w:rsidRDefault="00F76BA8" w:rsidP="00F76BA8">
            <w:pPr>
              <w:spacing w:after="0" w:line="216" w:lineRule="auto"/>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ИСТОЧНИКИ ВНУТРЕННЕГО ФИНАНСИРОВАНИЯ ДЕФИЦИТОВ БЮДЖЕТОВ</w:t>
            </w:r>
          </w:p>
        </w:tc>
        <w:tc>
          <w:tcPr>
            <w:tcW w:w="694" w:type="pct"/>
            <w:tcBorders>
              <w:top w:val="single" w:sz="4" w:space="0" w:color="auto"/>
              <w:left w:val="single" w:sz="4" w:space="0" w:color="auto"/>
              <w:bottom w:val="single" w:sz="4" w:space="0" w:color="auto"/>
              <w:right w:val="single" w:sz="4" w:space="0" w:color="auto"/>
            </w:tcBorders>
          </w:tcPr>
          <w:p w14:paraId="2091B108"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3 310,7</w:t>
            </w:r>
          </w:p>
        </w:tc>
        <w:tc>
          <w:tcPr>
            <w:tcW w:w="603" w:type="pct"/>
            <w:tcBorders>
              <w:top w:val="single" w:sz="4" w:space="0" w:color="auto"/>
              <w:left w:val="single" w:sz="4" w:space="0" w:color="auto"/>
              <w:bottom w:val="single" w:sz="4" w:space="0" w:color="auto"/>
              <w:right w:val="single" w:sz="4" w:space="0" w:color="auto"/>
            </w:tcBorders>
          </w:tcPr>
          <w:p w14:paraId="10413D5A"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1DB5713"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0,0</w:t>
            </w:r>
          </w:p>
        </w:tc>
      </w:tr>
      <w:tr w:rsidR="00F76BA8" w:rsidRPr="00F76BA8" w14:paraId="0DBC283F" w14:textId="77777777" w:rsidTr="00F76BA8">
        <w:trPr>
          <w:trHeight w:val="359"/>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4003777C"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01 05 00 00 00 0000 000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600B93C8"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бюджета</w:t>
            </w:r>
          </w:p>
        </w:tc>
        <w:tc>
          <w:tcPr>
            <w:tcW w:w="694" w:type="pct"/>
            <w:tcBorders>
              <w:top w:val="single" w:sz="4" w:space="0" w:color="auto"/>
              <w:left w:val="single" w:sz="4" w:space="0" w:color="auto"/>
              <w:bottom w:val="single" w:sz="4" w:space="0" w:color="auto"/>
              <w:right w:val="single" w:sz="4" w:space="0" w:color="auto"/>
            </w:tcBorders>
          </w:tcPr>
          <w:p w14:paraId="3731414A"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3 310,7</w:t>
            </w:r>
          </w:p>
        </w:tc>
        <w:tc>
          <w:tcPr>
            <w:tcW w:w="603" w:type="pct"/>
            <w:tcBorders>
              <w:top w:val="single" w:sz="4" w:space="0" w:color="auto"/>
              <w:left w:val="single" w:sz="4" w:space="0" w:color="auto"/>
              <w:bottom w:val="single" w:sz="4" w:space="0" w:color="auto"/>
              <w:right w:val="single" w:sz="4" w:space="0" w:color="auto"/>
            </w:tcBorders>
          </w:tcPr>
          <w:p w14:paraId="77A2815B"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0,0</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0497938"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0,0</w:t>
            </w:r>
          </w:p>
        </w:tc>
      </w:tr>
      <w:tr w:rsidR="00F76BA8" w:rsidRPr="00F76BA8" w14:paraId="465FA149"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0660B6A2"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01 05 00 00 00 0000 500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474B0BBD"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Увеличение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50E35EB"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19 640,8</w:t>
            </w:r>
          </w:p>
        </w:tc>
        <w:tc>
          <w:tcPr>
            <w:tcW w:w="603" w:type="pct"/>
            <w:tcBorders>
              <w:top w:val="single" w:sz="4" w:space="0" w:color="auto"/>
              <w:left w:val="single" w:sz="4" w:space="0" w:color="auto"/>
              <w:bottom w:val="single" w:sz="4" w:space="0" w:color="auto"/>
              <w:right w:val="single" w:sz="4" w:space="0" w:color="auto"/>
            </w:tcBorders>
          </w:tcPr>
          <w:p w14:paraId="2D372D32"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38CDB32D"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26B59842"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5DBB427D"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lastRenderedPageBreak/>
              <w:t>01 05 02 00 00 0000 500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73F28E7F"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B519D37"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19 640,8</w:t>
            </w:r>
          </w:p>
        </w:tc>
        <w:tc>
          <w:tcPr>
            <w:tcW w:w="603" w:type="pct"/>
            <w:tcBorders>
              <w:top w:val="single" w:sz="4" w:space="0" w:color="auto"/>
              <w:left w:val="single" w:sz="4" w:space="0" w:color="auto"/>
              <w:bottom w:val="single" w:sz="4" w:space="0" w:color="auto"/>
              <w:right w:val="single" w:sz="4" w:space="0" w:color="auto"/>
            </w:tcBorders>
          </w:tcPr>
          <w:p w14:paraId="45092338"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A98E5D3"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6F185206"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1F9EF631"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01 05 02 01 00 0000 510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305783F4"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86DEC6D"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19 640,8</w:t>
            </w:r>
          </w:p>
        </w:tc>
        <w:tc>
          <w:tcPr>
            <w:tcW w:w="603" w:type="pct"/>
            <w:tcBorders>
              <w:top w:val="single" w:sz="4" w:space="0" w:color="auto"/>
              <w:left w:val="single" w:sz="4" w:space="0" w:color="auto"/>
              <w:bottom w:val="single" w:sz="4" w:space="0" w:color="auto"/>
              <w:right w:val="single" w:sz="4" w:space="0" w:color="auto"/>
            </w:tcBorders>
          </w:tcPr>
          <w:p w14:paraId="1C13E1B3"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1C64A2C"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7D3D52E1"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130F9A6E"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01 05 02 01 10 0000 510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58A43751"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2EEAF199"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19 640,8</w:t>
            </w:r>
          </w:p>
        </w:tc>
        <w:tc>
          <w:tcPr>
            <w:tcW w:w="603" w:type="pct"/>
            <w:tcBorders>
              <w:top w:val="single" w:sz="4" w:space="0" w:color="auto"/>
              <w:left w:val="single" w:sz="4" w:space="0" w:color="auto"/>
              <w:bottom w:val="single" w:sz="4" w:space="0" w:color="auto"/>
              <w:right w:val="single" w:sz="4" w:space="0" w:color="auto"/>
            </w:tcBorders>
          </w:tcPr>
          <w:p w14:paraId="064345E4"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5DDCDDFE"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3205864E"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34A17A60"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01 05 00 00 00 0000 600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31E07970"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Уменьшение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0B9F78E2"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22 951,5</w:t>
            </w:r>
          </w:p>
        </w:tc>
        <w:tc>
          <w:tcPr>
            <w:tcW w:w="603" w:type="pct"/>
            <w:tcBorders>
              <w:top w:val="single" w:sz="4" w:space="0" w:color="auto"/>
              <w:left w:val="single" w:sz="4" w:space="0" w:color="auto"/>
              <w:bottom w:val="single" w:sz="4" w:space="0" w:color="auto"/>
              <w:right w:val="single" w:sz="4" w:space="0" w:color="auto"/>
            </w:tcBorders>
          </w:tcPr>
          <w:p w14:paraId="7FED3C9B"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4B3B0397"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09E6CB28"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18FE3EFF"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01 05 02 00 00 0000 600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6CC37C40"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22828542"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22 951,5</w:t>
            </w:r>
          </w:p>
        </w:tc>
        <w:tc>
          <w:tcPr>
            <w:tcW w:w="603" w:type="pct"/>
            <w:tcBorders>
              <w:top w:val="single" w:sz="4" w:space="0" w:color="auto"/>
              <w:left w:val="single" w:sz="4" w:space="0" w:color="auto"/>
              <w:bottom w:val="single" w:sz="4" w:space="0" w:color="auto"/>
              <w:right w:val="single" w:sz="4" w:space="0" w:color="auto"/>
            </w:tcBorders>
          </w:tcPr>
          <w:p w14:paraId="043EFEEF"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7FC6D503"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5F5463A2"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760C62C5"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01 05 02 01 00 0000 610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543603F8"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694" w:type="pct"/>
            <w:tcBorders>
              <w:top w:val="single" w:sz="4" w:space="0" w:color="auto"/>
              <w:left w:val="single" w:sz="4" w:space="0" w:color="auto"/>
              <w:bottom w:val="single" w:sz="4" w:space="0" w:color="auto"/>
              <w:right w:val="single" w:sz="4" w:space="0" w:color="auto"/>
            </w:tcBorders>
          </w:tcPr>
          <w:p w14:paraId="37432A38"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22 951,5</w:t>
            </w:r>
          </w:p>
        </w:tc>
        <w:tc>
          <w:tcPr>
            <w:tcW w:w="603" w:type="pct"/>
            <w:tcBorders>
              <w:top w:val="single" w:sz="4" w:space="0" w:color="auto"/>
              <w:left w:val="single" w:sz="4" w:space="0" w:color="auto"/>
              <w:bottom w:val="single" w:sz="4" w:space="0" w:color="auto"/>
              <w:right w:val="single" w:sz="4" w:space="0" w:color="auto"/>
            </w:tcBorders>
          </w:tcPr>
          <w:p w14:paraId="26B77A1E"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67D48738"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r w:rsidR="00F76BA8" w:rsidRPr="00F76BA8" w14:paraId="15D2BE41" w14:textId="77777777" w:rsidTr="00F76BA8">
        <w:trPr>
          <w:trHeight w:val="170"/>
        </w:trPr>
        <w:tc>
          <w:tcPr>
            <w:tcW w:w="1123" w:type="pct"/>
            <w:tcBorders>
              <w:top w:val="single" w:sz="4" w:space="0" w:color="auto"/>
              <w:left w:val="single" w:sz="4" w:space="0" w:color="auto"/>
              <w:bottom w:val="single" w:sz="4" w:space="0" w:color="auto"/>
              <w:right w:val="single" w:sz="4" w:space="0" w:color="auto"/>
            </w:tcBorders>
            <w:shd w:val="clear" w:color="auto" w:fill="auto"/>
          </w:tcPr>
          <w:p w14:paraId="437F1418" w14:textId="77777777" w:rsidR="00F76BA8" w:rsidRPr="00F76BA8" w:rsidRDefault="00F76BA8" w:rsidP="00F76BA8">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01 05 02 01 10 0000 610</w:t>
            </w:r>
          </w:p>
        </w:tc>
        <w:tc>
          <w:tcPr>
            <w:tcW w:w="1980" w:type="pct"/>
            <w:tcBorders>
              <w:top w:val="single" w:sz="4" w:space="0" w:color="auto"/>
              <w:left w:val="single" w:sz="4" w:space="0" w:color="auto"/>
              <w:bottom w:val="single" w:sz="4" w:space="0" w:color="auto"/>
              <w:right w:val="single" w:sz="4" w:space="0" w:color="auto"/>
            </w:tcBorders>
            <w:shd w:val="clear" w:color="auto" w:fill="auto"/>
          </w:tcPr>
          <w:p w14:paraId="7D32B92D" w14:textId="77777777" w:rsidR="00F76BA8" w:rsidRPr="00F76BA8" w:rsidRDefault="00F76BA8" w:rsidP="00F76BA8">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поселений</w:t>
            </w:r>
          </w:p>
        </w:tc>
        <w:tc>
          <w:tcPr>
            <w:tcW w:w="694" w:type="pct"/>
            <w:tcBorders>
              <w:top w:val="single" w:sz="4" w:space="0" w:color="auto"/>
              <w:left w:val="single" w:sz="4" w:space="0" w:color="auto"/>
              <w:bottom w:val="single" w:sz="4" w:space="0" w:color="auto"/>
              <w:right w:val="single" w:sz="4" w:space="0" w:color="auto"/>
            </w:tcBorders>
          </w:tcPr>
          <w:p w14:paraId="1DF6F919"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22 951,5</w:t>
            </w:r>
          </w:p>
        </w:tc>
        <w:tc>
          <w:tcPr>
            <w:tcW w:w="603" w:type="pct"/>
            <w:tcBorders>
              <w:top w:val="single" w:sz="4" w:space="0" w:color="auto"/>
              <w:left w:val="single" w:sz="4" w:space="0" w:color="auto"/>
              <w:bottom w:val="single" w:sz="4" w:space="0" w:color="auto"/>
              <w:right w:val="single" w:sz="4" w:space="0" w:color="auto"/>
            </w:tcBorders>
          </w:tcPr>
          <w:p w14:paraId="26BEF067"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13 889,8</w:t>
            </w:r>
          </w:p>
        </w:tc>
        <w:tc>
          <w:tcPr>
            <w:tcW w:w="600" w:type="pct"/>
            <w:tcBorders>
              <w:top w:val="single" w:sz="4" w:space="0" w:color="auto"/>
              <w:left w:val="single" w:sz="4" w:space="0" w:color="auto"/>
              <w:bottom w:val="single" w:sz="4" w:space="0" w:color="auto"/>
              <w:right w:val="single" w:sz="4" w:space="0" w:color="auto"/>
            </w:tcBorders>
            <w:shd w:val="clear" w:color="auto" w:fill="auto"/>
            <w:noWrap/>
          </w:tcPr>
          <w:p w14:paraId="06195B5D" w14:textId="77777777" w:rsidR="00F76BA8" w:rsidRPr="00F76BA8" w:rsidRDefault="00F76BA8" w:rsidP="00F76BA8">
            <w:pPr>
              <w:spacing w:after="0" w:line="240" w:lineRule="auto"/>
              <w:jc w:val="center"/>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10 246,8</w:t>
            </w:r>
          </w:p>
        </w:tc>
      </w:tr>
    </w:tbl>
    <w:p w14:paraId="50D97152" w14:textId="77777777" w:rsidR="00F76BA8" w:rsidRPr="00F76BA8" w:rsidRDefault="00F76BA8" w:rsidP="00F76BA8">
      <w:pPr>
        <w:spacing w:after="0" w:line="240" w:lineRule="auto"/>
        <w:jc w:val="both"/>
        <w:rPr>
          <w:rFonts w:ascii="Times New Roman" w:eastAsia="Times New Roman" w:hAnsi="Times New Roman" w:cs="Times New Roman"/>
          <w:sz w:val="20"/>
          <w:szCs w:val="20"/>
          <w:lang w:eastAsia="ru-RU"/>
        </w:rPr>
      </w:pPr>
    </w:p>
    <w:p w14:paraId="40DD28FC" w14:textId="77777777" w:rsidR="00F76BA8" w:rsidRPr="00F76BA8" w:rsidRDefault="00F76BA8" w:rsidP="00F76BA8">
      <w:pPr>
        <w:spacing w:after="0" w:line="240" w:lineRule="auto"/>
        <w:jc w:val="both"/>
        <w:rPr>
          <w:rFonts w:ascii="Times New Roman" w:eastAsia="Times New Roman" w:hAnsi="Times New Roman" w:cs="Times New Roman"/>
          <w:sz w:val="20"/>
          <w:szCs w:val="20"/>
          <w:lang w:eastAsia="ru-RU"/>
        </w:rPr>
      </w:pPr>
    </w:p>
    <w:p w14:paraId="7F7A2F5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bl>
      <w:tblPr>
        <w:tblW w:w="11451" w:type="dxa"/>
        <w:tblInd w:w="-252" w:type="dxa"/>
        <w:tblLook w:val="01E0" w:firstRow="1" w:lastRow="1" w:firstColumn="1" w:lastColumn="1" w:noHBand="0" w:noVBand="0"/>
      </w:tblPr>
      <w:tblGrid>
        <w:gridCol w:w="11451"/>
      </w:tblGrid>
      <w:tr w:rsidR="00F76BA8" w:rsidRPr="00F76BA8" w14:paraId="419C587E" w14:textId="77777777" w:rsidTr="00F76BA8">
        <w:trPr>
          <w:trHeight w:val="95"/>
        </w:trPr>
        <w:tc>
          <w:tcPr>
            <w:tcW w:w="11451" w:type="dxa"/>
          </w:tcPr>
          <w:p w14:paraId="0D776771" w14:textId="77777777" w:rsidR="00F76BA8" w:rsidRPr="00F76BA8" w:rsidRDefault="00F76BA8" w:rsidP="00F76BA8">
            <w:pPr>
              <w:spacing w:after="0" w:line="240" w:lineRule="auto"/>
              <w:ind w:left="110"/>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Председатель Собрания депутатов –</w:t>
            </w:r>
          </w:p>
          <w:p w14:paraId="38C80223" w14:textId="77777777" w:rsidR="00F76BA8" w:rsidRDefault="00F76BA8" w:rsidP="00F76BA8">
            <w:pPr>
              <w:spacing w:after="0" w:line="240" w:lineRule="auto"/>
              <w:ind w:left="110"/>
              <w:rPr>
                <w:rFonts w:ascii="Times New Roman" w:eastAsia="Times New Roman" w:hAnsi="Times New Roman" w:cs="Times New Roman"/>
                <w:sz w:val="20"/>
                <w:szCs w:val="20"/>
                <w:lang w:eastAsia="ru-RU"/>
              </w:rPr>
            </w:pPr>
            <w:r w:rsidRPr="00F76BA8">
              <w:rPr>
                <w:rFonts w:ascii="Times New Roman" w:eastAsia="Times New Roman" w:hAnsi="Times New Roman" w:cs="Times New Roman"/>
                <w:sz w:val="20"/>
                <w:szCs w:val="20"/>
                <w:lang w:eastAsia="ru-RU"/>
              </w:rPr>
              <w:t>глава Митякинского сельского поселения                                                                             С.И. Горшколепов</w:t>
            </w:r>
          </w:p>
          <w:p w14:paraId="25F2B6DE" w14:textId="77777777" w:rsidR="00F76BA8" w:rsidRDefault="00F76BA8" w:rsidP="00F76BA8">
            <w:pPr>
              <w:spacing w:after="0" w:line="240" w:lineRule="auto"/>
              <w:ind w:left="110"/>
              <w:rPr>
                <w:rFonts w:ascii="Times New Roman" w:eastAsia="Times New Roman" w:hAnsi="Times New Roman" w:cs="Times New Roman"/>
                <w:sz w:val="20"/>
                <w:szCs w:val="20"/>
                <w:lang w:eastAsia="ru-RU"/>
              </w:rPr>
            </w:pPr>
          </w:p>
          <w:p w14:paraId="05330E4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p w14:paraId="6C06D95F" w14:textId="77777777" w:rsidR="00F76BA8" w:rsidRPr="00F76BA8" w:rsidRDefault="00F76BA8" w:rsidP="00F76BA8">
            <w:pPr>
              <w:spacing w:after="0" w:line="240" w:lineRule="auto"/>
              <w:ind w:left="110"/>
              <w:rPr>
                <w:rFonts w:ascii="Times New Roman" w:eastAsia="Times New Roman" w:hAnsi="Times New Roman" w:cs="Times New Roman"/>
                <w:sz w:val="20"/>
                <w:szCs w:val="20"/>
                <w:lang w:eastAsia="ru-RU"/>
              </w:rPr>
            </w:pPr>
          </w:p>
          <w:p w14:paraId="5DCDF77D" w14:textId="77777777" w:rsidR="00F76BA8" w:rsidRPr="00F76BA8" w:rsidRDefault="00F76BA8" w:rsidP="00F76BA8">
            <w:pPr>
              <w:spacing w:after="0" w:line="240" w:lineRule="auto"/>
              <w:ind w:left="110"/>
              <w:rPr>
                <w:rFonts w:ascii="Times New Roman" w:eastAsia="Times New Roman" w:hAnsi="Times New Roman" w:cs="Times New Roman"/>
                <w:sz w:val="20"/>
                <w:szCs w:val="20"/>
                <w:lang w:eastAsia="ru-RU"/>
              </w:rPr>
            </w:pPr>
          </w:p>
        </w:tc>
      </w:tr>
    </w:tbl>
    <w:p w14:paraId="0EFE0CCF" w14:textId="77777777" w:rsidR="00F76BA8" w:rsidRDefault="00F76BA8" w:rsidP="00F76BA8">
      <w:pPr>
        <w:spacing w:after="0" w:line="240" w:lineRule="auto"/>
        <w:rPr>
          <w:rFonts w:ascii="Times New Roman" w:eastAsia="Times New Roman" w:hAnsi="Times New Roman" w:cs="Times New Roman"/>
          <w:sz w:val="24"/>
          <w:szCs w:val="24"/>
          <w:lang w:eastAsia="ru-RU"/>
        </w:rPr>
        <w:sectPr w:rsidR="00F76BA8" w:rsidSect="00554848">
          <w:pgSz w:w="11906" w:h="16838"/>
          <w:pgMar w:top="1134" w:right="851" w:bottom="1134" w:left="1701" w:header="709" w:footer="709" w:gutter="0"/>
          <w:cols w:space="708"/>
          <w:docGrid w:linePitch="360"/>
        </w:sectPr>
      </w:pPr>
    </w:p>
    <w:tbl>
      <w:tblPr>
        <w:tblW w:w="15769" w:type="dxa"/>
        <w:tblInd w:w="-252" w:type="dxa"/>
        <w:tblLook w:val="04A0" w:firstRow="1" w:lastRow="0" w:firstColumn="1" w:lastColumn="0" w:noHBand="0" w:noVBand="1"/>
      </w:tblPr>
      <w:tblGrid>
        <w:gridCol w:w="1340"/>
        <w:gridCol w:w="1340"/>
        <w:gridCol w:w="1760"/>
        <w:gridCol w:w="1340"/>
        <w:gridCol w:w="4962"/>
        <w:gridCol w:w="1417"/>
        <w:gridCol w:w="1418"/>
        <w:gridCol w:w="1748"/>
        <w:gridCol w:w="222"/>
        <w:gridCol w:w="222"/>
      </w:tblGrid>
      <w:tr w:rsidR="00F76BA8" w:rsidRPr="00F76BA8" w14:paraId="49B6AD93" w14:textId="77777777" w:rsidTr="00F76BA8">
        <w:trPr>
          <w:gridAfter w:val="2"/>
          <w:wAfter w:w="444" w:type="dxa"/>
          <w:trHeight w:val="2775"/>
        </w:trPr>
        <w:tc>
          <w:tcPr>
            <w:tcW w:w="1340" w:type="dxa"/>
            <w:tcBorders>
              <w:top w:val="nil"/>
              <w:left w:val="nil"/>
              <w:bottom w:val="nil"/>
              <w:right w:val="nil"/>
            </w:tcBorders>
            <w:shd w:val="clear" w:color="auto" w:fill="auto"/>
            <w:noWrap/>
            <w:vAlign w:val="bottom"/>
            <w:hideMark/>
          </w:tcPr>
          <w:p w14:paraId="742FDCEC" w14:textId="77777777" w:rsidR="00F76BA8" w:rsidRPr="00F76BA8" w:rsidRDefault="00F76BA8" w:rsidP="00F76BA8">
            <w:pPr>
              <w:spacing w:after="0" w:line="240" w:lineRule="auto"/>
              <w:rPr>
                <w:rFonts w:ascii="Times New Roman" w:eastAsia="Times New Roman" w:hAnsi="Times New Roman" w:cs="Times New Roman"/>
                <w:sz w:val="24"/>
                <w:szCs w:val="24"/>
                <w:lang w:eastAsia="ru-RU"/>
              </w:rPr>
            </w:pPr>
          </w:p>
        </w:tc>
        <w:tc>
          <w:tcPr>
            <w:tcW w:w="1340" w:type="dxa"/>
            <w:tcBorders>
              <w:top w:val="nil"/>
              <w:left w:val="nil"/>
              <w:bottom w:val="nil"/>
              <w:right w:val="nil"/>
            </w:tcBorders>
            <w:shd w:val="clear" w:color="auto" w:fill="auto"/>
            <w:noWrap/>
            <w:vAlign w:val="bottom"/>
            <w:hideMark/>
          </w:tcPr>
          <w:p w14:paraId="6B3B355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5979D16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31640A7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4962" w:type="dxa"/>
            <w:tcBorders>
              <w:top w:val="nil"/>
              <w:left w:val="nil"/>
              <w:bottom w:val="nil"/>
              <w:right w:val="nil"/>
            </w:tcBorders>
            <w:shd w:val="clear" w:color="auto" w:fill="auto"/>
            <w:noWrap/>
            <w:vAlign w:val="bottom"/>
            <w:hideMark/>
          </w:tcPr>
          <w:p w14:paraId="65F1E56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0BFA4B0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3166" w:type="dxa"/>
            <w:gridSpan w:val="2"/>
            <w:tcBorders>
              <w:top w:val="nil"/>
              <w:left w:val="nil"/>
              <w:bottom w:val="nil"/>
              <w:right w:val="nil"/>
            </w:tcBorders>
            <w:shd w:val="clear" w:color="auto" w:fill="auto"/>
            <w:vAlign w:val="bottom"/>
            <w:hideMark/>
          </w:tcPr>
          <w:p w14:paraId="1C1E1920" w14:textId="77777777" w:rsidR="00F76BA8" w:rsidRPr="00F76BA8" w:rsidRDefault="00F76BA8" w:rsidP="00F76BA8">
            <w:pPr>
              <w:spacing w:after="0" w:line="240" w:lineRule="auto"/>
              <w:jc w:val="center"/>
              <w:rPr>
                <w:rFonts w:ascii="Calibri" w:eastAsia="Times New Roman" w:hAnsi="Calibri" w:cs="Calibri"/>
                <w:color w:val="000000"/>
                <w:lang w:eastAsia="ru-RU"/>
              </w:rPr>
            </w:pPr>
            <w:r w:rsidRPr="00F76BA8">
              <w:rPr>
                <w:rFonts w:ascii="Calibri" w:eastAsia="Times New Roman" w:hAnsi="Calibri" w:cs="Calibri"/>
                <w:color w:val="000000"/>
                <w:lang w:eastAsia="ru-RU"/>
              </w:rPr>
              <w:t>Приложение 4 к  решению  Собрания  депутатов Митякинского сельского поселения №33 от 25.12.2025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F76BA8" w:rsidRPr="00F76BA8" w14:paraId="7870AA1C" w14:textId="77777777" w:rsidTr="00F76BA8">
        <w:trPr>
          <w:gridAfter w:val="2"/>
          <w:wAfter w:w="444" w:type="dxa"/>
          <w:trHeight w:val="1455"/>
        </w:trPr>
        <w:tc>
          <w:tcPr>
            <w:tcW w:w="15325" w:type="dxa"/>
            <w:gridSpan w:val="8"/>
            <w:tcBorders>
              <w:top w:val="nil"/>
              <w:left w:val="nil"/>
              <w:bottom w:val="nil"/>
              <w:right w:val="nil"/>
            </w:tcBorders>
            <w:shd w:val="clear" w:color="auto" w:fill="auto"/>
            <w:vAlign w:val="center"/>
            <w:hideMark/>
          </w:tcPr>
          <w:p w14:paraId="002DCF27"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8"/>
                <w:szCs w:val="28"/>
                <w:lang w:eastAsia="ru-RU"/>
              </w:rPr>
            </w:pPr>
            <w:r w:rsidRPr="00F76BA8">
              <w:rPr>
                <w:rFonts w:ascii="Times New Roman" w:eastAsia="Times New Roman" w:hAnsi="Times New Roman" w:cs="Times New Roman"/>
                <w:b/>
                <w:bCs/>
                <w:color w:val="000000"/>
                <w:sz w:val="28"/>
                <w:szCs w:val="28"/>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2025 год и на плановый период 2026 и 2027 годов       </w:t>
            </w:r>
          </w:p>
        </w:tc>
      </w:tr>
      <w:tr w:rsidR="00F76BA8" w:rsidRPr="00F76BA8" w14:paraId="42B53A37" w14:textId="77777777" w:rsidTr="00F76BA8">
        <w:trPr>
          <w:gridAfter w:val="2"/>
          <w:wAfter w:w="444" w:type="dxa"/>
          <w:trHeight w:val="300"/>
        </w:trPr>
        <w:tc>
          <w:tcPr>
            <w:tcW w:w="1340" w:type="dxa"/>
            <w:tcBorders>
              <w:top w:val="nil"/>
              <w:left w:val="nil"/>
              <w:bottom w:val="nil"/>
              <w:right w:val="nil"/>
            </w:tcBorders>
            <w:shd w:val="clear" w:color="auto" w:fill="auto"/>
            <w:noWrap/>
            <w:vAlign w:val="bottom"/>
            <w:hideMark/>
          </w:tcPr>
          <w:p w14:paraId="153AF50E"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8"/>
                <w:szCs w:val="28"/>
                <w:lang w:eastAsia="ru-RU"/>
              </w:rPr>
            </w:pPr>
          </w:p>
        </w:tc>
        <w:tc>
          <w:tcPr>
            <w:tcW w:w="1340" w:type="dxa"/>
            <w:tcBorders>
              <w:top w:val="nil"/>
              <w:left w:val="nil"/>
              <w:bottom w:val="nil"/>
              <w:right w:val="nil"/>
            </w:tcBorders>
            <w:shd w:val="clear" w:color="auto" w:fill="auto"/>
            <w:noWrap/>
            <w:vAlign w:val="bottom"/>
            <w:hideMark/>
          </w:tcPr>
          <w:p w14:paraId="11D7C5C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1DCAEC7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0CDD3E5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4962" w:type="dxa"/>
            <w:tcBorders>
              <w:top w:val="nil"/>
              <w:left w:val="nil"/>
              <w:bottom w:val="nil"/>
              <w:right w:val="nil"/>
            </w:tcBorders>
            <w:shd w:val="clear" w:color="auto" w:fill="auto"/>
            <w:noWrap/>
            <w:vAlign w:val="bottom"/>
            <w:hideMark/>
          </w:tcPr>
          <w:p w14:paraId="1EAC2A5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4DE092E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3B6FD50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4C4D0B3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6304DF5" w14:textId="77777777" w:rsidTr="00F76BA8">
        <w:trPr>
          <w:gridAfter w:val="2"/>
          <w:wAfter w:w="444" w:type="dxa"/>
          <w:trHeight w:val="375"/>
        </w:trPr>
        <w:tc>
          <w:tcPr>
            <w:tcW w:w="1340" w:type="dxa"/>
            <w:tcBorders>
              <w:top w:val="nil"/>
              <w:left w:val="nil"/>
              <w:bottom w:val="nil"/>
              <w:right w:val="nil"/>
            </w:tcBorders>
            <w:shd w:val="clear" w:color="auto" w:fill="auto"/>
            <w:vAlign w:val="center"/>
            <w:hideMark/>
          </w:tcPr>
          <w:p w14:paraId="3D873103"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340" w:type="dxa"/>
            <w:tcBorders>
              <w:top w:val="nil"/>
              <w:left w:val="nil"/>
              <w:bottom w:val="nil"/>
              <w:right w:val="nil"/>
            </w:tcBorders>
            <w:shd w:val="clear" w:color="auto" w:fill="auto"/>
            <w:vAlign w:val="center"/>
            <w:hideMark/>
          </w:tcPr>
          <w:p w14:paraId="0670228D"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760" w:type="dxa"/>
            <w:tcBorders>
              <w:top w:val="nil"/>
              <w:left w:val="nil"/>
              <w:bottom w:val="nil"/>
              <w:right w:val="nil"/>
            </w:tcBorders>
            <w:shd w:val="clear" w:color="auto" w:fill="auto"/>
            <w:vAlign w:val="center"/>
            <w:hideMark/>
          </w:tcPr>
          <w:p w14:paraId="16EA2243"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340" w:type="dxa"/>
            <w:tcBorders>
              <w:top w:val="nil"/>
              <w:left w:val="nil"/>
              <w:bottom w:val="nil"/>
              <w:right w:val="nil"/>
            </w:tcBorders>
            <w:shd w:val="clear" w:color="auto" w:fill="auto"/>
            <w:vAlign w:val="center"/>
            <w:hideMark/>
          </w:tcPr>
          <w:p w14:paraId="2F31302B"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4962" w:type="dxa"/>
            <w:tcBorders>
              <w:top w:val="nil"/>
              <w:left w:val="nil"/>
              <w:bottom w:val="nil"/>
              <w:right w:val="nil"/>
            </w:tcBorders>
            <w:shd w:val="clear" w:color="auto" w:fill="auto"/>
            <w:vAlign w:val="center"/>
            <w:hideMark/>
          </w:tcPr>
          <w:p w14:paraId="0D11B492"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417" w:type="dxa"/>
            <w:tcBorders>
              <w:top w:val="nil"/>
              <w:left w:val="nil"/>
              <w:bottom w:val="nil"/>
              <w:right w:val="nil"/>
            </w:tcBorders>
            <w:shd w:val="clear" w:color="auto" w:fill="auto"/>
            <w:vAlign w:val="center"/>
            <w:hideMark/>
          </w:tcPr>
          <w:p w14:paraId="7B48FB6F"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418" w:type="dxa"/>
            <w:tcBorders>
              <w:top w:val="nil"/>
              <w:left w:val="nil"/>
              <w:bottom w:val="nil"/>
              <w:right w:val="nil"/>
            </w:tcBorders>
            <w:shd w:val="clear" w:color="auto" w:fill="auto"/>
            <w:vAlign w:val="center"/>
            <w:hideMark/>
          </w:tcPr>
          <w:p w14:paraId="39E2CC95" w14:textId="77777777" w:rsidR="00F76BA8" w:rsidRPr="00F76BA8" w:rsidRDefault="00F76BA8" w:rsidP="00F76BA8">
            <w:pPr>
              <w:spacing w:after="0" w:line="240" w:lineRule="auto"/>
              <w:jc w:val="right"/>
              <w:rPr>
                <w:rFonts w:ascii="Times New Roman" w:eastAsia="Times New Roman" w:hAnsi="Times New Roman" w:cs="Times New Roman"/>
                <w:color w:val="000000"/>
                <w:sz w:val="28"/>
                <w:szCs w:val="28"/>
                <w:lang w:eastAsia="ru-RU"/>
              </w:rPr>
            </w:pPr>
            <w:r w:rsidRPr="00F76BA8">
              <w:rPr>
                <w:rFonts w:ascii="Times New Roman" w:eastAsia="Times New Roman" w:hAnsi="Times New Roman" w:cs="Times New Roman"/>
                <w:color w:val="000000"/>
                <w:sz w:val="28"/>
                <w:szCs w:val="28"/>
                <w:lang w:eastAsia="ru-RU"/>
              </w:rPr>
              <w:t> </w:t>
            </w:r>
          </w:p>
        </w:tc>
        <w:tc>
          <w:tcPr>
            <w:tcW w:w="1748" w:type="dxa"/>
            <w:tcBorders>
              <w:top w:val="nil"/>
              <w:left w:val="nil"/>
              <w:bottom w:val="nil"/>
              <w:right w:val="nil"/>
            </w:tcBorders>
            <w:shd w:val="clear" w:color="auto" w:fill="auto"/>
            <w:vAlign w:val="center"/>
            <w:hideMark/>
          </w:tcPr>
          <w:p w14:paraId="4CCF425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xml:space="preserve"> (тыс. руб.)</w:t>
            </w:r>
          </w:p>
        </w:tc>
      </w:tr>
      <w:tr w:rsidR="00F76BA8" w:rsidRPr="00F76BA8" w14:paraId="35A992EE" w14:textId="77777777" w:rsidTr="00F76BA8">
        <w:trPr>
          <w:gridAfter w:val="2"/>
          <w:wAfter w:w="444" w:type="dxa"/>
          <w:trHeight w:val="450"/>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B87BF"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Рз</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378C4"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ПР</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CAA88"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ЦСР</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6E725"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ВР</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E31B6"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5E097"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План  2025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5FA04"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План 2026</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53A47"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План 2027</w:t>
            </w:r>
          </w:p>
        </w:tc>
      </w:tr>
      <w:tr w:rsidR="00F76BA8" w:rsidRPr="00F76BA8" w14:paraId="258946B4" w14:textId="77777777" w:rsidTr="00F76BA8">
        <w:trPr>
          <w:gridAfter w:val="1"/>
          <w:wAfter w:w="222" w:type="dxa"/>
          <w:trHeight w:val="225"/>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457685D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6EF9204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65762AF"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4171C43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8065DD"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D0B5DE"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DDDAC50"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7C284869"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306ECBB2"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4"/>
                <w:szCs w:val="24"/>
                <w:lang w:eastAsia="ru-RU"/>
              </w:rPr>
            </w:pPr>
          </w:p>
        </w:tc>
      </w:tr>
      <w:tr w:rsidR="00F76BA8" w:rsidRPr="00F76BA8" w14:paraId="7C8C38AC" w14:textId="77777777" w:rsidTr="00F76BA8">
        <w:trPr>
          <w:gridAfter w:val="1"/>
          <w:wAfter w:w="222" w:type="dxa"/>
          <w:trHeight w:val="85"/>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1E6A3578"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6B91FA68"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A40625D"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30A69EA"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718E37EE"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04A476"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263E92"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073B630D"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0C538E7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B5D5138"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A67247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51EE6DA7"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42F16EA4"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32E74A7"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683DF3CC"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ОБЩЕГОСУДАРСТВЕННЫЕ ВОПРОСЫ</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BBEBDB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11 129,4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81D35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9 823,1</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429504E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9 393,1</w:t>
            </w:r>
          </w:p>
        </w:tc>
        <w:tc>
          <w:tcPr>
            <w:tcW w:w="222" w:type="dxa"/>
            <w:vAlign w:val="center"/>
            <w:hideMark/>
          </w:tcPr>
          <w:p w14:paraId="69EAAF8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246E6EF"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601B67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AC3085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6724DD1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C424DC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66AF0C1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noWrap/>
            <w:vAlign w:val="center"/>
            <w:hideMark/>
          </w:tcPr>
          <w:p w14:paraId="646F695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9 561,5</w:t>
            </w:r>
          </w:p>
        </w:tc>
        <w:tc>
          <w:tcPr>
            <w:tcW w:w="1418" w:type="dxa"/>
            <w:tcBorders>
              <w:top w:val="nil"/>
              <w:left w:val="nil"/>
              <w:bottom w:val="single" w:sz="4" w:space="0" w:color="auto"/>
              <w:right w:val="single" w:sz="4" w:space="0" w:color="auto"/>
            </w:tcBorders>
            <w:shd w:val="clear" w:color="auto" w:fill="auto"/>
            <w:noWrap/>
            <w:vAlign w:val="center"/>
            <w:hideMark/>
          </w:tcPr>
          <w:p w14:paraId="2128A458"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8 688,4</w:t>
            </w:r>
          </w:p>
        </w:tc>
        <w:tc>
          <w:tcPr>
            <w:tcW w:w="1748" w:type="dxa"/>
            <w:tcBorders>
              <w:top w:val="nil"/>
              <w:left w:val="nil"/>
              <w:bottom w:val="single" w:sz="4" w:space="0" w:color="auto"/>
              <w:right w:val="single" w:sz="4" w:space="0" w:color="auto"/>
            </w:tcBorders>
            <w:shd w:val="clear" w:color="auto" w:fill="auto"/>
            <w:noWrap/>
            <w:vAlign w:val="center"/>
            <w:hideMark/>
          </w:tcPr>
          <w:p w14:paraId="2F357BD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8 903,9</w:t>
            </w:r>
          </w:p>
        </w:tc>
        <w:tc>
          <w:tcPr>
            <w:tcW w:w="222" w:type="dxa"/>
            <w:vAlign w:val="center"/>
            <w:hideMark/>
          </w:tcPr>
          <w:p w14:paraId="31DDBA7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EE09459"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5161CC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01</w:t>
            </w:r>
          </w:p>
        </w:tc>
        <w:tc>
          <w:tcPr>
            <w:tcW w:w="1340" w:type="dxa"/>
            <w:tcBorders>
              <w:top w:val="nil"/>
              <w:left w:val="nil"/>
              <w:bottom w:val="single" w:sz="4" w:space="0" w:color="auto"/>
              <w:right w:val="single" w:sz="4" w:space="0" w:color="auto"/>
            </w:tcBorders>
            <w:shd w:val="clear" w:color="auto" w:fill="auto"/>
            <w:noWrap/>
            <w:vAlign w:val="center"/>
            <w:hideMark/>
          </w:tcPr>
          <w:p w14:paraId="0C5B538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26A0AD0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89.1.00.00110</w:t>
            </w:r>
          </w:p>
        </w:tc>
        <w:tc>
          <w:tcPr>
            <w:tcW w:w="1340" w:type="dxa"/>
            <w:tcBorders>
              <w:top w:val="nil"/>
              <w:left w:val="nil"/>
              <w:bottom w:val="single" w:sz="4" w:space="0" w:color="auto"/>
              <w:right w:val="single" w:sz="4" w:space="0" w:color="auto"/>
            </w:tcBorders>
            <w:shd w:val="clear" w:color="auto" w:fill="auto"/>
            <w:noWrap/>
            <w:vAlign w:val="center"/>
            <w:hideMark/>
          </w:tcPr>
          <w:p w14:paraId="7D1A9B7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1.2.0</w:t>
            </w:r>
          </w:p>
        </w:tc>
        <w:tc>
          <w:tcPr>
            <w:tcW w:w="4962" w:type="dxa"/>
            <w:tcBorders>
              <w:top w:val="nil"/>
              <w:left w:val="nil"/>
              <w:bottom w:val="single" w:sz="4" w:space="0" w:color="auto"/>
              <w:right w:val="single" w:sz="4" w:space="0" w:color="auto"/>
            </w:tcBorders>
            <w:shd w:val="clear" w:color="auto" w:fill="auto"/>
            <w:vAlign w:val="center"/>
            <w:hideMark/>
          </w:tcPr>
          <w:p w14:paraId="00CC023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center"/>
            <w:hideMark/>
          </w:tcPr>
          <w:p w14:paraId="2D7E094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8 518,3</w:t>
            </w:r>
          </w:p>
        </w:tc>
        <w:tc>
          <w:tcPr>
            <w:tcW w:w="1418" w:type="dxa"/>
            <w:tcBorders>
              <w:top w:val="nil"/>
              <w:left w:val="nil"/>
              <w:bottom w:val="single" w:sz="4" w:space="0" w:color="auto"/>
              <w:right w:val="single" w:sz="4" w:space="0" w:color="auto"/>
            </w:tcBorders>
            <w:shd w:val="clear" w:color="auto" w:fill="auto"/>
            <w:noWrap/>
            <w:vAlign w:val="center"/>
            <w:hideMark/>
          </w:tcPr>
          <w:p w14:paraId="5736574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8 199,6</w:t>
            </w:r>
          </w:p>
        </w:tc>
        <w:tc>
          <w:tcPr>
            <w:tcW w:w="1748" w:type="dxa"/>
            <w:tcBorders>
              <w:top w:val="nil"/>
              <w:left w:val="nil"/>
              <w:bottom w:val="single" w:sz="4" w:space="0" w:color="auto"/>
              <w:right w:val="single" w:sz="4" w:space="0" w:color="auto"/>
            </w:tcBorders>
            <w:shd w:val="clear" w:color="auto" w:fill="auto"/>
            <w:noWrap/>
            <w:vAlign w:val="center"/>
            <w:hideMark/>
          </w:tcPr>
          <w:p w14:paraId="5ABE775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8 398,9</w:t>
            </w:r>
          </w:p>
        </w:tc>
        <w:tc>
          <w:tcPr>
            <w:tcW w:w="222" w:type="dxa"/>
            <w:vAlign w:val="center"/>
            <w:hideMark/>
          </w:tcPr>
          <w:p w14:paraId="57F576E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768BF1E" w14:textId="77777777" w:rsidTr="00F76BA8">
        <w:trPr>
          <w:gridAfter w:val="1"/>
          <w:wAfter w:w="222" w:type="dxa"/>
          <w:trHeight w:val="861"/>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8A81F4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4C3E37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59F9564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89.1.00.00190</w:t>
            </w:r>
          </w:p>
        </w:tc>
        <w:tc>
          <w:tcPr>
            <w:tcW w:w="1340" w:type="dxa"/>
            <w:tcBorders>
              <w:top w:val="nil"/>
              <w:left w:val="nil"/>
              <w:bottom w:val="single" w:sz="4" w:space="0" w:color="auto"/>
              <w:right w:val="single" w:sz="4" w:space="0" w:color="auto"/>
            </w:tcBorders>
            <w:shd w:val="clear" w:color="auto" w:fill="auto"/>
            <w:noWrap/>
            <w:vAlign w:val="center"/>
            <w:hideMark/>
          </w:tcPr>
          <w:p w14:paraId="4D7058D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1.2.0</w:t>
            </w:r>
          </w:p>
        </w:tc>
        <w:tc>
          <w:tcPr>
            <w:tcW w:w="4962" w:type="dxa"/>
            <w:tcBorders>
              <w:top w:val="nil"/>
              <w:left w:val="nil"/>
              <w:bottom w:val="single" w:sz="4" w:space="0" w:color="auto"/>
              <w:right w:val="single" w:sz="4" w:space="0" w:color="auto"/>
            </w:tcBorders>
            <w:shd w:val="clear" w:color="auto" w:fill="auto"/>
            <w:vAlign w:val="center"/>
            <w:hideMark/>
          </w:tcPr>
          <w:p w14:paraId="6A0CB83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center"/>
            <w:hideMark/>
          </w:tcPr>
          <w:p w14:paraId="050347AF"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354,4</w:t>
            </w:r>
          </w:p>
        </w:tc>
        <w:tc>
          <w:tcPr>
            <w:tcW w:w="1418" w:type="dxa"/>
            <w:tcBorders>
              <w:top w:val="nil"/>
              <w:left w:val="nil"/>
              <w:bottom w:val="single" w:sz="4" w:space="0" w:color="auto"/>
              <w:right w:val="single" w:sz="4" w:space="0" w:color="auto"/>
            </w:tcBorders>
            <w:shd w:val="clear" w:color="auto" w:fill="auto"/>
            <w:noWrap/>
            <w:vAlign w:val="center"/>
            <w:hideMark/>
          </w:tcPr>
          <w:p w14:paraId="69E1BF2A"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369,8</w:t>
            </w:r>
          </w:p>
        </w:tc>
        <w:tc>
          <w:tcPr>
            <w:tcW w:w="1748" w:type="dxa"/>
            <w:tcBorders>
              <w:top w:val="nil"/>
              <w:left w:val="nil"/>
              <w:bottom w:val="single" w:sz="4" w:space="0" w:color="auto"/>
              <w:right w:val="single" w:sz="4" w:space="0" w:color="auto"/>
            </w:tcBorders>
            <w:shd w:val="clear" w:color="auto" w:fill="auto"/>
            <w:noWrap/>
            <w:vAlign w:val="center"/>
            <w:hideMark/>
          </w:tcPr>
          <w:p w14:paraId="146FB01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380,8</w:t>
            </w:r>
          </w:p>
        </w:tc>
        <w:tc>
          <w:tcPr>
            <w:tcW w:w="222" w:type="dxa"/>
            <w:vAlign w:val="center"/>
            <w:hideMark/>
          </w:tcPr>
          <w:p w14:paraId="1BC3F3B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6C64691" w14:textId="77777777" w:rsidTr="00F76BA8">
        <w:trPr>
          <w:gridAfter w:val="1"/>
          <w:wAfter w:w="222" w:type="dxa"/>
          <w:trHeight w:val="754"/>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878B85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6A45B92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0FDCE03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89.1.00.00190</w:t>
            </w:r>
          </w:p>
        </w:tc>
        <w:tc>
          <w:tcPr>
            <w:tcW w:w="1340" w:type="dxa"/>
            <w:tcBorders>
              <w:top w:val="nil"/>
              <w:left w:val="nil"/>
              <w:bottom w:val="single" w:sz="4" w:space="0" w:color="auto"/>
              <w:right w:val="single" w:sz="4" w:space="0" w:color="auto"/>
            </w:tcBorders>
            <w:shd w:val="clear" w:color="auto" w:fill="auto"/>
            <w:noWrap/>
            <w:vAlign w:val="center"/>
            <w:hideMark/>
          </w:tcPr>
          <w:p w14:paraId="2791752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1248C36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0C7CCC3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688,6</w:t>
            </w:r>
          </w:p>
        </w:tc>
        <w:tc>
          <w:tcPr>
            <w:tcW w:w="1418" w:type="dxa"/>
            <w:tcBorders>
              <w:top w:val="nil"/>
              <w:left w:val="nil"/>
              <w:bottom w:val="single" w:sz="4" w:space="0" w:color="auto"/>
              <w:right w:val="single" w:sz="4" w:space="0" w:color="auto"/>
            </w:tcBorders>
            <w:shd w:val="clear" w:color="auto" w:fill="auto"/>
            <w:noWrap/>
            <w:vAlign w:val="center"/>
            <w:hideMark/>
          </w:tcPr>
          <w:p w14:paraId="2AB226C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118,8</w:t>
            </w:r>
          </w:p>
        </w:tc>
        <w:tc>
          <w:tcPr>
            <w:tcW w:w="1748" w:type="dxa"/>
            <w:tcBorders>
              <w:top w:val="nil"/>
              <w:left w:val="nil"/>
              <w:bottom w:val="single" w:sz="4" w:space="0" w:color="auto"/>
              <w:right w:val="single" w:sz="4" w:space="0" w:color="auto"/>
            </w:tcBorders>
            <w:shd w:val="clear" w:color="auto" w:fill="auto"/>
            <w:noWrap/>
            <w:vAlign w:val="center"/>
            <w:hideMark/>
          </w:tcPr>
          <w:p w14:paraId="0F85816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124,0</w:t>
            </w:r>
          </w:p>
        </w:tc>
        <w:tc>
          <w:tcPr>
            <w:tcW w:w="222" w:type="dxa"/>
            <w:vAlign w:val="center"/>
            <w:hideMark/>
          </w:tcPr>
          <w:p w14:paraId="0FC0E96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0D92579" w14:textId="77777777" w:rsidTr="00F76BA8">
        <w:trPr>
          <w:gridAfter w:val="1"/>
          <w:wAfter w:w="222" w:type="dxa"/>
          <w:trHeight w:val="252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F8E0D1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7798A16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35744D1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89.9.00.72390</w:t>
            </w:r>
          </w:p>
        </w:tc>
        <w:tc>
          <w:tcPr>
            <w:tcW w:w="1340" w:type="dxa"/>
            <w:tcBorders>
              <w:top w:val="nil"/>
              <w:left w:val="nil"/>
              <w:bottom w:val="single" w:sz="4" w:space="0" w:color="auto"/>
              <w:right w:val="single" w:sz="4" w:space="0" w:color="auto"/>
            </w:tcBorders>
            <w:shd w:val="clear" w:color="auto" w:fill="auto"/>
            <w:noWrap/>
            <w:vAlign w:val="center"/>
            <w:hideMark/>
          </w:tcPr>
          <w:p w14:paraId="49BE94E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2F63D73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2444E6C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418" w:type="dxa"/>
            <w:tcBorders>
              <w:top w:val="nil"/>
              <w:left w:val="nil"/>
              <w:bottom w:val="single" w:sz="4" w:space="0" w:color="auto"/>
              <w:right w:val="single" w:sz="4" w:space="0" w:color="auto"/>
            </w:tcBorders>
            <w:shd w:val="clear" w:color="auto" w:fill="auto"/>
            <w:noWrap/>
            <w:vAlign w:val="center"/>
            <w:hideMark/>
          </w:tcPr>
          <w:p w14:paraId="0256FD5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748" w:type="dxa"/>
            <w:tcBorders>
              <w:top w:val="nil"/>
              <w:left w:val="nil"/>
              <w:bottom w:val="single" w:sz="4" w:space="0" w:color="auto"/>
              <w:right w:val="single" w:sz="4" w:space="0" w:color="auto"/>
            </w:tcBorders>
            <w:shd w:val="clear" w:color="auto" w:fill="auto"/>
            <w:noWrap/>
            <w:vAlign w:val="center"/>
            <w:hideMark/>
          </w:tcPr>
          <w:p w14:paraId="5E410B2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222" w:type="dxa"/>
            <w:vAlign w:val="center"/>
            <w:hideMark/>
          </w:tcPr>
          <w:p w14:paraId="0054D0C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5394E47" w14:textId="77777777" w:rsidTr="00F76BA8">
        <w:trPr>
          <w:gridAfter w:val="1"/>
          <w:wAfter w:w="222" w:type="dxa"/>
          <w:trHeight w:val="29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57F76F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76049C9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w:t>
            </w:r>
          </w:p>
        </w:tc>
        <w:tc>
          <w:tcPr>
            <w:tcW w:w="1760" w:type="dxa"/>
            <w:tcBorders>
              <w:top w:val="nil"/>
              <w:left w:val="nil"/>
              <w:bottom w:val="single" w:sz="4" w:space="0" w:color="auto"/>
              <w:right w:val="single" w:sz="4" w:space="0" w:color="auto"/>
            </w:tcBorders>
            <w:shd w:val="clear" w:color="auto" w:fill="auto"/>
            <w:noWrap/>
            <w:vAlign w:val="center"/>
            <w:hideMark/>
          </w:tcPr>
          <w:p w14:paraId="29F7BD5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027C23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3053A63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1417" w:type="dxa"/>
            <w:tcBorders>
              <w:top w:val="nil"/>
              <w:left w:val="nil"/>
              <w:bottom w:val="single" w:sz="4" w:space="0" w:color="auto"/>
              <w:right w:val="single" w:sz="4" w:space="0" w:color="auto"/>
            </w:tcBorders>
            <w:shd w:val="clear" w:color="auto" w:fill="auto"/>
            <w:noWrap/>
            <w:vAlign w:val="center"/>
            <w:hideMark/>
          </w:tcPr>
          <w:p w14:paraId="141CF9E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36AAFB6A"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798,6</w:t>
            </w:r>
          </w:p>
        </w:tc>
        <w:tc>
          <w:tcPr>
            <w:tcW w:w="1748" w:type="dxa"/>
            <w:tcBorders>
              <w:top w:val="nil"/>
              <w:left w:val="nil"/>
              <w:bottom w:val="single" w:sz="4" w:space="0" w:color="auto"/>
              <w:right w:val="single" w:sz="4" w:space="0" w:color="auto"/>
            </w:tcBorders>
            <w:shd w:val="clear" w:color="auto" w:fill="auto"/>
            <w:noWrap/>
            <w:vAlign w:val="center"/>
            <w:hideMark/>
          </w:tcPr>
          <w:p w14:paraId="587BE0B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2368595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2972646" w14:textId="77777777" w:rsidTr="00F76BA8">
        <w:trPr>
          <w:gridAfter w:val="1"/>
          <w:wAfter w:w="222" w:type="dxa"/>
          <w:trHeight w:val="20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27CDF8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7B98CB1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w:t>
            </w:r>
          </w:p>
        </w:tc>
        <w:tc>
          <w:tcPr>
            <w:tcW w:w="1760" w:type="dxa"/>
            <w:tcBorders>
              <w:top w:val="nil"/>
              <w:left w:val="nil"/>
              <w:bottom w:val="single" w:sz="4" w:space="0" w:color="auto"/>
              <w:right w:val="single" w:sz="4" w:space="0" w:color="auto"/>
            </w:tcBorders>
            <w:shd w:val="clear" w:color="auto" w:fill="auto"/>
            <w:noWrap/>
            <w:vAlign w:val="center"/>
            <w:hideMark/>
          </w:tcPr>
          <w:p w14:paraId="2FB4D56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99.9.00.99990</w:t>
            </w:r>
          </w:p>
        </w:tc>
        <w:tc>
          <w:tcPr>
            <w:tcW w:w="1340" w:type="dxa"/>
            <w:tcBorders>
              <w:top w:val="nil"/>
              <w:left w:val="nil"/>
              <w:bottom w:val="single" w:sz="4" w:space="0" w:color="auto"/>
              <w:right w:val="single" w:sz="4" w:space="0" w:color="auto"/>
            </w:tcBorders>
            <w:shd w:val="clear" w:color="auto" w:fill="auto"/>
            <w:noWrap/>
            <w:vAlign w:val="center"/>
            <w:hideMark/>
          </w:tcPr>
          <w:p w14:paraId="476C91E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8.8.0</w:t>
            </w:r>
          </w:p>
        </w:tc>
        <w:tc>
          <w:tcPr>
            <w:tcW w:w="4962" w:type="dxa"/>
            <w:tcBorders>
              <w:top w:val="nil"/>
              <w:left w:val="nil"/>
              <w:bottom w:val="single" w:sz="4" w:space="0" w:color="auto"/>
              <w:right w:val="single" w:sz="4" w:space="0" w:color="auto"/>
            </w:tcBorders>
            <w:shd w:val="clear" w:color="auto" w:fill="auto"/>
            <w:vAlign w:val="center"/>
            <w:hideMark/>
          </w:tcPr>
          <w:p w14:paraId="2B2767C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(Специальные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14:paraId="21C4EAA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A69D1D8"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798,6</w:t>
            </w:r>
          </w:p>
        </w:tc>
        <w:tc>
          <w:tcPr>
            <w:tcW w:w="1748" w:type="dxa"/>
            <w:tcBorders>
              <w:top w:val="nil"/>
              <w:left w:val="nil"/>
              <w:bottom w:val="single" w:sz="4" w:space="0" w:color="auto"/>
              <w:right w:val="single" w:sz="4" w:space="0" w:color="auto"/>
            </w:tcBorders>
            <w:shd w:val="clear" w:color="auto" w:fill="auto"/>
            <w:noWrap/>
            <w:vAlign w:val="center"/>
            <w:hideMark/>
          </w:tcPr>
          <w:p w14:paraId="68A41D8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7B0D26D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D051A59"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A4192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2164EEB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11</w:t>
            </w:r>
          </w:p>
        </w:tc>
        <w:tc>
          <w:tcPr>
            <w:tcW w:w="1760" w:type="dxa"/>
            <w:tcBorders>
              <w:top w:val="nil"/>
              <w:left w:val="nil"/>
              <w:bottom w:val="single" w:sz="4" w:space="0" w:color="auto"/>
              <w:right w:val="single" w:sz="4" w:space="0" w:color="auto"/>
            </w:tcBorders>
            <w:shd w:val="clear" w:color="auto" w:fill="auto"/>
            <w:noWrap/>
            <w:vAlign w:val="center"/>
            <w:hideMark/>
          </w:tcPr>
          <w:p w14:paraId="3825BEC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1B141D1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6DAD354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Резервные фонды</w:t>
            </w:r>
          </w:p>
        </w:tc>
        <w:tc>
          <w:tcPr>
            <w:tcW w:w="1417" w:type="dxa"/>
            <w:tcBorders>
              <w:top w:val="nil"/>
              <w:left w:val="nil"/>
              <w:bottom w:val="single" w:sz="4" w:space="0" w:color="auto"/>
              <w:right w:val="single" w:sz="4" w:space="0" w:color="auto"/>
            </w:tcBorders>
            <w:shd w:val="clear" w:color="auto" w:fill="auto"/>
            <w:noWrap/>
            <w:vAlign w:val="center"/>
            <w:hideMark/>
          </w:tcPr>
          <w:p w14:paraId="28E0CB0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52DA22F6"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157C198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54EC019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3F80820"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7D0C02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01</w:t>
            </w:r>
          </w:p>
        </w:tc>
        <w:tc>
          <w:tcPr>
            <w:tcW w:w="1340" w:type="dxa"/>
            <w:tcBorders>
              <w:top w:val="nil"/>
              <w:left w:val="nil"/>
              <w:bottom w:val="single" w:sz="4" w:space="0" w:color="auto"/>
              <w:right w:val="single" w:sz="4" w:space="0" w:color="auto"/>
            </w:tcBorders>
            <w:shd w:val="clear" w:color="auto" w:fill="auto"/>
            <w:noWrap/>
            <w:vAlign w:val="center"/>
            <w:hideMark/>
          </w:tcPr>
          <w:p w14:paraId="2E68100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11</w:t>
            </w:r>
          </w:p>
        </w:tc>
        <w:tc>
          <w:tcPr>
            <w:tcW w:w="1760" w:type="dxa"/>
            <w:tcBorders>
              <w:top w:val="nil"/>
              <w:left w:val="nil"/>
              <w:bottom w:val="single" w:sz="4" w:space="0" w:color="auto"/>
              <w:right w:val="single" w:sz="4" w:space="0" w:color="auto"/>
            </w:tcBorders>
            <w:shd w:val="clear" w:color="auto" w:fill="auto"/>
            <w:noWrap/>
            <w:vAlign w:val="center"/>
            <w:hideMark/>
          </w:tcPr>
          <w:p w14:paraId="693AB18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99.1.00.90100</w:t>
            </w:r>
          </w:p>
        </w:tc>
        <w:tc>
          <w:tcPr>
            <w:tcW w:w="1340" w:type="dxa"/>
            <w:tcBorders>
              <w:top w:val="nil"/>
              <w:left w:val="nil"/>
              <w:bottom w:val="single" w:sz="4" w:space="0" w:color="auto"/>
              <w:right w:val="single" w:sz="4" w:space="0" w:color="auto"/>
            </w:tcBorders>
            <w:shd w:val="clear" w:color="auto" w:fill="auto"/>
            <w:noWrap/>
            <w:vAlign w:val="center"/>
            <w:hideMark/>
          </w:tcPr>
          <w:p w14:paraId="0BBA817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8.7.0</w:t>
            </w:r>
          </w:p>
        </w:tc>
        <w:tc>
          <w:tcPr>
            <w:tcW w:w="4962" w:type="dxa"/>
            <w:tcBorders>
              <w:top w:val="nil"/>
              <w:left w:val="nil"/>
              <w:bottom w:val="single" w:sz="4" w:space="0" w:color="auto"/>
              <w:right w:val="single" w:sz="4" w:space="0" w:color="auto"/>
            </w:tcBorders>
            <w:shd w:val="clear" w:color="auto" w:fill="auto"/>
            <w:vAlign w:val="center"/>
            <w:hideMark/>
          </w:tcPr>
          <w:p w14:paraId="0D053C6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417" w:type="dxa"/>
            <w:tcBorders>
              <w:top w:val="nil"/>
              <w:left w:val="nil"/>
              <w:bottom w:val="single" w:sz="4" w:space="0" w:color="auto"/>
              <w:right w:val="single" w:sz="4" w:space="0" w:color="auto"/>
            </w:tcBorders>
            <w:shd w:val="clear" w:color="auto" w:fill="auto"/>
            <w:noWrap/>
            <w:vAlign w:val="center"/>
            <w:hideMark/>
          </w:tcPr>
          <w:p w14:paraId="1CEBC9B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1CA51F3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05AC006A"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32989E2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983EB9C"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D5C71D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5E872F9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033AD8B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3993BF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289EA89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center"/>
            <w:hideMark/>
          </w:tcPr>
          <w:p w14:paraId="69B646E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1 562,9</w:t>
            </w:r>
          </w:p>
        </w:tc>
        <w:tc>
          <w:tcPr>
            <w:tcW w:w="1418" w:type="dxa"/>
            <w:tcBorders>
              <w:top w:val="nil"/>
              <w:left w:val="nil"/>
              <w:bottom w:val="single" w:sz="4" w:space="0" w:color="auto"/>
              <w:right w:val="single" w:sz="4" w:space="0" w:color="auto"/>
            </w:tcBorders>
            <w:shd w:val="clear" w:color="auto" w:fill="auto"/>
            <w:noWrap/>
            <w:vAlign w:val="center"/>
            <w:hideMark/>
          </w:tcPr>
          <w:p w14:paraId="10CA839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336,1</w:t>
            </w:r>
          </w:p>
        </w:tc>
        <w:tc>
          <w:tcPr>
            <w:tcW w:w="1748" w:type="dxa"/>
            <w:tcBorders>
              <w:top w:val="nil"/>
              <w:left w:val="nil"/>
              <w:bottom w:val="single" w:sz="4" w:space="0" w:color="auto"/>
              <w:right w:val="single" w:sz="4" w:space="0" w:color="auto"/>
            </w:tcBorders>
            <w:shd w:val="clear" w:color="auto" w:fill="auto"/>
            <w:noWrap/>
            <w:vAlign w:val="center"/>
            <w:hideMark/>
          </w:tcPr>
          <w:p w14:paraId="44260EA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489,2</w:t>
            </w:r>
          </w:p>
        </w:tc>
        <w:tc>
          <w:tcPr>
            <w:tcW w:w="222" w:type="dxa"/>
            <w:vAlign w:val="center"/>
            <w:hideMark/>
          </w:tcPr>
          <w:p w14:paraId="030D8A6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588165D" w14:textId="77777777" w:rsidTr="00F76BA8">
        <w:trPr>
          <w:gridAfter w:val="1"/>
          <w:wAfter w:w="222" w:type="dxa"/>
          <w:trHeight w:val="682"/>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4F2971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99C236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3607078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01.4.01.20010</w:t>
            </w:r>
          </w:p>
        </w:tc>
        <w:tc>
          <w:tcPr>
            <w:tcW w:w="1340" w:type="dxa"/>
            <w:tcBorders>
              <w:top w:val="nil"/>
              <w:left w:val="nil"/>
              <w:bottom w:val="single" w:sz="4" w:space="0" w:color="auto"/>
              <w:right w:val="single" w:sz="4" w:space="0" w:color="auto"/>
            </w:tcBorders>
            <w:shd w:val="clear" w:color="auto" w:fill="auto"/>
            <w:noWrap/>
            <w:vAlign w:val="center"/>
            <w:hideMark/>
          </w:tcPr>
          <w:p w14:paraId="46B8891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30709A1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6AD4308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353,9</w:t>
            </w:r>
          </w:p>
        </w:tc>
        <w:tc>
          <w:tcPr>
            <w:tcW w:w="1418" w:type="dxa"/>
            <w:tcBorders>
              <w:top w:val="nil"/>
              <w:left w:val="nil"/>
              <w:bottom w:val="single" w:sz="4" w:space="0" w:color="auto"/>
              <w:right w:val="single" w:sz="4" w:space="0" w:color="auto"/>
            </w:tcBorders>
            <w:shd w:val="clear" w:color="auto" w:fill="auto"/>
            <w:noWrap/>
            <w:vAlign w:val="center"/>
            <w:hideMark/>
          </w:tcPr>
          <w:p w14:paraId="6957AD5F"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63A3040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7FDE7DA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953326C"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0CEB06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451FEE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48AC2F6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01.4.02.20020</w:t>
            </w:r>
          </w:p>
        </w:tc>
        <w:tc>
          <w:tcPr>
            <w:tcW w:w="1340" w:type="dxa"/>
            <w:tcBorders>
              <w:top w:val="nil"/>
              <w:left w:val="nil"/>
              <w:bottom w:val="single" w:sz="4" w:space="0" w:color="auto"/>
              <w:right w:val="single" w:sz="4" w:space="0" w:color="auto"/>
            </w:tcBorders>
            <w:shd w:val="clear" w:color="auto" w:fill="auto"/>
            <w:noWrap/>
            <w:vAlign w:val="center"/>
            <w:hideMark/>
          </w:tcPr>
          <w:p w14:paraId="10A302D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58B1DBE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3A4F3F2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149,5</w:t>
            </w:r>
          </w:p>
        </w:tc>
        <w:tc>
          <w:tcPr>
            <w:tcW w:w="1418" w:type="dxa"/>
            <w:tcBorders>
              <w:top w:val="nil"/>
              <w:left w:val="nil"/>
              <w:bottom w:val="single" w:sz="4" w:space="0" w:color="auto"/>
              <w:right w:val="single" w:sz="4" w:space="0" w:color="auto"/>
            </w:tcBorders>
            <w:shd w:val="clear" w:color="auto" w:fill="auto"/>
            <w:noWrap/>
            <w:vAlign w:val="center"/>
            <w:hideMark/>
          </w:tcPr>
          <w:p w14:paraId="0D35D6F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6585875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4EA70AB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750719D" w14:textId="77777777" w:rsidTr="00F76BA8">
        <w:trPr>
          <w:gridAfter w:val="1"/>
          <w:wAfter w:w="222" w:type="dxa"/>
          <w:trHeight w:val="2012"/>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7C2439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42A6953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0BB68D9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07.4.02.20110</w:t>
            </w:r>
          </w:p>
        </w:tc>
        <w:tc>
          <w:tcPr>
            <w:tcW w:w="1340" w:type="dxa"/>
            <w:tcBorders>
              <w:top w:val="nil"/>
              <w:left w:val="nil"/>
              <w:bottom w:val="single" w:sz="4" w:space="0" w:color="auto"/>
              <w:right w:val="single" w:sz="4" w:space="0" w:color="auto"/>
            </w:tcBorders>
            <w:shd w:val="clear" w:color="auto" w:fill="auto"/>
            <w:noWrap/>
            <w:vAlign w:val="center"/>
            <w:hideMark/>
          </w:tcPr>
          <w:p w14:paraId="7563697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01D20B9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7213886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82,0</w:t>
            </w:r>
          </w:p>
        </w:tc>
        <w:tc>
          <w:tcPr>
            <w:tcW w:w="1418" w:type="dxa"/>
            <w:tcBorders>
              <w:top w:val="nil"/>
              <w:left w:val="nil"/>
              <w:bottom w:val="single" w:sz="4" w:space="0" w:color="auto"/>
              <w:right w:val="single" w:sz="4" w:space="0" w:color="auto"/>
            </w:tcBorders>
            <w:shd w:val="clear" w:color="auto" w:fill="auto"/>
            <w:noWrap/>
            <w:vAlign w:val="center"/>
            <w:hideMark/>
          </w:tcPr>
          <w:p w14:paraId="7263D9F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7BAEAD4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773A6C0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D28BCFC" w14:textId="77777777" w:rsidTr="00F76BA8">
        <w:trPr>
          <w:gridAfter w:val="1"/>
          <w:wAfter w:w="222" w:type="dxa"/>
          <w:trHeight w:val="15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42358C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5B10608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1E538C9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11.4.01.20130</w:t>
            </w:r>
          </w:p>
        </w:tc>
        <w:tc>
          <w:tcPr>
            <w:tcW w:w="1340" w:type="dxa"/>
            <w:tcBorders>
              <w:top w:val="nil"/>
              <w:left w:val="nil"/>
              <w:bottom w:val="single" w:sz="4" w:space="0" w:color="auto"/>
              <w:right w:val="single" w:sz="4" w:space="0" w:color="auto"/>
            </w:tcBorders>
            <w:shd w:val="clear" w:color="auto" w:fill="auto"/>
            <w:noWrap/>
            <w:vAlign w:val="center"/>
            <w:hideMark/>
          </w:tcPr>
          <w:p w14:paraId="064507C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2148E48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047379C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650,0</w:t>
            </w:r>
          </w:p>
        </w:tc>
        <w:tc>
          <w:tcPr>
            <w:tcW w:w="1418" w:type="dxa"/>
            <w:tcBorders>
              <w:top w:val="nil"/>
              <w:left w:val="nil"/>
              <w:bottom w:val="single" w:sz="4" w:space="0" w:color="auto"/>
              <w:right w:val="single" w:sz="4" w:space="0" w:color="auto"/>
            </w:tcBorders>
            <w:shd w:val="clear" w:color="auto" w:fill="auto"/>
            <w:noWrap/>
            <w:vAlign w:val="center"/>
            <w:hideMark/>
          </w:tcPr>
          <w:p w14:paraId="5D13179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407BD47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6992BB4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45F719E" w14:textId="77777777" w:rsidTr="00F76BA8">
        <w:trPr>
          <w:gridAfter w:val="1"/>
          <w:wAfter w:w="222" w:type="dxa"/>
          <w:trHeight w:val="1396"/>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EE6EFF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01</w:t>
            </w:r>
          </w:p>
        </w:tc>
        <w:tc>
          <w:tcPr>
            <w:tcW w:w="1340" w:type="dxa"/>
            <w:tcBorders>
              <w:top w:val="nil"/>
              <w:left w:val="nil"/>
              <w:bottom w:val="single" w:sz="4" w:space="0" w:color="auto"/>
              <w:right w:val="single" w:sz="4" w:space="0" w:color="auto"/>
            </w:tcBorders>
            <w:shd w:val="clear" w:color="auto" w:fill="auto"/>
            <w:noWrap/>
            <w:vAlign w:val="center"/>
            <w:hideMark/>
          </w:tcPr>
          <w:p w14:paraId="5C91414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4B8148F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99.9.00.20140</w:t>
            </w:r>
          </w:p>
        </w:tc>
        <w:tc>
          <w:tcPr>
            <w:tcW w:w="1340" w:type="dxa"/>
            <w:tcBorders>
              <w:top w:val="nil"/>
              <w:left w:val="nil"/>
              <w:bottom w:val="single" w:sz="4" w:space="0" w:color="auto"/>
              <w:right w:val="single" w:sz="4" w:space="0" w:color="auto"/>
            </w:tcBorders>
            <w:shd w:val="clear" w:color="auto" w:fill="auto"/>
            <w:noWrap/>
            <w:vAlign w:val="center"/>
            <w:hideMark/>
          </w:tcPr>
          <w:p w14:paraId="39D9B46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6FE9B5F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73F7B96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noWrap/>
            <w:vAlign w:val="center"/>
            <w:hideMark/>
          </w:tcPr>
          <w:p w14:paraId="019150A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3ED0109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4F18C58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6204D7B" w14:textId="77777777" w:rsidTr="00F76BA8">
        <w:trPr>
          <w:gridAfter w:val="1"/>
          <w:wAfter w:w="222" w:type="dxa"/>
          <w:trHeight w:val="179"/>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C96612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1019520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366CE05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99.9.00.90110</w:t>
            </w:r>
          </w:p>
        </w:tc>
        <w:tc>
          <w:tcPr>
            <w:tcW w:w="1340" w:type="dxa"/>
            <w:tcBorders>
              <w:top w:val="nil"/>
              <w:left w:val="nil"/>
              <w:bottom w:val="single" w:sz="4" w:space="0" w:color="auto"/>
              <w:right w:val="single" w:sz="4" w:space="0" w:color="auto"/>
            </w:tcBorders>
            <w:shd w:val="clear" w:color="auto" w:fill="auto"/>
            <w:noWrap/>
            <w:vAlign w:val="center"/>
            <w:hideMark/>
          </w:tcPr>
          <w:p w14:paraId="09E71E8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8.8.0</w:t>
            </w:r>
          </w:p>
        </w:tc>
        <w:tc>
          <w:tcPr>
            <w:tcW w:w="4962" w:type="dxa"/>
            <w:tcBorders>
              <w:top w:val="nil"/>
              <w:left w:val="nil"/>
              <w:bottom w:val="single" w:sz="4" w:space="0" w:color="auto"/>
              <w:right w:val="single" w:sz="4" w:space="0" w:color="auto"/>
            </w:tcBorders>
            <w:shd w:val="clear" w:color="auto" w:fill="auto"/>
            <w:vAlign w:val="center"/>
            <w:hideMark/>
          </w:tcPr>
          <w:p w14:paraId="028A1DD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(Специальные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14:paraId="07A7BF4A"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96228D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336,1</w:t>
            </w:r>
          </w:p>
        </w:tc>
        <w:tc>
          <w:tcPr>
            <w:tcW w:w="1748" w:type="dxa"/>
            <w:tcBorders>
              <w:top w:val="nil"/>
              <w:left w:val="nil"/>
              <w:bottom w:val="single" w:sz="4" w:space="0" w:color="auto"/>
              <w:right w:val="single" w:sz="4" w:space="0" w:color="auto"/>
            </w:tcBorders>
            <w:shd w:val="clear" w:color="auto" w:fill="auto"/>
            <w:noWrap/>
            <w:vAlign w:val="center"/>
            <w:hideMark/>
          </w:tcPr>
          <w:p w14:paraId="55C692D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489,2</w:t>
            </w:r>
          </w:p>
        </w:tc>
        <w:tc>
          <w:tcPr>
            <w:tcW w:w="222" w:type="dxa"/>
            <w:vAlign w:val="center"/>
            <w:hideMark/>
          </w:tcPr>
          <w:p w14:paraId="3DFC60F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7B22D88" w14:textId="77777777" w:rsidTr="00F76BA8">
        <w:trPr>
          <w:gridAfter w:val="1"/>
          <w:wAfter w:w="222" w:type="dxa"/>
          <w:trHeight w:val="191"/>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491D2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FF1621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2A4C503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99.9.00.99990</w:t>
            </w:r>
          </w:p>
        </w:tc>
        <w:tc>
          <w:tcPr>
            <w:tcW w:w="1340" w:type="dxa"/>
            <w:tcBorders>
              <w:top w:val="nil"/>
              <w:left w:val="nil"/>
              <w:bottom w:val="single" w:sz="4" w:space="0" w:color="auto"/>
              <w:right w:val="single" w:sz="4" w:space="0" w:color="auto"/>
            </w:tcBorders>
            <w:shd w:val="clear" w:color="auto" w:fill="auto"/>
            <w:noWrap/>
            <w:vAlign w:val="center"/>
            <w:hideMark/>
          </w:tcPr>
          <w:p w14:paraId="4CAD20B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8.5.0</w:t>
            </w:r>
          </w:p>
        </w:tc>
        <w:tc>
          <w:tcPr>
            <w:tcW w:w="4962" w:type="dxa"/>
            <w:tcBorders>
              <w:top w:val="nil"/>
              <w:left w:val="nil"/>
              <w:bottom w:val="single" w:sz="4" w:space="0" w:color="auto"/>
              <w:right w:val="single" w:sz="4" w:space="0" w:color="auto"/>
            </w:tcBorders>
            <w:shd w:val="clear" w:color="auto" w:fill="auto"/>
            <w:vAlign w:val="center"/>
            <w:hideMark/>
          </w:tcPr>
          <w:p w14:paraId="28CE1B0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Реализация направления расходов по иным непрограммным мероприятиям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noWrap/>
            <w:vAlign w:val="center"/>
            <w:hideMark/>
          </w:tcPr>
          <w:p w14:paraId="05EF94A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317,5</w:t>
            </w:r>
          </w:p>
        </w:tc>
        <w:tc>
          <w:tcPr>
            <w:tcW w:w="1418" w:type="dxa"/>
            <w:tcBorders>
              <w:top w:val="nil"/>
              <w:left w:val="nil"/>
              <w:bottom w:val="single" w:sz="4" w:space="0" w:color="auto"/>
              <w:right w:val="single" w:sz="4" w:space="0" w:color="auto"/>
            </w:tcBorders>
            <w:shd w:val="clear" w:color="auto" w:fill="auto"/>
            <w:noWrap/>
            <w:vAlign w:val="center"/>
            <w:hideMark/>
          </w:tcPr>
          <w:p w14:paraId="53261ACA"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77DE8E9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30116DE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3D97FB0"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89827C"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2B5FC536"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141D6D54"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7F7F8A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0F0AB693"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НАЦИОНАЛЬНАЯ ОБОРОНА</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90AD6B5"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413,6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FDBA52A"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448,2</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485BF3B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463,9</w:t>
            </w:r>
          </w:p>
        </w:tc>
        <w:tc>
          <w:tcPr>
            <w:tcW w:w="222" w:type="dxa"/>
            <w:vAlign w:val="center"/>
            <w:hideMark/>
          </w:tcPr>
          <w:p w14:paraId="0AA12A1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29A65E2"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A04650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05A441B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097AD01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478DF9C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2CB4A8C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noWrap/>
            <w:vAlign w:val="center"/>
            <w:hideMark/>
          </w:tcPr>
          <w:p w14:paraId="29BABCF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413,6</w:t>
            </w:r>
          </w:p>
        </w:tc>
        <w:tc>
          <w:tcPr>
            <w:tcW w:w="1418" w:type="dxa"/>
            <w:tcBorders>
              <w:top w:val="nil"/>
              <w:left w:val="nil"/>
              <w:bottom w:val="single" w:sz="4" w:space="0" w:color="auto"/>
              <w:right w:val="single" w:sz="4" w:space="0" w:color="auto"/>
            </w:tcBorders>
            <w:shd w:val="clear" w:color="auto" w:fill="auto"/>
            <w:noWrap/>
            <w:vAlign w:val="center"/>
            <w:hideMark/>
          </w:tcPr>
          <w:p w14:paraId="7BEF58A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448,2</w:t>
            </w:r>
          </w:p>
        </w:tc>
        <w:tc>
          <w:tcPr>
            <w:tcW w:w="1748" w:type="dxa"/>
            <w:tcBorders>
              <w:top w:val="nil"/>
              <w:left w:val="nil"/>
              <w:bottom w:val="single" w:sz="4" w:space="0" w:color="auto"/>
              <w:right w:val="single" w:sz="4" w:space="0" w:color="auto"/>
            </w:tcBorders>
            <w:shd w:val="clear" w:color="auto" w:fill="auto"/>
            <w:noWrap/>
            <w:vAlign w:val="center"/>
            <w:hideMark/>
          </w:tcPr>
          <w:p w14:paraId="28298046"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463,9</w:t>
            </w:r>
          </w:p>
        </w:tc>
        <w:tc>
          <w:tcPr>
            <w:tcW w:w="222" w:type="dxa"/>
            <w:vAlign w:val="center"/>
            <w:hideMark/>
          </w:tcPr>
          <w:p w14:paraId="5B2AC37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57A6961" w14:textId="77777777" w:rsidTr="00F76BA8">
        <w:trPr>
          <w:gridAfter w:val="1"/>
          <w:wAfter w:w="222" w:type="dxa"/>
          <w:trHeight w:val="220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8434FE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595DA26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82CB79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89.9.00.51180</w:t>
            </w:r>
          </w:p>
        </w:tc>
        <w:tc>
          <w:tcPr>
            <w:tcW w:w="1340" w:type="dxa"/>
            <w:tcBorders>
              <w:top w:val="nil"/>
              <w:left w:val="nil"/>
              <w:bottom w:val="single" w:sz="4" w:space="0" w:color="auto"/>
              <w:right w:val="single" w:sz="4" w:space="0" w:color="auto"/>
            </w:tcBorders>
            <w:shd w:val="clear" w:color="auto" w:fill="auto"/>
            <w:noWrap/>
            <w:vAlign w:val="center"/>
            <w:hideMark/>
          </w:tcPr>
          <w:p w14:paraId="668CEC9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1.2.0</w:t>
            </w:r>
          </w:p>
        </w:tc>
        <w:tc>
          <w:tcPr>
            <w:tcW w:w="4962" w:type="dxa"/>
            <w:tcBorders>
              <w:top w:val="nil"/>
              <w:left w:val="nil"/>
              <w:bottom w:val="single" w:sz="4" w:space="0" w:color="auto"/>
              <w:right w:val="single" w:sz="4" w:space="0" w:color="auto"/>
            </w:tcBorders>
            <w:shd w:val="clear" w:color="auto" w:fill="auto"/>
            <w:vAlign w:val="center"/>
            <w:hideMark/>
          </w:tcPr>
          <w:p w14:paraId="475CF55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center"/>
            <w:hideMark/>
          </w:tcPr>
          <w:p w14:paraId="543D8D1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363,2</w:t>
            </w:r>
          </w:p>
        </w:tc>
        <w:tc>
          <w:tcPr>
            <w:tcW w:w="1418" w:type="dxa"/>
            <w:tcBorders>
              <w:top w:val="nil"/>
              <w:left w:val="nil"/>
              <w:bottom w:val="single" w:sz="4" w:space="0" w:color="auto"/>
              <w:right w:val="single" w:sz="4" w:space="0" w:color="auto"/>
            </w:tcBorders>
            <w:shd w:val="clear" w:color="auto" w:fill="auto"/>
            <w:noWrap/>
            <w:vAlign w:val="center"/>
            <w:hideMark/>
          </w:tcPr>
          <w:p w14:paraId="585B37F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415,5</w:t>
            </w:r>
          </w:p>
        </w:tc>
        <w:tc>
          <w:tcPr>
            <w:tcW w:w="1748" w:type="dxa"/>
            <w:tcBorders>
              <w:top w:val="nil"/>
              <w:left w:val="nil"/>
              <w:bottom w:val="single" w:sz="4" w:space="0" w:color="auto"/>
              <w:right w:val="single" w:sz="4" w:space="0" w:color="auto"/>
            </w:tcBorders>
            <w:shd w:val="clear" w:color="auto" w:fill="auto"/>
            <w:noWrap/>
            <w:vAlign w:val="center"/>
            <w:hideMark/>
          </w:tcPr>
          <w:p w14:paraId="3E7F2C4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420,9</w:t>
            </w:r>
          </w:p>
        </w:tc>
        <w:tc>
          <w:tcPr>
            <w:tcW w:w="222" w:type="dxa"/>
            <w:vAlign w:val="center"/>
            <w:hideMark/>
          </w:tcPr>
          <w:p w14:paraId="2FD1FA4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F9E4E68" w14:textId="77777777" w:rsidTr="00F76BA8">
        <w:trPr>
          <w:gridAfter w:val="1"/>
          <w:wAfter w:w="222" w:type="dxa"/>
          <w:trHeight w:val="220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42978F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2611931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0B439AA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89.9.00.51180</w:t>
            </w:r>
          </w:p>
        </w:tc>
        <w:tc>
          <w:tcPr>
            <w:tcW w:w="1340" w:type="dxa"/>
            <w:tcBorders>
              <w:top w:val="nil"/>
              <w:left w:val="nil"/>
              <w:bottom w:val="single" w:sz="4" w:space="0" w:color="auto"/>
              <w:right w:val="single" w:sz="4" w:space="0" w:color="auto"/>
            </w:tcBorders>
            <w:shd w:val="clear" w:color="auto" w:fill="auto"/>
            <w:noWrap/>
            <w:vAlign w:val="center"/>
            <w:hideMark/>
          </w:tcPr>
          <w:p w14:paraId="3B913B0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4D92827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08A4D46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50,4</w:t>
            </w:r>
          </w:p>
        </w:tc>
        <w:tc>
          <w:tcPr>
            <w:tcW w:w="1418" w:type="dxa"/>
            <w:tcBorders>
              <w:top w:val="nil"/>
              <w:left w:val="nil"/>
              <w:bottom w:val="single" w:sz="4" w:space="0" w:color="auto"/>
              <w:right w:val="single" w:sz="4" w:space="0" w:color="auto"/>
            </w:tcBorders>
            <w:shd w:val="clear" w:color="auto" w:fill="auto"/>
            <w:noWrap/>
            <w:vAlign w:val="center"/>
            <w:hideMark/>
          </w:tcPr>
          <w:p w14:paraId="3675F30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32,7</w:t>
            </w:r>
          </w:p>
        </w:tc>
        <w:tc>
          <w:tcPr>
            <w:tcW w:w="1748" w:type="dxa"/>
            <w:tcBorders>
              <w:top w:val="nil"/>
              <w:left w:val="nil"/>
              <w:bottom w:val="single" w:sz="4" w:space="0" w:color="auto"/>
              <w:right w:val="single" w:sz="4" w:space="0" w:color="auto"/>
            </w:tcBorders>
            <w:shd w:val="clear" w:color="auto" w:fill="auto"/>
            <w:noWrap/>
            <w:vAlign w:val="center"/>
            <w:hideMark/>
          </w:tcPr>
          <w:p w14:paraId="65F8109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43,0</w:t>
            </w:r>
          </w:p>
        </w:tc>
        <w:tc>
          <w:tcPr>
            <w:tcW w:w="222" w:type="dxa"/>
            <w:vAlign w:val="center"/>
            <w:hideMark/>
          </w:tcPr>
          <w:p w14:paraId="78A0E5D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978A808"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732DBCE"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lastRenderedPageBreak/>
              <w:t>03</w:t>
            </w:r>
          </w:p>
        </w:tc>
        <w:tc>
          <w:tcPr>
            <w:tcW w:w="1340" w:type="dxa"/>
            <w:tcBorders>
              <w:top w:val="nil"/>
              <w:left w:val="nil"/>
              <w:bottom w:val="single" w:sz="4" w:space="0" w:color="auto"/>
              <w:right w:val="single" w:sz="4" w:space="0" w:color="auto"/>
            </w:tcBorders>
            <w:shd w:val="clear" w:color="auto" w:fill="auto"/>
            <w:noWrap/>
            <w:vAlign w:val="center"/>
            <w:hideMark/>
          </w:tcPr>
          <w:p w14:paraId="45271027"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06A3895B"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AD90BB9"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03A3A3BC"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7CD098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260,0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F2B27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2CB665B0"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222" w:type="dxa"/>
            <w:vAlign w:val="center"/>
            <w:hideMark/>
          </w:tcPr>
          <w:p w14:paraId="6C67E99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2C5E4BF"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D3300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340" w:type="dxa"/>
            <w:tcBorders>
              <w:top w:val="nil"/>
              <w:left w:val="nil"/>
              <w:bottom w:val="single" w:sz="4" w:space="0" w:color="auto"/>
              <w:right w:val="single" w:sz="4" w:space="0" w:color="auto"/>
            </w:tcBorders>
            <w:shd w:val="clear" w:color="auto" w:fill="auto"/>
            <w:noWrap/>
            <w:vAlign w:val="center"/>
            <w:hideMark/>
          </w:tcPr>
          <w:p w14:paraId="44E605F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10</w:t>
            </w:r>
          </w:p>
        </w:tc>
        <w:tc>
          <w:tcPr>
            <w:tcW w:w="1760" w:type="dxa"/>
            <w:tcBorders>
              <w:top w:val="nil"/>
              <w:left w:val="nil"/>
              <w:bottom w:val="single" w:sz="4" w:space="0" w:color="auto"/>
              <w:right w:val="single" w:sz="4" w:space="0" w:color="auto"/>
            </w:tcBorders>
            <w:shd w:val="clear" w:color="auto" w:fill="auto"/>
            <w:noWrap/>
            <w:vAlign w:val="center"/>
            <w:hideMark/>
          </w:tcPr>
          <w:p w14:paraId="47806A0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2470E52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1A1351F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Обеспечение пожарной безопасности</w:t>
            </w:r>
          </w:p>
        </w:tc>
        <w:tc>
          <w:tcPr>
            <w:tcW w:w="1417" w:type="dxa"/>
            <w:tcBorders>
              <w:top w:val="nil"/>
              <w:left w:val="nil"/>
              <w:bottom w:val="single" w:sz="4" w:space="0" w:color="auto"/>
              <w:right w:val="single" w:sz="4" w:space="0" w:color="auto"/>
            </w:tcBorders>
            <w:shd w:val="clear" w:color="auto" w:fill="auto"/>
            <w:noWrap/>
            <w:vAlign w:val="center"/>
            <w:hideMark/>
          </w:tcPr>
          <w:p w14:paraId="723B8FC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260,0</w:t>
            </w:r>
          </w:p>
        </w:tc>
        <w:tc>
          <w:tcPr>
            <w:tcW w:w="1418" w:type="dxa"/>
            <w:tcBorders>
              <w:top w:val="nil"/>
              <w:left w:val="nil"/>
              <w:bottom w:val="single" w:sz="4" w:space="0" w:color="auto"/>
              <w:right w:val="single" w:sz="4" w:space="0" w:color="auto"/>
            </w:tcBorders>
            <w:shd w:val="clear" w:color="auto" w:fill="auto"/>
            <w:noWrap/>
            <w:vAlign w:val="center"/>
            <w:hideMark/>
          </w:tcPr>
          <w:p w14:paraId="7207771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2371B22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5BCC96E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55CF16C" w14:textId="77777777" w:rsidTr="00F76BA8">
        <w:trPr>
          <w:gridAfter w:val="1"/>
          <w:wAfter w:w="222" w:type="dxa"/>
          <w:trHeight w:val="561"/>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CE5628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340" w:type="dxa"/>
            <w:tcBorders>
              <w:top w:val="nil"/>
              <w:left w:val="nil"/>
              <w:bottom w:val="single" w:sz="4" w:space="0" w:color="auto"/>
              <w:right w:val="single" w:sz="4" w:space="0" w:color="auto"/>
            </w:tcBorders>
            <w:shd w:val="clear" w:color="auto" w:fill="auto"/>
            <w:noWrap/>
            <w:vAlign w:val="center"/>
            <w:hideMark/>
          </w:tcPr>
          <w:p w14:paraId="5700D70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10</w:t>
            </w:r>
          </w:p>
        </w:tc>
        <w:tc>
          <w:tcPr>
            <w:tcW w:w="1760" w:type="dxa"/>
            <w:tcBorders>
              <w:top w:val="nil"/>
              <w:left w:val="nil"/>
              <w:bottom w:val="single" w:sz="4" w:space="0" w:color="auto"/>
              <w:right w:val="single" w:sz="4" w:space="0" w:color="auto"/>
            </w:tcBorders>
            <w:shd w:val="clear" w:color="auto" w:fill="auto"/>
            <w:noWrap/>
            <w:vAlign w:val="center"/>
            <w:hideMark/>
          </w:tcPr>
          <w:p w14:paraId="56457A5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02.4.01.20030</w:t>
            </w:r>
          </w:p>
        </w:tc>
        <w:tc>
          <w:tcPr>
            <w:tcW w:w="1340" w:type="dxa"/>
            <w:tcBorders>
              <w:top w:val="nil"/>
              <w:left w:val="nil"/>
              <w:bottom w:val="single" w:sz="4" w:space="0" w:color="auto"/>
              <w:right w:val="single" w:sz="4" w:space="0" w:color="auto"/>
            </w:tcBorders>
            <w:shd w:val="clear" w:color="auto" w:fill="auto"/>
            <w:noWrap/>
            <w:vAlign w:val="center"/>
            <w:hideMark/>
          </w:tcPr>
          <w:p w14:paraId="4274075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78499DD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3B39452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260,0</w:t>
            </w:r>
          </w:p>
        </w:tc>
        <w:tc>
          <w:tcPr>
            <w:tcW w:w="1418" w:type="dxa"/>
            <w:tcBorders>
              <w:top w:val="nil"/>
              <w:left w:val="nil"/>
              <w:bottom w:val="single" w:sz="4" w:space="0" w:color="auto"/>
              <w:right w:val="single" w:sz="4" w:space="0" w:color="auto"/>
            </w:tcBorders>
            <w:shd w:val="clear" w:color="auto" w:fill="auto"/>
            <w:noWrap/>
            <w:vAlign w:val="center"/>
            <w:hideMark/>
          </w:tcPr>
          <w:p w14:paraId="1F1DDEE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57FDFF1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462F084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89A1FC7"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9A6721C"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717466A6"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1992DD47"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23FA0B8"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4E0587F6"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НАЦИОНАЛЬНАЯ ЭКОНОМИКА</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53DCF65"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2 698,2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4A262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0AA6F63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222" w:type="dxa"/>
            <w:vAlign w:val="center"/>
            <w:hideMark/>
          </w:tcPr>
          <w:p w14:paraId="4241926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17A9589"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BC2157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5FBF7AC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09</w:t>
            </w:r>
          </w:p>
        </w:tc>
        <w:tc>
          <w:tcPr>
            <w:tcW w:w="1760" w:type="dxa"/>
            <w:tcBorders>
              <w:top w:val="nil"/>
              <w:left w:val="nil"/>
              <w:bottom w:val="single" w:sz="4" w:space="0" w:color="auto"/>
              <w:right w:val="single" w:sz="4" w:space="0" w:color="auto"/>
            </w:tcBorders>
            <w:shd w:val="clear" w:color="auto" w:fill="auto"/>
            <w:noWrap/>
            <w:vAlign w:val="center"/>
            <w:hideMark/>
          </w:tcPr>
          <w:p w14:paraId="4FD730B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D759ED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745AC82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noWrap/>
            <w:vAlign w:val="center"/>
            <w:hideMark/>
          </w:tcPr>
          <w:p w14:paraId="59BDBFF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2 668,2</w:t>
            </w:r>
          </w:p>
        </w:tc>
        <w:tc>
          <w:tcPr>
            <w:tcW w:w="1418" w:type="dxa"/>
            <w:tcBorders>
              <w:top w:val="nil"/>
              <w:left w:val="nil"/>
              <w:bottom w:val="single" w:sz="4" w:space="0" w:color="auto"/>
              <w:right w:val="single" w:sz="4" w:space="0" w:color="auto"/>
            </w:tcBorders>
            <w:shd w:val="clear" w:color="auto" w:fill="auto"/>
            <w:noWrap/>
            <w:vAlign w:val="center"/>
            <w:hideMark/>
          </w:tcPr>
          <w:p w14:paraId="5F7B006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0CCAA7A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558DF19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67451A0" w14:textId="77777777" w:rsidTr="00F76BA8">
        <w:trPr>
          <w:gridAfter w:val="1"/>
          <w:wAfter w:w="222" w:type="dxa"/>
          <w:trHeight w:val="15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6C7748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7CCE04A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09</w:t>
            </w:r>
          </w:p>
        </w:tc>
        <w:tc>
          <w:tcPr>
            <w:tcW w:w="1760" w:type="dxa"/>
            <w:tcBorders>
              <w:top w:val="nil"/>
              <w:left w:val="nil"/>
              <w:bottom w:val="single" w:sz="4" w:space="0" w:color="auto"/>
              <w:right w:val="single" w:sz="4" w:space="0" w:color="auto"/>
            </w:tcBorders>
            <w:shd w:val="clear" w:color="auto" w:fill="auto"/>
            <w:noWrap/>
            <w:vAlign w:val="center"/>
            <w:hideMark/>
          </w:tcPr>
          <w:p w14:paraId="069581E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03.4.01.20040</w:t>
            </w:r>
          </w:p>
        </w:tc>
        <w:tc>
          <w:tcPr>
            <w:tcW w:w="1340" w:type="dxa"/>
            <w:tcBorders>
              <w:top w:val="nil"/>
              <w:left w:val="nil"/>
              <w:bottom w:val="single" w:sz="4" w:space="0" w:color="auto"/>
              <w:right w:val="single" w:sz="4" w:space="0" w:color="auto"/>
            </w:tcBorders>
            <w:shd w:val="clear" w:color="auto" w:fill="auto"/>
            <w:noWrap/>
            <w:vAlign w:val="center"/>
            <w:hideMark/>
          </w:tcPr>
          <w:p w14:paraId="30A5C29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62276A8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1D2FB6E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2 668,2</w:t>
            </w:r>
          </w:p>
        </w:tc>
        <w:tc>
          <w:tcPr>
            <w:tcW w:w="1418" w:type="dxa"/>
            <w:tcBorders>
              <w:top w:val="nil"/>
              <w:left w:val="nil"/>
              <w:bottom w:val="single" w:sz="4" w:space="0" w:color="auto"/>
              <w:right w:val="single" w:sz="4" w:space="0" w:color="auto"/>
            </w:tcBorders>
            <w:shd w:val="clear" w:color="auto" w:fill="auto"/>
            <w:noWrap/>
            <w:vAlign w:val="center"/>
            <w:hideMark/>
          </w:tcPr>
          <w:p w14:paraId="4A88BCA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7AB9E206"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4821097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76B071C"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76C409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7EF6B60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w:t>
            </w:r>
          </w:p>
        </w:tc>
        <w:tc>
          <w:tcPr>
            <w:tcW w:w="1760" w:type="dxa"/>
            <w:tcBorders>
              <w:top w:val="nil"/>
              <w:left w:val="nil"/>
              <w:bottom w:val="single" w:sz="4" w:space="0" w:color="auto"/>
              <w:right w:val="single" w:sz="4" w:space="0" w:color="auto"/>
            </w:tcBorders>
            <w:shd w:val="clear" w:color="auto" w:fill="auto"/>
            <w:noWrap/>
            <w:vAlign w:val="center"/>
            <w:hideMark/>
          </w:tcPr>
          <w:p w14:paraId="59B2D85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3D22E76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7F14848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noWrap/>
            <w:vAlign w:val="center"/>
            <w:hideMark/>
          </w:tcPr>
          <w:p w14:paraId="512C2F2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auto" w:fill="auto"/>
            <w:noWrap/>
            <w:vAlign w:val="center"/>
            <w:hideMark/>
          </w:tcPr>
          <w:p w14:paraId="27194FA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111239E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0344F4A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6D71A24" w14:textId="77777777" w:rsidTr="00F76BA8">
        <w:trPr>
          <w:gridAfter w:val="1"/>
          <w:wAfter w:w="222" w:type="dxa"/>
          <w:trHeight w:val="26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FFC7F7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04B39F5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12</w:t>
            </w:r>
          </w:p>
        </w:tc>
        <w:tc>
          <w:tcPr>
            <w:tcW w:w="1760" w:type="dxa"/>
            <w:tcBorders>
              <w:top w:val="nil"/>
              <w:left w:val="nil"/>
              <w:bottom w:val="single" w:sz="4" w:space="0" w:color="auto"/>
              <w:right w:val="single" w:sz="4" w:space="0" w:color="auto"/>
            </w:tcBorders>
            <w:shd w:val="clear" w:color="auto" w:fill="auto"/>
            <w:noWrap/>
            <w:vAlign w:val="center"/>
            <w:hideMark/>
          </w:tcPr>
          <w:p w14:paraId="79F58FE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99.9.00.20160</w:t>
            </w:r>
          </w:p>
        </w:tc>
        <w:tc>
          <w:tcPr>
            <w:tcW w:w="1340" w:type="dxa"/>
            <w:tcBorders>
              <w:top w:val="nil"/>
              <w:left w:val="nil"/>
              <w:bottom w:val="single" w:sz="4" w:space="0" w:color="auto"/>
              <w:right w:val="single" w:sz="4" w:space="0" w:color="auto"/>
            </w:tcBorders>
            <w:shd w:val="clear" w:color="auto" w:fill="auto"/>
            <w:noWrap/>
            <w:vAlign w:val="center"/>
            <w:hideMark/>
          </w:tcPr>
          <w:p w14:paraId="5C9DB22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28C914C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452F0B7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auto" w:fill="auto"/>
            <w:noWrap/>
            <w:vAlign w:val="center"/>
            <w:hideMark/>
          </w:tcPr>
          <w:p w14:paraId="38D84AD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5CBB2BA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1386D64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22C7663"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512A154"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66C413F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0B3DEB48"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177DDC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4E83229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ЖИЛИЩНО-КОММУНАЛЬНОЕ ХОЗЯЙСТВО</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7D2966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2 127,6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4E1CDC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5A13B7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222" w:type="dxa"/>
            <w:vAlign w:val="center"/>
            <w:hideMark/>
          </w:tcPr>
          <w:p w14:paraId="75741A9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605DDC3"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EC6668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C58AD4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10FC51F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3AE21E8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0FBA86D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14:paraId="01D4103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518,7</w:t>
            </w:r>
          </w:p>
        </w:tc>
        <w:tc>
          <w:tcPr>
            <w:tcW w:w="1418" w:type="dxa"/>
            <w:tcBorders>
              <w:top w:val="nil"/>
              <w:left w:val="nil"/>
              <w:bottom w:val="single" w:sz="4" w:space="0" w:color="auto"/>
              <w:right w:val="single" w:sz="4" w:space="0" w:color="auto"/>
            </w:tcBorders>
            <w:shd w:val="clear" w:color="auto" w:fill="auto"/>
            <w:noWrap/>
            <w:vAlign w:val="center"/>
            <w:hideMark/>
          </w:tcPr>
          <w:p w14:paraId="3F7E0E1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61EEECC8"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25FEAB7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8A292EC" w14:textId="77777777" w:rsidTr="00F76BA8">
        <w:trPr>
          <w:gridAfter w:val="1"/>
          <w:wAfter w:w="222" w:type="dxa"/>
          <w:trHeight w:val="564"/>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A19454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56837A8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0D01513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04.4.01.20050</w:t>
            </w:r>
          </w:p>
        </w:tc>
        <w:tc>
          <w:tcPr>
            <w:tcW w:w="1340" w:type="dxa"/>
            <w:tcBorders>
              <w:top w:val="nil"/>
              <w:left w:val="nil"/>
              <w:bottom w:val="single" w:sz="4" w:space="0" w:color="auto"/>
              <w:right w:val="single" w:sz="4" w:space="0" w:color="auto"/>
            </w:tcBorders>
            <w:shd w:val="clear" w:color="auto" w:fill="auto"/>
            <w:noWrap/>
            <w:vAlign w:val="center"/>
            <w:hideMark/>
          </w:tcPr>
          <w:p w14:paraId="0694496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01CF9E6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14FD781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88,5</w:t>
            </w:r>
          </w:p>
        </w:tc>
        <w:tc>
          <w:tcPr>
            <w:tcW w:w="1418" w:type="dxa"/>
            <w:tcBorders>
              <w:top w:val="nil"/>
              <w:left w:val="nil"/>
              <w:bottom w:val="single" w:sz="4" w:space="0" w:color="auto"/>
              <w:right w:val="single" w:sz="4" w:space="0" w:color="auto"/>
            </w:tcBorders>
            <w:shd w:val="clear" w:color="auto" w:fill="auto"/>
            <w:noWrap/>
            <w:vAlign w:val="center"/>
            <w:hideMark/>
          </w:tcPr>
          <w:p w14:paraId="5AF3EE0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5B0083A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3DC84F9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832B637"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FEB489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204DA9E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5E7C720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04.4.01.20060</w:t>
            </w:r>
          </w:p>
        </w:tc>
        <w:tc>
          <w:tcPr>
            <w:tcW w:w="1340" w:type="dxa"/>
            <w:tcBorders>
              <w:top w:val="nil"/>
              <w:left w:val="nil"/>
              <w:bottom w:val="single" w:sz="4" w:space="0" w:color="auto"/>
              <w:right w:val="single" w:sz="4" w:space="0" w:color="auto"/>
            </w:tcBorders>
            <w:shd w:val="clear" w:color="auto" w:fill="auto"/>
            <w:noWrap/>
            <w:vAlign w:val="center"/>
            <w:hideMark/>
          </w:tcPr>
          <w:p w14:paraId="672ECE8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09B6116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xml:space="preserve">Оплата электроэнергии за уличное освещение (Иные закупки товаров, работ и услуг для </w:t>
            </w:r>
            <w:r w:rsidRPr="00F76BA8">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28C62F4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430,2</w:t>
            </w:r>
          </w:p>
        </w:tc>
        <w:tc>
          <w:tcPr>
            <w:tcW w:w="1418" w:type="dxa"/>
            <w:tcBorders>
              <w:top w:val="nil"/>
              <w:left w:val="nil"/>
              <w:bottom w:val="single" w:sz="4" w:space="0" w:color="auto"/>
              <w:right w:val="single" w:sz="4" w:space="0" w:color="auto"/>
            </w:tcBorders>
            <w:shd w:val="clear" w:color="auto" w:fill="auto"/>
            <w:noWrap/>
            <w:vAlign w:val="center"/>
            <w:hideMark/>
          </w:tcPr>
          <w:p w14:paraId="56116E1E"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75BA6A3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0B8A6AD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D8C9B88"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C85479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017CC5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C05E0D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88F98C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07E41FA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Благоустройство</w:t>
            </w:r>
          </w:p>
        </w:tc>
        <w:tc>
          <w:tcPr>
            <w:tcW w:w="1417" w:type="dxa"/>
            <w:tcBorders>
              <w:top w:val="nil"/>
              <w:left w:val="nil"/>
              <w:bottom w:val="single" w:sz="4" w:space="0" w:color="auto"/>
              <w:right w:val="single" w:sz="4" w:space="0" w:color="auto"/>
            </w:tcBorders>
            <w:shd w:val="clear" w:color="auto" w:fill="auto"/>
            <w:noWrap/>
            <w:vAlign w:val="center"/>
            <w:hideMark/>
          </w:tcPr>
          <w:p w14:paraId="559FD11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1 608,9</w:t>
            </w:r>
          </w:p>
        </w:tc>
        <w:tc>
          <w:tcPr>
            <w:tcW w:w="1418" w:type="dxa"/>
            <w:tcBorders>
              <w:top w:val="nil"/>
              <w:left w:val="nil"/>
              <w:bottom w:val="single" w:sz="4" w:space="0" w:color="auto"/>
              <w:right w:val="single" w:sz="4" w:space="0" w:color="auto"/>
            </w:tcBorders>
            <w:shd w:val="clear" w:color="auto" w:fill="auto"/>
            <w:noWrap/>
            <w:vAlign w:val="center"/>
            <w:hideMark/>
          </w:tcPr>
          <w:p w14:paraId="6F26383F"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2848CC9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0BDE631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B27CD2E"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637AE5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6128E64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917DA8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04.4.02.20070</w:t>
            </w:r>
          </w:p>
        </w:tc>
        <w:tc>
          <w:tcPr>
            <w:tcW w:w="1340" w:type="dxa"/>
            <w:tcBorders>
              <w:top w:val="nil"/>
              <w:left w:val="nil"/>
              <w:bottom w:val="single" w:sz="4" w:space="0" w:color="auto"/>
              <w:right w:val="single" w:sz="4" w:space="0" w:color="auto"/>
            </w:tcBorders>
            <w:shd w:val="clear" w:color="auto" w:fill="auto"/>
            <w:noWrap/>
            <w:vAlign w:val="center"/>
            <w:hideMark/>
          </w:tcPr>
          <w:p w14:paraId="2326927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19CD554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754CE578"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1 253,9</w:t>
            </w:r>
          </w:p>
        </w:tc>
        <w:tc>
          <w:tcPr>
            <w:tcW w:w="1418" w:type="dxa"/>
            <w:tcBorders>
              <w:top w:val="nil"/>
              <w:left w:val="nil"/>
              <w:bottom w:val="single" w:sz="4" w:space="0" w:color="auto"/>
              <w:right w:val="single" w:sz="4" w:space="0" w:color="auto"/>
            </w:tcBorders>
            <w:shd w:val="clear" w:color="auto" w:fill="auto"/>
            <w:noWrap/>
            <w:vAlign w:val="center"/>
            <w:hideMark/>
          </w:tcPr>
          <w:p w14:paraId="220C2FA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488C9AF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5520ECC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4DD95F8" w14:textId="77777777" w:rsidTr="00F76BA8">
        <w:trPr>
          <w:gridAfter w:val="1"/>
          <w:wAfter w:w="222" w:type="dxa"/>
          <w:trHeight w:val="126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0F73D7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57FE03D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46E5B0C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04.4.02.20080</w:t>
            </w:r>
          </w:p>
        </w:tc>
        <w:tc>
          <w:tcPr>
            <w:tcW w:w="1340" w:type="dxa"/>
            <w:tcBorders>
              <w:top w:val="nil"/>
              <w:left w:val="nil"/>
              <w:bottom w:val="single" w:sz="4" w:space="0" w:color="auto"/>
              <w:right w:val="single" w:sz="4" w:space="0" w:color="auto"/>
            </w:tcBorders>
            <w:shd w:val="clear" w:color="auto" w:fill="auto"/>
            <w:noWrap/>
            <w:vAlign w:val="center"/>
            <w:hideMark/>
          </w:tcPr>
          <w:p w14:paraId="74BAED0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4223E44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75F8932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14:paraId="5C328E4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1A88C90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0C94005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B621E07" w14:textId="77777777" w:rsidTr="00F76BA8">
        <w:trPr>
          <w:gridAfter w:val="1"/>
          <w:wAfter w:w="222" w:type="dxa"/>
          <w:trHeight w:val="283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CF23C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C9D987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64EDCB2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04.4.02.71180</w:t>
            </w:r>
          </w:p>
        </w:tc>
        <w:tc>
          <w:tcPr>
            <w:tcW w:w="1340" w:type="dxa"/>
            <w:tcBorders>
              <w:top w:val="nil"/>
              <w:left w:val="nil"/>
              <w:bottom w:val="single" w:sz="4" w:space="0" w:color="auto"/>
              <w:right w:val="single" w:sz="4" w:space="0" w:color="auto"/>
            </w:tcBorders>
            <w:shd w:val="clear" w:color="auto" w:fill="auto"/>
            <w:noWrap/>
            <w:vAlign w:val="center"/>
            <w:hideMark/>
          </w:tcPr>
          <w:p w14:paraId="1197F93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0E41004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6EB4BEAB"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350,0</w:t>
            </w:r>
          </w:p>
        </w:tc>
        <w:tc>
          <w:tcPr>
            <w:tcW w:w="1418" w:type="dxa"/>
            <w:tcBorders>
              <w:top w:val="nil"/>
              <w:left w:val="nil"/>
              <w:bottom w:val="single" w:sz="4" w:space="0" w:color="auto"/>
              <w:right w:val="single" w:sz="4" w:space="0" w:color="auto"/>
            </w:tcBorders>
            <w:shd w:val="clear" w:color="auto" w:fill="auto"/>
            <w:noWrap/>
            <w:vAlign w:val="center"/>
            <w:hideMark/>
          </w:tcPr>
          <w:p w14:paraId="2703914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4EE8D45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5525EF8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C0178BA"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E26B72D"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5E4E21DF"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767650D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408000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31F4ED52"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ОБРАЗОВАНИЕ</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C413D2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DD3DD42"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13DBE98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222" w:type="dxa"/>
            <w:vAlign w:val="center"/>
            <w:hideMark/>
          </w:tcPr>
          <w:p w14:paraId="769A642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0C25851"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F81268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18B0C4C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760" w:type="dxa"/>
            <w:tcBorders>
              <w:top w:val="nil"/>
              <w:left w:val="nil"/>
              <w:bottom w:val="single" w:sz="4" w:space="0" w:color="auto"/>
              <w:right w:val="single" w:sz="4" w:space="0" w:color="auto"/>
            </w:tcBorders>
            <w:shd w:val="clear" w:color="auto" w:fill="auto"/>
            <w:noWrap/>
            <w:vAlign w:val="center"/>
            <w:hideMark/>
          </w:tcPr>
          <w:p w14:paraId="507A640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025B666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0774A12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noWrap/>
            <w:vAlign w:val="center"/>
            <w:hideMark/>
          </w:tcPr>
          <w:p w14:paraId="2056912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1,8</w:t>
            </w:r>
          </w:p>
        </w:tc>
        <w:tc>
          <w:tcPr>
            <w:tcW w:w="1418" w:type="dxa"/>
            <w:tcBorders>
              <w:top w:val="nil"/>
              <w:left w:val="nil"/>
              <w:bottom w:val="single" w:sz="4" w:space="0" w:color="auto"/>
              <w:right w:val="single" w:sz="4" w:space="0" w:color="auto"/>
            </w:tcBorders>
            <w:shd w:val="clear" w:color="auto" w:fill="auto"/>
            <w:noWrap/>
            <w:vAlign w:val="center"/>
            <w:hideMark/>
          </w:tcPr>
          <w:p w14:paraId="340AB8E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1A63842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76D1269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6DFE4E4" w14:textId="77777777" w:rsidTr="00F76BA8">
        <w:trPr>
          <w:gridAfter w:val="1"/>
          <w:wAfter w:w="222" w:type="dxa"/>
          <w:trHeight w:val="39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AC2FB6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3533B8C5"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05</w:t>
            </w:r>
          </w:p>
        </w:tc>
        <w:tc>
          <w:tcPr>
            <w:tcW w:w="1760" w:type="dxa"/>
            <w:tcBorders>
              <w:top w:val="nil"/>
              <w:left w:val="nil"/>
              <w:bottom w:val="single" w:sz="4" w:space="0" w:color="auto"/>
              <w:right w:val="single" w:sz="4" w:space="0" w:color="auto"/>
            </w:tcBorders>
            <w:shd w:val="clear" w:color="auto" w:fill="auto"/>
            <w:noWrap/>
            <w:vAlign w:val="center"/>
            <w:hideMark/>
          </w:tcPr>
          <w:p w14:paraId="1C443E4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07.4.01.20100</w:t>
            </w:r>
          </w:p>
        </w:tc>
        <w:tc>
          <w:tcPr>
            <w:tcW w:w="1340" w:type="dxa"/>
            <w:tcBorders>
              <w:top w:val="nil"/>
              <w:left w:val="nil"/>
              <w:bottom w:val="single" w:sz="4" w:space="0" w:color="auto"/>
              <w:right w:val="single" w:sz="4" w:space="0" w:color="auto"/>
            </w:tcBorders>
            <w:shd w:val="clear" w:color="auto" w:fill="auto"/>
            <w:noWrap/>
            <w:vAlign w:val="center"/>
            <w:hideMark/>
          </w:tcPr>
          <w:p w14:paraId="0116D68F"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2.4.0</w:t>
            </w:r>
          </w:p>
        </w:tc>
        <w:tc>
          <w:tcPr>
            <w:tcW w:w="4962" w:type="dxa"/>
            <w:tcBorders>
              <w:top w:val="nil"/>
              <w:left w:val="nil"/>
              <w:bottom w:val="single" w:sz="4" w:space="0" w:color="auto"/>
              <w:right w:val="single" w:sz="4" w:space="0" w:color="auto"/>
            </w:tcBorders>
            <w:shd w:val="clear" w:color="auto" w:fill="auto"/>
            <w:vAlign w:val="center"/>
            <w:hideMark/>
          </w:tcPr>
          <w:p w14:paraId="6431E37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center"/>
            <w:hideMark/>
          </w:tcPr>
          <w:p w14:paraId="68F06349"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1,8</w:t>
            </w:r>
          </w:p>
        </w:tc>
        <w:tc>
          <w:tcPr>
            <w:tcW w:w="1418" w:type="dxa"/>
            <w:tcBorders>
              <w:top w:val="nil"/>
              <w:left w:val="nil"/>
              <w:bottom w:val="single" w:sz="4" w:space="0" w:color="auto"/>
              <w:right w:val="single" w:sz="4" w:space="0" w:color="auto"/>
            </w:tcBorders>
            <w:shd w:val="clear" w:color="auto" w:fill="auto"/>
            <w:noWrap/>
            <w:vAlign w:val="center"/>
            <w:hideMark/>
          </w:tcPr>
          <w:p w14:paraId="691DD40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385B77E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281348E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95FBA0A"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65CA9B0"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08</w:t>
            </w:r>
          </w:p>
        </w:tc>
        <w:tc>
          <w:tcPr>
            <w:tcW w:w="1340" w:type="dxa"/>
            <w:tcBorders>
              <w:top w:val="nil"/>
              <w:left w:val="nil"/>
              <w:bottom w:val="single" w:sz="4" w:space="0" w:color="auto"/>
              <w:right w:val="single" w:sz="4" w:space="0" w:color="auto"/>
            </w:tcBorders>
            <w:shd w:val="clear" w:color="auto" w:fill="auto"/>
            <w:noWrap/>
            <w:vAlign w:val="center"/>
            <w:hideMark/>
          </w:tcPr>
          <w:p w14:paraId="3BE69AE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18D090B1"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44B9FCF"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343E82F2"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КУЛЬТУРА, КИНЕМАТОГРАФИЯ</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D3240F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6 317,8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F3801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3 618,5</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78631A5"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389,8</w:t>
            </w:r>
          </w:p>
        </w:tc>
        <w:tc>
          <w:tcPr>
            <w:tcW w:w="222" w:type="dxa"/>
            <w:vAlign w:val="center"/>
            <w:hideMark/>
          </w:tcPr>
          <w:p w14:paraId="722B7CCD"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1FA0449"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870C4F6"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08</w:t>
            </w:r>
          </w:p>
        </w:tc>
        <w:tc>
          <w:tcPr>
            <w:tcW w:w="1340" w:type="dxa"/>
            <w:tcBorders>
              <w:top w:val="nil"/>
              <w:left w:val="nil"/>
              <w:bottom w:val="single" w:sz="4" w:space="0" w:color="auto"/>
              <w:right w:val="single" w:sz="4" w:space="0" w:color="auto"/>
            </w:tcBorders>
            <w:shd w:val="clear" w:color="auto" w:fill="auto"/>
            <w:noWrap/>
            <w:vAlign w:val="center"/>
            <w:hideMark/>
          </w:tcPr>
          <w:p w14:paraId="5940D51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760" w:type="dxa"/>
            <w:tcBorders>
              <w:top w:val="nil"/>
              <w:left w:val="nil"/>
              <w:bottom w:val="single" w:sz="4" w:space="0" w:color="auto"/>
              <w:right w:val="single" w:sz="4" w:space="0" w:color="auto"/>
            </w:tcBorders>
            <w:shd w:val="clear" w:color="auto" w:fill="auto"/>
            <w:noWrap/>
            <w:vAlign w:val="center"/>
            <w:hideMark/>
          </w:tcPr>
          <w:p w14:paraId="273C281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49DA54B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57F1CFD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Культура</w:t>
            </w:r>
          </w:p>
        </w:tc>
        <w:tc>
          <w:tcPr>
            <w:tcW w:w="1417" w:type="dxa"/>
            <w:tcBorders>
              <w:top w:val="nil"/>
              <w:left w:val="nil"/>
              <w:bottom w:val="single" w:sz="4" w:space="0" w:color="auto"/>
              <w:right w:val="single" w:sz="4" w:space="0" w:color="auto"/>
            </w:tcBorders>
            <w:shd w:val="clear" w:color="auto" w:fill="auto"/>
            <w:noWrap/>
            <w:vAlign w:val="center"/>
            <w:hideMark/>
          </w:tcPr>
          <w:p w14:paraId="72BE7A1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6 317,8</w:t>
            </w:r>
          </w:p>
        </w:tc>
        <w:tc>
          <w:tcPr>
            <w:tcW w:w="1418" w:type="dxa"/>
            <w:tcBorders>
              <w:top w:val="nil"/>
              <w:left w:val="nil"/>
              <w:bottom w:val="single" w:sz="4" w:space="0" w:color="auto"/>
              <w:right w:val="single" w:sz="4" w:space="0" w:color="auto"/>
            </w:tcBorders>
            <w:shd w:val="clear" w:color="auto" w:fill="auto"/>
            <w:noWrap/>
            <w:vAlign w:val="center"/>
            <w:hideMark/>
          </w:tcPr>
          <w:p w14:paraId="105F87AD"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3 618,5</w:t>
            </w:r>
          </w:p>
        </w:tc>
        <w:tc>
          <w:tcPr>
            <w:tcW w:w="1748" w:type="dxa"/>
            <w:tcBorders>
              <w:top w:val="nil"/>
              <w:left w:val="nil"/>
              <w:bottom w:val="single" w:sz="4" w:space="0" w:color="auto"/>
              <w:right w:val="single" w:sz="4" w:space="0" w:color="auto"/>
            </w:tcBorders>
            <w:shd w:val="clear" w:color="auto" w:fill="auto"/>
            <w:noWrap/>
            <w:vAlign w:val="center"/>
            <w:hideMark/>
          </w:tcPr>
          <w:p w14:paraId="3BE4A2EF"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389,8</w:t>
            </w:r>
          </w:p>
        </w:tc>
        <w:tc>
          <w:tcPr>
            <w:tcW w:w="222" w:type="dxa"/>
            <w:vAlign w:val="center"/>
            <w:hideMark/>
          </w:tcPr>
          <w:p w14:paraId="4D4B6F4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EF20717" w14:textId="77777777" w:rsidTr="00F76BA8">
        <w:trPr>
          <w:gridAfter w:val="1"/>
          <w:wAfter w:w="222" w:type="dxa"/>
          <w:trHeight w:val="220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F83558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08</w:t>
            </w:r>
          </w:p>
        </w:tc>
        <w:tc>
          <w:tcPr>
            <w:tcW w:w="1340" w:type="dxa"/>
            <w:tcBorders>
              <w:top w:val="nil"/>
              <w:left w:val="nil"/>
              <w:bottom w:val="single" w:sz="4" w:space="0" w:color="auto"/>
              <w:right w:val="single" w:sz="4" w:space="0" w:color="auto"/>
            </w:tcBorders>
            <w:shd w:val="clear" w:color="auto" w:fill="auto"/>
            <w:noWrap/>
            <w:vAlign w:val="center"/>
            <w:hideMark/>
          </w:tcPr>
          <w:p w14:paraId="7C74592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01</w:t>
            </w:r>
          </w:p>
        </w:tc>
        <w:tc>
          <w:tcPr>
            <w:tcW w:w="1760" w:type="dxa"/>
            <w:tcBorders>
              <w:top w:val="nil"/>
              <w:left w:val="nil"/>
              <w:bottom w:val="single" w:sz="4" w:space="0" w:color="auto"/>
              <w:right w:val="single" w:sz="4" w:space="0" w:color="auto"/>
            </w:tcBorders>
            <w:shd w:val="clear" w:color="auto" w:fill="auto"/>
            <w:noWrap/>
            <w:vAlign w:val="center"/>
            <w:hideMark/>
          </w:tcPr>
          <w:p w14:paraId="168C3F5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06.4.01.00590</w:t>
            </w:r>
          </w:p>
        </w:tc>
        <w:tc>
          <w:tcPr>
            <w:tcW w:w="1340" w:type="dxa"/>
            <w:tcBorders>
              <w:top w:val="nil"/>
              <w:left w:val="nil"/>
              <w:bottom w:val="single" w:sz="4" w:space="0" w:color="auto"/>
              <w:right w:val="single" w:sz="4" w:space="0" w:color="auto"/>
            </w:tcBorders>
            <w:shd w:val="clear" w:color="auto" w:fill="auto"/>
            <w:noWrap/>
            <w:vAlign w:val="center"/>
            <w:hideMark/>
          </w:tcPr>
          <w:p w14:paraId="1D66223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6.1.0</w:t>
            </w:r>
          </w:p>
        </w:tc>
        <w:tc>
          <w:tcPr>
            <w:tcW w:w="4962" w:type="dxa"/>
            <w:tcBorders>
              <w:top w:val="nil"/>
              <w:left w:val="nil"/>
              <w:bottom w:val="single" w:sz="4" w:space="0" w:color="auto"/>
              <w:right w:val="single" w:sz="4" w:space="0" w:color="auto"/>
            </w:tcBorders>
            <w:shd w:val="clear" w:color="auto" w:fill="auto"/>
            <w:vAlign w:val="center"/>
            <w:hideMark/>
          </w:tcPr>
          <w:p w14:paraId="723AF09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center"/>
            <w:hideMark/>
          </w:tcPr>
          <w:p w14:paraId="5A2BD60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6 317,8</w:t>
            </w:r>
          </w:p>
        </w:tc>
        <w:tc>
          <w:tcPr>
            <w:tcW w:w="1418" w:type="dxa"/>
            <w:tcBorders>
              <w:top w:val="nil"/>
              <w:left w:val="nil"/>
              <w:bottom w:val="single" w:sz="4" w:space="0" w:color="auto"/>
              <w:right w:val="single" w:sz="4" w:space="0" w:color="auto"/>
            </w:tcBorders>
            <w:shd w:val="clear" w:color="auto" w:fill="auto"/>
            <w:noWrap/>
            <w:vAlign w:val="center"/>
            <w:hideMark/>
          </w:tcPr>
          <w:p w14:paraId="5EBF6F7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3 618,5</w:t>
            </w:r>
          </w:p>
        </w:tc>
        <w:tc>
          <w:tcPr>
            <w:tcW w:w="1748" w:type="dxa"/>
            <w:tcBorders>
              <w:top w:val="nil"/>
              <w:left w:val="nil"/>
              <w:bottom w:val="single" w:sz="4" w:space="0" w:color="auto"/>
              <w:right w:val="single" w:sz="4" w:space="0" w:color="auto"/>
            </w:tcBorders>
            <w:shd w:val="clear" w:color="auto" w:fill="auto"/>
            <w:noWrap/>
            <w:vAlign w:val="center"/>
            <w:hideMark/>
          </w:tcPr>
          <w:p w14:paraId="7122F6CC"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389,8</w:t>
            </w:r>
          </w:p>
        </w:tc>
        <w:tc>
          <w:tcPr>
            <w:tcW w:w="222" w:type="dxa"/>
            <w:vAlign w:val="center"/>
            <w:hideMark/>
          </w:tcPr>
          <w:p w14:paraId="6562EB8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449325A"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606B28E"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09FCCA14"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41E12899"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5DF4C6C"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1283B915"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МЕЖБЮДЖЕТНЫЕ ТРАНСФЕРТЫ ОБЩЕГО ХАРАКТЕРА БЮДЖЕТАМ БЮДЖЕТНОЙ СИСТЕМЫ РОССИЙСКОЙ ФЕДЕРАЦИИ</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260193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3,1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BB3605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4B83C6E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0,0</w:t>
            </w:r>
          </w:p>
        </w:tc>
        <w:tc>
          <w:tcPr>
            <w:tcW w:w="222" w:type="dxa"/>
            <w:vAlign w:val="center"/>
            <w:hideMark/>
          </w:tcPr>
          <w:p w14:paraId="1971F82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ADF5760" w14:textId="77777777" w:rsidTr="00F76BA8">
        <w:trPr>
          <w:gridAfter w:val="1"/>
          <w:wAfter w:w="222" w:type="dxa"/>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71D862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52B06FB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55BBA33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1A72457C"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vAlign w:val="center"/>
            <w:hideMark/>
          </w:tcPr>
          <w:p w14:paraId="2CE07639"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noWrap/>
            <w:vAlign w:val="center"/>
            <w:hideMark/>
          </w:tcPr>
          <w:p w14:paraId="3A2429D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3,1</w:t>
            </w:r>
          </w:p>
        </w:tc>
        <w:tc>
          <w:tcPr>
            <w:tcW w:w="1418" w:type="dxa"/>
            <w:tcBorders>
              <w:top w:val="nil"/>
              <w:left w:val="nil"/>
              <w:bottom w:val="single" w:sz="4" w:space="0" w:color="auto"/>
              <w:right w:val="single" w:sz="4" w:space="0" w:color="auto"/>
            </w:tcBorders>
            <w:shd w:val="clear" w:color="auto" w:fill="auto"/>
            <w:noWrap/>
            <w:vAlign w:val="center"/>
            <w:hideMark/>
          </w:tcPr>
          <w:p w14:paraId="18653136"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7D1DA8E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75E4856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3F0F7C6" w14:textId="77777777" w:rsidTr="00F76BA8">
        <w:trPr>
          <w:gridAfter w:val="1"/>
          <w:wAfter w:w="222" w:type="dxa"/>
          <w:trHeight w:val="629"/>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527E14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25FB489A"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341CF89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99.9.00.85010</w:t>
            </w:r>
          </w:p>
        </w:tc>
        <w:tc>
          <w:tcPr>
            <w:tcW w:w="1340" w:type="dxa"/>
            <w:tcBorders>
              <w:top w:val="nil"/>
              <w:left w:val="nil"/>
              <w:bottom w:val="single" w:sz="4" w:space="0" w:color="auto"/>
              <w:right w:val="single" w:sz="4" w:space="0" w:color="auto"/>
            </w:tcBorders>
            <w:shd w:val="clear" w:color="auto" w:fill="auto"/>
            <w:noWrap/>
            <w:vAlign w:val="center"/>
            <w:hideMark/>
          </w:tcPr>
          <w:p w14:paraId="5678842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5.4.0</w:t>
            </w:r>
          </w:p>
        </w:tc>
        <w:tc>
          <w:tcPr>
            <w:tcW w:w="4962" w:type="dxa"/>
            <w:tcBorders>
              <w:top w:val="nil"/>
              <w:left w:val="nil"/>
              <w:bottom w:val="single" w:sz="4" w:space="0" w:color="auto"/>
              <w:right w:val="single" w:sz="4" w:space="0" w:color="auto"/>
            </w:tcBorders>
            <w:shd w:val="clear" w:color="auto" w:fill="auto"/>
            <w:vAlign w:val="center"/>
            <w:hideMark/>
          </w:tcPr>
          <w:p w14:paraId="6871BB54"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14:paraId="6E2C8172"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0,4</w:t>
            </w:r>
          </w:p>
        </w:tc>
        <w:tc>
          <w:tcPr>
            <w:tcW w:w="1418" w:type="dxa"/>
            <w:tcBorders>
              <w:top w:val="nil"/>
              <w:left w:val="nil"/>
              <w:bottom w:val="single" w:sz="4" w:space="0" w:color="auto"/>
              <w:right w:val="single" w:sz="4" w:space="0" w:color="auto"/>
            </w:tcBorders>
            <w:shd w:val="clear" w:color="auto" w:fill="auto"/>
            <w:noWrap/>
            <w:vAlign w:val="center"/>
            <w:hideMark/>
          </w:tcPr>
          <w:p w14:paraId="3C6EDCE3"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041CCEA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60309C8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AB8C10C" w14:textId="77777777" w:rsidTr="00F76BA8">
        <w:trPr>
          <w:gridAfter w:val="1"/>
          <w:wAfter w:w="222" w:type="dxa"/>
          <w:trHeight w:val="220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E5E4AE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526BA5C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06C3AFCB"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99.9.00.85020</w:t>
            </w:r>
          </w:p>
        </w:tc>
        <w:tc>
          <w:tcPr>
            <w:tcW w:w="1340" w:type="dxa"/>
            <w:tcBorders>
              <w:top w:val="nil"/>
              <w:left w:val="nil"/>
              <w:bottom w:val="single" w:sz="4" w:space="0" w:color="auto"/>
              <w:right w:val="single" w:sz="4" w:space="0" w:color="auto"/>
            </w:tcBorders>
            <w:shd w:val="clear" w:color="auto" w:fill="auto"/>
            <w:noWrap/>
            <w:vAlign w:val="center"/>
            <w:hideMark/>
          </w:tcPr>
          <w:p w14:paraId="1C3BB2D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5.4.0</w:t>
            </w:r>
          </w:p>
        </w:tc>
        <w:tc>
          <w:tcPr>
            <w:tcW w:w="4962" w:type="dxa"/>
            <w:tcBorders>
              <w:top w:val="nil"/>
              <w:left w:val="nil"/>
              <w:bottom w:val="single" w:sz="4" w:space="0" w:color="auto"/>
              <w:right w:val="single" w:sz="4" w:space="0" w:color="auto"/>
            </w:tcBorders>
            <w:shd w:val="clear" w:color="auto" w:fill="auto"/>
            <w:vAlign w:val="center"/>
            <w:hideMark/>
          </w:tcPr>
          <w:p w14:paraId="3948055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14:paraId="1B01DFC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0,9</w:t>
            </w:r>
          </w:p>
        </w:tc>
        <w:tc>
          <w:tcPr>
            <w:tcW w:w="1418" w:type="dxa"/>
            <w:tcBorders>
              <w:top w:val="nil"/>
              <w:left w:val="nil"/>
              <w:bottom w:val="single" w:sz="4" w:space="0" w:color="auto"/>
              <w:right w:val="single" w:sz="4" w:space="0" w:color="auto"/>
            </w:tcBorders>
            <w:shd w:val="clear" w:color="auto" w:fill="auto"/>
            <w:noWrap/>
            <w:vAlign w:val="center"/>
            <w:hideMark/>
          </w:tcPr>
          <w:p w14:paraId="31F1C056"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226C793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3671E70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FAA4690" w14:textId="77777777" w:rsidTr="00F76BA8">
        <w:trPr>
          <w:gridAfter w:val="1"/>
          <w:wAfter w:w="222" w:type="dxa"/>
          <w:trHeight w:val="1076"/>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CD2CA7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2DAE20A8"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0C279651"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99.9.00.85030</w:t>
            </w:r>
          </w:p>
        </w:tc>
        <w:tc>
          <w:tcPr>
            <w:tcW w:w="1340" w:type="dxa"/>
            <w:tcBorders>
              <w:top w:val="nil"/>
              <w:left w:val="nil"/>
              <w:bottom w:val="single" w:sz="4" w:space="0" w:color="auto"/>
              <w:right w:val="single" w:sz="4" w:space="0" w:color="auto"/>
            </w:tcBorders>
            <w:shd w:val="clear" w:color="auto" w:fill="auto"/>
            <w:noWrap/>
            <w:vAlign w:val="center"/>
            <w:hideMark/>
          </w:tcPr>
          <w:p w14:paraId="65BE474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5.4.0</w:t>
            </w:r>
          </w:p>
        </w:tc>
        <w:tc>
          <w:tcPr>
            <w:tcW w:w="4962" w:type="dxa"/>
            <w:tcBorders>
              <w:top w:val="nil"/>
              <w:left w:val="nil"/>
              <w:bottom w:val="single" w:sz="4" w:space="0" w:color="auto"/>
              <w:right w:val="single" w:sz="4" w:space="0" w:color="auto"/>
            </w:tcBorders>
            <w:shd w:val="clear" w:color="auto" w:fill="auto"/>
            <w:vAlign w:val="center"/>
            <w:hideMark/>
          </w:tcPr>
          <w:p w14:paraId="4FC0CB20"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14:paraId="323D7925"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0,8</w:t>
            </w:r>
          </w:p>
        </w:tc>
        <w:tc>
          <w:tcPr>
            <w:tcW w:w="1418" w:type="dxa"/>
            <w:tcBorders>
              <w:top w:val="nil"/>
              <w:left w:val="nil"/>
              <w:bottom w:val="single" w:sz="4" w:space="0" w:color="auto"/>
              <w:right w:val="single" w:sz="4" w:space="0" w:color="auto"/>
            </w:tcBorders>
            <w:shd w:val="clear" w:color="auto" w:fill="auto"/>
            <w:noWrap/>
            <w:vAlign w:val="center"/>
            <w:hideMark/>
          </w:tcPr>
          <w:p w14:paraId="7B5D5734"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46E77321"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3838A1F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309C4CE" w14:textId="77777777" w:rsidTr="00F76BA8">
        <w:trPr>
          <w:gridAfter w:val="1"/>
          <w:wAfter w:w="222" w:type="dxa"/>
          <w:trHeight w:val="404"/>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261E73D"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lastRenderedPageBreak/>
              <w:t>14</w:t>
            </w:r>
          </w:p>
        </w:tc>
        <w:tc>
          <w:tcPr>
            <w:tcW w:w="1340" w:type="dxa"/>
            <w:tcBorders>
              <w:top w:val="nil"/>
              <w:left w:val="nil"/>
              <w:bottom w:val="single" w:sz="4" w:space="0" w:color="auto"/>
              <w:right w:val="single" w:sz="4" w:space="0" w:color="auto"/>
            </w:tcBorders>
            <w:shd w:val="clear" w:color="auto" w:fill="auto"/>
            <w:noWrap/>
            <w:vAlign w:val="center"/>
            <w:hideMark/>
          </w:tcPr>
          <w:p w14:paraId="30F102C7"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29044A43"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99.9.00.85040</w:t>
            </w:r>
          </w:p>
        </w:tc>
        <w:tc>
          <w:tcPr>
            <w:tcW w:w="1340" w:type="dxa"/>
            <w:tcBorders>
              <w:top w:val="nil"/>
              <w:left w:val="nil"/>
              <w:bottom w:val="single" w:sz="4" w:space="0" w:color="auto"/>
              <w:right w:val="single" w:sz="4" w:space="0" w:color="auto"/>
            </w:tcBorders>
            <w:shd w:val="clear" w:color="auto" w:fill="auto"/>
            <w:noWrap/>
            <w:vAlign w:val="center"/>
            <w:hideMark/>
          </w:tcPr>
          <w:p w14:paraId="24A1A822"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5.4.0</w:t>
            </w:r>
          </w:p>
        </w:tc>
        <w:tc>
          <w:tcPr>
            <w:tcW w:w="4962" w:type="dxa"/>
            <w:tcBorders>
              <w:top w:val="nil"/>
              <w:left w:val="nil"/>
              <w:bottom w:val="single" w:sz="4" w:space="0" w:color="auto"/>
              <w:right w:val="single" w:sz="4" w:space="0" w:color="auto"/>
            </w:tcBorders>
            <w:shd w:val="clear" w:color="auto" w:fill="auto"/>
            <w:vAlign w:val="center"/>
            <w:hideMark/>
          </w:tcPr>
          <w:p w14:paraId="68BBF83E" w14:textId="77777777" w:rsidR="00F76BA8" w:rsidRPr="00F76BA8" w:rsidRDefault="00F76BA8" w:rsidP="00F76BA8">
            <w:pPr>
              <w:spacing w:after="0" w:line="240" w:lineRule="auto"/>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center"/>
            <w:hideMark/>
          </w:tcPr>
          <w:p w14:paraId="0E2F3ED7"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0,9</w:t>
            </w:r>
          </w:p>
        </w:tc>
        <w:tc>
          <w:tcPr>
            <w:tcW w:w="1418" w:type="dxa"/>
            <w:tcBorders>
              <w:top w:val="nil"/>
              <w:left w:val="nil"/>
              <w:bottom w:val="single" w:sz="4" w:space="0" w:color="auto"/>
              <w:right w:val="single" w:sz="4" w:space="0" w:color="auto"/>
            </w:tcBorders>
            <w:shd w:val="clear" w:color="auto" w:fill="auto"/>
            <w:noWrap/>
            <w:vAlign w:val="center"/>
            <w:hideMark/>
          </w:tcPr>
          <w:p w14:paraId="458A6930"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1748" w:type="dxa"/>
            <w:tcBorders>
              <w:top w:val="nil"/>
              <w:left w:val="nil"/>
              <w:bottom w:val="single" w:sz="4" w:space="0" w:color="auto"/>
              <w:right w:val="single" w:sz="4" w:space="0" w:color="auto"/>
            </w:tcBorders>
            <w:shd w:val="clear" w:color="auto" w:fill="auto"/>
            <w:noWrap/>
            <w:vAlign w:val="center"/>
            <w:hideMark/>
          </w:tcPr>
          <w:p w14:paraId="69F24148" w14:textId="77777777" w:rsidR="00F76BA8" w:rsidRPr="00F76BA8" w:rsidRDefault="00F76BA8" w:rsidP="00F76BA8">
            <w:pPr>
              <w:spacing w:after="0" w:line="240" w:lineRule="auto"/>
              <w:jc w:val="right"/>
              <w:rPr>
                <w:rFonts w:ascii="Times New Roman" w:eastAsia="Times New Roman" w:hAnsi="Times New Roman" w:cs="Times New Roman"/>
                <w:color w:val="000000"/>
                <w:sz w:val="24"/>
                <w:szCs w:val="24"/>
                <w:lang w:eastAsia="ru-RU"/>
              </w:rPr>
            </w:pPr>
            <w:r w:rsidRPr="00F76BA8">
              <w:rPr>
                <w:rFonts w:ascii="Times New Roman" w:eastAsia="Times New Roman" w:hAnsi="Times New Roman" w:cs="Times New Roman"/>
                <w:color w:val="000000"/>
                <w:sz w:val="24"/>
                <w:szCs w:val="24"/>
                <w:lang w:eastAsia="ru-RU"/>
              </w:rPr>
              <w:t>0,0</w:t>
            </w:r>
          </w:p>
        </w:tc>
        <w:tc>
          <w:tcPr>
            <w:tcW w:w="222" w:type="dxa"/>
            <w:vAlign w:val="center"/>
            <w:hideMark/>
          </w:tcPr>
          <w:p w14:paraId="0DBF681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4C6E436" w14:textId="77777777" w:rsidTr="00F76BA8">
        <w:trPr>
          <w:gridAfter w:val="1"/>
          <w:wAfter w:w="222" w:type="dxa"/>
          <w:trHeight w:val="31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8CFC304"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4579426D"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760" w:type="dxa"/>
            <w:tcBorders>
              <w:top w:val="nil"/>
              <w:left w:val="nil"/>
              <w:bottom w:val="single" w:sz="4" w:space="0" w:color="auto"/>
              <w:right w:val="single" w:sz="4" w:space="0" w:color="auto"/>
            </w:tcBorders>
            <w:shd w:val="clear" w:color="auto" w:fill="auto"/>
            <w:noWrap/>
            <w:vAlign w:val="center"/>
            <w:hideMark/>
          </w:tcPr>
          <w:p w14:paraId="57F63580"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B6F4A8A"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 </w:t>
            </w:r>
          </w:p>
        </w:tc>
        <w:tc>
          <w:tcPr>
            <w:tcW w:w="4962" w:type="dxa"/>
            <w:tcBorders>
              <w:top w:val="nil"/>
              <w:left w:val="nil"/>
              <w:bottom w:val="single" w:sz="4" w:space="0" w:color="auto"/>
              <w:right w:val="single" w:sz="4" w:space="0" w:color="auto"/>
            </w:tcBorders>
            <w:shd w:val="clear" w:color="auto" w:fill="auto"/>
            <w:noWrap/>
            <w:vAlign w:val="center"/>
            <w:hideMark/>
          </w:tcPr>
          <w:p w14:paraId="178B5E36" w14:textId="77777777" w:rsidR="00F76BA8" w:rsidRPr="00F76BA8" w:rsidRDefault="00F76BA8" w:rsidP="00F76BA8">
            <w:pPr>
              <w:spacing w:after="0" w:line="240" w:lineRule="auto"/>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Всего</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8A9FB6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22 951,5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C1FA58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13 889,8</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51EA5A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r w:rsidRPr="00F76BA8">
              <w:rPr>
                <w:rFonts w:ascii="Times New Roman" w:eastAsia="Times New Roman" w:hAnsi="Times New Roman" w:cs="Times New Roman"/>
                <w:b/>
                <w:bCs/>
                <w:color w:val="000000"/>
                <w:sz w:val="24"/>
                <w:szCs w:val="24"/>
                <w:lang w:eastAsia="ru-RU"/>
              </w:rPr>
              <w:t>10 246,8</w:t>
            </w:r>
          </w:p>
        </w:tc>
        <w:tc>
          <w:tcPr>
            <w:tcW w:w="222" w:type="dxa"/>
            <w:vAlign w:val="center"/>
            <w:hideMark/>
          </w:tcPr>
          <w:p w14:paraId="73C4ED0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47F84A3" w14:textId="77777777" w:rsidTr="00F76BA8">
        <w:trPr>
          <w:gridAfter w:val="1"/>
          <w:wAfter w:w="222" w:type="dxa"/>
          <w:trHeight w:val="203"/>
        </w:trPr>
        <w:tc>
          <w:tcPr>
            <w:tcW w:w="1340" w:type="dxa"/>
            <w:tcBorders>
              <w:top w:val="nil"/>
              <w:left w:val="nil"/>
              <w:bottom w:val="nil"/>
              <w:right w:val="nil"/>
            </w:tcBorders>
            <w:shd w:val="clear" w:color="auto" w:fill="auto"/>
            <w:noWrap/>
            <w:vAlign w:val="bottom"/>
            <w:hideMark/>
          </w:tcPr>
          <w:p w14:paraId="3D2DD96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4"/>
                <w:szCs w:val="24"/>
                <w:lang w:eastAsia="ru-RU"/>
              </w:rPr>
            </w:pPr>
          </w:p>
        </w:tc>
        <w:tc>
          <w:tcPr>
            <w:tcW w:w="1340" w:type="dxa"/>
            <w:tcBorders>
              <w:top w:val="nil"/>
              <w:left w:val="nil"/>
              <w:bottom w:val="nil"/>
              <w:right w:val="nil"/>
            </w:tcBorders>
            <w:shd w:val="clear" w:color="auto" w:fill="auto"/>
            <w:noWrap/>
            <w:vAlign w:val="bottom"/>
            <w:hideMark/>
          </w:tcPr>
          <w:p w14:paraId="22F988C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5A00FDA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730FD4D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4962" w:type="dxa"/>
            <w:tcBorders>
              <w:top w:val="nil"/>
              <w:left w:val="nil"/>
              <w:bottom w:val="nil"/>
              <w:right w:val="nil"/>
            </w:tcBorders>
            <w:shd w:val="clear" w:color="auto" w:fill="auto"/>
            <w:noWrap/>
            <w:vAlign w:val="bottom"/>
            <w:hideMark/>
          </w:tcPr>
          <w:p w14:paraId="41645E5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4285338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0B15E9A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62B0927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2AEEC16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556B761" w14:textId="77777777" w:rsidTr="00F76BA8">
        <w:trPr>
          <w:gridAfter w:val="1"/>
          <w:wAfter w:w="222" w:type="dxa"/>
          <w:trHeight w:val="203"/>
        </w:trPr>
        <w:tc>
          <w:tcPr>
            <w:tcW w:w="1340" w:type="dxa"/>
            <w:tcBorders>
              <w:top w:val="nil"/>
              <w:left w:val="nil"/>
              <w:bottom w:val="nil"/>
              <w:right w:val="nil"/>
            </w:tcBorders>
            <w:shd w:val="clear" w:color="auto" w:fill="auto"/>
            <w:noWrap/>
            <w:vAlign w:val="bottom"/>
            <w:hideMark/>
          </w:tcPr>
          <w:p w14:paraId="4B10155D"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43107AC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6A4431D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5539BCE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4962" w:type="dxa"/>
            <w:tcBorders>
              <w:top w:val="nil"/>
              <w:left w:val="nil"/>
              <w:bottom w:val="nil"/>
              <w:right w:val="nil"/>
            </w:tcBorders>
            <w:shd w:val="clear" w:color="auto" w:fill="auto"/>
            <w:noWrap/>
            <w:vAlign w:val="bottom"/>
            <w:hideMark/>
          </w:tcPr>
          <w:p w14:paraId="230FFC8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3757730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30E49EE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4DB1933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06A33E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12F7915" w14:textId="77777777" w:rsidTr="00F76BA8">
        <w:trPr>
          <w:gridAfter w:val="1"/>
          <w:wAfter w:w="222" w:type="dxa"/>
          <w:trHeight w:val="203"/>
        </w:trPr>
        <w:tc>
          <w:tcPr>
            <w:tcW w:w="1340" w:type="dxa"/>
            <w:tcBorders>
              <w:top w:val="nil"/>
              <w:left w:val="nil"/>
              <w:bottom w:val="nil"/>
              <w:right w:val="nil"/>
            </w:tcBorders>
            <w:shd w:val="clear" w:color="auto" w:fill="auto"/>
            <w:noWrap/>
            <w:vAlign w:val="bottom"/>
            <w:hideMark/>
          </w:tcPr>
          <w:p w14:paraId="1AC5EB7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35E7FFF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205278C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16EF1A1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4962" w:type="dxa"/>
            <w:tcBorders>
              <w:top w:val="nil"/>
              <w:left w:val="nil"/>
              <w:bottom w:val="nil"/>
              <w:right w:val="nil"/>
            </w:tcBorders>
            <w:shd w:val="clear" w:color="auto" w:fill="auto"/>
            <w:noWrap/>
            <w:vAlign w:val="bottom"/>
            <w:hideMark/>
          </w:tcPr>
          <w:p w14:paraId="6DC7E07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27FBB48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7E48D9B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748" w:type="dxa"/>
            <w:tcBorders>
              <w:top w:val="nil"/>
              <w:left w:val="nil"/>
              <w:bottom w:val="nil"/>
              <w:right w:val="nil"/>
            </w:tcBorders>
            <w:shd w:val="clear" w:color="auto" w:fill="auto"/>
            <w:noWrap/>
            <w:vAlign w:val="bottom"/>
            <w:hideMark/>
          </w:tcPr>
          <w:p w14:paraId="4BD5DA7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662AC0B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5B8DCFC" w14:textId="77777777" w:rsidTr="00F76BA8">
        <w:trPr>
          <w:trHeight w:val="1245"/>
        </w:trPr>
        <w:tc>
          <w:tcPr>
            <w:tcW w:w="15547" w:type="dxa"/>
            <w:gridSpan w:val="9"/>
            <w:tcBorders>
              <w:top w:val="nil"/>
              <w:left w:val="nil"/>
              <w:bottom w:val="nil"/>
              <w:right w:val="nil"/>
            </w:tcBorders>
            <w:shd w:val="clear" w:color="auto" w:fill="auto"/>
            <w:noWrap/>
            <w:vAlign w:val="bottom"/>
            <w:hideMark/>
          </w:tcPr>
          <w:p w14:paraId="6544DD3D" w14:textId="77777777" w:rsidR="00F76BA8" w:rsidRPr="00F76BA8" w:rsidRDefault="00F76BA8" w:rsidP="00F76BA8">
            <w:pPr>
              <w:spacing w:after="0" w:line="240" w:lineRule="auto"/>
              <w:rPr>
                <w:rFonts w:ascii="Calibri" w:eastAsia="Times New Roman" w:hAnsi="Calibri" w:cs="Calibri"/>
                <w:color w:val="000000"/>
                <w:sz w:val="28"/>
                <w:szCs w:val="28"/>
                <w:lang w:eastAsia="ru-RU"/>
              </w:rPr>
            </w:pPr>
            <w:r w:rsidRPr="00F76BA8">
              <w:rPr>
                <w:rFonts w:ascii="Calibri" w:eastAsia="Times New Roman" w:hAnsi="Calibri" w:cs="Calibri"/>
                <w:color w:val="000000"/>
                <w:sz w:val="28"/>
                <w:szCs w:val="28"/>
                <w:lang w:eastAsia="ru-RU"/>
              </w:rPr>
              <w:t xml:space="preserve">              Председатель собрания депутатов- Глава Митякинского сельского поселения                                          С.И. Горшколепов</w:t>
            </w:r>
          </w:p>
        </w:tc>
        <w:tc>
          <w:tcPr>
            <w:tcW w:w="222" w:type="dxa"/>
            <w:tcBorders>
              <w:top w:val="nil"/>
              <w:left w:val="nil"/>
              <w:bottom w:val="nil"/>
              <w:right w:val="nil"/>
            </w:tcBorders>
            <w:shd w:val="clear" w:color="auto" w:fill="auto"/>
            <w:noWrap/>
            <w:vAlign w:val="bottom"/>
            <w:hideMark/>
          </w:tcPr>
          <w:p w14:paraId="1DE8595C" w14:textId="77777777" w:rsidR="00F76BA8" w:rsidRPr="00F76BA8" w:rsidRDefault="00F76BA8" w:rsidP="00F76BA8">
            <w:pPr>
              <w:spacing w:after="0" w:line="240" w:lineRule="auto"/>
              <w:rPr>
                <w:rFonts w:ascii="Calibri" w:eastAsia="Times New Roman" w:hAnsi="Calibri" w:cs="Calibri"/>
                <w:color w:val="000000"/>
                <w:sz w:val="28"/>
                <w:szCs w:val="28"/>
                <w:lang w:eastAsia="ru-RU"/>
              </w:rPr>
            </w:pPr>
          </w:p>
        </w:tc>
      </w:tr>
    </w:tbl>
    <w:p w14:paraId="433E210A" w14:textId="77777777" w:rsidR="00F76BA8" w:rsidRDefault="00F76BA8">
      <w:pPr>
        <w:rPr>
          <w:rFonts w:ascii="Times New Roman" w:hAnsi="Times New Roman" w:cs="Times New Roman"/>
          <w:sz w:val="20"/>
          <w:szCs w:val="20"/>
        </w:rPr>
        <w:sectPr w:rsidR="00F76BA8" w:rsidSect="00F76BA8">
          <w:pgSz w:w="16838" w:h="11906" w:orient="landscape"/>
          <w:pgMar w:top="851" w:right="1134" w:bottom="1701" w:left="1134" w:header="709" w:footer="709" w:gutter="0"/>
          <w:cols w:space="708"/>
          <w:docGrid w:linePitch="360"/>
        </w:sectPr>
      </w:pPr>
    </w:p>
    <w:tbl>
      <w:tblPr>
        <w:tblW w:w="15574" w:type="dxa"/>
        <w:tblLook w:val="04A0" w:firstRow="1" w:lastRow="0" w:firstColumn="1" w:lastColumn="0" w:noHBand="0" w:noVBand="1"/>
      </w:tblPr>
      <w:tblGrid>
        <w:gridCol w:w="3402"/>
        <w:gridCol w:w="1130"/>
        <w:gridCol w:w="1120"/>
        <w:gridCol w:w="1120"/>
        <w:gridCol w:w="1366"/>
        <w:gridCol w:w="1120"/>
        <w:gridCol w:w="1232"/>
        <w:gridCol w:w="1417"/>
        <w:gridCol w:w="1418"/>
        <w:gridCol w:w="1361"/>
        <w:gridCol w:w="11"/>
        <w:gridCol w:w="211"/>
        <w:gridCol w:w="11"/>
        <w:gridCol w:w="211"/>
        <w:gridCol w:w="222"/>
        <w:gridCol w:w="222"/>
      </w:tblGrid>
      <w:tr w:rsidR="00F76BA8" w:rsidRPr="00F76BA8" w14:paraId="1AD5CA7A" w14:textId="77777777" w:rsidTr="00F76BA8">
        <w:trPr>
          <w:gridAfter w:val="6"/>
          <w:wAfter w:w="888" w:type="dxa"/>
          <w:trHeight w:val="870"/>
        </w:trPr>
        <w:tc>
          <w:tcPr>
            <w:tcW w:w="14686" w:type="dxa"/>
            <w:gridSpan w:val="10"/>
            <w:tcBorders>
              <w:top w:val="nil"/>
              <w:left w:val="nil"/>
              <w:bottom w:val="nil"/>
              <w:right w:val="nil"/>
            </w:tcBorders>
            <w:shd w:val="clear" w:color="auto" w:fill="auto"/>
            <w:vAlign w:val="center"/>
            <w:hideMark/>
          </w:tcPr>
          <w:p w14:paraId="718BCA1E"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lastRenderedPageBreak/>
              <w:t>Ведомственная структура расходов бюджета Митякинского сельского поселения на 2025 год и на плановый период 2026 год и 2027 годов</w:t>
            </w:r>
          </w:p>
        </w:tc>
      </w:tr>
      <w:tr w:rsidR="00F76BA8" w:rsidRPr="00F76BA8" w14:paraId="5BED954C" w14:textId="77777777" w:rsidTr="00F76BA8">
        <w:trPr>
          <w:gridAfter w:val="5"/>
          <w:wAfter w:w="877" w:type="dxa"/>
          <w:trHeight w:val="300"/>
        </w:trPr>
        <w:tc>
          <w:tcPr>
            <w:tcW w:w="3402" w:type="dxa"/>
            <w:tcBorders>
              <w:top w:val="nil"/>
              <w:left w:val="nil"/>
              <w:bottom w:val="nil"/>
              <w:right w:val="nil"/>
            </w:tcBorders>
            <w:shd w:val="clear" w:color="auto" w:fill="auto"/>
            <w:noWrap/>
            <w:vAlign w:val="bottom"/>
            <w:hideMark/>
          </w:tcPr>
          <w:p w14:paraId="16C55B40"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p>
        </w:tc>
        <w:tc>
          <w:tcPr>
            <w:tcW w:w="1130" w:type="dxa"/>
            <w:tcBorders>
              <w:top w:val="nil"/>
              <w:left w:val="nil"/>
              <w:bottom w:val="nil"/>
              <w:right w:val="nil"/>
            </w:tcBorders>
            <w:shd w:val="clear" w:color="auto" w:fill="auto"/>
            <w:noWrap/>
            <w:vAlign w:val="bottom"/>
            <w:hideMark/>
          </w:tcPr>
          <w:p w14:paraId="2C4A712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EE4BDC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6850C9B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7E565BB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208B80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232" w:type="dxa"/>
            <w:tcBorders>
              <w:top w:val="nil"/>
              <w:left w:val="nil"/>
              <w:bottom w:val="nil"/>
              <w:right w:val="nil"/>
            </w:tcBorders>
            <w:shd w:val="clear" w:color="auto" w:fill="auto"/>
            <w:noWrap/>
            <w:vAlign w:val="bottom"/>
            <w:hideMark/>
          </w:tcPr>
          <w:p w14:paraId="33896BE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39FDDBC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5AE45C9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72" w:type="dxa"/>
            <w:gridSpan w:val="2"/>
            <w:tcBorders>
              <w:top w:val="nil"/>
              <w:left w:val="nil"/>
              <w:bottom w:val="nil"/>
              <w:right w:val="nil"/>
            </w:tcBorders>
            <w:shd w:val="clear" w:color="auto" w:fill="auto"/>
            <w:noWrap/>
            <w:vAlign w:val="bottom"/>
            <w:hideMark/>
          </w:tcPr>
          <w:p w14:paraId="05C1192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57A9E30" w14:textId="77777777" w:rsidTr="00F76BA8">
        <w:trPr>
          <w:gridAfter w:val="5"/>
          <w:wAfter w:w="877" w:type="dxa"/>
          <w:trHeight w:val="375"/>
        </w:trPr>
        <w:tc>
          <w:tcPr>
            <w:tcW w:w="3402" w:type="dxa"/>
            <w:tcBorders>
              <w:top w:val="nil"/>
              <w:left w:val="nil"/>
              <w:bottom w:val="nil"/>
              <w:right w:val="nil"/>
            </w:tcBorders>
            <w:shd w:val="clear" w:color="auto" w:fill="auto"/>
            <w:vAlign w:val="center"/>
            <w:hideMark/>
          </w:tcPr>
          <w:p w14:paraId="4485790C"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130" w:type="dxa"/>
            <w:tcBorders>
              <w:top w:val="nil"/>
              <w:left w:val="nil"/>
              <w:bottom w:val="nil"/>
              <w:right w:val="nil"/>
            </w:tcBorders>
            <w:shd w:val="clear" w:color="auto" w:fill="auto"/>
            <w:vAlign w:val="center"/>
            <w:hideMark/>
          </w:tcPr>
          <w:p w14:paraId="4F81A58A"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3BB8735A"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2E2E23D4"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3B215794"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0929A142"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232" w:type="dxa"/>
            <w:tcBorders>
              <w:top w:val="nil"/>
              <w:left w:val="nil"/>
              <w:bottom w:val="nil"/>
              <w:right w:val="nil"/>
            </w:tcBorders>
            <w:shd w:val="clear" w:color="auto" w:fill="auto"/>
            <w:vAlign w:val="center"/>
            <w:hideMark/>
          </w:tcPr>
          <w:p w14:paraId="1D1C2850"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vAlign w:val="center"/>
            <w:hideMark/>
          </w:tcPr>
          <w:p w14:paraId="5C43358A"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418" w:type="dxa"/>
            <w:tcBorders>
              <w:top w:val="nil"/>
              <w:left w:val="nil"/>
              <w:bottom w:val="nil"/>
              <w:right w:val="nil"/>
            </w:tcBorders>
            <w:shd w:val="clear" w:color="auto" w:fill="auto"/>
            <w:vAlign w:val="center"/>
            <w:hideMark/>
          </w:tcPr>
          <w:p w14:paraId="1969DCFB" w14:textId="77777777" w:rsidR="00F76BA8" w:rsidRPr="00F76BA8" w:rsidRDefault="00F76BA8" w:rsidP="00F76BA8">
            <w:pPr>
              <w:spacing w:after="0" w:line="240" w:lineRule="auto"/>
              <w:jc w:val="right"/>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w:t>
            </w:r>
          </w:p>
        </w:tc>
        <w:tc>
          <w:tcPr>
            <w:tcW w:w="1372" w:type="dxa"/>
            <w:gridSpan w:val="2"/>
            <w:tcBorders>
              <w:top w:val="nil"/>
              <w:left w:val="nil"/>
              <w:bottom w:val="nil"/>
              <w:right w:val="nil"/>
            </w:tcBorders>
            <w:shd w:val="clear" w:color="auto" w:fill="auto"/>
            <w:vAlign w:val="center"/>
            <w:hideMark/>
          </w:tcPr>
          <w:p w14:paraId="0D4F479A"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xml:space="preserve"> (тыс. руб.)</w:t>
            </w:r>
          </w:p>
        </w:tc>
      </w:tr>
      <w:tr w:rsidR="00F76BA8" w:rsidRPr="00F76BA8" w14:paraId="74E35FC5" w14:textId="77777777" w:rsidTr="00F76BA8">
        <w:trPr>
          <w:gridAfter w:val="5"/>
          <w:wAfter w:w="877" w:type="dxa"/>
          <w:trHeight w:val="450"/>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3569A"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E3081"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Мин</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7A78B"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Рз</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361CD"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BDB4D"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ЦСР</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8ED0B"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ВР</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A9132"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2025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0E89A"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2026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85A0D"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План 2027</w:t>
            </w:r>
          </w:p>
        </w:tc>
        <w:tc>
          <w:tcPr>
            <w:tcW w:w="13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37319"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2027</w:t>
            </w:r>
          </w:p>
        </w:tc>
      </w:tr>
      <w:tr w:rsidR="00F76BA8" w:rsidRPr="00F76BA8" w14:paraId="0253F262" w14:textId="77777777" w:rsidTr="00F76BA8">
        <w:trPr>
          <w:gridAfter w:val="3"/>
          <w:wAfter w:w="655" w:type="dxa"/>
          <w:trHeight w:val="225"/>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1DDF2A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4AB3456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A79DAC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FCBE3A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1BE88CA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369A5F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71185E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4B6C4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84B1F6"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372" w:type="dxa"/>
            <w:gridSpan w:val="2"/>
            <w:vMerge/>
            <w:tcBorders>
              <w:top w:val="single" w:sz="4" w:space="0" w:color="auto"/>
              <w:left w:val="single" w:sz="4" w:space="0" w:color="auto"/>
              <w:bottom w:val="single" w:sz="4" w:space="0" w:color="auto"/>
              <w:right w:val="single" w:sz="4" w:space="0" w:color="auto"/>
            </w:tcBorders>
            <w:vAlign w:val="center"/>
            <w:hideMark/>
          </w:tcPr>
          <w:p w14:paraId="7BABF49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0ED451D4" w14:textId="77777777" w:rsidR="00F76BA8" w:rsidRPr="00F76BA8" w:rsidRDefault="00F76BA8" w:rsidP="00F76BA8">
            <w:pPr>
              <w:spacing w:after="0" w:line="240" w:lineRule="auto"/>
              <w:jc w:val="center"/>
              <w:rPr>
                <w:rFonts w:ascii="Times New Roman" w:eastAsia="Times New Roman" w:hAnsi="Times New Roman" w:cs="Times New Roman"/>
                <w:b/>
                <w:bCs/>
                <w:color w:val="000000"/>
                <w:sz w:val="20"/>
                <w:szCs w:val="20"/>
                <w:lang w:eastAsia="ru-RU"/>
              </w:rPr>
            </w:pPr>
          </w:p>
        </w:tc>
      </w:tr>
      <w:tr w:rsidR="00F76BA8" w:rsidRPr="00F76BA8" w14:paraId="17BFF004" w14:textId="77777777" w:rsidTr="00F76BA8">
        <w:trPr>
          <w:gridAfter w:val="3"/>
          <w:wAfter w:w="655" w:type="dxa"/>
          <w:trHeight w:val="225"/>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9864E3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6072E80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33B20F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E6B885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7E59E2F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9661A7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D1137B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9453E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D64BE7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1372" w:type="dxa"/>
            <w:gridSpan w:val="2"/>
            <w:vMerge/>
            <w:tcBorders>
              <w:top w:val="single" w:sz="4" w:space="0" w:color="auto"/>
              <w:left w:val="single" w:sz="4" w:space="0" w:color="auto"/>
              <w:bottom w:val="single" w:sz="4" w:space="0" w:color="auto"/>
              <w:right w:val="single" w:sz="4" w:space="0" w:color="auto"/>
            </w:tcBorders>
            <w:vAlign w:val="center"/>
            <w:hideMark/>
          </w:tcPr>
          <w:p w14:paraId="2CEC598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0233C95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BE0AF22" w14:textId="77777777" w:rsidTr="00F76BA8">
        <w:trPr>
          <w:gridAfter w:val="3"/>
          <w:wAfter w:w="655" w:type="dxa"/>
          <w:trHeight w:val="52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6782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130" w:type="dxa"/>
            <w:tcBorders>
              <w:top w:val="nil"/>
              <w:left w:val="nil"/>
              <w:bottom w:val="single" w:sz="4" w:space="0" w:color="auto"/>
              <w:right w:val="single" w:sz="4" w:space="0" w:color="auto"/>
            </w:tcBorders>
            <w:shd w:val="clear" w:color="auto" w:fill="auto"/>
            <w:noWrap/>
            <w:vAlign w:val="center"/>
            <w:hideMark/>
          </w:tcPr>
          <w:p w14:paraId="52F4165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909F29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ACE67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3D12726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BC512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E814C2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22 951,5</w:t>
            </w:r>
          </w:p>
        </w:tc>
        <w:tc>
          <w:tcPr>
            <w:tcW w:w="1417" w:type="dxa"/>
            <w:tcBorders>
              <w:top w:val="nil"/>
              <w:left w:val="nil"/>
              <w:bottom w:val="single" w:sz="4" w:space="0" w:color="auto"/>
              <w:right w:val="single" w:sz="4" w:space="0" w:color="auto"/>
            </w:tcBorders>
            <w:shd w:val="clear" w:color="auto" w:fill="auto"/>
            <w:noWrap/>
            <w:vAlign w:val="center"/>
            <w:hideMark/>
          </w:tcPr>
          <w:p w14:paraId="21538D5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13 889,8</w:t>
            </w:r>
          </w:p>
        </w:tc>
        <w:tc>
          <w:tcPr>
            <w:tcW w:w="1418" w:type="dxa"/>
            <w:tcBorders>
              <w:top w:val="nil"/>
              <w:left w:val="nil"/>
              <w:bottom w:val="single" w:sz="4" w:space="0" w:color="auto"/>
              <w:right w:val="single" w:sz="4" w:space="0" w:color="auto"/>
            </w:tcBorders>
            <w:shd w:val="clear" w:color="auto" w:fill="auto"/>
            <w:noWrap/>
            <w:vAlign w:val="center"/>
            <w:hideMark/>
          </w:tcPr>
          <w:p w14:paraId="1D61671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CBDCC0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584A0CF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D56D8A4" w14:textId="77777777" w:rsidTr="00F76BA8">
        <w:trPr>
          <w:gridAfter w:val="3"/>
          <w:wAfter w:w="655" w:type="dxa"/>
          <w:trHeight w:val="9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AB7CC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ОБЩЕГОСУДАРСТВЕННЫЕ ВОПРОСЫ</w:t>
            </w:r>
          </w:p>
        </w:tc>
        <w:tc>
          <w:tcPr>
            <w:tcW w:w="1130" w:type="dxa"/>
            <w:tcBorders>
              <w:top w:val="nil"/>
              <w:left w:val="nil"/>
              <w:bottom w:val="single" w:sz="4" w:space="0" w:color="auto"/>
              <w:right w:val="single" w:sz="4" w:space="0" w:color="auto"/>
            </w:tcBorders>
            <w:shd w:val="clear" w:color="auto" w:fill="auto"/>
            <w:noWrap/>
            <w:vAlign w:val="center"/>
            <w:hideMark/>
          </w:tcPr>
          <w:p w14:paraId="7EDF88F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095F99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49506E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1437693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CD63B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E7818E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11 129,4</w:t>
            </w:r>
          </w:p>
        </w:tc>
        <w:tc>
          <w:tcPr>
            <w:tcW w:w="1417" w:type="dxa"/>
            <w:tcBorders>
              <w:top w:val="nil"/>
              <w:left w:val="nil"/>
              <w:bottom w:val="single" w:sz="4" w:space="0" w:color="auto"/>
              <w:right w:val="single" w:sz="4" w:space="0" w:color="auto"/>
            </w:tcBorders>
            <w:shd w:val="clear" w:color="auto" w:fill="auto"/>
            <w:noWrap/>
            <w:vAlign w:val="center"/>
            <w:hideMark/>
          </w:tcPr>
          <w:p w14:paraId="4061696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9 823,1</w:t>
            </w:r>
          </w:p>
        </w:tc>
        <w:tc>
          <w:tcPr>
            <w:tcW w:w="1418" w:type="dxa"/>
            <w:tcBorders>
              <w:top w:val="nil"/>
              <w:left w:val="nil"/>
              <w:bottom w:val="single" w:sz="4" w:space="0" w:color="auto"/>
              <w:right w:val="single" w:sz="4" w:space="0" w:color="auto"/>
            </w:tcBorders>
            <w:shd w:val="clear" w:color="auto" w:fill="auto"/>
            <w:noWrap/>
            <w:vAlign w:val="center"/>
            <w:hideMark/>
          </w:tcPr>
          <w:p w14:paraId="741599C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BB9C082"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9 393,1</w:t>
            </w:r>
          </w:p>
        </w:tc>
        <w:tc>
          <w:tcPr>
            <w:tcW w:w="222" w:type="dxa"/>
            <w:gridSpan w:val="2"/>
            <w:vAlign w:val="center"/>
            <w:hideMark/>
          </w:tcPr>
          <w:p w14:paraId="201B2B3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0737C33" w14:textId="77777777" w:rsidTr="00F76BA8">
        <w:trPr>
          <w:gridAfter w:val="3"/>
          <w:wAfter w:w="655" w:type="dxa"/>
          <w:trHeight w:val="9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7C1F3B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0" w:type="dxa"/>
            <w:tcBorders>
              <w:top w:val="nil"/>
              <w:left w:val="nil"/>
              <w:bottom w:val="single" w:sz="4" w:space="0" w:color="auto"/>
              <w:right w:val="single" w:sz="4" w:space="0" w:color="auto"/>
            </w:tcBorders>
            <w:shd w:val="clear" w:color="auto" w:fill="auto"/>
            <w:noWrap/>
            <w:vAlign w:val="center"/>
            <w:hideMark/>
          </w:tcPr>
          <w:p w14:paraId="06B012D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BCFAE0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953256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65CF578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E5DD83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13BBD32"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9 561,5</w:t>
            </w:r>
          </w:p>
        </w:tc>
        <w:tc>
          <w:tcPr>
            <w:tcW w:w="1417" w:type="dxa"/>
            <w:tcBorders>
              <w:top w:val="nil"/>
              <w:left w:val="nil"/>
              <w:bottom w:val="single" w:sz="4" w:space="0" w:color="auto"/>
              <w:right w:val="single" w:sz="4" w:space="0" w:color="auto"/>
            </w:tcBorders>
            <w:shd w:val="clear" w:color="auto" w:fill="auto"/>
            <w:noWrap/>
            <w:vAlign w:val="center"/>
            <w:hideMark/>
          </w:tcPr>
          <w:p w14:paraId="7BD6087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8 688,4</w:t>
            </w:r>
          </w:p>
        </w:tc>
        <w:tc>
          <w:tcPr>
            <w:tcW w:w="1418" w:type="dxa"/>
            <w:tcBorders>
              <w:top w:val="nil"/>
              <w:left w:val="nil"/>
              <w:bottom w:val="single" w:sz="4" w:space="0" w:color="auto"/>
              <w:right w:val="single" w:sz="4" w:space="0" w:color="auto"/>
            </w:tcBorders>
            <w:shd w:val="clear" w:color="auto" w:fill="auto"/>
            <w:noWrap/>
            <w:vAlign w:val="center"/>
            <w:hideMark/>
          </w:tcPr>
          <w:p w14:paraId="5D10C81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67D970E0"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8 903,9</w:t>
            </w:r>
          </w:p>
        </w:tc>
        <w:tc>
          <w:tcPr>
            <w:tcW w:w="222" w:type="dxa"/>
            <w:gridSpan w:val="2"/>
            <w:vAlign w:val="center"/>
            <w:hideMark/>
          </w:tcPr>
          <w:p w14:paraId="1BCC1CA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F962BBE" w14:textId="77777777" w:rsidTr="00F76BA8">
        <w:trPr>
          <w:gridAfter w:val="3"/>
          <w:wAfter w:w="655" w:type="dxa"/>
          <w:trHeight w:val="114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7061F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130" w:type="dxa"/>
            <w:tcBorders>
              <w:top w:val="nil"/>
              <w:left w:val="nil"/>
              <w:bottom w:val="single" w:sz="4" w:space="0" w:color="auto"/>
              <w:right w:val="single" w:sz="4" w:space="0" w:color="auto"/>
            </w:tcBorders>
            <w:shd w:val="clear" w:color="auto" w:fill="auto"/>
            <w:noWrap/>
            <w:vAlign w:val="center"/>
            <w:hideMark/>
          </w:tcPr>
          <w:p w14:paraId="176BAF8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939AF1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4FE4E5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3B10ECD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89.1.00.00110</w:t>
            </w:r>
          </w:p>
        </w:tc>
        <w:tc>
          <w:tcPr>
            <w:tcW w:w="1120" w:type="dxa"/>
            <w:tcBorders>
              <w:top w:val="nil"/>
              <w:left w:val="nil"/>
              <w:bottom w:val="single" w:sz="4" w:space="0" w:color="auto"/>
              <w:right w:val="single" w:sz="4" w:space="0" w:color="auto"/>
            </w:tcBorders>
            <w:shd w:val="clear" w:color="auto" w:fill="auto"/>
            <w:noWrap/>
            <w:vAlign w:val="center"/>
            <w:hideMark/>
          </w:tcPr>
          <w:p w14:paraId="135A267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1.2.0</w:t>
            </w:r>
          </w:p>
        </w:tc>
        <w:tc>
          <w:tcPr>
            <w:tcW w:w="1232" w:type="dxa"/>
            <w:tcBorders>
              <w:top w:val="nil"/>
              <w:left w:val="nil"/>
              <w:bottom w:val="single" w:sz="4" w:space="0" w:color="auto"/>
              <w:right w:val="single" w:sz="4" w:space="0" w:color="auto"/>
            </w:tcBorders>
            <w:shd w:val="clear" w:color="auto" w:fill="auto"/>
            <w:noWrap/>
            <w:vAlign w:val="center"/>
            <w:hideMark/>
          </w:tcPr>
          <w:p w14:paraId="04830FA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8 518,3</w:t>
            </w:r>
          </w:p>
        </w:tc>
        <w:tc>
          <w:tcPr>
            <w:tcW w:w="1417" w:type="dxa"/>
            <w:tcBorders>
              <w:top w:val="nil"/>
              <w:left w:val="nil"/>
              <w:bottom w:val="single" w:sz="4" w:space="0" w:color="auto"/>
              <w:right w:val="single" w:sz="4" w:space="0" w:color="auto"/>
            </w:tcBorders>
            <w:shd w:val="clear" w:color="auto" w:fill="auto"/>
            <w:noWrap/>
            <w:vAlign w:val="center"/>
            <w:hideMark/>
          </w:tcPr>
          <w:p w14:paraId="32FB704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8 199,6</w:t>
            </w:r>
          </w:p>
        </w:tc>
        <w:tc>
          <w:tcPr>
            <w:tcW w:w="1418" w:type="dxa"/>
            <w:tcBorders>
              <w:top w:val="nil"/>
              <w:left w:val="nil"/>
              <w:bottom w:val="single" w:sz="4" w:space="0" w:color="auto"/>
              <w:right w:val="single" w:sz="4" w:space="0" w:color="auto"/>
            </w:tcBorders>
            <w:shd w:val="clear" w:color="auto" w:fill="auto"/>
            <w:noWrap/>
            <w:vAlign w:val="center"/>
            <w:hideMark/>
          </w:tcPr>
          <w:p w14:paraId="730E1C2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F5A898F"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8 398,9</w:t>
            </w:r>
          </w:p>
        </w:tc>
        <w:tc>
          <w:tcPr>
            <w:tcW w:w="222" w:type="dxa"/>
            <w:gridSpan w:val="2"/>
            <w:vAlign w:val="center"/>
            <w:hideMark/>
          </w:tcPr>
          <w:p w14:paraId="4F5C362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6F7E064" w14:textId="77777777" w:rsidTr="00F76BA8">
        <w:trPr>
          <w:gridAfter w:val="3"/>
          <w:wAfter w:w="655" w:type="dxa"/>
          <w:trHeight w:val="72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F18ECF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130" w:type="dxa"/>
            <w:tcBorders>
              <w:top w:val="nil"/>
              <w:left w:val="nil"/>
              <w:bottom w:val="single" w:sz="4" w:space="0" w:color="auto"/>
              <w:right w:val="single" w:sz="4" w:space="0" w:color="auto"/>
            </w:tcBorders>
            <w:shd w:val="clear" w:color="auto" w:fill="auto"/>
            <w:noWrap/>
            <w:vAlign w:val="center"/>
            <w:hideMark/>
          </w:tcPr>
          <w:p w14:paraId="5A48A55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FFCB98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D653FB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004B002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89.1.00.00190</w:t>
            </w:r>
          </w:p>
        </w:tc>
        <w:tc>
          <w:tcPr>
            <w:tcW w:w="1120" w:type="dxa"/>
            <w:tcBorders>
              <w:top w:val="nil"/>
              <w:left w:val="nil"/>
              <w:bottom w:val="single" w:sz="4" w:space="0" w:color="auto"/>
              <w:right w:val="single" w:sz="4" w:space="0" w:color="auto"/>
            </w:tcBorders>
            <w:shd w:val="clear" w:color="auto" w:fill="auto"/>
            <w:noWrap/>
            <w:vAlign w:val="center"/>
            <w:hideMark/>
          </w:tcPr>
          <w:p w14:paraId="58512DA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1.2.0</w:t>
            </w:r>
          </w:p>
        </w:tc>
        <w:tc>
          <w:tcPr>
            <w:tcW w:w="1232" w:type="dxa"/>
            <w:tcBorders>
              <w:top w:val="nil"/>
              <w:left w:val="nil"/>
              <w:bottom w:val="single" w:sz="4" w:space="0" w:color="auto"/>
              <w:right w:val="single" w:sz="4" w:space="0" w:color="auto"/>
            </w:tcBorders>
            <w:shd w:val="clear" w:color="auto" w:fill="auto"/>
            <w:noWrap/>
            <w:vAlign w:val="center"/>
            <w:hideMark/>
          </w:tcPr>
          <w:p w14:paraId="3D526CC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354,4</w:t>
            </w:r>
          </w:p>
        </w:tc>
        <w:tc>
          <w:tcPr>
            <w:tcW w:w="1417" w:type="dxa"/>
            <w:tcBorders>
              <w:top w:val="nil"/>
              <w:left w:val="nil"/>
              <w:bottom w:val="single" w:sz="4" w:space="0" w:color="auto"/>
              <w:right w:val="single" w:sz="4" w:space="0" w:color="auto"/>
            </w:tcBorders>
            <w:shd w:val="clear" w:color="auto" w:fill="auto"/>
            <w:noWrap/>
            <w:vAlign w:val="center"/>
            <w:hideMark/>
          </w:tcPr>
          <w:p w14:paraId="1E245DE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369,8</w:t>
            </w:r>
          </w:p>
        </w:tc>
        <w:tc>
          <w:tcPr>
            <w:tcW w:w="1418" w:type="dxa"/>
            <w:tcBorders>
              <w:top w:val="nil"/>
              <w:left w:val="nil"/>
              <w:bottom w:val="single" w:sz="4" w:space="0" w:color="auto"/>
              <w:right w:val="single" w:sz="4" w:space="0" w:color="auto"/>
            </w:tcBorders>
            <w:shd w:val="clear" w:color="auto" w:fill="auto"/>
            <w:noWrap/>
            <w:vAlign w:val="center"/>
            <w:hideMark/>
          </w:tcPr>
          <w:p w14:paraId="7433E6B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62725B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380,8</w:t>
            </w:r>
          </w:p>
        </w:tc>
        <w:tc>
          <w:tcPr>
            <w:tcW w:w="222" w:type="dxa"/>
            <w:gridSpan w:val="2"/>
            <w:vAlign w:val="center"/>
            <w:hideMark/>
          </w:tcPr>
          <w:p w14:paraId="26DDD31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B1E2139"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68174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Расходы на обеспечение функций органов местного самоуправления Митякинского сельского поселения (Иные закупки товаров, работ и услуг для обеспечения </w:t>
            </w:r>
            <w:r w:rsidRPr="00F76BA8">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4A52969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5D6768A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6327CEE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093938C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89.1.00.00190</w:t>
            </w:r>
          </w:p>
        </w:tc>
        <w:tc>
          <w:tcPr>
            <w:tcW w:w="1120" w:type="dxa"/>
            <w:tcBorders>
              <w:top w:val="nil"/>
              <w:left w:val="nil"/>
              <w:bottom w:val="single" w:sz="4" w:space="0" w:color="auto"/>
              <w:right w:val="single" w:sz="4" w:space="0" w:color="auto"/>
            </w:tcBorders>
            <w:shd w:val="clear" w:color="auto" w:fill="auto"/>
            <w:noWrap/>
            <w:vAlign w:val="center"/>
            <w:hideMark/>
          </w:tcPr>
          <w:p w14:paraId="7344015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12F502D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688,6</w:t>
            </w:r>
          </w:p>
        </w:tc>
        <w:tc>
          <w:tcPr>
            <w:tcW w:w="1417" w:type="dxa"/>
            <w:tcBorders>
              <w:top w:val="nil"/>
              <w:left w:val="nil"/>
              <w:bottom w:val="single" w:sz="4" w:space="0" w:color="auto"/>
              <w:right w:val="single" w:sz="4" w:space="0" w:color="auto"/>
            </w:tcBorders>
            <w:shd w:val="clear" w:color="auto" w:fill="auto"/>
            <w:noWrap/>
            <w:vAlign w:val="center"/>
            <w:hideMark/>
          </w:tcPr>
          <w:p w14:paraId="5C7997B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118,8</w:t>
            </w:r>
          </w:p>
        </w:tc>
        <w:tc>
          <w:tcPr>
            <w:tcW w:w="1418" w:type="dxa"/>
            <w:tcBorders>
              <w:top w:val="nil"/>
              <w:left w:val="nil"/>
              <w:bottom w:val="single" w:sz="4" w:space="0" w:color="auto"/>
              <w:right w:val="single" w:sz="4" w:space="0" w:color="auto"/>
            </w:tcBorders>
            <w:shd w:val="clear" w:color="auto" w:fill="auto"/>
            <w:noWrap/>
            <w:vAlign w:val="center"/>
            <w:hideMark/>
          </w:tcPr>
          <w:p w14:paraId="3FBD28A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56CCA5B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124,0</w:t>
            </w:r>
          </w:p>
        </w:tc>
        <w:tc>
          <w:tcPr>
            <w:tcW w:w="222" w:type="dxa"/>
            <w:gridSpan w:val="2"/>
            <w:vAlign w:val="center"/>
            <w:hideMark/>
          </w:tcPr>
          <w:p w14:paraId="03FD652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C47BBB2" w14:textId="77777777" w:rsidTr="00F76BA8">
        <w:trPr>
          <w:gridAfter w:val="3"/>
          <w:wAfter w:w="655" w:type="dxa"/>
          <w:trHeight w:val="26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ED46F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52C7977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E09A89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63964B5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14:paraId="17D59E0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89.9.00.72390</w:t>
            </w:r>
          </w:p>
        </w:tc>
        <w:tc>
          <w:tcPr>
            <w:tcW w:w="1120" w:type="dxa"/>
            <w:tcBorders>
              <w:top w:val="nil"/>
              <w:left w:val="nil"/>
              <w:bottom w:val="single" w:sz="4" w:space="0" w:color="auto"/>
              <w:right w:val="single" w:sz="4" w:space="0" w:color="auto"/>
            </w:tcBorders>
            <w:shd w:val="clear" w:color="auto" w:fill="auto"/>
            <w:noWrap/>
            <w:vAlign w:val="center"/>
            <w:hideMark/>
          </w:tcPr>
          <w:p w14:paraId="791B4BD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2738D816"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center"/>
            <w:hideMark/>
          </w:tcPr>
          <w:p w14:paraId="4AC69657"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418" w:type="dxa"/>
            <w:tcBorders>
              <w:top w:val="nil"/>
              <w:left w:val="nil"/>
              <w:bottom w:val="single" w:sz="4" w:space="0" w:color="auto"/>
              <w:right w:val="single" w:sz="4" w:space="0" w:color="auto"/>
            </w:tcBorders>
            <w:shd w:val="clear" w:color="auto" w:fill="auto"/>
            <w:noWrap/>
            <w:vAlign w:val="center"/>
            <w:hideMark/>
          </w:tcPr>
          <w:p w14:paraId="3F8252F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5B65D0D"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222" w:type="dxa"/>
            <w:gridSpan w:val="2"/>
            <w:vAlign w:val="center"/>
            <w:hideMark/>
          </w:tcPr>
          <w:p w14:paraId="401C647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ABDFE6D" w14:textId="77777777" w:rsidTr="00F76BA8">
        <w:trPr>
          <w:gridAfter w:val="3"/>
          <w:wAfter w:w="655" w:type="dxa"/>
          <w:trHeight w:val="6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F85C8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1130" w:type="dxa"/>
            <w:tcBorders>
              <w:top w:val="nil"/>
              <w:left w:val="nil"/>
              <w:bottom w:val="single" w:sz="4" w:space="0" w:color="auto"/>
              <w:right w:val="single" w:sz="4" w:space="0" w:color="auto"/>
            </w:tcBorders>
            <w:shd w:val="clear" w:color="auto" w:fill="auto"/>
            <w:noWrap/>
            <w:vAlign w:val="center"/>
            <w:hideMark/>
          </w:tcPr>
          <w:p w14:paraId="0103729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C504E9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FE2FB9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31DB09C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11FD8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3C387B7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5DE5400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798,6</w:t>
            </w:r>
          </w:p>
        </w:tc>
        <w:tc>
          <w:tcPr>
            <w:tcW w:w="1418" w:type="dxa"/>
            <w:tcBorders>
              <w:top w:val="nil"/>
              <w:left w:val="nil"/>
              <w:bottom w:val="single" w:sz="4" w:space="0" w:color="auto"/>
              <w:right w:val="single" w:sz="4" w:space="0" w:color="auto"/>
            </w:tcBorders>
            <w:shd w:val="clear" w:color="auto" w:fill="auto"/>
            <w:noWrap/>
            <w:vAlign w:val="center"/>
            <w:hideMark/>
          </w:tcPr>
          <w:p w14:paraId="3ED5FE1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280D4DA"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37280A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361C9B6" w14:textId="77777777" w:rsidTr="00F76BA8">
        <w:trPr>
          <w:gridAfter w:val="3"/>
          <w:wAfter w:w="655" w:type="dxa"/>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D6762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1130" w:type="dxa"/>
            <w:tcBorders>
              <w:top w:val="nil"/>
              <w:left w:val="nil"/>
              <w:bottom w:val="single" w:sz="4" w:space="0" w:color="auto"/>
              <w:right w:val="single" w:sz="4" w:space="0" w:color="auto"/>
            </w:tcBorders>
            <w:shd w:val="clear" w:color="auto" w:fill="auto"/>
            <w:noWrap/>
            <w:vAlign w:val="center"/>
            <w:hideMark/>
          </w:tcPr>
          <w:p w14:paraId="1F80DA1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D3A94B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B6828D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14:paraId="25F2A8D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99.9.00.99990</w:t>
            </w:r>
          </w:p>
        </w:tc>
        <w:tc>
          <w:tcPr>
            <w:tcW w:w="1120" w:type="dxa"/>
            <w:tcBorders>
              <w:top w:val="nil"/>
              <w:left w:val="nil"/>
              <w:bottom w:val="single" w:sz="4" w:space="0" w:color="auto"/>
              <w:right w:val="single" w:sz="4" w:space="0" w:color="auto"/>
            </w:tcBorders>
            <w:shd w:val="clear" w:color="auto" w:fill="auto"/>
            <w:noWrap/>
            <w:vAlign w:val="center"/>
            <w:hideMark/>
          </w:tcPr>
          <w:p w14:paraId="69438AC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8.8.0</w:t>
            </w:r>
          </w:p>
        </w:tc>
        <w:tc>
          <w:tcPr>
            <w:tcW w:w="1232" w:type="dxa"/>
            <w:tcBorders>
              <w:top w:val="nil"/>
              <w:left w:val="nil"/>
              <w:bottom w:val="single" w:sz="4" w:space="0" w:color="auto"/>
              <w:right w:val="single" w:sz="4" w:space="0" w:color="auto"/>
            </w:tcBorders>
            <w:shd w:val="clear" w:color="auto" w:fill="auto"/>
            <w:noWrap/>
            <w:vAlign w:val="center"/>
            <w:hideMark/>
          </w:tcPr>
          <w:p w14:paraId="5F2F01B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96220D3"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798,6</w:t>
            </w:r>
          </w:p>
        </w:tc>
        <w:tc>
          <w:tcPr>
            <w:tcW w:w="1418" w:type="dxa"/>
            <w:tcBorders>
              <w:top w:val="nil"/>
              <w:left w:val="nil"/>
              <w:bottom w:val="single" w:sz="4" w:space="0" w:color="auto"/>
              <w:right w:val="single" w:sz="4" w:space="0" w:color="auto"/>
            </w:tcBorders>
            <w:shd w:val="clear" w:color="auto" w:fill="auto"/>
            <w:noWrap/>
            <w:vAlign w:val="center"/>
            <w:hideMark/>
          </w:tcPr>
          <w:p w14:paraId="349219D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63F6291E"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5943FD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3D18FA8"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84245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Резервные фонды</w:t>
            </w:r>
          </w:p>
        </w:tc>
        <w:tc>
          <w:tcPr>
            <w:tcW w:w="1130" w:type="dxa"/>
            <w:tcBorders>
              <w:top w:val="nil"/>
              <w:left w:val="nil"/>
              <w:bottom w:val="single" w:sz="4" w:space="0" w:color="auto"/>
              <w:right w:val="single" w:sz="4" w:space="0" w:color="auto"/>
            </w:tcBorders>
            <w:shd w:val="clear" w:color="auto" w:fill="auto"/>
            <w:noWrap/>
            <w:vAlign w:val="center"/>
            <w:hideMark/>
          </w:tcPr>
          <w:p w14:paraId="0D739DB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776231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A2DDAC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4C2E52C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2A00A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6E6792C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14:paraId="1677D30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DE6DC6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6CA22BB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474E71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04E99D4" w14:textId="77777777" w:rsidTr="00F76BA8">
        <w:trPr>
          <w:gridAfter w:val="3"/>
          <w:wAfter w:w="655" w:type="dxa"/>
          <w:trHeight w:val="70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980EC0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130" w:type="dxa"/>
            <w:tcBorders>
              <w:top w:val="nil"/>
              <w:left w:val="nil"/>
              <w:bottom w:val="single" w:sz="4" w:space="0" w:color="auto"/>
              <w:right w:val="single" w:sz="4" w:space="0" w:color="auto"/>
            </w:tcBorders>
            <w:shd w:val="clear" w:color="auto" w:fill="auto"/>
            <w:noWrap/>
            <w:vAlign w:val="center"/>
            <w:hideMark/>
          </w:tcPr>
          <w:p w14:paraId="31EAE99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C10DA3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4D8F5F7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14:paraId="104D637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99.1.00.90100</w:t>
            </w:r>
          </w:p>
        </w:tc>
        <w:tc>
          <w:tcPr>
            <w:tcW w:w="1120" w:type="dxa"/>
            <w:tcBorders>
              <w:top w:val="nil"/>
              <w:left w:val="nil"/>
              <w:bottom w:val="single" w:sz="4" w:space="0" w:color="auto"/>
              <w:right w:val="single" w:sz="4" w:space="0" w:color="auto"/>
            </w:tcBorders>
            <w:shd w:val="clear" w:color="auto" w:fill="auto"/>
            <w:noWrap/>
            <w:vAlign w:val="center"/>
            <w:hideMark/>
          </w:tcPr>
          <w:p w14:paraId="03EEB2C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8.7.0</w:t>
            </w:r>
          </w:p>
        </w:tc>
        <w:tc>
          <w:tcPr>
            <w:tcW w:w="1232" w:type="dxa"/>
            <w:tcBorders>
              <w:top w:val="nil"/>
              <w:left w:val="nil"/>
              <w:bottom w:val="single" w:sz="4" w:space="0" w:color="auto"/>
              <w:right w:val="single" w:sz="4" w:space="0" w:color="auto"/>
            </w:tcBorders>
            <w:shd w:val="clear" w:color="auto" w:fill="auto"/>
            <w:noWrap/>
            <w:vAlign w:val="center"/>
            <w:hideMark/>
          </w:tcPr>
          <w:p w14:paraId="774CC27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14:paraId="56CC86E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7F61012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775DA7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0F4B8C3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45F643D"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704C4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Другие общегосударственные вопросы</w:t>
            </w:r>
          </w:p>
        </w:tc>
        <w:tc>
          <w:tcPr>
            <w:tcW w:w="1130" w:type="dxa"/>
            <w:tcBorders>
              <w:top w:val="nil"/>
              <w:left w:val="nil"/>
              <w:bottom w:val="single" w:sz="4" w:space="0" w:color="auto"/>
              <w:right w:val="single" w:sz="4" w:space="0" w:color="auto"/>
            </w:tcBorders>
            <w:shd w:val="clear" w:color="auto" w:fill="auto"/>
            <w:noWrap/>
            <w:vAlign w:val="center"/>
            <w:hideMark/>
          </w:tcPr>
          <w:p w14:paraId="692B401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B45CB2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F9078F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647E03C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3FE5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04209AD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1 562,9</w:t>
            </w:r>
          </w:p>
        </w:tc>
        <w:tc>
          <w:tcPr>
            <w:tcW w:w="1417" w:type="dxa"/>
            <w:tcBorders>
              <w:top w:val="nil"/>
              <w:left w:val="nil"/>
              <w:bottom w:val="single" w:sz="4" w:space="0" w:color="auto"/>
              <w:right w:val="single" w:sz="4" w:space="0" w:color="auto"/>
            </w:tcBorders>
            <w:shd w:val="clear" w:color="auto" w:fill="auto"/>
            <w:noWrap/>
            <w:vAlign w:val="center"/>
            <w:hideMark/>
          </w:tcPr>
          <w:p w14:paraId="71E1A23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336,1</w:t>
            </w:r>
          </w:p>
        </w:tc>
        <w:tc>
          <w:tcPr>
            <w:tcW w:w="1418" w:type="dxa"/>
            <w:tcBorders>
              <w:top w:val="nil"/>
              <w:left w:val="nil"/>
              <w:bottom w:val="single" w:sz="4" w:space="0" w:color="auto"/>
              <w:right w:val="single" w:sz="4" w:space="0" w:color="auto"/>
            </w:tcBorders>
            <w:shd w:val="clear" w:color="auto" w:fill="auto"/>
            <w:noWrap/>
            <w:vAlign w:val="center"/>
            <w:hideMark/>
          </w:tcPr>
          <w:p w14:paraId="78181B7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FE1E91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489,2</w:t>
            </w:r>
          </w:p>
        </w:tc>
        <w:tc>
          <w:tcPr>
            <w:tcW w:w="222" w:type="dxa"/>
            <w:gridSpan w:val="2"/>
            <w:vAlign w:val="center"/>
            <w:hideMark/>
          </w:tcPr>
          <w:p w14:paraId="28B8CB6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947A9B3" w14:textId="77777777" w:rsidTr="00F76BA8">
        <w:trPr>
          <w:gridAfter w:val="3"/>
          <w:wAfter w:w="655" w:type="dxa"/>
          <w:trHeight w:val="54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A9558B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Расходы на закупку товаров,работ,услуг в сфере информационно-коммуникационных технологий (Иные закупки товаров, работ и услуг для обеспечения </w:t>
            </w:r>
            <w:r w:rsidRPr="00F76BA8">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7E7A500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355D290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1FC07E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4CC8D7C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01.4.01.20010</w:t>
            </w:r>
          </w:p>
        </w:tc>
        <w:tc>
          <w:tcPr>
            <w:tcW w:w="1120" w:type="dxa"/>
            <w:tcBorders>
              <w:top w:val="nil"/>
              <w:left w:val="nil"/>
              <w:bottom w:val="single" w:sz="4" w:space="0" w:color="auto"/>
              <w:right w:val="single" w:sz="4" w:space="0" w:color="auto"/>
            </w:tcBorders>
            <w:shd w:val="clear" w:color="auto" w:fill="auto"/>
            <w:noWrap/>
            <w:vAlign w:val="center"/>
            <w:hideMark/>
          </w:tcPr>
          <w:p w14:paraId="500ACE7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499FE859"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353,9</w:t>
            </w:r>
          </w:p>
        </w:tc>
        <w:tc>
          <w:tcPr>
            <w:tcW w:w="1417" w:type="dxa"/>
            <w:tcBorders>
              <w:top w:val="nil"/>
              <w:left w:val="nil"/>
              <w:bottom w:val="single" w:sz="4" w:space="0" w:color="auto"/>
              <w:right w:val="single" w:sz="4" w:space="0" w:color="auto"/>
            </w:tcBorders>
            <w:shd w:val="clear" w:color="auto" w:fill="auto"/>
            <w:noWrap/>
            <w:vAlign w:val="center"/>
            <w:hideMark/>
          </w:tcPr>
          <w:p w14:paraId="16A189D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E32632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E12019D"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13D4E45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6749129" w14:textId="77777777" w:rsidTr="00F76BA8">
        <w:trPr>
          <w:gridAfter w:val="3"/>
          <w:wAfter w:w="655" w:type="dxa"/>
          <w:trHeight w:val="68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D4633A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0938A8F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DB806F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7EF304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2E1B0C4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01.4.02.20020</w:t>
            </w:r>
          </w:p>
        </w:tc>
        <w:tc>
          <w:tcPr>
            <w:tcW w:w="1120" w:type="dxa"/>
            <w:tcBorders>
              <w:top w:val="nil"/>
              <w:left w:val="nil"/>
              <w:bottom w:val="single" w:sz="4" w:space="0" w:color="auto"/>
              <w:right w:val="single" w:sz="4" w:space="0" w:color="auto"/>
            </w:tcBorders>
            <w:shd w:val="clear" w:color="auto" w:fill="auto"/>
            <w:noWrap/>
            <w:vAlign w:val="center"/>
            <w:hideMark/>
          </w:tcPr>
          <w:p w14:paraId="5EB1B69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62B763D3"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149,5</w:t>
            </w:r>
          </w:p>
        </w:tc>
        <w:tc>
          <w:tcPr>
            <w:tcW w:w="1417" w:type="dxa"/>
            <w:tcBorders>
              <w:top w:val="nil"/>
              <w:left w:val="nil"/>
              <w:bottom w:val="single" w:sz="4" w:space="0" w:color="auto"/>
              <w:right w:val="single" w:sz="4" w:space="0" w:color="auto"/>
            </w:tcBorders>
            <w:shd w:val="clear" w:color="auto" w:fill="auto"/>
            <w:noWrap/>
            <w:vAlign w:val="center"/>
            <w:hideMark/>
          </w:tcPr>
          <w:p w14:paraId="307D77B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5867383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AE49CC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F5F4F5D"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166ED61" w14:textId="77777777" w:rsidTr="00F76BA8">
        <w:trPr>
          <w:gridAfter w:val="3"/>
          <w:wAfter w:w="655" w:type="dxa"/>
          <w:trHeight w:val="213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F1747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0A0CBC6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5A4EC2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430540A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3B8D48D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07.4.02.20110</w:t>
            </w:r>
          </w:p>
        </w:tc>
        <w:tc>
          <w:tcPr>
            <w:tcW w:w="1120" w:type="dxa"/>
            <w:tcBorders>
              <w:top w:val="nil"/>
              <w:left w:val="nil"/>
              <w:bottom w:val="single" w:sz="4" w:space="0" w:color="auto"/>
              <w:right w:val="single" w:sz="4" w:space="0" w:color="auto"/>
            </w:tcBorders>
            <w:shd w:val="clear" w:color="auto" w:fill="auto"/>
            <w:noWrap/>
            <w:vAlign w:val="center"/>
            <w:hideMark/>
          </w:tcPr>
          <w:p w14:paraId="3631211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15CF9B9E"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82,0</w:t>
            </w:r>
          </w:p>
        </w:tc>
        <w:tc>
          <w:tcPr>
            <w:tcW w:w="1417" w:type="dxa"/>
            <w:tcBorders>
              <w:top w:val="nil"/>
              <w:left w:val="nil"/>
              <w:bottom w:val="single" w:sz="4" w:space="0" w:color="auto"/>
              <w:right w:val="single" w:sz="4" w:space="0" w:color="auto"/>
            </w:tcBorders>
            <w:shd w:val="clear" w:color="auto" w:fill="auto"/>
            <w:noWrap/>
            <w:vAlign w:val="center"/>
            <w:hideMark/>
          </w:tcPr>
          <w:p w14:paraId="5891C69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6B7BEED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C8758A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3F5F986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61A7EAF" w14:textId="77777777" w:rsidTr="00F76BA8">
        <w:trPr>
          <w:gridAfter w:val="3"/>
          <w:wAfter w:w="655" w:type="dxa"/>
          <w:trHeight w:val="70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4AD780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закупку товаров, работ и услуг для ремонта, содержания административного здания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3DE2A3E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AB7667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8E35D0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3575391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11.4.01.20130</w:t>
            </w:r>
          </w:p>
        </w:tc>
        <w:tc>
          <w:tcPr>
            <w:tcW w:w="1120" w:type="dxa"/>
            <w:tcBorders>
              <w:top w:val="nil"/>
              <w:left w:val="nil"/>
              <w:bottom w:val="single" w:sz="4" w:space="0" w:color="auto"/>
              <w:right w:val="single" w:sz="4" w:space="0" w:color="auto"/>
            </w:tcBorders>
            <w:shd w:val="clear" w:color="auto" w:fill="auto"/>
            <w:noWrap/>
            <w:vAlign w:val="center"/>
            <w:hideMark/>
          </w:tcPr>
          <w:p w14:paraId="6D1C669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7597DDD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650,0</w:t>
            </w:r>
          </w:p>
        </w:tc>
        <w:tc>
          <w:tcPr>
            <w:tcW w:w="1417" w:type="dxa"/>
            <w:tcBorders>
              <w:top w:val="nil"/>
              <w:left w:val="nil"/>
              <w:bottom w:val="single" w:sz="4" w:space="0" w:color="auto"/>
              <w:right w:val="single" w:sz="4" w:space="0" w:color="auto"/>
            </w:tcBorders>
            <w:shd w:val="clear" w:color="auto" w:fill="auto"/>
            <w:noWrap/>
            <w:vAlign w:val="center"/>
            <w:hideMark/>
          </w:tcPr>
          <w:p w14:paraId="5E270D46"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B3513D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5E47F287"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09301EC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E608B67" w14:textId="77777777" w:rsidTr="00F76BA8">
        <w:trPr>
          <w:gridAfter w:val="3"/>
          <w:wAfter w:w="655" w:type="dxa"/>
          <w:trHeight w:val="58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17ABBB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2C813C6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4F6B66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7C03A6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648C4E1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99.9.00.20140</w:t>
            </w:r>
          </w:p>
        </w:tc>
        <w:tc>
          <w:tcPr>
            <w:tcW w:w="1120" w:type="dxa"/>
            <w:tcBorders>
              <w:top w:val="nil"/>
              <w:left w:val="nil"/>
              <w:bottom w:val="single" w:sz="4" w:space="0" w:color="auto"/>
              <w:right w:val="single" w:sz="4" w:space="0" w:color="auto"/>
            </w:tcBorders>
            <w:shd w:val="clear" w:color="auto" w:fill="auto"/>
            <w:noWrap/>
            <w:vAlign w:val="center"/>
            <w:hideMark/>
          </w:tcPr>
          <w:p w14:paraId="759D952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3971266F"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4DC3BA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FE8580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F858B1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6134B71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95ABDC2"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D0C20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Условно утвержденные расходы по иным непрограммным </w:t>
            </w:r>
            <w:r w:rsidRPr="00F76BA8">
              <w:rPr>
                <w:rFonts w:ascii="Times New Roman" w:eastAsia="Times New Roman" w:hAnsi="Times New Roman" w:cs="Times New Roman"/>
                <w:i/>
                <w:iCs/>
                <w:color w:val="000000"/>
                <w:sz w:val="20"/>
                <w:szCs w:val="20"/>
                <w:lang w:eastAsia="ru-RU"/>
              </w:rPr>
              <w:lastRenderedPageBreak/>
              <w:t>мероприятиям (Специальные расходы)</w:t>
            </w:r>
          </w:p>
        </w:tc>
        <w:tc>
          <w:tcPr>
            <w:tcW w:w="1130" w:type="dxa"/>
            <w:tcBorders>
              <w:top w:val="nil"/>
              <w:left w:val="nil"/>
              <w:bottom w:val="single" w:sz="4" w:space="0" w:color="auto"/>
              <w:right w:val="single" w:sz="4" w:space="0" w:color="auto"/>
            </w:tcBorders>
            <w:shd w:val="clear" w:color="auto" w:fill="auto"/>
            <w:noWrap/>
            <w:vAlign w:val="center"/>
            <w:hideMark/>
          </w:tcPr>
          <w:p w14:paraId="1BB0C86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68042DC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35CB41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167486F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99.9.00.90110</w:t>
            </w:r>
          </w:p>
        </w:tc>
        <w:tc>
          <w:tcPr>
            <w:tcW w:w="1120" w:type="dxa"/>
            <w:tcBorders>
              <w:top w:val="nil"/>
              <w:left w:val="nil"/>
              <w:bottom w:val="single" w:sz="4" w:space="0" w:color="auto"/>
              <w:right w:val="single" w:sz="4" w:space="0" w:color="auto"/>
            </w:tcBorders>
            <w:shd w:val="clear" w:color="auto" w:fill="auto"/>
            <w:noWrap/>
            <w:vAlign w:val="center"/>
            <w:hideMark/>
          </w:tcPr>
          <w:p w14:paraId="0F6A20E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8.8.0</w:t>
            </w:r>
          </w:p>
        </w:tc>
        <w:tc>
          <w:tcPr>
            <w:tcW w:w="1232" w:type="dxa"/>
            <w:tcBorders>
              <w:top w:val="nil"/>
              <w:left w:val="nil"/>
              <w:bottom w:val="single" w:sz="4" w:space="0" w:color="auto"/>
              <w:right w:val="single" w:sz="4" w:space="0" w:color="auto"/>
            </w:tcBorders>
            <w:shd w:val="clear" w:color="auto" w:fill="auto"/>
            <w:noWrap/>
            <w:vAlign w:val="center"/>
            <w:hideMark/>
          </w:tcPr>
          <w:p w14:paraId="757BE9DE"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7" w:type="dxa"/>
            <w:tcBorders>
              <w:top w:val="nil"/>
              <w:left w:val="nil"/>
              <w:bottom w:val="single" w:sz="4" w:space="0" w:color="auto"/>
              <w:right w:val="single" w:sz="4" w:space="0" w:color="auto"/>
            </w:tcBorders>
            <w:shd w:val="clear" w:color="auto" w:fill="auto"/>
            <w:noWrap/>
            <w:vAlign w:val="center"/>
            <w:hideMark/>
          </w:tcPr>
          <w:p w14:paraId="2DC7E83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336,1</w:t>
            </w:r>
          </w:p>
        </w:tc>
        <w:tc>
          <w:tcPr>
            <w:tcW w:w="1418" w:type="dxa"/>
            <w:tcBorders>
              <w:top w:val="nil"/>
              <w:left w:val="nil"/>
              <w:bottom w:val="single" w:sz="4" w:space="0" w:color="auto"/>
              <w:right w:val="single" w:sz="4" w:space="0" w:color="auto"/>
            </w:tcBorders>
            <w:shd w:val="clear" w:color="auto" w:fill="auto"/>
            <w:noWrap/>
            <w:vAlign w:val="center"/>
            <w:hideMark/>
          </w:tcPr>
          <w:p w14:paraId="6923E4C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10CE15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489,2</w:t>
            </w:r>
          </w:p>
        </w:tc>
        <w:tc>
          <w:tcPr>
            <w:tcW w:w="222" w:type="dxa"/>
            <w:gridSpan w:val="2"/>
            <w:vAlign w:val="center"/>
            <w:hideMark/>
          </w:tcPr>
          <w:p w14:paraId="062CA24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7774914" w14:textId="77777777" w:rsidTr="00F76BA8">
        <w:trPr>
          <w:gridAfter w:val="3"/>
          <w:wAfter w:w="655" w:type="dxa"/>
          <w:trHeight w:val="40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92EA34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130" w:type="dxa"/>
            <w:tcBorders>
              <w:top w:val="nil"/>
              <w:left w:val="nil"/>
              <w:bottom w:val="single" w:sz="4" w:space="0" w:color="auto"/>
              <w:right w:val="single" w:sz="4" w:space="0" w:color="auto"/>
            </w:tcBorders>
            <w:shd w:val="clear" w:color="auto" w:fill="auto"/>
            <w:noWrap/>
            <w:vAlign w:val="center"/>
            <w:hideMark/>
          </w:tcPr>
          <w:p w14:paraId="7D39BE1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B3F660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A391DC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14:paraId="3C3897A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99.9.00.99990</w:t>
            </w:r>
          </w:p>
        </w:tc>
        <w:tc>
          <w:tcPr>
            <w:tcW w:w="1120" w:type="dxa"/>
            <w:tcBorders>
              <w:top w:val="nil"/>
              <w:left w:val="nil"/>
              <w:bottom w:val="single" w:sz="4" w:space="0" w:color="auto"/>
              <w:right w:val="single" w:sz="4" w:space="0" w:color="auto"/>
            </w:tcBorders>
            <w:shd w:val="clear" w:color="auto" w:fill="auto"/>
            <w:noWrap/>
            <w:vAlign w:val="center"/>
            <w:hideMark/>
          </w:tcPr>
          <w:p w14:paraId="621F20F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8.5.0</w:t>
            </w:r>
          </w:p>
        </w:tc>
        <w:tc>
          <w:tcPr>
            <w:tcW w:w="1232" w:type="dxa"/>
            <w:tcBorders>
              <w:top w:val="nil"/>
              <w:left w:val="nil"/>
              <w:bottom w:val="single" w:sz="4" w:space="0" w:color="auto"/>
              <w:right w:val="single" w:sz="4" w:space="0" w:color="auto"/>
            </w:tcBorders>
            <w:shd w:val="clear" w:color="auto" w:fill="auto"/>
            <w:noWrap/>
            <w:vAlign w:val="center"/>
            <w:hideMark/>
          </w:tcPr>
          <w:p w14:paraId="5F404CC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317,5</w:t>
            </w:r>
          </w:p>
        </w:tc>
        <w:tc>
          <w:tcPr>
            <w:tcW w:w="1417" w:type="dxa"/>
            <w:tcBorders>
              <w:top w:val="nil"/>
              <w:left w:val="nil"/>
              <w:bottom w:val="single" w:sz="4" w:space="0" w:color="auto"/>
              <w:right w:val="single" w:sz="4" w:space="0" w:color="auto"/>
            </w:tcBorders>
            <w:shd w:val="clear" w:color="auto" w:fill="auto"/>
            <w:noWrap/>
            <w:vAlign w:val="center"/>
            <w:hideMark/>
          </w:tcPr>
          <w:p w14:paraId="40CECFE7"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590AA7A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8CFCB7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6BCE3A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73A46D73"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63B46F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НАЦИОНАЛЬНАЯ ОБОРОНА</w:t>
            </w:r>
          </w:p>
        </w:tc>
        <w:tc>
          <w:tcPr>
            <w:tcW w:w="1130" w:type="dxa"/>
            <w:tcBorders>
              <w:top w:val="nil"/>
              <w:left w:val="nil"/>
              <w:bottom w:val="single" w:sz="4" w:space="0" w:color="auto"/>
              <w:right w:val="single" w:sz="4" w:space="0" w:color="auto"/>
            </w:tcBorders>
            <w:shd w:val="clear" w:color="auto" w:fill="auto"/>
            <w:noWrap/>
            <w:vAlign w:val="center"/>
            <w:hideMark/>
          </w:tcPr>
          <w:p w14:paraId="5B1DCB7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1128EE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60023B5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50AB749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A5761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2B1108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413,6</w:t>
            </w:r>
          </w:p>
        </w:tc>
        <w:tc>
          <w:tcPr>
            <w:tcW w:w="1417" w:type="dxa"/>
            <w:tcBorders>
              <w:top w:val="nil"/>
              <w:left w:val="nil"/>
              <w:bottom w:val="single" w:sz="4" w:space="0" w:color="auto"/>
              <w:right w:val="single" w:sz="4" w:space="0" w:color="auto"/>
            </w:tcBorders>
            <w:shd w:val="clear" w:color="auto" w:fill="auto"/>
            <w:noWrap/>
            <w:vAlign w:val="center"/>
            <w:hideMark/>
          </w:tcPr>
          <w:p w14:paraId="6DD3C44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448,2</w:t>
            </w:r>
          </w:p>
        </w:tc>
        <w:tc>
          <w:tcPr>
            <w:tcW w:w="1418" w:type="dxa"/>
            <w:tcBorders>
              <w:top w:val="nil"/>
              <w:left w:val="nil"/>
              <w:bottom w:val="single" w:sz="4" w:space="0" w:color="auto"/>
              <w:right w:val="single" w:sz="4" w:space="0" w:color="auto"/>
            </w:tcBorders>
            <w:shd w:val="clear" w:color="auto" w:fill="auto"/>
            <w:noWrap/>
            <w:vAlign w:val="center"/>
            <w:hideMark/>
          </w:tcPr>
          <w:p w14:paraId="701E1C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E262DF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29BDDBC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BBD2C3E" w14:textId="77777777" w:rsidTr="00F76BA8">
        <w:trPr>
          <w:gridAfter w:val="3"/>
          <w:wAfter w:w="655" w:type="dxa"/>
          <w:trHeight w:val="1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07DC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1130" w:type="dxa"/>
            <w:tcBorders>
              <w:top w:val="nil"/>
              <w:left w:val="nil"/>
              <w:bottom w:val="single" w:sz="4" w:space="0" w:color="auto"/>
              <w:right w:val="single" w:sz="4" w:space="0" w:color="auto"/>
            </w:tcBorders>
            <w:shd w:val="clear" w:color="auto" w:fill="auto"/>
            <w:noWrap/>
            <w:vAlign w:val="center"/>
            <w:hideMark/>
          </w:tcPr>
          <w:p w14:paraId="7690A6C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65AD68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05E5597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4AA5918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4CCBDDF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440E962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413,6</w:t>
            </w:r>
          </w:p>
        </w:tc>
        <w:tc>
          <w:tcPr>
            <w:tcW w:w="1417" w:type="dxa"/>
            <w:tcBorders>
              <w:top w:val="nil"/>
              <w:left w:val="nil"/>
              <w:bottom w:val="single" w:sz="4" w:space="0" w:color="auto"/>
              <w:right w:val="single" w:sz="4" w:space="0" w:color="auto"/>
            </w:tcBorders>
            <w:shd w:val="clear" w:color="auto" w:fill="auto"/>
            <w:noWrap/>
            <w:vAlign w:val="center"/>
            <w:hideMark/>
          </w:tcPr>
          <w:p w14:paraId="7EA459EB"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448,2</w:t>
            </w:r>
          </w:p>
        </w:tc>
        <w:tc>
          <w:tcPr>
            <w:tcW w:w="1418" w:type="dxa"/>
            <w:tcBorders>
              <w:top w:val="nil"/>
              <w:left w:val="nil"/>
              <w:bottom w:val="single" w:sz="4" w:space="0" w:color="auto"/>
              <w:right w:val="single" w:sz="4" w:space="0" w:color="auto"/>
            </w:tcBorders>
            <w:shd w:val="clear" w:color="auto" w:fill="auto"/>
            <w:noWrap/>
            <w:vAlign w:val="center"/>
            <w:hideMark/>
          </w:tcPr>
          <w:p w14:paraId="021A8C3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F8155DF"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463,9</w:t>
            </w:r>
          </w:p>
        </w:tc>
        <w:tc>
          <w:tcPr>
            <w:tcW w:w="222" w:type="dxa"/>
            <w:gridSpan w:val="2"/>
            <w:vAlign w:val="center"/>
            <w:hideMark/>
          </w:tcPr>
          <w:p w14:paraId="2FC8219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20681D2" w14:textId="77777777" w:rsidTr="00F76BA8">
        <w:trPr>
          <w:gridAfter w:val="3"/>
          <w:wAfter w:w="655" w:type="dxa"/>
          <w:trHeight w:val="15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3571B9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130" w:type="dxa"/>
            <w:tcBorders>
              <w:top w:val="nil"/>
              <w:left w:val="nil"/>
              <w:bottom w:val="single" w:sz="4" w:space="0" w:color="auto"/>
              <w:right w:val="single" w:sz="4" w:space="0" w:color="auto"/>
            </w:tcBorders>
            <w:shd w:val="clear" w:color="auto" w:fill="auto"/>
            <w:noWrap/>
            <w:vAlign w:val="center"/>
            <w:hideMark/>
          </w:tcPr>
          <w:p w14:paraId="0FC969B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CEA25E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7DBC787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42654E0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89.9.00.51180</w:t>
            </w:r>
          </w:p>
        </w:tc>
        <w:tc>
          <w:tcPr>
            <w:tcW w:w="1120" w:type="dxa"/>
            <w:tcBorders>
              <w:top w:val="nil"/>
              <w:left w:val="nil"/>
              <w:bottom w:val="single" w:sz="4" w:space="0" w:color="auto"/>
              <w:right w:val="single" w:sz="4" w:space="0" w:color="auto"/>
            </w:tcBorders>
            <w:shd w:val="clear" w:color="auto" w:fill="auto"/>
            <w:noWrap/>
            <w:vAlign w:val="center"/>
            <w:hideMark/>
          </w:tcPr>
          <w:p w14:paraId="436E7D2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1.2.0</w:t>
            </w:r>
          </w:p>
        </w:tc>
        <w:tc>
          <w:tcPr>
            <w:tcW w:w="1232" w:type="dxa"/>
            <w:tcBorders>
              <w:top w:val="nil"/>
              <w:left w:val="nil"/>
              <w:bottom w:val="single" w:sz="4" w:space="0" w:color="auto"/>
              <w:right w:val="single" w:sz="4" w:space="0" w:color="auto"/>
            </w:tcBorders>
            <w:shd w:val="clear" w:color="auto" w:fill="auto"/>
            <w:noWrap/>
            <w:vAlign w:val="center"/>
            <w:hideMark/>
          </w:tcPr>
          <w:p w14:paraId="00C4975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363,2</w:t>
            </w:r>
          </w:p>
        </w:tc>
        <w:tc>
          <w:tcPr>
            <w:tcW w:w="1417" w:type="dxa"/>
            <w:tcBorders>
              <w:top w:val="nil"/>
              <w:left w:val="nil"/>
              <w:bottom w:val="single" w:sz="4" w:space="0" w:color="auto"/>
              <w:right w:val="single" w:sz="4" w:space="0" w:color="auto"/>
            </w:tcBorders>
            <w:shd w:val="clear" w:color="auto" w:fill="auto"/>
            <w:noWrap/>
            <w:vAlign w:val="center"/>
            <w:hideMark/>
          </w:tcPr>
          <w:p w14:paraId="10EDB6D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415,5</w:t>
            </w:r>
          </w:p>
        </w:tc>
        <w:tc>
          <w:tcPr>
            <w:tcW w:w="1418" w:type="dxa"/>
            <w:tcBorders>
              <w:top w:val="nil"/>
              <w:left w:val="nil"/>
              <w:bottom w:val="single" w:sz="4" w:space="0" w:color="auto"/>
              <w:right w:val="single" w:sz="4" w:space="0" w:color="auto"/>
            </w:tcBorders>
            <w:shd w:val="clear" w:color="auto" w:fill="auto"/>
            <w:noWrap/>
            <w:vAlign w:val="center"/>
            <w:hideMark/>
          </w:tcPr>
          <w:p w14:paraId="0A8C740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94D1E8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420,9</w:t>
            </w:r>
          </w:p>
        </w:tc>
        <w:tc>
          <w:tcPr>
            <w:tcW w:w="222" w:type="dxa"/>
            <w:gridSpan w:val="2"/>
            <w:vAlign w:val="center"/>
            <w:hideMark/>
          </w:tcPr>
          <w:p w14:paraId="2E9916A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B5590B1" w14:textId="77777777" w:rsidTr="00F76BA8">
        <w:trPr>
          <w:gridAfter w:val="3"/>
          <w:wAfter w:w="655" w:type="dxa"/>
          <w:trHeight w:val="135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AF32E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723F903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B8B995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0585997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715CFFF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89.9.00.51180</w:t>
            </w:r>
          </w:p>
        </w:tc>
        <w:tc>
          <w:tcPr>
            <w:tcW w:w="1120" w:type="dxa"/>
            <w:tcBorders>
              <w:top w:val="nil"/>
              <w:left w:val="nil"/>
              <w:bottom w:val="single" w:sz="4" w:space="0" w:color="auto"/>
              <w:right w:val="single" w:sz="4" w:space="0" w:color="auto"/>
            </w:tcBorders>
            <w:shd w:val="clear" w:color="auto" w:fill="auto"/>
            <w:noWrap/>
            <w:vAlign w:val="center"/>
            <w:hideMark/>
          </w:tcPr>
          <w:p w14:paraId="17D44DC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46B84A7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50,4</w:t>
            </w:r>
          </w:p>
        </w:tc>
        <w:tc>
          <w:tcPr>
            <w:tcW w:w="1417" w:type="dxa"/>
            <w:tcBorders>
              <w:top w:val="nil"/>
              <w:left w:val="nil"/>
              <w:bottom w:val="single" w:sz="4" w:space="0" w:color="auto"/>
              <w:right w:val="single" w:sz="4" w:space="0" w:color="auto"/>
            </w:tcBorders>
            <w:shd w:val="clear" w:color="auto" w:fill="auto"/>
            <w:noWrap/>
            <w:vAlign w:val="center"/>
            <w:hideMark/>
          </w:tcPr>
          <w:p w14:paraId="270DB78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32,7</w:t>
            </w:r>
          </w:p>
        </w:tc>
        <w:tc>
          <w:tcPr>
            <w:tcW w:w="1418" w:type="dxa"/>
            <w:tcBorders>
              <w:top w:val="nil"/>
              <w:left w:val="nil"/>
              <w:bottom w:val="single" w:sz="4" w:space="0" w:color="auto"/>
              <w:right w:val="single" w:sz="4" w:space="0" w:color="auto"/>
            </w:tcBorders>
            <w:shd w:val="clear" w:color="auto" w:fill="auto"/>
            <w:noWrap/>
            <w:vAlign w:val="center"/>
            <w:hideMark/>
          </w:tcPr>
          <w:p w14:paraId="5445CED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51DEFE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43,0</w:t>
            </w:r>
          </w:p>
        </w:tc>
        <w:tc>
          <w:tcPr>
            <w:tcW w:w="222" w:type="dxa"/>
            <w:gridSpan w:val="2"/>
            <w:vAlign w:val="center"/>
            <w:hideMark/>
          </w:tcPr>
          <w:p w14:paraId="3889D8F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B17969D" w14:textId="77777777" w:rsidTr="00F76BA8">
        <w:trPr>
          <w:gridAfter w:val="3"/>
          <w:wAfter w:w="655" w:type="dxa"/>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9C8DA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130" w:type="dxa"/>
            <w:tcBorders>
              <w:top w:val="nil"/>
              <w:left w:val="nil"/>
              <w:bottom w:val="single" w:sz="4" w:space="0" w:color="auto"/>
              <w:right w:val="single" w:sz="4" w:space="0" w:color="auto"/>
            </w:tcBorders>
            <w:shd w:val="clear" w:color="auto" w:fill="auto"/>
            <w:noWrap/>
            <w:vAlign w:val="center"/>
            <w:hideMark/>
          </w:tcPr>
          <w:p w14:paraId="5CF3E23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33B277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noWrap/>
            <w:vAlign w:val="center"/>
            <w:hideMark/>
          </w:tcPr>
          <w:p w14:paraId="5F64AF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349B9A5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7D3D5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6FA834B5"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260,0</w:t>
            </w:r>
          </w:p>
        </w:tc>
        <w:tc>
          <w:tcPr>
            <w:tcW w:w="1417" w:type="dxa"/>
            <w:tcBorders>
              <w:top w:val="nil"/>
              <w:left w:val="nil"/>
              <w:bottom w:val="single" w:sz="4" w:space="0" w:color="auto"/>
              <w:right w:val="single" w:sz="4" w:space="0" w:color="auto"/>
            </w:tcBorders>
            <w:shd w:val="clear" w:color="auto" w:fill="auto"/>
            <w:noWrap/>
            <w:vAlign w:val="center"/>
            <w:hideMark/>
          </w:tcPr>
          <w:p w14:paraId="22FB03B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2CB001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0CE4B9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5535C6C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891C8F6"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2F9C21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Обеспечение пожарной безопасности</w:t>
            </w:r>
          </w:p>
        </w:tc>
        <w:tc>
          <w:tcPr>
            <w:tcW w:w="1130" w:type="dxa"/>
            <w:tcBorders>
              <w:top w:val="nil"/>
              <w:left w:val="nil"/>
              <w:bottom w:val="single" w:sz="4" w:space="0" w:color="auto"/>
              <w:right w:val="single" w:sz="4" w:space="0" w:color="auto"/>
            </w:tcBorders>
            <w:shd w:val="clear" w:color="auto" w:fill="auto"/>
            <w:noWrap/>
            <w:vAlign w:val="center"/>
            <w:hideMark/>
          </w:tcPr>
          <w:p w14:paraId="62983AB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51114B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noWrap/>
            <w:vAlign w:val="center"/>
            <w:hideMark/>
          </w:tcPr>
          <w:p w14:paraId="7B55481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noWrap/>
            <w:vAlign w:val="center"/>
            <w:hideMark/>
          </w:tcPr>
          <w:p w14:paraId="11BC55E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376E6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469270A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260,0</w:t>
            </w:r>
          </w:p>
        </w:tc>
        <w:tc>
          <w:tcPr>
            <w:tcW w:w="1417" w:type="dxa"/>
            <w:tcBorders>
              <w:top w:val="nil"/>
              <w:left w:val="nil"/>
              <w:bottom w:val="single" w:sz="4" w:space="0" w:color="auto"/>
              <w:right w:val="single" w:sz="4" w:space="0" w:color="auto"/>
            </w:tcBorders>
            <w:shd w:val="clear" w:color="auto" w:fill="auto"/>
            <w:noWrap/>
            <w:vAlign w:val="center"/>
            <w:hideMark/>
          </w:tcPr>
          <w:p w14:paraId="7AF99D3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5510989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8BB152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3C273E6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4AAA60F" w14:textId="77777777" w:rsidTr="00F76BA8">
        <w:trPr>
          <w:gridAfter w:val="3"/>
          <w:wAfter w:w="655" w:type="dxa"/>
          <w:trHeight w:val="1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D7738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337742E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14D86D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noWrap/>
            <w:vAlign w:val="center"/>
            <w:hideMark/>
          </w:tcPr>
          <w:p w14:paraId="163B669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10</w:t>
            </w:r>
          </w:p>
        </w:tc>
        <w:tc>
          <w:tcPr>
            <w:tcW w:w="1366" w:type="dxa"/>
            <w:tcBorders>
              <w:top w:val="nil"/>
              <w:left w:val="nil"/>
              <w:bottom w:val="single" w:sz="4" w:space="0" w:color="auto"/>
              <w:right w:val="single" w:sz="4" w:space="0" w:color="auto"/>
            </w:tcBorders>
            <w:shd w:val="clear" w:color="auto" w:fill="auto"/>
            <w:noWrap/>
            <w:vAlign w:val="center"/>
            <w:hideMark/>
          </w:tcPr>
          <w:p w14:paraId="7FDB58F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02.4.01.20030</w:t>
            </w:r>
          </w:p>
        </w:tc>
        <w:tc>
          <w:tcPr>
            <w:tcW w:w="1120" w:type="dxa"/>
            <w:tcBorders>
              <w:top w:val="nil"/>
              <w:left w:val="nil"/>
              <w:bottom w:val="single" w:sz="4" w:space="0" w:color="auto"/>
              <w:right w:val="single" w:sz="4" w:space="0" w:color="auto"/>
            </w:tcBorders>
            <w:shd w:val="clear" w:color="auto" w:fill="auto"/>
            <w:noWrap/>
            <w:vAlign w:val="center"/>
            <w:hideMark/>
          </w:tcPr>
          <w:p w14:paraId="1CF0E43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60700A8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260,0</w:t>
            </w:r>
          </w:p>
        </w:tc>
        <w:tc>
          <w:tcPr>
            <w:tcW w:w="1417" w:type="dxa"/>
            <w:tcBorders>
              <w:top w:val="nil"/>
              <w:left w:val="nil"/>
              <w:bottom w:val="single" w:sz="4" w:space="0" w:color="auto"/>
              <w:right w:val="single" w:sz="4" w:space="0" w:color="auto"/>
            </w:tcBorders>
            <w:shd w:val="clear" w:color="auto" w:fill="auto"/>
            <w:noWrap/>
            <w:vAlign w:val="center"/>
            <w:hideMark/>
          </w:tcPr>
          <w:p w14:paraId="455133F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574255E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6E759D6"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146E406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C42E8E6"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1B16F16"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НАЦИОНАЛЬНАЯ ЭКОНОМИКА</w:t>
            </w:r>
          </w:p>
        </w:tc>
        <w:tc>
          <w:tcPr>
            <w:tcW w:w="1130" w:type="dxa"/>
            <w:tcBorders>
              <w:top w:val="nil"/>
              <w:left w:val="nil"/>
              <w:bottom w:val="single" w:sz="4" w:space="0" w:color="auto"/>
              <w:right w:val="single" w:sz="4" w:space="0" w:color="auto"/>
            </w:tcBorders>
            <w:shd w:val="clear" w:color="auto" w:fill="auto"/>
            <w:noWrap/>
            <w:vAlign w:val="center"/>
            <w:hideMark/>
          </w:tcPr>
          <w:p w14:paraId="0EFF461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2314C9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6854BC2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15C25ED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BDF716"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7EBCE6A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2 698,2</w:t>
            </w:r>
          </w:p>
        </w:tc>
        <w:tc>
          <w:tcPr>
            <w:tcW w:w="1417" w:type="dxa"/>
            <w:tcBorders>
              <w:top w:val="nil"/>
              <w:left w:val="nil"/>
              <w:bottom w:val="single" w:sz="4" w:space="0" w:color="auto"/>
              <w:right w:val="single" w:sz="4" w:space="0" w:color="auto"/>
            </w:tcBorders>
            <w:shd w:val="clear" w:color="auto" w:fill="auto"/>
            <w:noWrap/>
            <w:vAlign w:val="center"/>
            <w:hideMark/>
          </w:tcPr>
          <w:p w14:paraId="2FEA52F7"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B7D989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C53779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91F2E6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4007D37"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ED991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Дорожное хозяйство (дорожные фонды)</w:t>
            </w:r>
          </w:p>
        </w:tc>
        <w:tc>
          <w:tcPr>
            <w:tcW w:w="1130" w:type="dxa"/>
            <w:tcBorders>
              <w:top w:val="nil"/>
              <w:left w:val="nil"/>
              <w:bottom w:val="single" w:sz="4" w:space="0" w:color="auto"/>
              <w:right w:val="single" w:sz="4" w:space="0" w:color="auto"/>
            </w:tcBorders>
            <w:shd w:val="clear" w:color="auto" w:fill="auto"/>
            <w:noWrap/>
            <w:vAlign w:val="center"/>
            <w:hideMark/>
          </w:tcPr>
          <w:p w14:paraId="6F1709E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1E2E69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58B5E1D6"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54A5AF8C"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4C81C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91B62B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2 668,2</w:t>
            </w:r>
          </w:p>
        </w:tc>
        <w:tc>
          <w:tcPr>
            <w:tcW w:w="1417" w:type="dxa"/>
            <w:tcBorders>
              <w:top w:val="nil"/>
              <w:left w:val="nil"/>
              <w:bottom w:val="single" w:sz="4" w:space="0" w:color="auto"/>
              <w:right w:val="single" w:sz="4" w:space="0" w:color="auto"/>
            </w:tcBorders>
            <w:shd w:val="clear" w:color="auto" w:fill="auto"/>
            <w:noWrap/>
            <w:vAlign w:val="center"/>
            <w:hideMark/>
          </w:tcPr>
          <w:p w14:paraId="0AA61185"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FFAE06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67F950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784FD9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6A95E3B" w14:textId="77777777" w:rsidTr="00F76BA8">
        <w:trPr>
          <w:gridAfter w:val="3"/>
          <w:wAfter w:w="655" w:type="dxa"/>
          <w:trHeight w:val="7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1D0832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3743E5F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2D98E5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2F379CF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14:paraId="038E84E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03.4.01.20040</w:t>
            </w:r>
          </w:p>
        </w:tc>
        <w:tc>
          <w:tcPr>
            <w:tcW w:w="1120" w:type="dxa"/>
            <w:tcBorders>
              <w:top w:val="nil"/>
              <w:left w:val="nil"/>
              <w:bottom w:val="single" w:sz="4" w:space="0" w:color="auto"/>
              <w:right w:val="single" w:sz="4" w:space="0" w:color="auto"/>
            </w:tcBorders>
            <w:shd w:val="clear" w:color="auto" w:fill="auto"/>
            <w:noWrap/>
            <w:vAlign w:val="center"/>
            <w:hideMark/>
          </w:tcPr>
          <w:p w14:paraId="0D8C85F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62FBAFCA"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2 668,2</w:t>
            </w:r>
          </w:p>
        </w:tc>
        <w:tc>
          <w:tcPr>
            <w:tcW w:w="1417" w:type="dxa"/>
            <w:tcBorders>
              <w:top w:val="nil"/>
              <w:left w:val="nil"/>
              <w:bottom w:val="single" w:sz="4" w:space="0" w:color="auto"/>
              <w:right w:val="single" w:sz="4" w:space="0" w:color="auto"/>
            </w:tcBorders>
            <w:shd w:val="clear" w:color="auto" w:fill="auto"/>
            <w:noWrap/>
            <w:vAlign w:val="center"/>
            <w:hideMark/>
          </w:tcPr>
          <w:p w14:paraId="6C93C387"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7BC1088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7701D7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63267D7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5D254AC"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A90E94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1130" w:type="dxa"/>
            <w:tcBorders>
              <w:top w:val="nil"/>
              <w:left w:val="nil"/>
              <w:bottom w:val="single" w:sz="4" w:space="0" w:color="auto"/>
              <w:right w:val="single" w:sz="4" w:space="0" w:color="auto"/>
            </w:tcBorders>
            <w:shd w:val="clear" w:color="auto" w:fill="auto"/>
            <w:noWrap/>
            <w:vAlign w:val="center"/>
            <w:hideMark/>
          </w:tcPr>
          <w:p w14:paraId="64514B1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DB9869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716D50A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09BB216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FD626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15B5F30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0038F7B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484B6D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2685F1C"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9156BB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9B0BA1B" w14:textId="77777777" w:rsidTr="00F76BA8">
        <w:trPr>
          <w:gridAfter w:val="3"/>
          <w:wAfter w:w="655" w:type="dxa"/>
          <w:trHeight w:val="81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1073AB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0D64CF2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F6C065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1E3C815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12</w:t>
            </w:r>
          </w:p>
        </w:tc>
        <w:tc>
          <w:tcPr>
            <w:tcW w:w="1366" w:type="dxa"/>
            <w:tcBorders>
              <w:top w:val="nil"/>
              <w:left w:val="nil"/>
              <w:bottom w:val="single" w:sz="4" w:space="0" w:color="auto"/>
              <w:right w:val="single" w:sz="4" w:space="0" w:color="auto"/>
            </w:tcBorders>
            <w:shd w:val="clear" w:color="auto" w:fill="auto"/>
            <w:noWrap/>
            <w:vAlign w:val="center"/>
            <w:hideMark/>
          </w:tcPr>
          <w:p w14:paraId="123B230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99.9.00.20160</w:t>
            </w:r>
          </w:p>
        </w:tc>
        <w:tc>
          <w:tcPr>
            <w:tcW w:w="1120" w:type="dxa"/>
            <w:tcBorders>
              <w:top w:val="nil"/>
              <w:left w:val="nil"/>
              <w:bottom w:val="single" w:sz="4" w:space="0" w:color="auto"/>
              <w:right w:val="single" w:sz="4" w:space="0" w:color="auto"/>
            </w:tcBorders>
            <w:shd w:val="clear" w:color="auto" w:fill="auto"/>
            <w:noWrap/>
            <w:vAlign w:val="center"/>
            <w:hideMark/>
          </w:tcPr>
          <w:p w14:paraId="01BC7CE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3710287F"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30,0</w:t>
            </w:r>
          </w:p>
        </w:tc>
        <w:tc>
          <w:tcPr>
            <w:tcW w:w="1417" w:type="dxa"/>
            <w:tcBorders>
              <w:top w:val="nil"/>
              <w:left w:val="nil"/>
              <w:bottom w:val="single" w:sz="4" w:space="0" w:color="auto"/>
              <w:right w:val="single" w:sz="4" w:space="0" w:color="auto"/>
            </w:tcBorders>
            <w:shd w:val="clear" w:color="auto" w:fill="auto"/>
            <w:noWrap/>
            <w:vAlign w:val="center"/>
            <w:hideMark/>
          </w:tcPr>
          <w:p w14:paraId="01EE58A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FCC825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53B23FB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8435214"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38C4673" w14:textId="77777777" w:rsidTr="00F76BA8">
        <w:trPr>
          <w:gridAfter w:val="3"/>
          <w:wAfter w:w="655" w:type="dxa"/>
          <w:trHeight w:val="13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BE08CE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ЖИЛИЩНО-КОММУНАЛЬНОЕ ХОЗЯЙСТВО</w:t>
            </w:r>
          </w:p>
        </w:tc>
        <w:tc>
          <w:tcPr>
            <w:tcW w:w="1130" w:type="dxa"/>
            <w:tcBorders>
              <w:top w:val="nil"/>
              <w:left w:val="nil"/>
              <w:bottom w:val="single" w:sz="4" w:space="0" w:color="auto"/>
              <w:right w:val="single" w:sz="4" w:space="0" w:color="auto"/>
            </w:tcBorders>
            <w:shd w:val="clear" w:color="auto" w:fill="auto"/>
            <w:noWrap/>
            <w:vAlign w:val="center"/>
            <w:hideMark/>
          </w:tcPr>
          <w:p w14:paraId="108B484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A5F852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4D843B6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64E8B40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4EDB1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4238C35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2 127,6</w:t>
            </w:r>
          </w:p>
        </w:tc>
        <w:tc>
          <w:tcPr>
            <w:tcW w:w="1417" w:type="dxa"/>
            <w:tcBorders>
              <w:top w:val="nil"/>
              <w:left w:val="nil"/>
              <w:bottom w:val="single" w:sz="4" w:space="0" w:color="auto"/>
              <w:right w:val="single" w:sz="4" w:space="0" w:color="auto"/>
            </w:tcBorders>
            <w:shd w:val="clear" w:color="auto" w:fill="auto"/>
            <w:noWrap/>
            <w:vAlign w:val="center"/>
            <w:hideMark/>
          </w:tcPr>
          <w:p w14:paraId="16AA0E30"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4EF026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03C27C0"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ECDADA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82DA826"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7776EA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Коммунальное хозяйство</w:t>
            </w:r>
          </w:p>
        </w:tc>
        <w:tc>
          <w:tcPr>
            <w:tcW w:w="1130" w:type="dxa"/>
            <w:tcBorders>
              <w:top w:val="nil"/>
              <w:left w:val="nil"/>
              <w:bottom w:val="single" w:sz="4" w:space="0" w:color="auto"/>
              <w:right w:val="single" w:sz="4" w:space="0" w:color="auto"/>
            </w:tcBorders>
            <w:shd w:val="clear" w:color="auto" w:fill="auto"/>
            <w:noWrap/>
            <w:vAlign w:val="center"/>
            <w:hideMark/>
          </w:tcPr>
          <w:p w14:paraId="7BDC3A4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AB4B88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121884F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51B2A53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7A125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F1F67A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518,7</w:t>
            </w:r>
          </w:p>
        </w:tc>
        <w:tc>
          <w:tcPr>
            <w:tcW w:w="1417" w:type="dxa"/>
            <w:tcBorders>
              <w:top w:val="nil"/>
              <w:left w:val="nil"/>
              <w:bottom w:val="single" w:sz="4" w:space="0" w:color="auto"/>
              <w:right w:val="single" w:sz="4" w:space="0" w:color="auto"/>
            </w:tcBorders>
            <w:shd w:val="clear" w:color="auto" w:fill="auto"/>
            <w:noWrap/>
            <w:vAlign w:val="center"/>
            <w:hideMark/>
          </w:tcPr>
          <w:p w14:paraId="52D7704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DFAC64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89683D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114D93D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5CA3E0D" w14:textId="77777777" w:rsidTr="00F76BA8">
        <w:trPr>
          <w:gridAfter w:val="3"/>
          <w:wAfter w:w="655" w:type="dxa"/>
          <w:trHeight w:val="33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A989C1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0BA9C40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AD1081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102F6CB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066B4C1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04.4.01.20050</w:t>
            </w:r>
          </w:p>
        </w:tc>
        <w:tc>
          <w:tcPr>
            <w:tcW w:w="1120" w:type="dxa"/>
            <w:tcBorders>
              <w:top w:val="nil"/>
              <w:left w:val="nil"/>
              <w:bottom w:val="single" w:sz="4" w:space="0" w:color="auto"/>
              <w:right w:val="single" w:sz="4" w:space="0" w:color="auto"/>
            </w:tcBorders>
            <w:shd w:val="clear" w:color="auto" w:fill="auto"/>
            <w:noWrap/>
            <w:vAlign w:val="center"/>
            <w:hideMark/>
          </w:tcPr>
          <w:p w14:paraId="5D53592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619154D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88,5</w:t>
            </w:r>
          </w:p>
        </w:tc>
        <w:tc>
          <w:tcPr>
            <w:tcW w:w="1417" w:type="dxa"/>
            <w:tcBorders>
              <w:top w:val="nil"/>
              <w:left w:val="nil"/>
              <w:bottom w:val="single" w:sz="4" w:space="0" w:color="auto"/>
              <w:right w:val="single" w:sz="4" w:space="0" w:color="auto"/>
            </w:tcBorders>
            <w:shd w:val="clear" w:color="auto" w:fill="auto"/>
            <w:noWrap/>
            <w:vAlign w:val="center"/>
            <w:hideMark/>
          </w:tcPr>
          <w:p w14:paraId="1F6F894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4F1465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724A5F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3FFC23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E7AAD87" w14:textId="77777777" w:rsidTr="00F76BA8">
        <w:trPr>
          <w:gridAfter w:val="3"/>
          <w:wAfter w:w="655" w:type="dxa"/>
          <w:trHeight w:val="12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BB478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Оплата электроэнергии за уличное освещение (Иные закупки товаров, работ и услуг для обеспечения </w:t>
            </w:r>
            <w:r w:rsidRPr="00F76BA8">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5DB4A2F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75DDE20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5C344A9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02</w:t>
            </w:r>
          </w:p>
        </w:tc>
        <w:tc>
          <w:tcPr>
            <w:tcW w:w="1366" w:type="dxa"/>
            <w:tcBorders>
              <w:top w:val="nil"/>
              <w:left w:val="nil"/>
              <w:bottom w:val="single" w:sz="4" w:space="0" w:color="auto"/>
              <w:right w:val="single" w:sz="4" w:space="0" w:color="auto"/>
            </w:tcBorders>
            <w:shd w:val="clear" w:color="auto" w:fill="auto"/>
            <w:noWrap/>
            <w:vAlign w:val="center"/>
            <w:hideMark/>
          </w:tcPr>
          <w:p w14:paraId="5D1EFB1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04.4.01.20060</w:t>
            </w:r>
          </w:p>
        </w:tc>
        <w:tc>
          <w:tcPr>
            <w:tcW w:w="1120" w:type="dxa"/>
            <w:tcBorders>
              <w:top w:val="nil"/>
              <w:left w:val="nil"/>
              <w:bottom w:val="single" w:sz="4" w:space="0" w:color="auto"/>
              <w:right w:val="single" w:sz="4" w:space="0" w:color="auto"/>
            </w:tcBorders>
            <w:shd w:val="clear" w:color="auto" w:fill="auto"/>
            <w:noWrap/>
            <w:vAlign w:val="center"/>
            <w:hideMark/>
          </w:tcPr>
          <w:p w14:paraId="089398F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215F2B7F"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430,2</w:t>
            </w:r>
          </w:p>
        </w:tc>
        <w:tc>
          <w:tcPr>
            <w:tcW w:w="1417" w:type="dxa"/>
            <w:tcBorders>
              <w:top w:val="nil"/>
              <w:left w:val="nil"/>
              <w:bottom w:val="single" w:sz="4" w:space="0" w:color="auto"/>
              <w:right w:val="single" w:sz="4" w:space="0" w:color="auto"/>
            </w:tcBorders>
            <w:shd w:val="clear" w:color="auto" w:fill="auto"/>
            <w:noWrap/>
            <w:vAlign w:val="center"/>
            <w:hideMark/>
          </w:tcPr>
          <w:p w14:paraId="5B1467B9"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38DC141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6DFAFE0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50EF7C2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7AB66FD"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35FC0D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Благоустройство</w:t>
            </w:r>
          </w:p>
        </w:tc>
        <w:tc>
          <w:tcPr>
            <w:tcW w:w="1130" w:type="dxa"/>
            <w:tcBorders>
              <w:top w:val="nil"/>
              <w:left w:val="nil"/>
              <w:bottom w:val="single" w:sz="4" w:space="0" w:color="auto"/>
              <w:right w:val="single" w:sz="4" w:space="0" w:color="auto"/>
            </w:tcBorders>
            <w:shd w:val="clear" w:color="auto" w:fill="auto"/>
            <w:noWrap/>
            <w:vAlign w:val="center"/>
            <w:hideMark/>
          </w:tcPr>
          <w:p w14:paraId="5B76367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11595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1403272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5801D57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661476"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3C2BC67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1 608,9</w:t>
            </w:r>
          </w:p>
        </w:tc>
        <w:tc>
          <w:tcPr>
            <w:tcW w:w="1417" w:type="dxa"/>
            <w:tcBorders>
              <w:top w:val="nil"/>
              <w:left w:val="nil"/>
              <w:bottom w:val="single" w:sz="4" w:space="0" w:color="auto"/>
              <w:right w:val="single" w:sz="4" w:space="0" w:color="auto"/>
            </w:tcBorders>
            <w:shd w:val="clear" w:color="auto" w:fill="auto"/>
            <w:noWrap/>
            <w:vAlign w:val="center"/>
            <w:hideMark/>
          </w:tcPr>
          <w:p w14:paraId="766A782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6D90930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5E66A274"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22732DA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141B8B6" w14:textId="77777777" w:rsidTr="00F76BA8">
        <w:trPr>
          <w:gridAfter w:val="3"/>
          <w:wAfter w:w="655" w:type="dxa"/>
          <w:trHeight w:val="1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9AD36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5FACC19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18B163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4FE038C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67F04E9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04.4.02.20070</w:t>
            </w:r>
          </w:p>
        </w:tc>
        <w:tc>
          <w:tcPr>
            <w:tcW w:w="1120" w:type="dxa"/>
            <w:tcBorders>
              <w:top w:val="nil"/>
              <w:left w:val="nil"/>
              <w:bottom w:val="single" w:sz="4" w:space="0" w:color="auto"/>
              <w:right w:val="single" w:sz="4" w:space="0" w:color="auto"/>
            </w:tcBorders>
            <w:shd w:val="clear" w:color="auto" w:fill="auto"/>
            <w:noWrap/>
            <w:vAlign w:val="center"/>
            <w:hideMark/>
          </w:tcPr>
          <w:p w14:paraId="0902EF2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509DD39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1 253,9</w:t>
            </w:r>
          </w:p>
        </w:tc>
        <w:tc>
          <w:tcPr>
            <w:tcW w:w="1417" w:type="dxa"/>
            <w:tcBorders>
              <w:top w:val="nil"/>
              <w:left w:val="nil"/>
              <w:bottom w:val="single" w:sz="4" w:space="0" w:color="auto"/>
              <w:right w:val="single" w:sz="4" w:space="0" w:color="auto"/>
            </w:tcBorders>
            <w:shd w:val="clear" w:color="auto" w:fill="auto"/>
            <w:noWrap/>
            <w:vAlign w:val="center"/>
            <w:hideMark/>
          </w:tcPr>
          <w:p w14:paraId="51CBC7B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1BA5CC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585095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4BC4356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BC46D0E" w14:textId="77777777" w:rsidTr="00F76BA8">
        <w:trPr>
          <w:gridAfter w:val="3"/>
          <w:wAfter w:w="655" w:type="dxa"/>
          <w:trHeight w:val="1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158077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792348E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9B0BC9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6C40555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7B17761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04.4.02.20080</w:t>
            </w:r>
          </w:p>
        </w:tc>
        <w:tc>
          <w:tcPr>
            <w:tcW w:w="1120" w:type="dxa"/>
            <w:tcBorders>
              <w:top w:val="nil"/>
              <w:left w:val="nil"/>
              <w:bottom w:val="single" w:sz="4" w:space="0" w:color="auto"/>
              <w:right w:val="single" w:sz="4" w:space="0" w:color="auto"/>
            </w:tcBorders>
            <w:shd w:val="clear" w:color="auto" w:fill="auto"/>
            <w:noWrap/>
            <w:vAlign w:val="center"/>
            <w:hideMark/>
          </w:tcPr>
          <w:p w14:paraId="4E1A889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6AF76EF5"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14:paraId="3168A63D"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6BE481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CE0F466"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D0CB68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9846C6C" w14:textId="77777777" w:rsidTr="00F76BA8">
        <w:trPr>
          <w:gridAfter w:val="3"/>
          <w:wAfter w:w="655" w:type="dxa"/>
          <w:trHeight w:val="142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989B8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(Иные закупки товаров, работ и услуг для обеспечения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1E92B9F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DF44C1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2017B34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4846333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04.4.02.71180</w:t>
            </w:r>
          </w:p>
        </w:tc>
        <w:tc>
          <w:tcPr>
            <w:tcW w:w="1120" w:type="dxa"/>
            <w:tcBorders>
              <w:top w:val="nil"/>
              <w:left w:val="nil"/>
              <w:bottom w:val="single" w:sz="4" w:space="0" w:color="auto"/>
              <w:right w:val="single" w:sz="4" w:space="0" w:color="auto"/>
            </w:tcBorders>
            <w:shd w:val="clear" w:color="auto" w:fill="auto"/>
            <w:noWrap/>
            <w:vAlign w:val="center"/>
            <w:hideMark/>
          </w:tcPr>
          <w:p w14:paraId="48279F3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33130F5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350,0</w:t>
            </w:r>
          </w:p>
        </w:tc>
        <w:tc>
          <w:tcPr>
            <w:tcW w:w="1417" w:type="dxa"/>
            <w:tcBorders>
              <w:top w:val="nil"/>
              <w:left w:val="nil"/>
              <w:bottom w:val="single" w:sz="4" w:space="0" w:color="auto"/>
              <w:right w:val="single" w:sz="4" w:space="0" w:color="auto"/>
            </w:tcBorders>
            <w:shd w:val="clear" w:color="auto" w:fill="auto"/>
            <w:noWrap/>
            <w:vAlign w:val="center"/>
            <w:hideMark/>
          </w:tcPr>
          <w:p w14:paraId="7D3F5B35"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29AF6B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0DF7AB1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16A63D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BF57E76"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8402BE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ОБРАЗОВАНИЕ</w:t>
            </w:r>
          </w:p>
        </w:tc>
        <w:tc>
          <w:tcPr>
            <w:tcW w:w="1130" w:type="dxa"/>
            <w:tcBorders>
              <w:top w:val="nil"/>
              <w:left w:val="nil"/>
              <w:bottom w:val="single" w:sz="4" w:space="0" w:color="auto"/>
              <w:right w:val="single" w:sz="4" w:space="0" w:color="auto"/>
            </w:tcBorders>
            <w:shd w:val="clear" w:color="auto" w:fill="auto"/>
            <w:noWrap/>
            <w:vAlign w:val="center"/>
            <w:hideMark/>
          </w:tcPr>
          <w:p w14:paraId="20E0E70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F0BD48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33E528D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795CAC3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480B0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2DDC035B"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1,8</w:t>
            </w:r>
          </w:p>
        </w:tc>
        <w:tc>
          <w:tcPr>
            <w:tcW w:w="1417" w:type="dxa"/>
            <w:tcBorders>
              <w:top w:val="nil"/>
              <w:left w:val="nil"/>
              <w:bottom w:val="single" w:sz="4" w:space="0" w:color="auto"/>
              <w:right w:val="single" w:sz="4" w:space="0" w:color="auto"/>
            </w:tcBorders>
            <w:shd w:val="clear" w:color="auto" w:fill="auto"/>
            <w:noWrap/>
            <w:vAlign w:val="center"/>
            <w:hideMark/>
          </w:tcPr>
          <w:p w14:paraId="6C797E9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BFB54F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3F701A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607953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FAB5696" w14:textId="77777777" w:rsidTr="00F76BA8">
        <w:trPr>
          <w:gridAfter w:val="3"/>
          <w:wAfter w:w="655" w:type="dxa"/>
          <w:trHeight w:val="94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4012FF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1130" w:type="dxa"/>
            <w:tcBorders>
              <w:top w:val="nil"/>
              <w:left w:val="nil"/>
              <w:bottom w:val="single" w:sz="4" w:space="0" w:color="auto"/>
              <w:right w:val="single" w:sz="4" w:space="0" w:color="auto"/>
            </w:tcBorders>
            <w:shd w:val="clear" w:color="auto" w:fill="auto"/>
            <w:noWrap/>
            <w:vAlign w:val="center"/>
            <w:hideMark/>
          </w:tcPr>
          <w:p w14:paraId="2C9ABC7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73C62D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72A7BA0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2797762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9D970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0B6E877"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1,8</w:t>
            </w:r>
          </w:p>
        </w:tc>
        <w:tc>
          <w:tcPr>
            <w:tcW w:w="1417" w:type="dxa"/>
            <w:tcBorders>
              <w:top w:val="nil"/>
              <w:left w:val="nil"/>
              <w:bottom w:val="single" w:sz="4" w:space="0" w:color="auto"/>
              <w:right w:val="single" w:sz="4" w:space="0" w:color="auto"/>
            </w:tcBorders>
            <w:shd w:val="clear" w:color="auto" w:fill="auto"/>
            <w:noWrap/>
            <w:vAlign w:val="center"/>
            <w:hideMark/>
          </w:tcPr>
          <w:p w14:paraId="1400F4A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3B7435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89F9782"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0D84187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2918B662"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B258BA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Расходы на обучение муниципальных служащих (Иные закупки товаров, работ и услуг для обеспечения </w:t>
            </w:r>
            <w:r w:rsidRPr="00F76BA8">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noWrap/>
            <w:vAlign w:val="center"/>
            <w:hideMark/>
          </w:tcPr>
          <w:p w14:paraId="3A6BC41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534D625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5AC29D3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05</w:t>
            </w:r>
          </w:p>
        </w:tc>
        <w:tc>
          <w:tcPr>
            <w:tcW w:w="1366" w:type="dxa"/>
            <w:tcBorders>
              <w:top w:val="nil"/>
              <w:left w:val="nil"/>
              <w:bottom w:val="single" w:sz="4" w:space="0" w:color="auto"/>
              <w:right w:val="single" w:sz="4" w:space="0" w:color="auto"/>
            </w:tcBorders>
            <w:shd w:val="clear" w:color="auto" w:fill="auto"/>
            <w:noWrap/>
            <w:vAlign w:val="center"/>
            <w:hideMark/>
          </w:tcPr>
          <w:p w14:paraId="7716194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07.4.01.20100</w:t>
            </w:r>
          </w:p>
        </w:tc>
        <w:tc>
          <w:tcPr>
            <w:tcW w:w="1120" w:type="dxa"/>
            <w:tcBorders>
              <w:top w:val="nil"/>
              <w:left w:val="nil"/>
              <w:bottom w:val="single" w:sz="4" w:space="0" w:color="auto"/>
              <w:right w:val="single" w:sz="4" w:space="0" w:color="auto"/>
            </w:tcBorders>
            <w:shd w:val="clear" w:color="auto" w:fill="auto"/>
            <w:noWrap/>
            <w:vAlign w:val="center"/>
            <w:hideMark/>
          </w:tcPr>
          <w:p w14:paraId="25D3970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2.4.0</w:t>
            </w:r>
          </w:p>
        </w:tc>
        <w:tc>
          <w:tcPr>
            <w:tcW w:w="1232" w:type="dxa"/>
            <w:tcBorders>
              <w:top w:val="nil"/>
              <w:left w:val="nil"/>
              <w:bottom w:val="single" w:sz="4" w:space="0" w:color="auto"/>
              <w:right w:val="single" w:sz="4" w:space="0" w:color="auto"/>
            </w:tcBorders>
            <w:shd w:val="clear" w:color="auto" w:fill="auto"/>
            <w:noWrap/>
            <w:vAlign w:val="center"/>
            <w:hideMark/>
          </w:tcPr>
          <w:p w14:paraId="415594E0"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1,8</w:t>
            </w:r>
          </w:p>
        </w:tc>
        <w:tc>
          <w:tcPr>
            <w:tcW w:w="1417" w:type="dxa"/>
            <w:tcBorders>
              <w:top w:val="nil"/>
              <w:left w:val="nil"/>
              <w:bottom w:val="single" w:sz="4" w:space="0" w:color="auto"/>
              <w:right w:val="single" w:sz="4" w:space="0" w:color="auto"/>
            </w:tcBorders>
            <w:shd w:val="clear" w:color="auto" w:fill="auto"/>
            <w:noWrap/>
            <w:vAlign w:val="center"/>
            <w:hideMark/>
          </w:tcPr>
          <w:p w14:paraId="0B3D2B19"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4AB09C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0A27A1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431E48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A64FBCB"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4198EF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КУЛЬТУРА, КИНЕМАТОГРАФИЯ</w:t>
            </w:r>
          </w:p>
        </w:tc>
        <w:tc>
          <w:tcPr>
            <w:tcW w:w="1130" w:type="dxa"/>
            <w:tcBorders>
              <w:top w:val="nil"/>
              <w:left w:val="nil"/>
              <w:bottom w:val="single" w:sz="4" w:space="0" w:color="auto"/>
              <w:right w:val="single" w:sz="4" w:space="0" w:color="auto"/>
            </w:tcBorders>
            <w:shd w:val="clear" w:color="auto" w:fill="auto"/>
            <w:noWrap/>
            <w:vAlign w:val="center"/>
            <w:hideMark/>
          </w:tcPr>
          <w:p w14:paraId="538D760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4F52F59"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7D26568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42D15F5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45E2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5ADD098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6 317,8</w:t>
            </w:r>
          </w:p>
        </w:tc>
        <w:tc>
          <w:tcPr>
            <w:tcW w:w="1417" w:type="dxa"/>
            <w:tcBorders>
              <w:top w:val="nil"/>
              <w:left w:val="nil"/>
              <w:bottom w:val="single" w:sz="4" w:space="0" w:color="auto"/>
              <w:right w:val="single" w:sz="4" w:space="0" w:color="auto"/>
            </w:tcBorders>
            <w:shd w:val="clear" w:color="auto" w:fill="auto"/>
            <w:noWrap/>
            <w:vAlign w:val="center"/>
            <w:hideMark/>
          </w:tcPr>
          <w:p w14:paraId="6CC3A0E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3 618,5</w:t>
            </w:r>
          </w:p>
        </w:tc>
        <w:tc>
          <w:tcPr>
            <w:tcW w:w="1418" w:type="dxa"/>
            <w:tcBorders>
              <w:top w:val="nil"/>
              <w:left w:val="nil"/>
              <w:bottom w:val="single" w:sz="4" w:space="0" w:color="auto"/>
              <w:right w:val="single" w:sz="4" w:space="0" w:color="auto"/>
            </w:tcBorders>
            <w:shd w:val="clear" w:color="auto" w:fill="auto"/>
            <w:noWrap/>
            <w:vAlign w:val="center"/>
            <w:hideMark/>
          </w:tcPr>
          <w:p w14:paraId="28010A2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4AF019D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781B4CF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03FD33B"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1C8705"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Культура</w:t>
            </w:r>
          </w:p>
        </w:tc>
        <w:tc>
          <w:tcPr>
            <w:tcW w:w="1130" w:type="dxa"/>
            <w:tcBorders>
              <w:top w:val="nil"/>
              <w:left w:val="nil"/>
              <w:bottom w:val="single" w:sz="4" w:space="0" w:color="auto"/>
              <w:right w:val="single" w:sz="4" w:space="0" w:color="auto"/>
            </w:tcBorders>
            <w:shd w:val="clear" w:color="auto" w:fill="auto"/>
            <w:noWrap/>
            <w:vAlign w:val="center"/>
            <w:hideMark/>
          </w:tcPr>
          <w:p w14:paraId="2474905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6D295C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77C7C46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45C6CBE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8A56E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3435D0C3"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6 317,8</w:t>
            </w:r>
          </w:p>
        </w:tc>
        <w:tc>
          <w:tcPr>
            <w:tcW w:w="1417" w:type="dxa"/>
            <w:tcBorders>
              <w:top w:val="nil"/>
              <w:left w:val="nil"/>
              <w:bottom w:val="single" w:sz="4" w:space="0" w:color="auto"/>
              <w:right w:val="single" w:sz="4" w:space="0" w:color="auto"/>
            </w:tcBorders>
            <w:shd w:val="clear" w:color="auto" w:fill="auto"/>
            <w:noWrap/>
            <w:vAlign w:val="center"/>
            <w:hideMark/>
          </w:tcPr>
          <w:p w14:paraId="0F969CB0"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3 618,5</w:t>
            </w:r>
          </w:p>
        </w:tc>
        <w:tc>
          <w:tcPr>
            <w:tcW w:w="1418" w:type="dxa"/>
            <w:tcBorders>
              <w:top w:val="nil"/>
              <w:left w:val="nil"/>
              <w:bottom w:val="single" w:sz="4" w:space="0" w:color="auto"/>
              <w:right w:val="single" w:sz="4" w:space="0" w:color="auto"/>
            </w:tcBorders>
            <w:shd w:val="clear" w:color="auto" w:fill="auto"/>
            <w:noWrap/>
            <w:vAlign w:val="center"/>
            <w:hideMark/>
          </w:tcPr>
          <w:p w14:paraId="2005C93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905A63E"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389,8</w:t>
            </w:r>
          </w:p>
        </w:tc>
        <w:tc>
          <w:tcPr>
            <w:tcW w:w="222" w:type="dxa"/>
            <w:gridSpan w:val="2"/>
            <w:vAlign w:val="center"/>
            <w:hideMark/>
          </w:tcPr>
          <w:p w14:paraId="08C748C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0B874158" w14:textId="77777777" w:rsidTr="00F76BA8">
        <w:trPr>
          <w:gridAfter w:val="3"/>
          <w:wAfter w:w="655" w:type="dxa"/>
          <w:trHeight w:val="114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B976F9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130" w:type="dxa"/>
            <w:tcBorders>
              <w:top w:val="nil"/>
              <w:left w:val="nil"/>
              <w:bottom w:val="single" w:sz="4" w:space="0" w:color="auto"/>
              <w:right w:val="single" w:sz="4" w:space="0" w:color="auto"/>
            </w:tcBorders>
            <w:shd w:val="clear" w:color="auto" w:fill="auto"/>
            <w:noWrap/>
            <w:vAlign w:val="center"/>
            <w:hideMark/>
          </w:tcPr>
          <w:p w14:paraId="4BA03EE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D992DD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5880140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14:paraId="448D2D9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06.4.01.00590</w:t>
            </w:r>
          </w:p>
        </w:tc>
        <w:tc>
          <w:tcPr>
            <w:tcW w:w="1120" w:type="dxa"/>
            <w:tcBorders>
              <w:top w:val="nil"/>
              <w:left w:val="nil"/>
              <w:bottom w:val="single" w:sz="4" w:space="0" w:color="auto"/>
              <w:right w:val="single" w:sz="4" w:space="0" w:color="auto"/>
            </w:tcBorders>
            <w:shd w:val="clear" w:color="auto" w:fill="auto"/>
            <w:noWrap/>
            <w:vAlign w:val="center"/>
            <w:hideMark/>
          </w:tcPr>
          <w:p w14:paraId="771B5DB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6.1.0</w:t>
            </w:r>
          </w:p>
        </w:tc>
        <w:tc>
          <w:tcPr>
            <w:tcW w:w="1232" w:type="dxa"/>
            <w:tcBorders>
              <w:top w:val="nil"/>
              <w:left w:val="nil"/>
              <w:bottom w:val="single" w:sz="4" w:space="0" w:color="auto"/>
              <w:right w:val="single" w:sz="4" w:space="0" w:color="auto"/>
            </w:tcBorders>
            <w:shd w:val="clear" w:color="auto" w:fill="auto"/>
            <w:noWrap/>
            <w:vAlign w:val="center"/>
            <w:hideMark/>
          </w:tcPr>
          <w:p w14:paraId="6FE6F71D"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6 317,8</w:t>
            </w:r>
          </w:p>
        </w:tc>
        <w:tc>
          <w:tcPr>
            <w:tcW w:w="1417" w:type="dxa"/>
            <w:tcBorders>
              <w:top w:val="nil"/>
              <w:left w:val="nil"/>
              <w:bottom w:val="single" w:sz="4" w:space="0" w:color="auto"/>
              <w:right w:val="single" w:sz="4" w:space="0" w:color="auto"/>
            </w:tcBorders>
            <w:shd w:val="clear" w:color="auto" w:fill="auto"/>
            <w:noWrap/>
            <w:vAlign w:val="center"/>
            <w:hideMark/>
          </w:tcPr>
          <w:p w14:paraId="0AA3183D"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3 618,5</w:t>
            </w:r>
          </w:p>
        </w:tc>
        <w:tc>
          <w:tcPr>
            <w:tcW w:w="1418" w:type="dxa"/>
            <w:tcBorders>
              <w:top w:val="nil"/>
              <w:left w:val="nil"/>
              <w:bottom w:val="single" w:sz="4" w:space="0" w:color="auto"/>
              <w:right w:val="single" w:sz="4" w:space="0" w:color="auto"/>
            </w:tcBorders>
            <w:shd w:val="clear" w:color="auto" w:fill="auto"/>
            <w:noWrap/>
            <w:vAlign w:val="center"/>
            <w:hideMark/>
          </w:tcPr>
          <w:p w14:paraId="2DE583A6"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58F8469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389,8</w:t>
            </w:r>
          </w:p>
        </w:tc>
        <w:tc>
          <w:tcPr>
            <w:tcW w:w="222" w:type="dxa"/>
            <w:gridSpan w:val="2"/>
            <w:vAlign w:val="center"/>
            <w:hideMark/>
          </w:tcPr>
          <w:p w14:paraId="47B87C5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A68D4EB" w14:textId="77777777" w:rsidTr="00F76BA8">
        <w:trPr>
          <w:gridAfter w:val="3"/>
          <w:wAfter w:w="655" w:type="dxa"/>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EE28CB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130" w:type="dxa"/>
            <w:tcBorders>
              <w:top w:val="nil"/>
              <w:left w:val="nil"/>
              <w:bottom w:val="single" w:sz="4" w:space="0" w:color="auto"/>
              <w:right w:val="single" w:sz="4" w:space="0" w:color="auto"/>
            </w:tcBorders>
            <w:shd w:val="clear" w:color="auto" w:fill="auto"/>
            <w:noWrap/>
            <w:vAlign w:val="center"/>
            <w:hideMark/>
          </w:tcPr>
          <w:p w14:paraId="343DD1E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2A9667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77CC2F14"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14:paraId="6F370248"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5F734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64D62CA7"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3,1</w:t>
            </w:r>
          </w:p>
        </w:tc>
        <w:tc>
          <w:tcPr>
            <w:tcW w:w="1417" w:type="dxa"/>
            <w:tcBorders>
              <w:top w:val="nil"/>
              <w:left w:val="nil"/>
              <w:bottom w:val="single" w:sz="4" w:space="0" w:color="auto"/>
              <w:right w:val="single" w:sz="4" w:space="0" w:color="auto"/>
            </w:tcBorders>
            <w:shd w:val="clear" w:color="auto" w:fill="auto"/>
            <w:noWrap/>
            <w:vAlign w:val="center"/>
            <w:hideMark/>
          </w:tcPr>
          <w:p w14:paraId="077BF5E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3995AD0F"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3E1CE1E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75124EE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0459577" w14:textId="77777777" w:rsidTr="00F76BA8">
        <w:trPr>
          <w:gridAfter w:val="3"/>
          <w:wAfter w:w="655" w:type="dxa"/>
          <w:trHeight w:val="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2BD2AC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1130" w:type="dxa"/>
            <w:tcBorders>
              <w:top w:val="nil"/>
              <w:left w:val="nil"/>
              <w:bottom w:val="single" w:sz="4" w:space="0" w:color="auto"/>
              <w:right w:val="single" w:sz="4" w:space="0" w:color="auto"/>
            </w:tcBorders>
            <w:shd w:val="clear" w:color="auto" w:fill="auto"/>
            <w:noWrap/>
            <w:vAlign w:val="center"/>
            <w:hideMark/>
          </w:tcPr>
          <w:p w14:paraId="2E1F650B"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57432C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55CD270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A601C5A"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2C817D"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nil"/>
              <w:bottom w:val="single" w:sz="4" w:space="0" w:color="auto"/>
              <w:right w:val="single" w:sz="4" w:space="0" w:color="auto"/>
            </w:tcBorders>
            <w:shd w:val="clear" w:color="auto" w:fill="auto"/>
            <w:noWrap/>
            <w:vAlign w:val="center"/>
            <w:hideMark/>
          </w:tcPr>
          <w:p w14:paraId="0A705541"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3,1</w:t>
            </w:r>
          </w:p>
        </w:tc>
        <w:tc>
          <w:tcPr>
            <w:tcW w:w="1417" w:type="dxa"/>
            <w:tcBorders>
              <w:top w:val="nil"/>
              <w:left w:val="nil"/>
              <w:bottom w:val="single" w:sz="4" w:space="0" w:color="auto"/>
              <w:right w:val="single" w:sz="4" w:space="0" w:color="auto"/>
            </w:tcBorders>
            <w:shd w:val="clear" w:color="auto" w:fill="auto"/>
            <w:noWrap/>
            <w:vAlign w:val="center"/>
            <w:hideMark/>
          </w:tcPr>
          <w:p w14:paraId="128364F9"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55C56D7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12043862"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0,0</w:t>
            </w:r>
          </w:p>
        </w:tc>
        <w:tc>
          <w:tcPr>
            <w:tcW w:w="222" w:type="dxa"/>
            <w:gridSpan w:val="2"/>
            <w:vAlign w:val="center"/>
            <w:hideMark/>
          </w:tcPr>
          <w:p w14:paraId="46F3C12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4EBCC475" w14:textId="77777777" w:rsidTr="00F76BA8">
        <w:trPr>
          <w:gridAfter w:val="3"/>
          <w:wAfter w:w="655" w:type="dxa"/>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883B4B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130" w:type="dxa"/>
            <w:tcBorders>
              <w:top w:val="nil"/>
              <w:left w:val="nil"/>
              <w:bottom w:val="single" w:sz="4" w:space="0" w:color="auto"/>
              <w:right w:val="single" w:sz="4" w:space="0" w:color="auto"/>
            </w:tcBorders>
            <w:shd w:val="clear" w:color="auto" w:fill="auto"/>
            <w:noWrap/>
            <w:vAlign w:val="center"/>
            <w:hideMark/>
          </w:tcPr>
          <w:p w14:paraId="4FB8E36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2F93AE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2E5601F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349559B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99.9.00.85010</w:t>
            </w:r>
          </w:p>
        </w:tc>
        <w:tc>
          <w:tcPr>
            <w:tcW w:w="1120" w:type="dxa"/>
            <w:tcBorders>
              <w:top w:val="nil"/>
              <w:left w:val="nil"/>
              <w:bottom w:val="single" w:sz="4" w:space="0" w:color="auto"/>
              <w:right w:val="single" w:sz="4" w:space="0" w:color="auto"/>
            </w:tcBorders>
            <w:shd w:val="clear" w:color="auto" w:fill="auto"/>
            <w:noWrap/>
            <w:vAlign w:val="center"/>
            <w:hideMark/>
          </w:tcPr>
          <w:p w14:paraId="609F7FD2"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5.4.0</w:t>
            </w:r>
          </w:p>
        </w:tc>
        <w:tc>
          <w:tcPr>
            <w:tcW w:w="1232" w:type="dxa"/>
            <w:tcBorders>
              <w:top w:val="nil"/>
              <w:left w:val="nil"/>
              <w:bottom w:val="single" w:sz="4" w:space="0" w:color="auto"/>
              <w:right w:val="single" w:sz="4" w:space="0" w:color="auto"/>
            </w:tcBorders>
            <w:shd w:val="clear" w:color="auto" w:fill="auto"/>
            <w:noWrap/>
            <w:vAlign w:val="center"/>
            <w:hideMark/>
          </w:tcPr>
          <w:p w14:paraId="61F779EC"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0,4</w:t>
            </w:r>
          </w:p>
        </w:tc>
        <w:tc>
          <w:tcPr>
            <w:tcW w:w="1417" w:type="dxa"/>
            <w:tcBorders>
              <w:top w:val="nil"/>
              <w:left w:val="nil"/>
              <w:bottom w:val="single" w:sz="4" w:space="0" w:color="auto"/>
              <w:right w:val="single" w:sz="4" w:space="0" w:color="auto"/>
            </w:tcBorders>
            <w:shd w:val="clear" w:color="auto" w:fill="auto"/>
            <w:noWrap/>
            <w:vAlign w:val="center"/>
            <w:hideMark/>
          </w:tcPr>
          <w:p w14:paraId="6E0D3C61"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CD259C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7CCB5A4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2053ED21"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7578105" w14:textId="77777777" w:rsidTr="00F76BA8">
        <w:trPr>
          <w:gridAfter w:val="3"/>
          <w:wAfter w:w="655" w:type="dxa"/>
          <w:trHeight w:val="26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AC9A28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xml:space="preserve">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w:t>
            </w:r>
            <w:r w:rsidRPr="00F76BA8">
              <w:rPr>
                <w:rFonts w:ascii="Times New Roman" w:eastAsia="Times New Roman" w:hAnsi="Times New Roman" w:cs="Times New Roman"/>
                <w:i/>
                <w:iCs/>
                <w:color w:val="000000"/>
                <w:sz w:val="20"/>
                <w:szCs w:val="20"/>
                <w:lang w:eastAsia="ru-RU"/>
              </w:rPr>
              <w:lastRenderedPageBreak/>
              <w:t>Митякинского сельского поселения (Иные межбюджетные трансферты)</w:t>
            </w:r>
          </w:p>
        </w:tc>
        <w:tc>
          <w:tcPr>
            <w:tcW w:w="1130" w:type="dxa"/>
            <w:tcBorders>
              <w:top w:val="nil"/>
              <w:left w:val="nil"/>
              <w:bottom w:val="single" w:sz="4" w:space="0" w:color="auto"/>
              <w:right w:val="single" w:sz="4" w:space="0" w:color="auto"/>
            </w:tcBorders>
            <w:shd w:val="clear" w:color="auto" w:fill="auto"/>
            <w:noWrap/>
            <w:vAlign w:val="center"/>
            <w:hideMark/>
          </w:tcPr>
          <w:p w14:paraId="646E0A8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lastRenderedPageBreak/>
              <w:t>951</w:t>
            </w:r>
          </w:p>
        </w:tc>
        <w:tc>
          <w:tcPr>
            <w:tcW w:w="1120" w:type="dxa"/>
            <w:tcBorders>
              <w:top w:val="nil"/>
              <w:left w:val="nil"/>
              <w:bottom w:val="single" w:sz="4" w:space="0" w:color="auto"/>
              <w:right w:val="single" w:sz="4" w:space="0" w:color="auto"/>
            </w:tcBorders>
            <w:shd w:val="clear" w:color="auto" w:fill="auto"/>
            <w:noWrap/>
            <w:vAlign w:val="center"/>
            <w:hideMark/>
          </w:tcPr>
          <w:p w14:paraId="6C97FC25"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1DB0FC5F"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9CE95C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99.9.00.85020</w:t>
            </w:r>
          </w:p>
        </w:tc>
        <w:tc>
          <w:tcPr>
            <w:tcW w:w="1120" w:type="dxa"/>
            <w:tcBorders>
              <w:top w:val="nil"/>
              <w:left w:val="nil"/>
              <w:bottom w:val="single" w:sz="4" w:space="0" w:color="auto"/>
              <w:right w:val="single" w:sz="4" w:space="0" w:color="auto"/>
            </w:tcBorders>
            <w:shd w:val="clear" w:color="auto" w:fill="auto"/>
            <w:noWrap/>
            <w:vAlign w:val="center"/>
            <w:hideMark/>
          </w:tcPr>
          <w:p w14:paraId="75543E1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5.4.0</w:t>
            </w:r>
          </w:p>
        </w:tc>
        <w:tc>
          <w:tcPr>
            <w:tcW w:w="1232" w:type="dxa"/>
            <w:tcBorders>
              <w:top w:val="nil"/>
              <w:left w:val="nil"/>
              <w:bottom w:val="single" w:sz="4" w:space="0" w:color="auto"/>
              <w:right w:val="single" w:sz="4" w:space="0" w:color="auto"/>
            </w:tcBorders>
            <w:shd w:val="clear" w:color="auto" w:fill="auto"/>
            <w:noWrap/>
            <w:vAlign w:val="center"/>
            <w:hideMark/>
          </w:tcPr>
          <w:p w14:paraId="3BDEF9E8"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0,9</w:t>
            </w:r>
          </w:p>
        </w:tc>
        <w:tc>
          <w:tcPr>
            <w:tcW w:w="1417" w:type="dxa"/>
            <w:tcBorders>
              <w:top w:val="nil"/>
              <w:left w:val="nil"/>
              <w:bottom w:val="single" w:sz="4" w:space="0" w:color="auto"/>
              <w:right w:val="single" w:sz="4" w:space="0" w:color="auto"/>
            </w:tcBorders>
            <w:shd w:val="clear" w:color="auto" w:fill="auto"/>
            <w:noWrap/>
            <w:vAlign w:val="center"/>
            <w:hideMark/>
          </w:tcPr>
          <w:p w14:paraId="7426155E"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740E9A0D"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6F38DBEE"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735A395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5507114" w14:textId="77777777" w:rsidTr="00F76BA8">
        <w:trPr>
          <w:gridAfter w:val="3"/>
          <w:wAfter w:w="655" w:type="dxa"/>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2FD8DBC"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130" w:type="dxa"/>
            <w:tcBorders>
              <w:top w:val="nil"/>
              <w:left w:val="nil"/>
              <w:bottom w:val="single" w:sz="4" w:space="0" w:color="auto"/>
              <w:right w:val="single" w:sz="4" w:space="0" w:color="auto"/>
            </w:tcBorders>
            <w:shd w:val="clear" w:color="auto" w:fill="auto"/>
            <w:noWrap/>
            <w:vAlign w:val="center"/>
            <w:hideMark/>
          </w:tcPr>
          <w:p w14:paraId="743334DE"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B80251A"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2E1C4B6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0E85C374"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99.9.00.85030</w:t>
            </w:r>
          </w:p>
        </w:tc>
        <w:tc>
          <w:tcPr>
            <w:tcW w:w="1120" w:type="dxa"/>
            <w:tcBorders>
              <w:top w:val="nil"/>
              <w:left w:val="nil"/>
              <w:bottom w:val="single" w:sz="4" w:space="0" w:color="auto"/>
              <w:right w:val="single" w:sz="4" w:space="0" w:color="auto"/>
            </w:tcBorders>
            <w:shd w:val="clear" w:color="auto" w:fill="auto"/>
            <w:noWrap/>
            <w:vAlign w:val="center"/>
            <w:hideMark/>
          </w:tcPr>
          <w:p w14:paraId="3CA7F77B"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5.4.0</w:t>
            </w:r>
          </w:p>
        </w:tc>
        <w:tc>
          <w:tcPr>
            <w:tcW w:w="1232" w:type="dxa"/>
            <w:tcBorders>
              <w:top w:val="nil"/>
              <w:left w:val="nil"/>
              <w:bottom w:val="single" w:sz="4" w:space="0" w:color="auto"/>
              <w:right w:val="single" w:sz="4" w:space="0" w:color="auto"/>
            </w:tcBorders>
            <w:shd w:val="clear" w:color="auto" w:fill="auto"/>
            <w:noWrap/>
            <w:vAlign w:val="center"/>
            <w:hideMark/>
          </w:tcPr>
          <w:p w14:paraId="12CE085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0,8</w:t>
            </w:r>
          </w:p>
        </w:tc>
        <w:tc>
          <w:tcPr>
            <w:tcW w:w="1417" w:type="dxa"/>
            <w:tcBorders>
              <w:top w:val="nil"/>
              <w:left w:val="nil"/>
              <w:bottom w:val="single" w:sz="4" w:space="0" w:color="auto"/>
              <w:right w:val="single" w:sz="4" w:space="0" w:color="auto"/>
            </w:tcBorders>
            <w:shd w:val="clear" w:color="auto" w:fill="auto"/>
            <w:noWrap/>
            <w:vAlign w:val="center"/>
            <w:hideMark/>
          </w:tcPr>
          <w:p w14:paraId="0521F51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02C3B817"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97A0A32"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49E5F0B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1FDC48D" w14:textId="77777777" w:rsidTr="00F76BA8">
        <w:trPr>
          <w:gridAfter w:val="3"/>
          <w:wAfter w:w="655" w:type="dxa"/>
          <w:trHeight w:val="18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A0EC28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1130" w:type="dxa"/>
            <w:tcBorders>
              <w:top w:val="nil"/>
              <w:left w:val="nil"/>
              <w:bottom w:val="single" w:sz="4" w:space="0" w:color="auto"/>
              <w:right w:val="single" w:sz="4" w:space="0" w:color="auto"/>
            </w:tcBorders>
            <w:shd w:val="clear" w:color="auto" w:fill="auto"/>
            <w:noWrap/>
            <w:vAlign w:val="center"/>
            <w:hideMark/>
          </w:tcPr>
          <w:p w14:paraId="334908E9"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3E7AD03"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39E501D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14:paraId="21836B78"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99.9.00.85040</w:t>
            </w:r>
          </w:p>
        </w:tc>
        <w:tc>
          <w:tcPr>
            <w:tcW w:w="1120" w:type="dxa"/>
            <w:tcBorders>
              <w:top w:val="nil"/>
              <w:left w:val="nil"/>
              <w:bottom w:val="single" w:sz="4" w:space="0" w:color="auto"/>
              <w:right w:val="single" w:sz="4" w:space="0" w:color="auto"/>
            </w:tcBorders>
            <w:shd w:val="clear" w:color="auto" w:fill="auto"/>
            <w:noWrap/>
            <w:vAlign w:val="center"/>
            <w:hideMark/>
          </w:tcPr>
          <w:p w14:paraId="49BEAB71"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5.4.0</w:t>
            </w:r>
          </w:p>
        </w:tc>
        <w:tc>
          <w:tcPr>
            <w:tcW w:w="1232" w:type="dxa"/>
            <w:tcBorders>
              <w:top w:val="nil"/>
              <w:left w:val="nil"/>
              <w:bottom w:val="single" w:sz="4" w:space="0" w:color="auto"/>
              <w:right w:val="single" w:sz="4" w:space="0" w:color="auto"/>
            </w:tcBorders>
            <w:shd w:val="clear" w:color="auto" w:fill="auto"/>
            <w:noWrap/>
            <w:vAlign w:val="center"/>
            <w:hideMark/>
          </w:tcPr>
          <w:p w14:paraId="32C3E784"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0,9</w:t>
            </w:r>
          </w:p>
        </w:tc>
        <w:tc>
          <w:tcPr>
            <w:tcW w:w="1417" w:type="dxa"/>
            <w:tcBorders>
              <w:top w:val="nil"/>
              <w:left w:val="nil"/>
              <w:bottom w:val="single" w:sz="4" w:space="0" w:color="auto"/>
              <w:right w:val="single" w:sz="4" w:space="0" w:color="auto"/>
            </w:tcBorders>
            <w:shd w:val="clear" w:color="auto" w:fill="auto"/>
            <w:noWrap/>
            <w:vAlign w:val="center"/>
            <w:hideMark/>
          </w:tcPr>
          <w:p w14:paraId="20958826"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14:paraId="2394E170" w14:textId="77777777" w:rsidR="00F76BA8" w:rsidRPr="00F76BA8" w:rsidRDefault="00F76BA8" w:rsidP="00F76BA8">
            <w:pPr>
              <w:spacing w:after="0" w:line="240" w:lineRule="auto"/>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 </w:t>
            </w:r>
          </w:p>
        </w:tc>
        <w:tc>
          <w:tcPr>
            <w:tcW w:w="1372" w:type="dxa"/>
            <w:gridSpan w:val="2"/>
            <w:tcBorders>
              <w:top w:val="nil"/>
              <w:left w:val="nil"/>
              <w:bottom w:val="single" w:sz="4" w:space="0" w:color="auto"/>
              <w:right w:val="single" w:sz="4" w:space="0" w:color="auto"/>
            </w:tcBorders>
            <w:shd w:val="clear" w:color="auto" w:fill="auto"/>
            <w:noWrap/>
            <w:vAlign w:val="center"/>
            <w:hideMark/>
          </w:tcPr>
          <w:p w14:paraId="2199520B" w14:textId="77777777" w:rsidR="00F76BA8" w:rsidRPr="00F76BA8" w:rsidRDefault="00F76BA8" w:rsidP="00F76BA8">
            <w:pPr>
              <w:spacing w:after="0" w:line="240" w:lineRule="auto"/>
              <w:jc w:val="right"/>
              <w:rPr>
                <w:rFonts w:ascii="Times New Roman" w:eastAsia="Times New Roman" w:hAnsi="Times New Roman" w:cs="Times New Roman"/>
                <w:i/>
                <w:iCs/>
                <w:color w:val="000000"/>
                <w:sz w:val="20"/>
                <w:szCs w:val="20"/>
                <w:lang w:eastAsia="ru-RU"/>
              </w:rPr>
            </w:pPr>
            <w:r w:rsidRPr="00F76BA8">
              <w:rPr>
                <w:rFonts w:ascii="Times New Roman" w:eastAsia="Times New Roman" w:hAnsi="Times New Roman" w:cs="Times New Roman"/>
                <w:i/>
                <w:iCs/>
                <w:color w:val="000000"/>
                <w:sz w:val="20"/>
                <w:szCs w:val="20"/>
                <w:lang w:eastAsia="ru-RU"/>
              </w:rPr>
              <w:t>0,0</w:t>
            </w:r>
          </w:p>
        </w:tc>
        <w:tc>
          <w:tcPr>
            <w:tcW w:w="222" w:type="dxa"/>
            <w:gridSpan w:val="2"/>
            <w:vAlign w:val="center"/>
            <w:hideMark/>
          </w:tcPr>
          <w:p w14:paraId="11ED26F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5FF2D734" w14:textId="77777777" w:rsidTr="00F76BA8">
        <w:trPr>
          <w:gridAfter w:val="3"/>
          <w:wAfter w:w="655" w:type="dxa"/>
          <w:trHeight w:val="31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0F6A2CB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Всего</w:t>
            </w:r>
          </w:p>
        </w:tc>
        <w:tc>
          <w:tcPr>
            <w:tcW w:w="1130" w:type="dxa"/>
            <w:tcBorders>
              <w:top w:val="nil"/>
              <w:left w:val="nil"/>
              <w:bottom w:val="single" w:sz="4" w:space="0" w:color="auto"/>
              <w:right w:val="single" w:sz="4" w:space="0" w:color="auto"/>
            </w:tcBorders>
            <w:shd w:val="clear" w:color="auto" w:fill="auto"/>
            <w:noWrap/>
            <w:vAlign w:val="center"/>
            <w:hideMark/>
          </w:tcPr>
          <w:p w14:paraId="77432E7E"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5B7DD3"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F6F0C7"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14:paraId="0B7FD611"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440080"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45D3FC6D"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22 951,5</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087B7D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13 889,8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A48F92" w14:textId="77777777" w:rsidR="00F76BA8" w:rsidRPr="00F76BA8" w:rsidRDefault="00F76BA8" w:rsidP="00F76BA8">
            <w:pPr>
              <w:spacing w:after="0" w:line="240" w:lineRule="auto"/>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 </w:t>
            </w:r>
          </w:p>
        </w:tc>
        <w:tc>
          <w:tcPr>
            <w:tcW w:w="13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48D36"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r w:rsidRPr="00F76BA8">
              <w:rPr>
                <w:rFonts w:ascii="Times New Roman" w:eastAsia="Times New Roman" w:hAnsi="Times New Roman" w:cs="Times New Roman"/>
                <w:b/>
                <w:bCs/>
                <w:color w:val="000000"/>
                <w:sz w:val="20"/>
                <w:szCs w:val="20"/>
                <w:lang w:eastAsia="ru-RU"/>
              </w:rPr>
              <w:t>10 246,8</w:t>
            </w:r>
          </w:p>
        </w:tc>
        <w:tc>
          <w:tcPr>
            <w:tcW w:w="222" w:type="dxa"/>
            <w:gridSpan w:val="2"/>
            <w:vAlign w:val="center"/>
            <w:hideMark/>
          </w:tcPr>
          <w:p w14:paraId="324A1AC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699FF83" w14:textId="77777777" w:rsidTr="00F76BA8">
        <w:trPr>
          <w:gridAfter w:val="3"/>
          <w:wAfter w:w="655" w:type="dxa"/>
          <w:trHeight w:val="203"/>
        </w:trPr>
        <w:tc>
          <w:tcPr>
            <w:tcW w:w="3402" w:type="dxa"/>
            <w:tcBorders>
              <w:top w:val="nil"/>
              <w:left w:val="nil"/>
              <w:bottom w:val="nil"/>
              <w:right w:val="nil"/>
            </w:tcBorders>
            <w:shd w:val="clear" w:color="auto" w:fill="auto"/>
            <w:noWrap/>
            <w:vAlign w:val="bottom"/>
            <w:hideMark/>
          </w:tcPr>
          <w:p w14:paraId="0236D098" w14:textId="77777777" w:rsidR="00F76BA8" w:rsidRPr="00F76BA8" w:rsidRDefault="00F76BA8" w:rsidP="00F76BA8">
            <w:pPr>
              <w:spacing w:after="0" w:line="240" w:lineRule="auto"/>
              <w:jc w:val="right"/>
              <w:rPr>
                <w:rFonts w:ascii="Times New Roman" w:eastAsia="Times New Roman" w:hAnsi="Times New Roman" w:cs="Times New Roman"/>
                <w:b/>
                <w:bCs/>
                <w:color w:val="000000"/>
                <w:sz w:val="20"/>
                <w:szCs w:val="20"/>
                <w:lang w:eastAsia="ru-RU"/>
              </w:rPr>
            </w:pPr>
          </w:p>
        </w:tc>
        <w:tc>
          <w:tcPr>
            <w:tcW w:w="1130" w:type="dxa"/>
            <w:tcBorders>
              <w:top w:val="nil"/>
              <w:left w:val="nil"/>
              <w:bottom w:val="nil"/>
              <w:right w:val="nil"/>
            </w:tcBorders>
            <w:shd w:val="clear" w:color="auto" w:fill="auto"/>
            <w:noWrap/>
            <w:vAlign w:val="bottom"/>
            <w:hideMark/>
          </w:tcPr>
          <w:p w14:paraId="0BECFD83"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DC6371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83CA6D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29DA79B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D7C223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232" w:type="dxa"/>
            <w:tcBorders>
              <w:top w:val="nil"/>
              <w:left w:val="nil"/>
              <w:bottom w:val="nil"/>
              <w:right w:val="nil"/>
            </w:tcBorders>
            <w:shd w:val="clear" w:color="auto" w:fill="auto"/>
            <w:noWrap/>
            <w:vAlign w:val="bottom"/>
            <w:hideMark/>
          </w:tcPr>
          <w:p w14:paraId="5E3995C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623418E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03AB804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72" w:type="dxa"/>
            <w:gridSpan w:val="2"/>
            <w:tcBorders>
              <w:top w:val="nil"/>
              <w:left w:val="nil"/>
              <w:bottom w:val="nil"/>
              <w:right w:val="nil"/>
            </w:tcBorders>
            <w:shd w:val="clear" w:color="auto" w:fill="auto"/>
            <w:noWrap/>
            <w:vAlign w:val="bottom"/>
            <w:hideMark/>
          </w:tcPr>
          <w:p w14:paraId="6564E60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6AD98A4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38458656" w14:textId="77777777" w:rsidTr="00F76BA8">
        <w:trPr>
          <w:gridAfter w:val="3"/>
          <w:wAfter w:w="655" w:type="dxa"/>
          <w:trHeight w:val="203"/>
        </w:trPr>
        <w:tc>
          <w:tcPr>
            <w:tcW w:w="3402" w:type="dxa"/>
            <w:tcBorders>
              <w:top w:val="nil"/>
              <w:left w:val="nil"/>
              <w:bottom w:val="nil"/>
              <w:right w:val="nil"/>
            </w:tcBorders>
            <w:shd w:val="clear" w:color="auto" w:fill="auto"/>
            <w:noWrap/>
            <w:vAlign w:val="bottom"/>
            <w:hideMark/>
          </w:tcPr>
          <w:p w14:paraId="4CEC100B"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noWrap/>
            <w:vAlign w:val="bottom"/>
            <w:hideMark/>
          </w:tcPr>
          <w:p w14:paraId="17304C7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2F23C3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1FD9CD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4975E1A8"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4A5EBAC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232" w:type="dxa"/>
            <w:tcBorders>
              <w:top w:val="nil"/>
              <w:left w:val="nil"/>
              <w:bottom w:val="nil"/>
              <w:right w:val="nil"/>
            </w:tcBorders>
            <w:shd w:val="clear" w:color="auto" w:fill="auto"/>
            <w:noWrap/>
            <w:vAlign w:val="bottom"/>
            <w:hideMark/>
          </w:tcPr>
          <w:p w14:paraId="2F31435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0FF0ED3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28C85E6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72" w:type="dxa"/>
            <w:gridSpan w:val="2"/>
            <w:tcBorders>
              <w:top w:val="nil"/>
              <w:left w:val="nil"/>
              <w:bottom w:val="nil"/>
              <w:right w:val="nil"/>
            </w:tcBorders>
            <w:shd w:val="clear" w:color="auto" w:fill="auto"/>
            <w:noWrap/>
            <w:vAlign w:val="bottom"/>
            <w:hideMark/>
          </w:tcPr>
          <w:p w14:paraId="29DB251C"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572B6EC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62E4BD1A" w14:textId="77777777" w:rsidTr="00F76BA8">
        <w:trPr>
          <w:gridAfter w:val="3"/>
          <w:wAfter w:w="655" w:type="dxa"/>
          <w:trHeight w:val="203"/>
        </w:trPr>
        <w:tc>
          <w:tcPr>
            <w:tcW w:w="3402" w:type="dxa"/>
            <w:tcBorders>
              <w:top w:val="nil"/>
              <w:left w:val="nil"/>
              <w:bottom w:val="nil"/>
              <w:right w:val="nil"/>
            </w:tcBorders>
            <w:shd w:val="clear" w:color="auto" w:fill="auto"/>
            <w:noWrap/>
            <w:vAlign w:val="bottom"/>
            <w:hideMark/>
          </w:tcPr>
          <w:p w14:paraId="5E3F5400"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30" w:type="dxa"/>
            <w:tcBorders>
              <w:top w:val="nil"/>
              <w:left w:val="nil"/>
              <w:bottom w:val="nil"/>
              <w:right w:val="nil"/>
            </w:tcBorders>
            <w:shd w:val="clear" w:color="auto" w:fill="auto"/>
            <w:noWrap/>
            <w:vAlign w:val="bottom"/>
            <w:hideMark/>
          </w:tcPr>
          <w:p w14:paraId="3E867E2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48A1BB0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F913C8E"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01CD103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32F3045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232" w:type="dxa"/>
            <w:tcBorders>
              <w:top w:val="nil"/>
              <w:left w:val="nil"/>
              <w:bottom w:val="nil"/>
              <w:right w:val="nil"/>
            </w:tcBorders>
            <w:shd w:val="clear" w:color="auto" w:fill="auto"/>
            <w:noWrap/>
            <w:vAlign w:val="bottom"/>
            <w:hideMark/>
          </w:tcPr>
          <w:p w14:paraId="2FFA3D99"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14:paraId="2E19E5B5"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328E2367"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1372" w:type="dxa"/>
            <w:gridSpan w:val="2"/>
            <w:tcBorders>
              <w:top w:val="nil"/>
              <w:left w:val="nil"/>
              <w:bottom w:val="nil"/>
              <w:right w:val="nil"/>
            </w:tcBorders>
            <w:shd w:val="clear" w:color="auto" w:fill="auto"/>
            <w:noWrap/>
            <w:vAlign w:val="bottom"/>
            <w:hideMark/>
          </w:tcPr>
          <w:p w14:paraId="11F0E74F"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gridSpan w:val="2"/>
            <w:vAlign w:val="center"/>
            <w:hideMark/>
          </w:tcPr>
          <w:p w14:paraId="61E680B6"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r w:rsidR="00F76BA8" w:rsidRPr="00F76BA8" w14:paraId="1DF55515" w14:textId="77777777" w:rsidTr="00F76BA8">
        <w:trPr>
          <w:trHeight w:val="330"/>
        </w:trPr>
        <w:tc>
          <w:tcPr>
            <w:tcW w:w="14908" w:type="dxa"/>
            <w:gridSpan w:val="12"/>
            <w:tcBorders>
              <w:top w:val="nil"/>
              <w:left w:val="nil"/>
              <w:bottom w:val="nil"/>
              <w:right w:val="nil"/>
            </w:tcBorders>
            <w:shd w:val="clear" w:color="auto" w:fill="auto"/>
            <w:noWrap/>
            <w:vAlign w:val="bottom"/>
            <w:hideMark/>
          </w:tcPr>
          <w:p w14:paraId="7C37795D" w14:textId="77777777" w:rsidR="00F76BA8" w:rsidRPr="00F76BA8" w:rsidRDefault="00F76BA8" w:rsidP="00F76BA8">
            <w:pPr>
              <w:spacing w:after="0" w:line="240" w:lineRule="auto"/>
              <w:rPr>
                <w:rFonts w:ascii="Times New Roman" w:eastAsia="Times New Roman" w:hAnsi="Times New Roman" w:cs="Times New Roman"/>
                <w:color w:val="000000"/>
                <w:sz w:val="20"/>
                <w:szCs w:val="20"/>
                <w:lang w:eastAsia="ru-RU"/>
              </w:rPr>
            </w:pPr>
            <w:r w:rsidRPr="00F76BA8">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c>
          <w:tcPr>
            <w:tcW w:w="222" w:type="dxa"/>
            <w:gridSpan w:val="2"/>
            <w:tcBorders>
              <w:top w:val="nil"/>
              <w:left w:val="nil"/>
              <w:bottom w:val="nil"/>
              <w:right w:val="nil"/>
            </w:tcBorders>
            <w:shd w:val="clear" w:color="auto" w:fill="auto"/>
            <w:noWrap/>
            <w:vAlign w:val="bottom"/>
            <w:hideMark/>
          </w:tcPr>
          <w:p w14:paraId="7737ECB4" w14:textId="77777777" w:rsidR="00F76BA8" w:rsidRPr="00F76BA8" w:rsidRDefault="00F76BA8" w:rsidP="00F76BA8">
            <w:pPr>
              <w:spacing w:after="0" w:line="240" w:lineRule="auto"/>
              <w:rPr>
                <w:rFonts w:ascii="Calibri" w:eastAsia="Times New Roman" w:hAnsi="Calibri" w:cs="Calibri"/>
                <w:color w:val="000000"/>
                <w:lang w:eastAsia="ru-RU"/>
              </w:rPr>
            </w:pPr>
          </w:p>
        </w:tc>
        <w:tc>
          <w:tcPr>
            <w:tcW w:w="222" w:type="dxa"/>
            <w:tcBorders>
              <w:top w:val="nil"/>
              <w:left w:val="nil"/>
              <w:bottom w:val="nil"/>
              <w:right w:val="nil"/>
            </w:tcBorders>
            <w:shd w:val="clear" w:color="auto" w:fill="auto"/>
            <w:noWrap/>
            <w:vAlign w:val="bottom"/>
            <w:hideMark/>
          </w:tcPr>
          <w:p w14:paraId="3780A26A"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5CE37B12" w14:textId="77777777" w:rsidR="00F76BA8" w:rsidRPr="00F76BA8" w:rsidRDefault="00F76BA8" w:rsidP="00F76BA8">
            <w:pPr>
              <w:spacing w:after="0" w:line="240" w:lineRule="auto"/>
              <w:rPr>
                <w:rFonts w:ascii="Times New Roman" w:eastAsia="Times New Roman" w:hAnsi="Times New Roman" w:cs="Times New Roman"/>
                <w:sz w:val="20"/>
                <w:szCs w:val="20"/>
                <w:lang w:eastAsia="ru-RU"/>
              </w:rPr>
            </w:pPr>
          </w:p>
        </w:tc>
      </w:tr>
    </w:tbl>
    <w:p w14:paraId="25EBE41E" w14:textId="77777777" w:rsidR="00046D06" w:rsidRDefault="00046D06">
      <w:pPr>
        <w:rPr>
          <w:rFonts w:ascii="Times New Roman" w:hAnsi="Times New Roman" w:cs="Times New Roman"/>
          <w:sz w:val="20"/>
          <w:szCs w:val="20"/>
        </w:rPr>
      </w:pPr>
    </w:p>
    <w:tbl>
      <w:tblPr>
        <w:tblW w:w="18007" w:type="dxa"/>
        <w:tblLook w:val="04A0" w:firstRow="1" w:lastRow="0" w:firstColumn="1" w:lastColumn="0" w:noHBand="0" w:noVBand="1"/>
      </w:tblPr>
      <w:tblGrid>
        <w:gridCol w:w="7655"/>
        <w:gridCol w:w="1366"/>
        <w:gridCol w:w="760"/>
        <w:gridCol w:w="709"/>
        <w:gridCol w:w="850"/>
        <w:gridCol w:w="1134"/>
        <w:gridCol w:w="1560"/>
        <w:gridCol w:w="1374"/>
        <w:gridCol w:w="20"/>
        <w:gridCol w:w="1443"/>
        <w:gridCol w:w="26"/>
        <w:gridCol w:w="222"/>
        <w:gridCol w:w="222"/>
        <w:gridCol w:w="222"/>
        <w:gridCol w:w="222"/>
        <w:gridCol w:w="222"/>
      </w:tblGrid>
      <w:tr w:rsidR="00C756E0" w:rsidRPr="00C756E0" w14:paraId="3D4341A2" w14:textId="77777777" w:rsidTr="00C756E0">
        <w:trPr>
          <w:gridAfter w:val="7"/>
          <w:wAfter w:w="2579" w:type="dxa"/>
          <w:trHeight w:val="315"/>
        </w:trPr>
        <w:tc>
          <w:tcPr>
            <w:tcW w:w="7655" w:type="dxa"/>
            <w:tcBorders>
              <w:top w:val="nil"/>
              <w:left w:val="nil"/>
              <w:bottom w:val="nil"/>
              <w:right w:val="nil"/>
            </w:tcBorders>
            <w:shd w:val="clear" w:color="auto" w:fill="auto"/>
            <w:vAlign w:val="bottom"/>
            <w:hideMark/>
          </w:tcPr>
          <w:p w14:paraId="1DDA3664"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bottom"/>
            <w:hideMark/>
          </w:tcPr>
          <w:p w14:paraId="576552AC"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bottom"/>
            <w:hideMark/>
          </w:tcPr>
          <w:p w14:paraId="6521811A"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51629C82"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4F1B0DCE"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4088" w:type="dxa"/>
            <w:gridSpan w:val="4"/>
            <w:vMerge w:val="restart"/>
            <w:tcBorders>
              <w:top w:val="nil"/>
              <w:left w:val="nil"/>
              <w:bottom w:val="nil"/>
              <w:right w:val="nil"/>
            </w:tcBorders>
            <w:shd w:val="clear" w:color="auto" w:fill="auto"/>
            <w:vAlign w:val="center"/>
            <w:hideMark/>
          </w:tcPr>
          <w:p w14:paraId="52C518C8"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3F8DD690"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5A942238"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724B5609"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168BCA91"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35022958"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1D3C4067"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52354F06"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549197C5"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4E4EA5FF"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39F81BD6"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76CB5D90"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614E8D1E" w14:textId="77777777" w:rsid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p>
          <w:p w14:paraId="5BED64DC" w14:textId="72D144F0"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lastRenderedPageBreak/>
              <w:t>Приложение 6 к  решению Собрания  депутатов Митякинского сельского поселения №33 от 25.12.2025 " О внесении изменений в решение Собрания депутатов Митякинского сельского поселения  № 38 от 27.12.2024 г.  "О бюджете Митякинского сельского поселения   Тарасовского района на 2025 год и на плановый период 2026 и 2027 годов"</w:t>
            </w:r>
          </w:p>
        </w:tc>
      </w:tr>
      <w:tr w:rsidR="00C756E0" w:rsidRPr="00C756E0" w14:paraId="4860BACC" w14:textId="77777777" w:rsidTr="00C756E0">
        <w:trPr>
          <w:gridAfter w:val="7"/>
          <w:wAfter w:w="2579" w:type="dxa"/>
          <w:trHeight w:val="315"/>
        </w:trPr>
        <w:tc>
          <w:tcPr>
            <w:tcW w:w="7655" w:type="dxa"/>
            <w:tcBorders>
              <w:top w:val="nil"/>
              <w:left w:val="nil"/>
              <w:bottom w:val="nil"/>
              <w:right w:val="nil"/>
            </w:tcBorders>
            <w:shd w:val="clear" w:color="auto" w:fill="auto"/>
            <w:vAlign w:val="bottom"/>
            <w:hideMark/>
          </w:tcPr>
          <w:p w14:paraId="5839CB67"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bottom"/>
            <w:hideMark/>
          </w:tcPr>
          <w:p w14:paraId="3C3D094E"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bottom"/>
            <w:hideMark/>
          </w:tcPr>
          <w:p w14:paraId="0C9ADBD7"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2BF08D2A"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466457BA"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4088" w:type="dxa"/>
            <w:gridSpan w:val="4"/>
            <w:vMerge/>
            <w:tcBorders>
              <w:top w:val="nil"/>
              <w:left w:val="nil"/>
              <w:bottom w:val="nil"/>
              <w:right w:val="nil"/>
            </w:tcBorders>
            <w:vAlign w:val="center"/>
            <w:hideMark/>
          </w:tcPr>
          <w:p w14:paraId="128661C0"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p>
        </w:tc>
      </w:tr>
      <w:tr w:rsidR="00C756E0" w:rsidRPr="00C756E0" w14:paraId="70DCC6DC" w14:textId="77777777" w:rsidTr="00C756E0">
        <w:trPr>
          <w:gridAfter w:val="7"/>
          <w:wAfter w:w="2579" w:type="dxa"/>
          <w:trHeight w:val="2340"/>
        </w:trPr>
        <w:tc>
          <w:tcPr>
            <w:tcW w:w="7655" w:type="dxa"/>
            <w:tcBorders>
              <w:top w:val="nil"/>
              <w:left w:val="nil"/>
              <w:bottom w:val="nil"/>
              <w:right w:val="nil"/>
            </w:tcBorders>
            <w:shd w:val="clear" w:color="auto" w:fill="auto"/>
            <w:vAlign w:val="bottom"/>
            <w:hideMark/>
          </w:tcPr>
          <w:p w14:paraId="41EAF8DA"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bottom"/>
            <w:hideMark/>
          </w:tcPr>
          <w:p w14:paraId="6E59ADBE"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bottom"/>
            <w:hideMark/>
          </w:tcPr>
          <w:p w14:paraId="016B371B"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bottom"/>
            <w:hideMark/>
          </w:tcPr>
          <w:p w14:paraId="092DBBA3"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3A8411DE"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4088" w:type="dxa"/>
            <w:gridSpan w:val="4"/>
            <w:vMerge/>
            <w:tcBorders>
              <w:top w:val="nil"/>
              <w:left w:val="nil"/>
              <w:bottom w:val="nil"/>
              <w:right w:val="nil"/>
            </w:tcBorders>
            <w:vAlign w:val="center"/>
            <w:hideMark/>
          </w:tcPr>
          <w:p w14:paraId="77AE32B8"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p>
        </w:tc>
      </w:tr>
      <w:tr w:rsidR="00C756E0" w:rsidRPr="00C756E0" w14:paraId="20B8C6CB" w14:textId="77777777" w:rsidTr="00C756E0">
        <w:trPr>
          <w:gridAfter w:val="7"/>
          <w:wAfter w:w="2579" w:type="dxa"/>
          <w:trHeight w:val="1575"/>
        </w:trPr>
        <w:tc>
          <w:tcPr>
            <w:tcW w:w="15428" w:type="dxa"/>
            <w:gridSpan w:val="9"/>
            <w:tcBorders>
              <w:top w:val="nil"/>
              <w:left w:val="nil"/>
              <w:bottom w:val="nil"/>
              <w:right w:val="nil"/>
            </w:tcBorders>
            <w:shd w:val="clear" w:color="auto" w:fill="auto"/>
            <w:vAlign w:val="center"/>
            <w:hideMark/>
          </w:tcPr>
          <w:p w14:paraId="60C5D63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2025 год и на плановый период 2026 и 2027 годы</w:t>
            </w:r>
          </w:p>
        </w:tc>
      </w:tr>
      <w:tr w:rsidR="00C756E0" w:rsidRPr="00C756E0" w14:paraId="12A9E54B" w14:textId="77777777" w:rsidTr="00C756E0">
        <w:trPr>
          <w:gridAfter w:val="8"/>
          <w:wAfter w:w="2599" w:type="dxa"/>
          <w:trHeight w:val="375"/>
        </w:trPr>
        <w:tc>
          <w:tcPr>
            <w:tcW w:w="7655" w:type="dxa"/>
            <w:tcBorders>
              <w:top w:val="nil"/>
              <w:left w:val="nil"/>
              <w:bottom w:val="nil"/>
              <w:right w:val="nil"/>
            </w:tcBorders>
            <w:shd w:val="clear" w:color="auto" w:fill="auto"/>
            <w:vAlign w:val="center"/>
            <w:hideMark/>
          </w:tcPr>
          <w:p w14:paraId="6BAF0B0C" w14:textId="77777777"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14:paraId="3547B921" w14:textId="77777777"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60" w:type="dxa"/>
            <w:tcBorders>
              <w:top w:val="nil"/>
              <w:left w:val="nil"/>
              <w:bottom w:val="nil"/>
              <w:right w:val="nil"/>
            </w:tcBorders>
            <w:shd w:val="clear" w:color="auto" w:fill="auto"/>
            <w:vAlign w:val="center"/>
            <w:hideMark/>
          </w:tcPr>
          <w:p w14:paraId="1B9604E0" w14:textId="77777777"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14:paraId="6545CFB4" w14:textId="77777777"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14:paraId="423E0D6C" w14:textId="77777777" w:rsidR="00C756E0" w:rsidRPr="00C756E0" w:rsidRDefault="00C756E0" w:rsidP="00C756E0">
            <w:pPr>
              <w:spacing w:after="0" w:line="240" w:lineRule="auto"/>
              <w:jc w:val="center"/>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noWrap/>
            <w:vAlign w:val="center"/>
            <w:hideMark/>
          </w:tcPr>
          <w:p w14:paraId="6195CAB0" w14:textId="77777777" w:rsidR="00C756E0" w:rsidRPr="00C756E0" w:rsidRDefault="00C756E0" w:rsidP="00C756E0">
            <w:pPr>
              <w:spacing w:after="0" w:line="240" w:lineRule="auto"/>
              <w:jc w:val="right"/>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560" w:type="dxa"/>
            <w:tcBorders>
              <w:top w:val="nil"/>
              <w:left w:val="nil"/>
              <w:bottom w:val="nil"/>
              <w:right w:val="nil"/>
            </w:tcBorders>
            <w:shd w:val="clear" w:color="auto" w:fill="auto"/>
            <w:noWrap/>
            <w:vAlign w:val="center"/>
            <w:hideMark/>
          </w:tcPr>
          <w:p w14:paraId="4A8DB5B4" w14:textId="77777777" w:rsidR="00C756E0" w:rsidRPr="00C756E0" w:rsidRDefault="00C756E0" w:rsidP="00C756E0">
            <w:pPr>
              <w:spacing w:after="0" w:line="240" w:lineRule="auto"/>
              <w:jc w:val="right"/>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w:t>
            </w:r>
          </w:p>
        </w:tc>
        <w:tc>
          <w:tcPr>
            <w:tcW w:w="1374" w:type="dxa"/>
            <w:tcBorders>
              <w:top w:val="nil"/>
              <w:left w:val="nil"/>
              <w:bottom w:val="nil"/>
              <w:right w:val="nil"/>
            </w:tcBorders>
            <w:shd w:val="clear" w:color="auto" w:fill="auto"/>
            <w:noWrap/>
            <w:vAlign w:val="center"/>
            <w:hideMark/>
          </w:tcPr>
          <w:p w14:paraId="3980863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 xml:space="preserve"> (тыс. руб.)</w:t>
            </w:r>
          </w:p>
        </w:tc>
      </w:tr>
      <w:tr w:rsidR="00C756E0" w:rsidRPr="00C756E0" w14:paraId="0C9A13F7" w14:textId="77777777" w:rsidTr="00C756E0">
        <w:trPr>
          <w:gridAfter w:val="8"/>
          <w:wAfter w:w="2599" w:type="dxa"/>
          <w:trHeight w:val="630"/>
        </w:trPr>
        <w:tc>
          <w:tcPr>
            <w:tcW w:w="7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E24A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Наименование</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0A2D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ЦСР</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3BDD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ВР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7A41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Рз</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0151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73A9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Сумма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0E95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2026 г.</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4609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2027 г.</w:t>
            </w:r>
          </w:p>
        </w:tc>
      </w:tr>
      <w:tr w:rsidR="00C756E0" w:rsidRPr="00C756E0" w14:paraId="23A2ECC9" w14:textId="77777777" w:rsidTr="00C756E0">
        <w:trPr>
          <w:gridAfter w:val="6"/>
          <w:wAfter w:w="1136" w:type="dxa"/>
          <w:trHeight w:val="630"/>
        </w:trPr>
        <w:tc>
          <w:tcPr>
            <w:tcW w:w="7655" w:type="dxa"/>
            <w:vMerge/>
            <w:tcBorders>
              <w:top w:val="single" w:sz="4" w:space="0" w:color="auto"/>
              <w:left w:val="single" w:sz="4" w:space="0" w:color="auto"/>
              <w:bottom w:val="single" w:sz="4" w:space="0" w:color="auto"/>
              <w:right w:val="single" w:sz="4" w:space="0" w:color="auto"/>
            </w:tcBorders>
            <w:vAlign w:val="center"/>
            <w:hideMark/>
          </w:tcPr>
          <w:p w14:paraId="0DFCAA6C"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3122B3D9"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1B5A51AB"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FBCBAF"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C1EC1D"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8BF1F8"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CEA458"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33837100"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463" w:type="dxa"/>
            <w:gridSpan w:val="2"/>
            <w:tcBorders>
              <w:top w:val="nil"/>
              <w:left w:val="nil"/>
              <w:bottom w:val="nil"/>
              <w:right w:val="nil"/>
            </w:tcBorders>
            <w:shd w:val="clear" w:color="auto" w:fill="auto"/>
            <w:noWrap/>
            <w:vAlign w:val="bottom"/>
            <w:hideMark/>
          </w:tcPr>
          <w:p w14:paraId="5492ED3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p>
        </w:tc>
      </w:tr>
      <w:tr w:rsidR="00C756E0" w:rsidRPr="00C756E0" w14:paraId="727CD543" w14:textId="77777777" w:rsidTr="00C756E0">
        <w:trPr>
          <w:gridAfter w:val="6"/>
          <w:wAfter w:w="1136" w:type="dxa"/>
          <w:trHeight w:val="62"/>
        </w:trPr>
        <w:tc>
          <w:tcPr>
            <w:tcW w:w="7655" w:type="dxa"/>
            <w:vMerge/>
            <w:tcBorders>
              <w:top w:val="single" w:sz="4" w:space="0" w:color="auto"/>
              <w:left w:val="single" w:sz="4" w:space="0" w:color="auto"/>
              <w:bottom w:val="single" w:sz="4" w:space="0" w:color="auto"/>
              <w:right w:val="single" w:sz="4" w:space="0" w:color="auto"/>
            </w:tcBorders>
            <w:vAlign w:val="center"/>
            <w:hideMark/>
          </w:tcPr>
          <w:p w14:paraId="3C62AF64"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30EF5709"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68EAC796"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F7C519"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51105E"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EDE081"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CAA674"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14:paraId="06609812" w14:textId="77777777" w:rsidR="00C756E0" w:rsidRPr="00C756E0" w:rsidRDefault="00C756E0" w:rsidP="00C756E0">
            <w:pPr>
              <w:spacing w:after="0" w:line="240" w:lineRule="auto"/>
              <w:rPr>
                <w:rFonts w:ascii="Times New Roman" w:eastAsia="Times New Roman" w:hAnsi="Times New Roman" w:cs="Times New Roman"/>
                <w:b/>
                <w:bCs/>
                <w:color w:val="000000"/>
                <w:sz w:val="20"/>
                <w:szCs w:val="20"/>
                <w:lang w:eastAsia="ru-RU"/>
              </w:rPr>
            </w:pPr>
          </w:p>
        </w:tc>
        <w:tc>
          <w:tcPr>
            <w:tcW w:w="1463" w:type="dxa"/>
            <w:gridSpan w:val="2"/>
            <w:tcBorders>
              <w:top w:val="nil"/>
              <w:left w:val="nil"/>
              <w:bottom w:val="nil"/>
              <w:right w:val="nil"/>
            </w:tcBorders>
            <w:shd w:val="clear" w:color="auto" w:fill="auto"/>
            <w:noWrap/>
            <w:vAlign w:val="bottom"/>
            <w:hideMark/>
          </w:tcPr>
          <w:p w14:paraId="42B69B9E"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CBF2BAB" w14:textId="77777777" w:rsidTr="00C756E0">
        <w:trPr>
          <w:gridAfter w:val="6"/>
          <w:wAfter w:w="1136" w:type="dxa"/>
          <w:trHeight w:val="25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A0E5584"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"Информационное общество"</w:t>
            </w:r>
          </w:p>
        </w:tc>
        <w:tc>
          <w:tcPr>
            <w:tcW w:w="1366" w:type="dxa"/>
            <w:tcBorders>
              <w:top w:val="nil"/>
              <w:left w:val="nil"/>
              <w:bottom w:val="single" w:sz="4" w:space="0" w:color="auto"/>
              <w:right w:val="single" w:sz="4" w:space="0" w:color="auto"/>
            </w:tcBorders>
            <w:shd w:val="clear" w:color="auto" w:fill="auto"/>
            <w:vAlign w:val="center"/>
            <w:hideMark/>
          </w:tcPr>
          <w:p w14:paraId="52F36B4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01.0.00.00000</w:t>
            </w:r>
          </w:p>
        </w:tc>
        <w:tc>
          <w:tcPr>
            <w:tcW w:w="760" w:type="dxa"/>
            <w:tcBorders>
              <w:top w:val="nil"/>
              <w:left w:val="nil"/>
              <w:bottom w:val="single" w:sz="4" w:space="0" w:color="auto"/>
              <w:right w:val="single" w:sz="4" w:space="0" w:color="auto"/>
            </w:tcBorders>
            <w:shd w:val="clear" w:color="auto" w:fill="auto"/>
            <w:vAlign w:val="center"/>
            <w:hideMark/>
          </w:tcPr>
          <w:p w14:paraId="5F66E00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8AD3B9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78D401E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859998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0650E6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FE5ED8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2D5BCF8"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25CA8D6" w14:textId="77777777" w:rsidTr="00C756E0">
        <w:trPr>
          <w:gridAfter w:val="6"/>
          <w:wAfter w:w="1136" w:type="dxa"/>
          <w:trHeight w:val="66"/>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CFB1417"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073E8F7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01.4.00.00000</w:t>
            </w:r>
          </w:p>
        </w:tc>
        <w:tc>
          <w:tcPr>
            <w:tcW w:w="760" w:type="dxa"/>
            <w:tcBorders>
              <w:top w:val="nil"/>
              <w:left w:val="nil"/>
              <w:bottom w:val="single" w:sz="4" w:space="0" w:color="auto"/>
              <w:right w:val="single" w:sz="4" w:space="0" w:color="auto"/>
            </w:tcBorders>
            <w:shd w:val="clear" w:color="auto" w:fill="auto"/>
            <w:vAlign w:val="center"/>
            <w:hideMark/>
          </w:tcPr>
          <w:p w14:paraId="0611E12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6F68B3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6B47FA8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363BBF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42F4E0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5D1EF3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61D3B892"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E63FAEC" w14:textId="77777777" w:rsidTr="00C756E0">
        <w:trPr>
          <w:gridAfter w:val="6"/>
          <w:wAfter w:w="1136" w:type="dxa"/>
          <w:trHeight w:val="111"/>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7C5CD8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"Развитие цифровых технологий"</w:t>
            </w:r>
          </w:p>
        </w:tc>
        <w:tc>
          <w:tcPr>
            <w:tcW w:w="1366" w:type="dxa"/>
            <w:tcBorders>
              <w:top w:val="nil"/>
              <w:left w:val="nil"/>
              <w:bottom w:val="single" w:sz="4" w:space="0" w:color="auto"/>
              <w:right w:val="single" w:sz="4" w:space="0" w:color="auto"/>
            </w:tcBorders>
            <w:shd w:val="clear" w:color="auto" w:fill="auto"/>
            <w:vAlign w:val="center"/>
            <w:hideMark/>
          </w:tcPr>
          <w:p w14:paraId="4A6A2E7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01.4.01.00000</w:t>
            </w:r>
          </w:p>
        </w:tc>
        <w:tc>
          <w:tcPr>
            <w:tcW w:w="760" w:type="dxa"/>
            <w:tcBorders>
              <w:top w:val="nil"/>
              <w:left w:val="nil"/>
              <w:bottom w:val="single" w:sz="4" w:space="0" w:color="auto"/>
              <w:right w:val="single" w:sz="4" w:space="0" w:color="auto"/>
            </w:tcBorders>
            <w:shd w:val="clear" w:color="auto" w:fill="auto"/>
            <w:vAlign w:val="center"/>
            <w:hideMark/>
          </w:tcPr>
          <w:p w14:paraId="6686AD6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57B73E8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2BE5BEE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7D91D7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353,9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F4C935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7BCFEB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3883ABD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AE43E09" w14:textId="77777777" w:rsidTr="00C756E0">
        <w:trPr>
          <w:gridAfter w:val="6"/>
          <w:wAfter w:w="1136" w:type="dxa"/>
          <w:trHeight w:val="298"/>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C9E02D4"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4DF69B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01.4.01.20010</w:t>
            </w:r>
          </w:p>
        </w:tc>
        <w:tc>
          <w:tcPr>
            <w:tcW w:w="760" w:type="dxa"/>
            <w:tcBorders>
              <w:top w:val="nil"/>
              <w:left w:val="nil"/>
              <w:bottom w:val="single" w:sz="4" w:space="0" w:color="auto"/>
              <w:right w:val="single" w:sz="4" w:space="0" w:color="auto"/>
            </w:tcBorders>
            <w:shd w:val="clear" w:color="auto" w:fill="auto"/>
            <w:vAlign w:val="center"/>
            <w:hideMark/>
          </w:tcPr>
          <w:p w14:paraId="69E75E2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C13113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32888D8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3BA9409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353,9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71FB99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71EF24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941584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D85D608"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112CB97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«Обеспечение информационной безопасности»</w:t>
            </w:r>
          </w:p>
        </w:tc>
        <w:tc>
          <w:tcPr>
            <w:tcW w:w="1366" w:type="dxa"/>
            <w:tcBorders>
              <w:top w:val="nil"/>
              <w:left w:val="nil"/>
              <w:bottom w:val="single" w:sz="4" w:space="0" w:color="auto"/>
              <w:right w:val="single" w:sz="4" w:space="0" w:color="auto"/>
            </w:tcBorders>
            <w:shd w:val="clear" w:color="auto" w:fill="auto"/>
            <w:vAlign w:val="center"/>
            <w:hideMark/>
          </w:tcPr>
          <w:p w14:paraId="7BD4983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01.4.02.00000</w:t>
            </w:r>
          </w:p>
        </w:tc>
        <w:tc>
          <w:tcPr>
            <w:tcW w:w="760" w:type="dxa"/>
            <w:tcBorders>
              <w:top w:val="nil"/>
              <w:left w:val="nil"/>
              <w:bottom w:val="single" w:sz="4" w:space="0" w:color="auto"/>
              <w:right w:val="single" w:sz="4" w:space="0" w:color="auto"/>
            </w:tcBorders>
            <w:shd w:val="clear" w:color="auto" w:fill="auto"/>
            <w:vAlign w:val="center"/>
            <w:hideMark/>
          </w:tcPr>
          <w:p w14:paraId="25DFA15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F3C4A5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16FBA72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F48063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149,5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9243D2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E4B100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0B3D1D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42AFFA5" w14:textId="77777777" w:rsidTr="00C756E0">
        <w:trPr>
          <w:gridAfter w:val="6"/>
          <w:wAfter w:w="1136" w:type="dxa"/>
          <w:trHeight w:val="134"/>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2270E233"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5FA28A9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01.4.02.20020</w:t>
            </w:r>
          </w:p>
        </w:tc>
        <w:tc>
          <w:tcPr>
            <w:tcW w:w="760" w:type="dxa"/>
            <w:tcBorders>
              <w:top w:val="nil"/>
              <w:left w:val="nil"/>
              <w:bottom w:val="single" w:sz="4" w:space="0" w:color="auto"/>
              <w:right w:val="single" w:sz="4" w:space="0" w:color="auto"/>
            </w:tcBorders>
            <w:shd w:val="clear" w:color="auto" w:fill="auto"/>
            <w:vAlign w:val="center"/>
            <w:hideMark/>
          </w:tcPr>
          <w:p w14:paraId="79AB379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388178C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5A04003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6688996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149,5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1725F2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BB87D3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2FA83CA3"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3A0636E" w14:textId="77777777" w:rsidTr="00C756E0">
        <w:trPr>
          <w:gridAfter w:val="6"/>
          <w:wAfter w:w="1136" w:type="dxa"/>
          <w:trHeight w:val="428"/>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09E534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lastRenderedPageBreak/>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366" w:type="dxa"/>
            <w:tcBorders>
              <w:top w:val="nil"/>
              <w:left w:val="nil"/>
              <w:bottom w:val="single" w:sz="4" w:space="0" w:color="auto"/>
              <w:right w:val="single" w:sz="4" w:space="0" w:color="auto"/>
            </w:tcBorders>
            <w:shd w:val="clear" w:color="auto" w:fill="auto"/>
            <w:vAlign w:val="center"/>
            <w:hideMark/>
          </w:tcPr>
          <w:p w14:paraId="34ECB72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02.0.00.00000</w:t>
            </w:r>
          </w:p>
        </w:tc>
        <w:tc>
          <w:tcPr>
            <w:tcW w:w="760" w:type="dxa"/>
            <w:tcBorders>
              <w:top w:val="nil"/>
              <w:left w:val="nil"/>
              <w:bottom w:val="single" w:sz="4" w:space="0" w:color="auto"/>
              <w:right w:val="single" w:sz="4" w:space="0" w:color="auto"/>
            </w:tcBorders>
            <w:shd w:val="clear" w:color="auto" w:fill="auto"/>
            <w:vAlign w:val="center"/>
            <w:hideMark/>
          </w:tcPr>
          <w:p w14:paraId="783C665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402F9A8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7D49303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BCADC9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07E1C9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11CD26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9C0C707"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9AC3169"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B1377F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64EDDBB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02.4.00.00000</w:t>
            </w:r>
          </w:p>
        </w:tc>
        <w:tc>
          <w:tcPr>
            <w:tcW w:w="760" w:type="dxa"/>
            <w:tcBorders>
              <w:top w:val="nil"/>
              <w:left w:val="nil"/>
              <w:bottom w:val="single" w:sz="4" w:space="0" w:color="auto"/>
              <w:right w:val="single" w:sz="4" w:space="0" w:color="auto"/>
            </w:tcBorders>
            <w:shd w:val="clear" w:color="auto" w:fill="auto"/>
            <w:vAlign w:val="center"/>
            <w:hideMark/>
          </w:tcPr>
          <w:p w14:paraId="141353C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4482A22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6293CBB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AFA4C7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F548B8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978D3F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2B6981FB"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A640181"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2DF0379A"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«Пожарная безопасность»</w:t>
            </w:r>
          </w:p>
        </w:tc>
        <w:tc>
          <w:tcPr>
            <w:tcW w:w="1366" w:type="dxa"/>
            <w:tcBorders>
              <w:top w:val="nil"/>
              <w:left w:val="nil"/>
              <w:bottom w:val="single" w:sz="4" w:space="0" w:color="auto"/>
              <w:right w:val="single" w:sz="4" w:space="0" w:color="auto"/>
            </w:tcBorders>
            <w:shd w:val="clear" w:color="auto" w:fill="auto"/>
            <w:vAlign w:val="center"/>
            <w:hideMark/>
          </w:tcPr>
          <w:p w14:paraId="7391DA1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02.4.01.00000</w:t>
            </w:r>
          </w:p>
        </w:tc>
        <w:tc>
          <w:tcPr>
            <w:tcW w:w="760" w:type="dxa"/>
            <w:tcBorders>
              <w:top w:val="nil"/>
              <w:left w:val="nil"/>
              <w:bottom w:val="single" w:sz="4" w:space="0" w:color="auto"/>
              <w:right w:val="single" w:sz="4" w:space="0" w:color="auto"/>
            </w:tcBorders>
            <w:shd w:val="clear" w:color="auto" w:fill="auto"/>
            <w:vAlign w:val="center"/>
            <w:hideMark/>
          </w:tcPr>
          <w:p w14:paraId="3D68D20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94EA54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5927278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E24296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C55399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C8E781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0A30E30"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167EB5B" w14:textId="77777777" w:rsidTr="00C756E0">
        <w:trPr>
          <w:gridAfter w:val="6"/>
          <w:wAfter w:w="1136" w:type="dxa"/>
          <w:trHeight w:val="24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99AA94C"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приобретение пожарного оборудования и снаряжения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4D5DB6F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02.4.01.20030</w:t>
            </w:r>
          </w:p>
        </w:tc>
        <w:tc>
          <w:tcPr>
            <w:tcW w:w="760" w:type="dxa"/>
            <w:tcBorders>
              <w:top w:val="nil"/>
              <w:left w:val="nil"/>
              <w:bottom w:val="single" w:sz="4" w:space="0" w:color="auto"/>
              <w:right w:val="single" w:sz="4" w:space="0" w:color="auto"/>
            </w:tcBorders>
            <w:shd w:val="clear" w:color="auto" w:fill="auto"/>
            <w:vAlign w:val="center"/>
            <w:hideMark/>
          </w:tcPr>
          <w:p w14:paraId="1F41840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2F72563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14:paraId="5062176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5E28B6B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AF569D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3E9FFC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30712C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ACDE2ED" w14:textId="77777777" w:rsidTr="00C756E0">
        <w:trPr>
          <w:gridAfter w:val="6"/>
          <w:wAfter w:w="1136" w:type="dxa"/>
          <w:trHeight w:val="33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ABCC917"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 "Развитие транспортной системы"</w:t>
            </w:r>
          </w:p>
        </w:tc>
        <w:tc>
          <w:tcPr>
            <w:tcW w:w="1366" w:type="dxa"/>
            <w:tcBorders>
              <w:top w:val="nil"/>
              <w:left w:val="nil"/>
              <w:bottom w:val="single" w:sz="4" w:space="0" w:color="auto"/>
              <w:right w:val="single" w:sz="4" w:space="0" w:color="auto"/>
            </w:tcBorders>
            <w:shd w:val="clear" w:color="auto" w:fill="auto"/>
            <w:vAlign w:val="center"/>
            <w:hideMark/>
          </w:tcPr>
          <w:p w14:paraId="177B58B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03.0.00.00000</w:t>
            </w:r>
          </w:p>
        </w:tc>
        <w:tc>
          <w:tcPr>
            <w:tcW w:w="760" w:type="dxa"/>
            <w:tcBorders>
              <w:top w:val="nil"/>
              <w:left w:val="nil"/>
              <w:bottom w:val="single" w:sz="4" w:space="0" w:color="auto"/>
              <w:right w:val="single" w:sz="4" w:space="0" w:color="auto"/>
            </w:tcBorders>
            <w:shd w:val="clear" w:color="auto" w:fill="auto"/>
            <w:vAlign w:val="center"/>
            <w:hideMark/>
          </w:tcPr>
          <w:p w14:paraId="72062FE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268943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310A35E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FC3B75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2 668,2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25E44B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57E5FA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C28F86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29EA48D"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27878CB2"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162D400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03.4.00.00000</w:t>
            </w:r>
          </w:p>
        </w:tc>
        <w:tc>
          <w:tcPr>
            <w:tcW w:w="760" w:type="dxa"/>
            <w:tcBorders>
              <w:top w:val="nil"/>
              <w:left w:val="nil"/>
              <w:bottom w:val="single" w:sz="4" w:space="0" w:color="auto"/>
              <w:right w:val="single" w:sz="4" w:space="0" w:color="auto"/>
            </w:tcBorders>
            <w:shd w:val="clear" w:color="auto" w:fill="auto"/>
            <w:vAlign w:val="center"/>
            <w:hideMark/>
          </w:tcPr>
          <w:p w14:paraId="60FE7C0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1DE8DB7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0937D2D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DA0A34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2 668,2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6A4A97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6062FC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3664585C"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EBB8EF3" w14:textId="77777777" w:rsidTr="00C756E0">
        <w:trPr>
          <w:gridAfter w:val="6"/>
          <w:wAfter w:w="1136" w:type="dxa"/>
          <w:trHeight w:val="191"/>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B1B9AF9"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4D1535E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03.4.01.00000</w:t>
            </w:r>
          </w:p>
        </w:tc>
        <w:tc>
          <w:tcPr>
            <w:tcW w:w="760" w:type="dxa"/>
            <w:tcBorders>
              <w:top w:val="nil"/>
              <w:left w:val="nil"/>
              <w:bottom w:val="single" w:sz="4" w:space="0" w:color="auto"/>
              <w:right w:val="single" w:sz="4" w:space="0" w:color="auto"/>
            </w:tcBorders>
            <w:shd w:val="clear" w:color="auto" w:fill="auto"/>
            <w:vAlign w:val="center"/>
            <w:hideMark/>
          </w:tcPr>
          <w:p w14:paraId="41C2750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5C11572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20494E6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752B4F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2 668,2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AF4595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B15407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957F76B"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9449B74" w14:textId="77777777" w:rsidTr="00C756E0">
        <w:trPr>
          <w:gridAfter w:val="6"/>
          <w:wAfter w:w="1136" w:type="dxa"/>
          <w:trHeight w:val="29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C67DA4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072D425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03.4.01.20040</w:t>
            </w:r>
          </w:p>
        </w:tc>
        <w:tc>
          <w:tcPr>
            <w:tcW w:w="760" w:type="dxa"/>
            <w:tcBorders>
              <w:top w:val="nil"/>
              <w:left w:val="nil"/>
              <w:bottom w:val="single" w:sz="4" w:space="0" w:color="auto"/>
              <w:right w:val="single" w:sz="4" w:space="0" w:color="auto"/>
            </w:tcBorders>
            <w:shd w:val="clear" w:color="auto" w:fill="auto"/>
            <w:vAlign w:val="center"/>
            <w:hideMark/>
          </w:tcPr>
          <w:p w14:paraId="6E55C83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BEE8E9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14:paraId="39E1221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14:paraId="0CE5306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2 668,2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F7EE92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2C2B80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31A0BD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4A20D5F" w14:textId="77777777" w:rsidTr="00C756E0">
        <w:trPr>
          <w:gridAfter w:val="6"/>
          <w:wAfter w:w="1136" w:type="dxa"/>
          <w:trHeight w:val="16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80CB05F"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69D6F05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04.0.00.00000</w:t>
            </w:r>
          </w:p>
        </w:tc>
        <w:tc>
          <w:tcPr>
            <w:tcW w:w="760" w:type="dxa"/>
            <w:tcBorders>
              <w:top w:val="nil"/>
              <w:left w:val="nil"/>
              <w:bottom w:val="single" w:sz="4" w:space="0" w:color="auto"/>
              <w:right w:val="single" w:sz="4" w:space="0" w:color="auto"/>
            </w:tcBorders>
            <w:shd w:val="clear" w:color="auto" w:fill="auto"/>
            <w:vAlign w:val="center"/>
            <w:hideMark/>
          </w:tcPr>
          <w:p w14:paraId="75CE626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9A15FB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0EE08FD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7FA3D8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2 127,6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61881B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53569D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D29B8C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3FDB01F"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7E7CB01"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4263C8D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04.4.00.00000</w:t>
            </w:r>
          </w:p>
        </w:tc>
        <w:tc>
          <w:tcPr>
            <w:tcW w:w="760" w:type="dxa"/>
            <w:tcBorders>
              <w:top w:val="nil"/>
              <w:left w:val="nil"/>
              <w:bottom w:val="single" w:sz="4" w:space="0" w:color="auto"/>
              <w:right w:val="single" w:sz="4" w:space="0" w:color="auto"/>
            </w:tcBorders>
            <w:shd w:val="clear" w:color="auto" w:fill="auto"/>
            <w:vAlign w:val="center"/>
            <w:hideMark/>
          </w:tcPr>
          <w:p w14:paraId="091DCEE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57966C9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40D101C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D3DDAC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2 127,6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8FDDF1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E63C83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55060BC0"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016577D" w14:textId="77777777" w:rsidTr="00C756E0">
        <w:trPr>
          <w:gridAfter w:val="6"/>
          <w:wAfter w:w="1136" w:type="dxa"/>
          <w:trHeight w:val="303"/>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165A7A4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281156D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04.4.01.00000</w:t>
            </w:r>
          </w:p>
        </w:tc>
        <w:tc>
          <w:tcPr>
            <w:tcW w:w="760" w:type="dxa"/>
            <w:tcBorders>
              <w:top w:val="nil"/>
              <w:left w:val="nil"/>
              <w:bottom w:val="single" w:sz="4" w:space="0" w:color="auto"/>
              <w:right w:val="single" w:sz="4" w:space="0" w:color="auto"/>
            </w:tcBorders>
            <w:shd w:val="clear" w:color="auto" w:fill="auto"/>
            <w:vAlign w:val="center"/>
            <w:hideMark/>
          </w:tcPr>
          <w:p w14:paraId="3C3D9BF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2296655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7EB9D2E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9DCD92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518,7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882D8D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EC6D5F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2D0ABD8B"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176C153"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4270FA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2990712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04.4.01.20050</w:t>
            </w:r>
          </w:p>
        </w:tc>
        <w:tc>
          <w:tcPr>
            <w:tcW w:w="760" w:type="dxa"/>
            <w:tcBorders>
              <w:top w:val="nil"/>
              <w:left w:val="nil"/>
              <w:bottom w:val="single" w:sz="4" w:space="0" w:color="auto"/>
              <w:right w:val="single" w:sz="4" w:space="0" w:color="auto"/>
            </w:tcBorders>
            <w:shd w:val="clear" w:color="auto" w:fill="auto"/>
            <w:vAlign w:val="center"/>
            <w:hideMark/>
          </w:tcPr>
          <w:p w14:paraId="2552C0B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72B6E4A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14:paraId="6D6E7D6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14:paraId="42CEEFF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7D83B6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D6AECF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6A120C82"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8E28A70" w14:textId="77777777" w:rsidTr="00C756E0">
        <w:trPr>
          <w:gridAfter w:val="6"/>
          <w:wAfter w:w="1136" w:type="dxa"/>
          <w:trHeight w:val="263"/>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3E36EC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Оплата электроэнергии за уличное освещение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571DE27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04.4.01.20060</w:t>
            </w:r>
          </w:p>
        </w:tc>
        <w:tc>
          <w:tcPr>
            <w:tcW w:w="760" w:type="dxa"/>
            <w:tcBorders>
              <w:top w:val="nil"/>
              <w:left w:val="nil"/>
              <w:bottom w:val="single" w:sz="4" w:space="0" w:color="auto"/>
              <w:right w:val="single" w:sz="4" w:space="0" w:color="auto"/>
            </w:tcBorders>
            <w:shd w:val="clear" w:color="auto" w:fill="auto"/>
            <w:vAlign w:val="center"/>
            <w:hideMark/>
          </w:tcPr>
          <w:p w14:paraId="3086F4E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446F43A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14:paraId="7B83147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14:paraId="6EB4046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430,2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B1A874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3C4021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618FE8CA"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0C1A590"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5E5CA9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6B9A163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04.4.02.00000</w:t>
            </w:r>
          </w:p>
        </w:tc>
        <w:tc>
          <w:tcPr>
            <w:tcW w:w="760" w:type="dxa"/>
            <w:tcBorders>
              <w:top w:val="nil"/>
              <w:left w:val="nil"/>
              <w:bottom w:val="single" w:sz="4" w:space="0" w:color="auto"/>
              <w:right w:val="single" w:sz="4" w:space="0" w:color="auto"/>
            </w:tcBorders>
            <w:shd w:val="clear" w:color="auto" w:fill="auto"/>
            <w:vAlign w:val="center"/>
            <w:hideMark/>
          </w:tcPr>
          <w:p w14:paraId="1154070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5F9DEAC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4845F68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F10093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1 608,9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53D565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D265AF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37D80C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3A221B9F"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FF94E4B"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7A3D69E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04.4.02.20070</w:t>
            </w:r>
          </w:p>
        </w:tc>
        <w:tc>
          <w:tcPr>
            <w:tcW w:w="760" w:type="dxa"/>
            <w:tcBorders>
              <w:top w:val="nil"/>
              <w:left w:val="nil"/>
              <w:bottom w:val="single" w:sz="4" w:space="0" w:color="auto"/>
              <w:right w:val="single" w:sz="4" w:space="0" w:color="auto"/>
            </w:tcBorders>
            <w:shd w:val="clear" w:color="auto" w:fill="auto"/>
            <w:vAlign w:val="center"/>
            <w:hideMark/>
          </w:tcPr>
          <w:p w14:paraId="2115FC1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37511B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14:paraId="1D36648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4ABAE22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1 253,9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E83204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77B08E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6118B8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E7471AD" w14:textId="77777777" w:rsidTr="00C756E0">
        <w:trPr>
          <w:gridAfter w:val="6"/>
          <w:wAfter w:w="1136" w:type="dxa"/>
          <w:trHeight w:val="45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98A8657"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250A0C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04.4.02.20080</w:t>
            </w:r>
          </w:p>
        </w:tc>
        <w:tc>
          <w:tcPr>
            <w:tcW w:w="760" w:type="dxa"/>
            <w:tcBorders>
              <w:top w:val="nil"/>
              <w:left w:val="nil"/>
              <w:bottom w:val="single" w:sz="4" w:space="0" w:color="auto"/>
              <w:right w:val="single" w:sz="4" w:space="0" w:color="auto"/>
            </w:tcBorders>
            <w:shd w:val="clear" w:color="auto" w:fill="auto"/>
            <w:vAlign w:val="center"/>
            <w:hideMark/>
          </w:tcPr>
          <w:p w14:paraId="4A35D99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0EE8B4F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14:paraId="10735C6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34AC616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421E75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3B5BC0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5DFBC2FE"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F0D29B0"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439C6CC"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за счет средств резервного фонда Правительства Ростовской области на приобретение детского оборудования для последующей установки по адресу: Российская Федерация, Ростовская область, Тарасовский район, Митякинское сельское поселение, станица Митякинская, ул. Молодежная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78C6ED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04.4.02.71180</w:t>
            </w:r>
          </w:p>
        </w:tc>
        <w:tc>
          <w:tcPr>
            <w:tcW w:w="760" w:type="dxa"/>
            <w:tcBorders>
              <w:top w:val="nil"/>
              <w:left w:val="nil"/>
              <w:bottom w:val="single" w:sz="4" w:space="0" w:color="auto"/>
              <w:right w:val="single" w:sz="4" w:space="0" w:color="auto"/>
            </w:tcBorders>
            <w:shd w:val="clear" w:color="auto" w:fill="auto"/>
            <w:vAlign w:val="center"/>
            <w:hideMark/>
          </w:tcPr>
          <w:p w14:paraId="11858D0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4B7FBAE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14:paraId="7E3211B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1DDDB7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738489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54631E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50F48132"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2AC7B64"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7052C9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1366" w:type="dxa"/>
            <w:tcBorders>
              <w:top w:val="nil"/>
              <w:left w:val="nil"/>
              <w:bottom w:val="single" w:sz="4" w:space="0" w:color="auto"/>
              <w:right w:val="single" w:sz="4" w:space="0" w:color="auto"/>
            </w:tcBorders>
            <w:shd w:val="clear" w:color="auto" w:fill="auto"/>
            <w:vAlign w:val="center"/>
            <w:hideMark/>
          </w:tcPr>
          <w:p w14:paraId="2C8B722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06.0.00.00000</w:t>
            </w:r>
          </w:p>
        </w:tc>
        <w:tc>
          <w:tcPr>
            <w:tcW w:w="760" w:type="dxa"/>
            <w:tcBorders>
              <w:top w:val="nil"/>
              <w:left w:val="nil"/>
              <w:bottom w:val="single" w:sz="4" w:space="0" w:color="auto"/>
              <w:right w:val="single" w:sz="4" w:space="0" w:color="auto"/>
            </w:tcBorders>
            <w:shd w:val="clear" w:color="auto" w:fill="auto"/>
            <w:vAlign w:val="center"/>
            <w:hideMark/>
          </w:tcPr>
          <w:p w14:paraId="7CA7BE0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4A30F2C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52DF4C0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B75AE0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6 317,8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CA1D61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3 618,5</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79F669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389,8</w:t>
            </w:r>
          </w:p>
        </w:tc>
        <w:tc>
          <w:tcPr>
            <w:tcW w:w="1463" w:type="dxa"/>
            <w:gridSpan w:val="2"/>
            <w:vAlign w:val="center"/>
            <w:hideMark/>
          </w:tcPr>
          <w:p w14:paraId="392F3261"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BDD1698"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E06A876"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lastRenderedPageBreak/>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3079776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06.4.00.00000</w:t>
            </w:r>
          </w:p>
        </w:tc>
        <w:tc>
          <w:tcPr>
            <w:tcW w:w="760" w:type="dxa"/>
            <w:tcBorders>
              <w:top w:val="nil"/>
              <w:left w:val="nil"/>
              <w:bottom w:val="single" w:sz="4" w:space="0" w:color="auto"/>
              <w:right w:val="single" w:sz="4" w:space="0" w:color="auto"/>
            </w:tcBorders>
            <w:shd w:val="clear" w:color="auto" w:fill="auto"/>
            <w:vAlign w:val="center"/>
            <w:hideMark/>
          </w:tcPr>
          <w:p w14:paraId="3EE5AD2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C2FFCF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2807929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58FEAB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6 317,8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D2D823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3 618,5</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5E885B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389,8</w:t>
            </w:r>
          </w:p>
        </w:tc>
        <w:tc>
          <w:tcPr>
            <w:tcW w:w="1463" w:type="dxa"/>
            <w:gridSpan w:val="2"/>
            <w:vAlign w:val="center"/>
            <w:hideMark/>
          </w:tcPr>
          <w:p w14:paraId="145E973F"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66526D5"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BB87C5E"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1366" w:type="dxa"/>
            <w:tcBorders>
              <w:top w:val="nil"/>
              <w:left w:val="nil"/>
              <w:bottom w:val="single" w:sz="4" w:space="0" w:color="auto"/>
              <w:right w:val="single" w:sz="4" w:space="0" w:color="auto"/>
            </w:tcBorders>
            <w:shd w:val="clear" w:color="auto" w:fill="auto"/>
            <w:vAlign w:val="center"/>
            <w:hideMark/>
          </w:tcPr>
          <w:p w14:paraId="2F87F00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06.4.01.00000</w:t>
            </w:r>
          </w:p>
        </w:tc>
        <w:tc>
          <w:tcPr>
            <w:tcW w:w="760" w:type="dxa"/>
            <w:tcBorders>
              <w:top w:val="nil"/>
              <w:left w:val="nil"/>
              <w:bottom w:val="single" w:sz="4" w:space="0" w:color="auto"/>
              <w:right w:val="single" w:sz="4" w:space="0" w:color="auto"/>
            </w:tcBorders>
            <w:shd w:val="clear" w:color="auto" w:fill="auto"/>
            <w:vAlign w:val="center"/>
            <w:hideMark/>
          </w:tcPr>
          <w:p w14:paraId="0D0EFF4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1364010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7E87AF1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3655383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6 317,8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E5A394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3 618,5</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653FB1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389,8</w:t>
            </w:r>
          </w:p>
        </w:tc>
        <w:tc>
          <w:tcPr>
            <w:tcW w:w="1463" w:type="dxa"/>
            <w:gridSpan w:val="2"/>
            <w:vAlign w:val="center"/>
            <w:hideMark/>
          </w:tcPr>
          <w:p w14:paraId="3ED54281"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56CAD67" w14:textId="77777777" w:rsidTr="00C756E0">
        <w:trPr>
          <w:gridAfter w:val="6"/>
          <w:wAfter w:w="1136" w:type="dxa"/>
          <w:trHeight w:val="504"/>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18F764C"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1366" w:type="dxa"/>
            <w:tcBorders>
              <w:top w:val="nil"/>
              <w:left w:val="nil"/>
              <w:bottom w:val="single" w:sz="4" w:space="0" w:color="auto"/>
              <w:right w:val="single" w:sz="4" w:space="0" w:color="auto"/>
            </w:tcBorders>
            <w:shd w:val="clear" w:color="auto" w:fill="auto"/>
            <w:vAlign w:val="center"/>
            <w:hideMark/>
          </w:tcPr>
          <w:p w14:paraId="37BA0EF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06.4.01.00590</w:t>
            </w:r>
          </w:p>
        </w:tc>
        <w:tc>
          <w:tcPr>
            <w:tcW w:w="760" w:type="dxa"/>
            <w:tcBorders>
              <w:top w:val="nil"/>
              <w:left w:val="nil"/>
              <w:bottom w:val="single" w:sz="4" w:space="0" w:color="auto"/>
              <w:right w:val="single" w:sz="4" w:space="0" w:color="auto"/>
            </w:tcBorders>
            <w:shd w:val="clear" w:color="auto" w:fill="auto"/>
            <w:vAlign w:val="center"/>
            <w:hideMark/>
          </w:tcPr>
          <w:p w14:paraId="77DBD20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6.0.0</w:t>
            </w:r>
          </w:p>
        </w:tc>
        <w:tc>
          <w:tcPr>
            <w:tcW w:w="709" w:type="dxa"/>
            <w:tcBorders>
              <w:top w:val="nil"/>
              <w:left w:val="nil"/>
              <w:bottom w:val="single" w:sz="4" w:space="0" w:color="auto"/>
              <w:right w:val="single" w:sz="4" w:space="0" w:color="auto"/>
            </w:tcBorders>
            <w:shd w:val="clear" w:color="auto" w:fill="auto"/>
            <w:vAlign w:val="center"/>
            <w:hideMark/>
          </w:tcPr>
          <w:p w14:paraId="4715ED6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14:paraId="2F424B2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14:paraId="1D493DB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6 317,8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DD100E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3 618,5</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61B6D1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389,8</w:t>
            </w:r>
          </w:p>
        </w:tc>
        <w:tc>
          <w:tcPr>
            <w:tcW w:w="1463" w:type="dxa"/>
            <w:gridSpan w:val="2"/>
            <w:vAlign w:val="center"/>
            <w:hideMark/>
          </w:tcPr>
          <w:p w14:paraId="1534CB6C"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50B9D71"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545009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"Муниципальная политика"</w:t>
            </w:r>
          </w:p>
        </w:tc>
        <w:tc>
          <w:tcPr>
            <w:tcW w:w="1366" w:type="dxa"/>
            <w:tcBorders>
              <w:top w:val="nil"/>
              <w:left w:val="nil"/>
              <w:bottom w:val="single" w:sz="4" w:space="0" w:color="auto"/>
              <w:right w:val="single" w:sz="4" w:space="0" w:color="auto"/>
            </w:tcBorders>
            <w:shd w:val="clear" w:color="auto" w:fill="auto"/>
            <w:vAlign w:val="center"/>
            <w:hideMark/>
          </w:tcPr>
          <w:p w14:paraId="533569B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07.0.00.00000</w:t>
            </w:r>
          </w:p>
        </w:tc>
        <w:tc>
          <w:tcPr>
            <w:tcW w:w="760" w:type="dxa"/>
            <w:tcBorders>
              <w:top w:val="nil"/>
              <w:left w:val="nil"/>
              <w:bottom w:val="single" w:sz="4" w:space="0" w:color="auto"/>
              <w:right w:val="single" w:sz="4" w:space="0" w:color="auto"/>
            </w:tcBorders>
            <w:shd w:val="clear" w:color="auto" w:fill="auto"/>
            <w:vAlign w:val="center"/>
            <w:hideMark/>
          </w:tcPr>
          <w:p w14:paraId="432573C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ED7CBD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07B417E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05CB1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04DFB5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AB0105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F6FF4B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D6737D3"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9A3E226"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5F27AD6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07.4.00.00000</w:t>
            </w:r>
          </w:p>
        </w:tc>
        <w:tc>
          <w:tcPr>
            <w:tcW w:w="760" w:type="dxa"/>
            <w:tcBorders>
              <w:top w:val="nil"/>
              <w:left w:val="nil"/>
              <w:bottom w:val="single" w:sz="4" w:space="0" w:color="auto"/>
              <w:right w:val="single" w:sz="4" w:space="0" w:color="auto"/>
            </w:tcBorders>
            <w:shd w:val="clear" w:color="auto" w:fill="auto"/>
            <w:vAlign w:val="center"/>
            <w:hideMark/>
          </w:tcPr>
          <w:p w14:paraId="10356F2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6CF6710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455BF4E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3CF6BC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766A90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86F559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2232AEC3"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BF88FB7" w14:textId="77777777" w:rsidTr="00C756E0">
        <w:trPr>
          <w:gridAfter w:val="6"/>
          <w:wAfter w:w="1136" w:type="dxa"/>
          <w:trHeight w:val="429"/>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BD549FB"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муниципального управления и муниципальной</w:t>
            </w:r>
            <w:r w:rsidRPr="00C756E0">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1366" w:type="dxa"/>
            <w:tcBorders>
              <w:top w:val="nil"/>
              <w:left w:val="nil"/>
              <w:bottom w:val="single" w:sz="4" w:space="0" w:color="auto"/>
              <w:right w:val="single" w:sz="4" w:space="0" w:color="auto"/>
            </w:tcBorders>
            <w:shd w:val="clear" w:color="auto" w:fill="auto"/>
            <w:vAlign w:val="center"/>
            <w:hideMark/>
          </w:tcPr>
          <w:p w14:paraId="5084021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07.4.01.00000</w:t>
            </w:r>
          </w:p>
        </w:tc>
        <w:tc>
          <w:tcPr>
            <w:tcW w:w="760" w:type="dxa"/>
            <w:tcBorders>
              <w:top w:val="nil"/>
              <w:left w:val="nil"/>
              <w:bottom w:val="single" w:sz="4" w:space="0" w:color="auto"/>
              <w:right w:val="single" w:sz="4" w:space="0" w:color="auto"/>
            </w:tcBorders>
            <w:shd w:val="clear" w:color="auto" w:fill="auto"/>
            <w:vAlign w:val="center"/>
            <w:hideMark/>
          </w:tcPr>
          <w:p w14:paraId="7351196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9475CB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11BD384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255E3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B9CADC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4C2F1B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5C11968"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067DE6F" w14:textId="77777777" w:rsidTr="00C756E0">
        <w:trPr>
          <w:gridAfter w:val="6"/>
          <w:wAfter w:w="1136" w:type="dxa"/>
          <w:trHeight w:val="20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9AE065E"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0437286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07.4.01.20100</w:t>
            </w:r>
          </w:p>
        </w:tc>
        <w:tc>
          <w:tcPr>
            <w:tcW w:w="760" w:type="dxa"/>
            <w:tcBorders>
              <w:top w:val="nil"/>
              <w:left w:val="nil"/>
              <w:bottom w:val="single" w:sz="4" w:space="0" w:color="auto"/>
              <w:right w:val="single" w:sz="4" w:space="0" w:color="auto"/>
            </w:tcBorders>
            <w:shd w:val="clear" w:color="auto" w:fill="auto"/>
            <w:vAlign w:val="center"/>
            <w:hideMark/>
          </w:tcPr>
          <w:p w14:paraId="5315D29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073D605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14:paraId="58A505B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14:paraId="4DD9858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CE4D83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247DB6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9B99A78"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D4E6A9A" w14:textId="77777777" w:rsidTr="00C756E0">
        <w:trPr>
          <w:gridAfter w:val="6"/>
          <w:wAfter w:w="1136" w:type="dxa"/>
          <w:trHeight w:val="16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BCD3772"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1366" w:type="dxa"/>
            <w:tcBorders>
              <w:top w:val="nil"/>
              <w:left w:val="nil"/>
              <w:bottom w:val="single" w:sz="4" w:space="0" w:color="auto"/>
              <w:right w:val="single" w:sz="4" w:space="0" w:color="auto"/>
            </w:tcBorders>
            <w:shd w:val="clear" w:color="auto" w:fill="auto"/>
            <w:vAlign w:val="center"/>
            <w:hideMark/>
          </w:tcPr>
          <w:p w14:paraId="5AD4D23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07.4.02.00000</w:t>
            </w:r>
          </w:p>
        </w:tc>
        <w:tc>
          <w:tcPr>
            <w:tcW w:w="760" w:type="dxa"/>
            <w:tcBorders>
              <w:top w:val="nil"/>
              <w:left w:val="nil"/>
              <w:bottom w:val="single" w:sz="4" w:space="0" w:color="auto"/>
              <w:right w:val="single" w:sz="4" w:space="0" w:color="auto"/>
            </w:tcBorders>
            <w:shd w:val="clear" w:color="auto" w:fill="auto"/>
            <w:vAlign w:val="center"/>
            <w:hideMark/>
          </w:tcPr>
          <w:p w14:paraId="3190DAC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1D26B00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703B05C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59A75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174AA5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3B886C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916733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4056457" w14:textId="77777777" w:rsidTr="00C756E0">
        <w:trPr>
          <w:gridAfter w:val="6"/>
          <w:wAfter w:w="1136" w:type="dxa"/>
          <w:trHeight w:val="54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45C988C"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2F54FD6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07.4.02.20110</w:t>
            </w:r>
          </w:p>
        </w:tc>
        <w:tc>
          <w:tcPr>
            <w:tcW w:w="760" w:type="dxa"/>
            <w:tcBorders>
              <w:top w:val="nil"/>
              <w:left w:val="nil"/>
              <w:bottom w:val="single" w:sz="4" w:space="0" w:color="auto"/>
              <w:right w:val="single" w:sz="4" w:space="0" w:color="auto"/>
            </w:tcBorders>
            <w:shd w:val="clear" w:color="auto" w:fill="auto"/>
            <w:vAlign w:val="center"/>
            <w:hideMark/>
          </w:tcPr>
          <w:p w14:paraId="6A8A9B1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26C4AB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6F7B69B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6C94128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798D9E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DEB762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1D20F28A"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A651DDA" w14:textId="77777777" w:rsidTr="00C756E0">
        <w:trPr>
          <w:gridAfter w:val="6"/>
          <w:wAfter w:w="1136" w:type="dxa"/>
          <w:trHeight w:val="89"/>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2DE706AB"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Муниципальная программа «Ремонт и содержание здания Администрации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12F7964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11.0.00.00000</w:t>
            </w:r>
          </w:p>
        </w:tc>
        <w:tc>
          <w:tcPr>
            <w:tcW w:w="760" w:type="dxa"/>
            <w:tcBorders>
              <w:top w:val="nil"/>
              <w:left w:val="nil"/>
              <w:bottom w:val="single" w:sz="4" w:space="0" w:color="auto"/>
              <w:right w:val="single" w:sz="4" w:space="0" w:color="auto"/>
            </w:tcBorders>
            <w:shd w:val="clear" w:color="auto" w:fill="auto"/>
            <w:vAlign w:val="center"/>
            <w:hideMark/>
          </w:tcPr>
          <w:p w14:paraId="3F4CF88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6E86CD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1DA3C38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E91DD7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CE96DD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2272AD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3A274B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17502E65"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436E79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w:t>
            </w:r>
          </w:p>
        </w:tc>
        <w:tc>
          <w:tcPr>
            <w:tcW w:w="1366" w:type="dxa"/>
            <w:tcBorders>
              <w:top w:val="nil"/>
              <w:left w:val="nil"/>
              <w:bottom w:val="single" w:sz="4" w:space="0" w:color="auto"/>
              <w:right w:val="single" w:sz="4" w:space="0" w:color="auto"/>
            </w:tcBorders>
            <w:shd w:val="clear" w:color="auto" w:fill="auto"/>
            <w:vAlign w:val="center"/>
            <w:hideMark/>
          </w:tcPr>
          <w:p w14:paraId="295FA34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11.4.00.00000</w:t>
            </w:r>
          </w:p>
        </w:tc>
        <w:tc>
          <w:tcPr>
            <w:tcW w:w="760" w:type="dxa"/>
            <w:tcBorders>
              <w:top w:val="nil"/>
              <w:left w:val="nil"/>
              <w:bottom w:val="single" w:sz="4" w:space="0" w:color="auto"/>
              <w:right w:val="single" w:sz="4" w:space="0" w:color="auto"/>
            </w:tcBorders>
            <w:shd w:val="clear" w:color="auto" w:fill="auto"/>
            <w:vAlign w:val="center"/>
            <w:hideMark/>
          </w:tcPr>
          <w:p w14:paraId="5508050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2FB5D1C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6D3CCEC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50D47C5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2B2A7F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AE2757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CC11BB0"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3044D44" w14:textId="77777777" w:rsidTr="00C756E0">
        <w:trPr>
          <w:gridAfter w:val="6"/>
          <w:wAfter w:w="1136" w:type="dxa"/>
          <w:trHeight w:val="511"/>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A108B1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Комплекс процессных мероприятий «Ремонт и содержание здания Администрации Митякинского сельского поселения» муниципальной программы Митякинского сельского поселения «Ремонт и содержание здания Администрации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67B5E11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11.4.01.00000</w:t>
            </w:r>
          </w:p>
        </w:tc>
        <w:tc>
          <w:tcPr>
            <w:tcW w:w="760" w:type="dxa"/>
            <w:tcBorders>
              <w:top w:val="nil"/>
              <w:left w:val="nil"/>
              <w:bottom w:val="single" w:sz="4" w:space="0" w:color="auto"/>
              <w:right w:val="single" w:sz="4" w:space="0" w:color="auto"/>
            </w:tcBorders>
            <w:shd w:val="clear" w:color="auto" w:fill="auto"/>
            <w:vAlign w:val="center"/>
            <w:hideMark/>
          </w:tcPr>
          <w:p w14:paraId="47898F2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03462D9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365043A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403FA42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4883D4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9A3F54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2069EBC"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6A53398" w14:textId="77777777" w:rsidTr="00C756E0">
        <w:trPr>
          <w:gridAfter w:val="6"/>
          <w:wAfter w:w="1136" w:type="dxa"/>
          <w:trHeight w:val="276"/>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71501AB"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закупку товаров, работ и услуг для ремонта, содержания административного здания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2BEDF76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11.4.01.20130</w:t>
            </w:r>
          </w:p>
        </w:tc>
        <w:tc>
          <w:tcPr>
            <w:tcW w:w="760" w:type="dxa"/>
            <w:tcBorders>
              <w:top w:val="nil"/>
              <w:left w:val="nil"/>
              <w:bottom w:val="single" w:sz="4" w:space="0" w:color="auto"/>
              <w:right w:val="single" w:sz="4" w:space="0" w:color="auto"/>
            </w:tcBorders>
            <w:shd w:val="clear" w:color="auto" w:fill="auto"/>
            <w:vAlign w:val="center"/>
            <w:hideMark/>
          </w:tcPr>
          <w:p w14:paraId="6339150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1FE90CA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4A98463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4ECA0E4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893C93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89BE92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304C354A"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93B10B8" w14:textId="77777777" w:rsidTr="00C756E0">
        <w:trPr>
          <w:gridAfter w:val="6"/>
          <w:wAfter w:w="1136" w:type="dxa"/>
          <w:trHeight w:val="16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AB934A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1366" w:type="dxa"/>
            <w:tcBorders>
              <w:top w:val="nil"/>
              <w:left w:val="nil"/>
              <w:bottom w:val="single" w:sz="4" w:space="0" w:color="auto"/>
              <w:right w:val="single" w:sz="4" w:space="0" w:color="auto"/>
            </w:tcBorders>
            <w:shd w:val="clear" w:color="auto" w:fill="auto"/>
            <w:vAlign w:val="center"/>
            <w:hideMark/>
          </w:tcPr>
          <w:p w14:paraId="6E25837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89.1.00.00000</w:t>
            </w:r>
          </w:p>
        </w:tc>
        <w:tc>
          <w:tcPr>
            <w:tcW w:w="760" w:type="dxa"/>
            <w:tcBorders>
              <w:top w:val="nil"/>
              <w:left w:val="nil"/>
              <w:bottom w:val="single" w:sz="4" w:space="0" w:color="auto"/>
              <w:right w:val="single" w:sz="4" w:space="0" w:color="auto"/>
            </w:tcBorders>
            <w:shd w:val="clear" w:color="auto" w:fill="auto"/>
            <w:vAlign w:val="center"/>
            <w:hideMark/>
          </w:tcPr>
          <w:p w14:paraId="3031712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3CEC7F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5EDB71E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3ACA27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9 561,3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0E1DEB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8 688,2</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429D56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8 903,7</w:t>
            </w:r>
          </w:p>
        </w:tc>
        <w:tc>
          <w:tcPr>
            <w:tcW w:w="1463" w:type="dxa"/>
            <w:gridSpan w:val="2"/>
            <w:vAlign w:val="center"/>
            <w:hideMark/>
          </w:tcPr>
          <w:p w14:paraId="33EC3F09"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A0AE7E1"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9FD0B2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3BA1CCB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89.1.00.00110</w:t>
            </w:r>
          </w:p>
        </w:tc>
        <w:tc>
          <w:tcPr>
            <w:tcW w:w="760" w:type="dxa"/>
            <w:tcBorders>
              <w:top w:val="nil"/>
              <w:left w:val="nil"/>
              <w:bottom w:val="single" w:sz="4" w:space="0" w:color="auto"/>
              <w:right w:val="single" w:sz="4" w:space="0" w:color="auto"/>
            </w:tcBorders>
            <w:shd w:val="clear" w:color="auto" w:fill="auto"/>
            <w:vAlign w:val="center"/>
            <w:hideMark/>
          </w:tcPr>
          <w:p w14:paraId="4937FB8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03BA0CF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13912BA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4344E5D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8 518,3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532FF3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8 199,6</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076AA9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8 398,9</w:t>
            </w:r>
          </w:p>
        </w:tc>
        <w:tc>
          <w:tcPr>
            <w:tcW w:w="1463" w:type="dxa"/>
            <w:gridSpan w:val="2"/>
            <w:vAlign w:val="center"/>
            <w:hideMark/>
          </w:tcPr>
          <w:p w14:paraId="737B3E1E"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529E4AE" w14:textId="77777777" w:rsidTr="00C756E0">
        <w:trPr>
          <w:gridAfter w:val="6"/>
          <w:wAfter w:w="1136" w:type="dxa"/>
          <w:trHeight w:val="38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F6E7AA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lastRenderedPageBreak/>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7C634EC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08D2DFE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1CE5254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1DD48FC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7E9D985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354,4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EEA3EE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369,8</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B7B58E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380,8</w:t>
            </w:r>
          </w:p>
        </w:tc>
        <w:tc>
          <w:tcPr>
            <w:tcW w:w="1463" w:type="dxa"/>
            <w:gridSpan w:val="2"/>
            <w:vAlign w:val="center"/>
            <w:hideMark/>
          </w:tcPr>
          <w:p w14:paraId="460EE9B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5B03E33"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336CC1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183F6E6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89.1.00.00190</w:t>
            </w:r>
          </w:p>
        </w:tc>
        <w:tc>
          <w:tcPr>
            <w:tcW w:w="760" w:type="dxa"/>
            <w:tcBorders>
              <w:top w:val="nil"/>
              <w:left w:val="nil"/>
              <w:bottom w:val="single" w:sz="4" w:space="0" w:color="auto"/>
              <w:right w:val="single" w:sz="4" w:space="0" w:color="auto"/>
            </w:tcBorders>
            <w:shd w:val="clear" w:color="auto" w:fill="auto"/>
            <w:vAlign w:val="center"/>
            <w:hideMark/>
          </w:tcPr>
          <w:p w14:paraId="547A871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7B9D168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54763A7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56ACF59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688,6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455807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118,8</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F2DFEF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124,0</w:t>
            </w:r>
          </w:p>
        </w:tc>
        <w:tc>
          <w:tcPr>
            <w:tcW w:w="1463" w:type="dxa"/>
            <w:gridSpan w:val="2"/>
            <w:vAlign w:val="center"/>
            <w:hideMark/>
          </w:tcPr>
          <w:p w14:paraId="429B2A3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1DD32D7"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54F14C6"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Иные непрограммные мероприятия</w:t>
            </w:r>
          </w:p>
        </w:tc>
        <w:tc>
          <w:tcPr>
            <w:tcW w:w="1366" w:type="dxa"/>
            <w:tcBorders>
              <w:top w:val="nil"/>
              <w:left w:val="nil"/>
              <w:bottom w:val="single" w:sz="4" w:space="0" w:color="auto"/>
              <w:right w:val="single" w:sz="4" w:space="0" w:color="auto"/>
            </w:tcBorders>
            <w:shd w:val="clear" w:color="auto" w:fill="auto"/>
            <w:vAlign w:val="center"/>
            <w:hideMark/>
          </w:tcPr>
          <w:p w14:paraId="25DCDF8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89.9.00.00000</w:t>
            </w:r>
          </w:p>
        </w:tc>
        <w:tc>
          <w:tcPr>
            <w:tcW w:w="760" w:type="dxa"/>
            <w:tcBorders>
              <w:top w:val="nil"/>
              <w:left w:val="nil"/>
              <w:bottom w:val="single" w:sz="4" w:space="0" w:color="auto"/>
              <w:right w:val="single" w:sz="4" w:space="0" w:color="auto"/>
            </w:tcBorders>
            <w:shd w:val="clear" w:color="auto" w:fill="auto"/>
            <w:vAlign w:val="center"/>
            <w:hideMark/>
          </w:tcPr>
          <w:p w14:paraId="2576F6B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5FE45DD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56F0EF4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7417448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413,8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BAD374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448,4</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F2D794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464,1</w:t>
            </w:r>
          </w:p>
        </w:tc>
        <w:tc>
          <w:tcPr>
            <w:tcW w:w="1463" w:type="dxa"/>
            <w:gridSpan w:val="2"/>
            <w:vAlign w:val="center"/>
            <w:hideMark/>
          </w:tcPr>
          <w:p w14:paraId="0E92694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8D8081F" w14:textId="77777777" w:rsidTr="00C756E0">
        <w:trPr>
          <w:gridAfter w:val="6"/>
          <w:wAfter w:w="1136" w:type="dxa"/>
          <w:trHeight w:val="695"/>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DF4337A"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6" w:type="dxa"/>
            <w:tcBorders>
              <w:top w:val="nil"/>
              <w:left w:val="nil"/>
              <w:bottom w:val="single" w:sz="4" w:space="0" w:color="auto"/>
              <w:right w:val="single" w:sz="4" w:space="0" w:color="auto"/>
            </w:tcBorders>
            <w:shd w:val="clear" w:color="auto" w:fill="auto"/>
            <w:vAlign w:val="center"/>
            <w:hideMark/>
          </w:tcPr>
          <w:p w14:paraId="5C67B33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11528A3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268E106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14:paraId="33188C9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4FD5A39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363,2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1F2B16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415,5</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668D71F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420,9</w:t>
            </w:r>
          </w:p>
        </w:tc>
        <w:tc>
          <w:tcPr>
            <w:tcW w:w="1463" w:type="dxa"/>
            <w:gridSpan w:val="2"/>
            <w:vAlign w:val="center"/>
            <w:hideMark/>
          </w:tcPr>
          <w:p w14:paraId="5B593877"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379CA59D" w14:textId="77777777" w:rsidTr="00C756E0">
        <w:trPr>
          <w:gridAfter w:val="6"/>
          <w:wAfter w:w="1136" w:type="dxa"/>
          <w:trHeight w:val="14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2BC4D66"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CF22E7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89.9.00.51180</w:t>
            </w:r>
          </w:p>
        </w:tc>
        <w:tc>
          <w:tcPr>
            <w:tcW w:w="760" w:type="dxa"/>
            <w:tcBorders>
              <w:top w:val="nil"/>
              <w:left w:val="nil"/>
              <w:bottom w:val="single" w:sz="4" w:space="0" w:color="auto"/>
              <w:right w:val="single" w:sz="4" w:space="0" w:color="auto"/>
            </w:tcBorders>
            <w:shd w:val="clear" w:color="auto" w:fill="auto"/>
            <w:vAlign w:val="center"/>
            <w:hideMark/>
          </w:tcPr>
          <w:p w14:paraId="21EDD1C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3B9619B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14:paraId="0865211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2AB3AEF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4A4B653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32,7</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976A6A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43,0</w:t>
            </w:r>
          </w:p>
        </w:tc>
        <w:tc>
          <w:tcPr>
            <w:tcW w:w="1463" w:type="dxa"/>
            <w:gridSpan w:val="2"/>
            <w:vAlign w:val="center"/>
            <w:hideMark/>
          </w:tcPr>
          <w:p w14:paraId="67E42CEE"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C9E6961" w14:textId="77777777" w:rsidTr="00C756E0">
        <w:trPr>
          <w:gridAfter w:val="6"/>
          <w:wAfter w:w="1136" w:type="dxa"/>
          <w:trHeight w:val="487"/>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0F8A5B3E"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49DB1FE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89.9.00.72390</w:t>
            </w:r>
          </w:p>
        </w:tc>
        <w:tc>
          <w:tcPr>
            <w:tcW w:w="760" w:type="dxa"/>
            <w:tcBorders>
              <w:top w:val="nil"/>
              <w:left w:val="nil"/>
              <w:bottom w:val="single" w:sz="4" w:space="0" w:color="auto"/>
              <w:right w:val="single" w:sz="4" w:space="0" w:color="auto"/>
            </w:tcBorders>
            <w:shd w:val="clear" w:color="auto" w:fill="auto"/>
            <w:vAlign w:val="center"/>
            <w:hideMark/>
          </w:tcPr>
          <w:p w14:paraId="7662EA1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4BBAFE5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5FBB6FC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14:paraId="34BBCC8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3A3445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4980C45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0,2</w:t>
            </w:r>
          </w:p>
        </w:tc>
        <w:tc>
          <w:tcPr>
            <w:tcW w:w="1463" w:type="dxa"/>
            <w:gridSpan w:val="2"/>
            <w:vAlign w:val="center"/>
            <w:hideMark/>
          </w:tcPr>
          <w:p w14:paraId="6BFA4E6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7342D4A"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43DB5A2"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1366" w:type="dxa"/>
            <w:tcBorders>
              <w:top w:val="nil"/>
              <w:left w:val="nil"/>
              <w:bottom w:val="single" w:sz="4" w:space="0" w:color="auto"/>
              <w:right w:val="single" w:sz="4" w:space="0" w:color="auto"/>
            </w:tcBorders>
            <w:shd w:val="clear" w:color="auto" w:fill="auto"/>
            <w:vAlign w:val="center"/>
            <w:hideMark/>
          </w:tcPr>
          <w:p w14:paraId="2E6DEA6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99.1.00.00000</w:t>
            </w:r>
          </w:p>
        </w:tc>
        <w:tc>
          <w:tcPr>
            <w:tcW w:w="760" w:type="dxa"/>
            <w:tcBorders>
              <w:top w:val="nil"/>
              <w:left w:val="nil"/>
              <w:bottom w:val="single" w:sz="4" w:space="0" w:color="auto"/>
              <w:right w:val="single" w:sz="4" w:space="0" w:color="auto"/>
            </w:tcBorders>
            <w:shd w:val="clear" w:color="auto" w:fill="auto"/>
            <w:vAlign w:val="center"/>
            <w:hideMark/>
          </w:tcPr>
          <w:p w14:paraId="49C585F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39B1692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661C4393"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5595E01"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078330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E49F47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633AB01"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FE0E747"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7BA474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004C342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99.1.00.90100</w:t>
            </w:r>
          </w:p>
        </w:tc>
        <w:tc>
          <w:tcPr>
            <w:tcW w:w="760" w:type="dxa"/>
            <w:tcBorders>
              <w:top w:val="nil"/>
              <w:left w:val="nil"/>
              <w:bottom w:val="single" w:sz="4" w:space="0" w:color="auto"/>
              <w:right w:val="single" w:sz="4" w:space="0" w:color="auto"/>
            </w:tcBorders>
            <w:shd w:val="clear" w:color="auto" w:fill="auto"/>
            <w:vAlign w:val="center"/>
            <w:hideMark/>
          </w:tcPr>
          <w:p w14:paraId="06795DB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8.0.0</w:t>
            </w:r>
          </w:p>
        </w:tc>
        <w:tc>
          <w:tcPr>
            <w:tcW w:w="709" w:type="dxa"/>
            <w:tcBorders>
              <w:top w:val="nil"/>
              <w:left w:val="nil"/>
              <w:bottom w:val="single" w:sz="4" w:space="0" w:color="auto"/>
              <w:right w:val="single" w:sz="4" w:space="0" w:color="auto"/>
            </w:tcBorders>
            <w:shd w:val="clear" w:color="auto" w:fill="auto"/>
            <w:vAlign w:val="center"/>
            <w:hideMark/>
          </w:tcPr>
          <w:p w14:paraId="790DDD8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23F838E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11</w:t>
            </w:r>
          </w:p>
        </w:tc>
        <w:tc>
          <w:tcPr>
            <w:tcW w:w="1134" w:type="dxa"/>
            <w:tcBorders>
              <w:top w:val="nil"/>
              <w:left w:val="nil"/>
              <w:bottom w:val="single" w:sz="4" w:space="0" w:color="auto"/>
              <w:right w:val="single" w:sz="4" w:space="0" w:color="auto"/>
            </w:tcBorders>
            <w:shd w:val="clear" w:color="auto" w:fill="auto"/>
            <w:vAlign w:val="center"/>
            <w:hideMark/>
          </w:tcPr>
          <w:p w14:paraId="04ACCEA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74811F2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896163C"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50DFAC4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EEA45DB"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62154D35"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Иные непрограммные мероприятия</w:t>
            </w:r>
          </w:p>
        </w:tc>
        <w:tc>
          <w:tcPr>
            <w:tcW w:w="1366" w:type="dxa"/>
            <w:tcBorders>
              <w:top w:val="nil"/>
              <w:left w:val="nil"/>
              <w:bottom w:val="single" w:sz="4" w:space="0" w:color="auto"/>
              <w:right w:val="single" w:sz="4" w:space="0" w:color="auto"/>
            </w:tcBorders>
            <w:shd w:val="clear" w:color="auto" w:fill="auto"/>
            <w:vAlign w:val="center"/>
            <w:hideMark/>
          </w:tcPr>
          <w:p w14:paraId="663FCFD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99.9.00.00000</w:t>
            </w:r>
          </w:p>
        </w:tc>
        <w:tc>
          <w:tcPr>
            <w:tcW w:w="760" w:type="dxa"/>
            <w:tcBorders>
              <w:top w:val="nil"/>
              <w:left w:val="nil"/>
              <w:bottom w:val="single" w:sz="4" w:space="0" w:color="auto"/>
              <w:right w:val="single" w:sz="4" w:space="0" w:color="auto"/>
            </w:tcBorders>
            <w:shd w:val="clear" w:color="auto" w:fill="auto"/>
            <w:vAlign w:val="center"/>
            <w:hideMark/>
          </w:tcPr>
          <w:p w14:paraId="3915EA1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18C22C8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6C33FFE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21ED233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360,6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16D278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1 134,7</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739286D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489,2</w:t>
            </w:r>
          </w:p>
        </w:tc>
        <w:tc>
          <w:tcPr>
            <w:tcW w:w="1463" w:type="dxa"/>
            <w:gridSpan w:val="2"/>
            <w:vAlign w:val="center"/>
            <w:hideMark/>
          </w:tcPr>
          <w:p w14:paraId="574BB84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9DCD9FA" w14:textId="77777777" w:rsidTr="00C756E0">
        <w:trPr>
          <w:gridAfter w:val="6"/>
          <w:wAfter w:w="1136" w:type="dxa"/>
          <w:trHeight w:val="15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4C869AE7"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62F1808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99.9.00.20140</w:t>
            </w:r>
          </w:p>
        </w:tc>
        <w:tc>
          <w:tcPr>
            <w:tcW w:w="760" w:type="dxa"/>
            <w:tcBorders>
              <w:top w:val="nil"/>
              <w:left w:val="nil"/>
              <w:bottom w:val="single" w:sz="4" w:space="0" w:color="auto"/>
              <w:right w:val="single" w:sz="4" w:space="0" w:color="auto"/>
            </w:tcBorders>
            <w:shd w:val="clear" w:color="auto" w:fill="auto"/>
            <w:vAlign w:val="center"/>
            <w:hideMark/>
          </w:tcPr>
          <w:p w14:paraId="65DCE1D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5D08EF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0D091A0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3138744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DD0C92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DC22B2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CFE10F2"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2443BCAB" w14:textId="77777777" w:rsidTr="00C756E0">
        <w:trPr>
          <w:gridAfter w:val="6"/>
          <w:wAfter w:w="1136" w:type="dxa"/>
          <w:trHeight w:val="134"/>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8A2F8E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366" w:type="dxa"/>
            <w:tcBorders>
              <w:top w:val="nil"/>
              <w:left w:val="nil"/>
              <w:bottom w:val="single" w:sz="4" w:space="0" w:color="auto"/>
              <w:right w:val="single" w:sz="4" w:space="0" w:color="auto"/>
            </w:tcBorders>
            <w:shd w:val="clear" w:color="auto" w:fill="auto"/>
            <w:vAlign w:val="center"/>
            <w:hideMark/>
          </w:tcPr>
          <w:p w14:paraId="1F34834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99.9.00.20160</w:t>
            </w:r>
          </w:p>
        </w:tc>
        <w:tc>
          <w:tcPr>
            <w:tcW w:w="760" w:type="dxa"/>
            <w:tcBorders>
              <w:top w:val="nil"/>
              <w:left w:val="nil"/>
              <w:bottom w:val="single" w:sz="4" w:space="0" w:color="auto"/>
              <w:right w:val="single" w:sz="4" w:space="0" w:color="auto"/>
            </w:tcBorders>
            <w:shd w:val="clear" w:color="auto" w:fill="auto"/>
            <w:vAlign w:val="center"/>
            <w:hideMark/>
          </w:tcPr>
          <w:p w14:paraId="3C9CF2E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6C1FD6B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14:paraId="1C7D374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14:paraId="0ABE379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E67A0C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88FD4F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30EA36C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46838D30" w14:textId="77777777" w:rsidTr="00C756E0">
        <w:trPr>
          <w:gridAfter w:val="6"/>
          <w:wAfter w:w="1136" w:type="dxa"/>
          <w:trHeight w:val="144"/>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5A9C031"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6C3EE9F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99.9.00.85010</w:t>
            </w:r>
          </w:p>
        </w:tc>
        <w:tc>
          <w:tcPr>
            <w:tcW w:w="760" w:type="dxa"/>
            <w:tcBorders>
              <w:top w:val="nil"/>
              <w:left w:val="nil"/>
              <w:bottom w:val="single" w:sz="4" w:space="0" w:color="auto"/>
              <w:right w:val="single" w:sz="4" w:space="0" w:color="auto"/>
            </w:tcBorders>
            <w:shd w:val="clear" w:color="auto" w:fill="auto"/>
            <w:vAlign w:val="center"/>
            <w:hideMark/>
          </w:tcPr>
          <w:p w14:paraId="44A3BF7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vAlign w:val="center"/>
            <w:hideMark/>
          </w:tcPr>
          <w:p w14:paraId="58F429C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14:paraId="29F41F1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155AC1F4"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55CF716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23D518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556CB5B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CC8B9A8"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FCC3943"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18BD9C7A"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99.9.00.85020</w:t>
            </w:r>
          </w:p>
        </w:tc>
        <w:tc>
          <w:tcPr>
            <w:tcW w:w="760" w:type="dxa"/>
            <w:tcBorders>
              <w:top w:val="nil"/>
              <w:left w:val="nil"/>
              <w:bottom w:val="single" w:sz="4" w:space="0" w:color="auto"/>
              <w:right w:val="single" w:sz="4" w:space="0" w:color="auto"/>
            </w:tcBorders>
            <w:shd w:val="clear" w:color="auto" w:fill="auto"/>
            <w:vAlign w:val="center"/>
            <w:hideMark/>
          </w:tcPr>
          <w:p w14:paraId="3D28C5B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vAlign w:val="center"/>
            <w:hideMark/>
          </w:tcPr>
          <w:p w14:paraId="6034FB2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14:paraId="6B94F26B"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4C24E37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E380C8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0746446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2DBB12B0"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8427DEE" w14:textId="77777777" w:rsidTr="00C756E0">
        <w:trPr>
          <w:gridAfter w:val="6"/>
          <w:wAfter w:w="1136" w:type="dxa"/>
          <w:trHeight w:val="209"/>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B876C6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555757F4"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99.9.00.85030</w:t>
            </w:r>
          </w:p>
        </w:tc>
        <w:tc>
          <w:tcPr>
            <w:tcW w:w="760" w:type="dxa"/>
            <w:tcBorders>
              <w:top w:val="nil"/>
              <w:left w:val="nil"/>
              <w:bottom w:val="single" w:sz="4" w:space="0" w:color="auto"/>
              <w:right w:val="single" w:sz="4" w:space="0" w:color="auto"/>
            </w:tcBorders>
            <w:shd w:val="clear" w:color="auto" w:fill="auto"/>
            <w:vAlign w:val="center"/>
            <w:hideMark/>
          </w:tcPr>
          <w:p w14:paraId="12D61AF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vAlign w:val="center"/>
            <w:hideMark/>
          </w:tcPr>
          <w:p w14:paraId="3AD60C3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14:paraId="40A06012"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63925932"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074B806"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18C45E0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4057ED97"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5AF3B00" w14:textId="77777777" w:rsidTr="00C756E0">
        <w:trPr>
          <w:gridAfter w:val="6"/>
          <w:wAfter w:w="1136" w:type="dxa"/>
          <w:trHeight w:val="219"/>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9E5DAF0"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1366" w:type="dxa"/>
            <w:tcBorders>
              <w:top w:val="nil"/>
              <w:left w:val="nil"/>
              <w:bottom w:val="single" w:sz="4" w:space="0" w:color="auto"/>
              <w:right w:val="single" w:sz="4" w:space="0" w:color="auto"/>
            </w:tcBorders>
            <w:shd w:val="clear" w:color="auto" w:fill="auto"/>
            <w:vAlign w:val="center"/>
            <w:hideMark/>
          </w:tcPr>
          <w:p w14:paraId="020D3455"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99.9.00.85040</w:t>
            </w:r>
          </w:p>
        </w:tc>
        <w:tc>
          <w:tcPr>
            <w:tcW w:w="760" w:type="dxa"/>
            <w:tcBorders>
              <w:top w:val="nil"/>
              <w:left w:val="nil"/>
              <w:bottom w:val="single" w:sz="4" w:space="0" w:color="auto"/>
              <w:right w:val="single" w:sz="4" w:space="0" w:color="auto"/>
            </w:tcBorders>
            <w:shd w:val="clear" w:color="auto" w:fill="auto"/>
            <w:vAlign w:val="center"/>
            <w:hideMark/>
          </w:tcPr>
          <w:p w14:paraId="4F9D6031"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5.0.0</w:t>
            </w:r>
          </w:p>
        </w:tc>
        <w:tc>
          <w:tcPr>
            <w:tcW w:w="709" w:type="dxa"/>
            <w:tcBorders>
              <w:top w:val="nil"/>
              <w:left w:val="nil"/>
              <w:bottom w:val="single" w:sz="4" w:space="0" w:color="auto"/>
              <w:right w:val="single" w:sz="4" w:space="0" w:color="auto"/>
            </w:tcBorders>
            <w:shd w:val="clear" w:color="auto" w:fill="auto"/>
            <w:vAlign w:val="center"/>
            <w:hideMark/>
          </w:tcPr>
          <w:p w14:paraId="6380244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14</w:t>
            </w:r>
          </w:p>
        </w:tc>
        <w:tc>
          <w:tcPr>
            <w:tcW w:w="850" w:type="dxa"/>
            <w:tcBorders>
              <w:top w:val="nil"/>
              <w:left w:val="nil"/>
              <w:bottom w:val="single" w:sz="4" w:space="0" w:color="auto"/>
              <w:right w:val="single" w:sz="4" w:space="0" w:color="auto"/>
            </w:tcBorders>
            <w:shd w:val="clear" w:color="auto" w:fill="auto"/>
            <w:vAlign w:val="center"/>
            <w:hideMark/>
          </w:tcPr>
          <w:p w14:paraId="45FD690D"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14:paraId="25B3F1B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34CB2BB"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30715AB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07B213D3"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DF9F9CD"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E77556D"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03151C0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99.9.00.90110</w:t>
            </w:r>
          </w:p>
        </w:tc>
        <w:tc>
          <w:tcPr>
            <w:tcW w:w="760" w:type="dxa"/>
            <w:tcBorders>
              <w:top w:val="nil"/>
              <w:left w:val="nil"/>
              <w:bottom w:val="single" w:sz="4" w:space="0" w:color="auto"/>
              <w:right w:val="single" w:sz="4" w:space="0" w:color="auto"/>
            </w:tcBorders>
            <w:shd w:val="clear" w:color="auto" w:fill="auto"/>
            <w:vAlign w:val="center"/>
            <w:hideMark/>
          </w:tcPr>
          <w:p w14:paraId="5BE1F65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8.0.0</w:t>
            </w:r>
          </w:p>
        </w:tc>
        <w:tc>
          <w:tcPr>
            <w:tcW w:w="709" w:type="dxa"/>
            <w:tcBorders>
              <w:top w:val="nil"/>
              <w:left w:val="nil"/>
              <w:bottom w:val="single" w:sz="4" w:space="0" w:color="auto"/>
              <w:right w:val="single" w:sz="4" w:space="0" w:color="auto"/>
            </w:tcBorders>
            <w:shd w:val="clear" w:color="auto" w:fill="auto"/>
            <w:vAlign w:val="center"/>
            <w:hideMark/>
          </w:tcPr>
          <w:p w14:paraId="06B341D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25F2B43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6AF8A8A0"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069EB9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336,1</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A81295F"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489,2</w:t>
            </w:r>
          </w:p>
        </w:tc>
        <w:tc>
          <w:tcPr>
            <w:tcW w:w="1463" w:type="dxa"/>
            <w:gridSpan w:val="2"/>
            <w:vAlign w:val="center"/>
            <w:hideMark/>
          </w:tcPr>
          <w:p w14:paraId="281D0FF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5043FC88"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79F11878"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31449C1F"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302613B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8.0.0</w:t>
            </w:r>
          </w:p>
        </w:tc>
        <w:tc>
          <w:tcPr>
            <w:tcW w:w="709" w:type="dxa"/>
            <w:tcBorders>
              <w:top w:val="nil"/>
              <w:left w:val="nil"/>
              <w:bottom w:val="single" w:sz="4" w:space="0" w:color="auto"/>
              <w:right w:val="single" w:sz="4" w:space="0" w:color="auto"/>
            </w:tcBorders>
            <w:shd w:val="clear" w:color="auto" w:fill="auto"/>
            <w:vAlign w:val="center"/>
            <w:hideMark/>
          </w:tcPr>
          <w:p w14:paraId="3FCF7E78"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16338867"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14:paraId="5204A3D8"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170E79CD"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798,6</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1636945"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DCA2D97"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7CADFB14"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5B3BBEDA"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1366" w:type="dxa"/>
            <w:tcBorders>
              <w:top w:val="nil"/>
              <w:left w:val="nil"/>
              <w:bottom w:val="single" w:sz="4" w:space="0" w:color="auto"/>
              <w:right w:val="single" w:sz="4" w:space="0" w:color="auto"/>
            </w:tcBorders>
            <w:shd w:val="clear" w:color="auto" w:fill="auto"/>
            <w:vAlign w:val="center"/>
            <w:hideMark/>
          </w:tcPr>
          <w:p w14:paraId="1E159C0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99.9.00.99990</w:t>
            </w:r>
          </w:p>
        </w:tc>
        <w:tc>
          <w:tcPr>
            <w:tcW w:w="760" w:type="dxa"/>
            <w:tcBorders>
              <w:top w:val="nil"/>
              <w:left w:val="nil"/>
              <w:bottom w:val="single" w:sz="4" w:space="0" w:color="auto"/>
              <w:right w:val="single" w:sz="4" w:space="0" w:color="auto"/>
            </w:tcBorders>
            <w:shd w:val="clear" w:color="auto" w:fill="auto"/>
            <w:vAlign w:val="center"/>
            <w:hideMark/>
          </w:tcPr>
          <w:p w14:paraId="3E102C9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8.0.0</w:t>
            </w:r>
          </w:p>
        </w:tc>
        <w:tc>
          <w:tcPr>
            <w:tcW w:w="709" w:type="dxa"/>
            <w:tcBorders>
              <w:top w:val="nil"/>
              <w:left w:val="nil"/>
              <w:bottom w:val="single" w:sz="4" w:space="0" w:color="auto"/>
              <w:right w:val="single" w:sz="4" w:space="0" w:color="auto"/>
            </w:tcBorders>
            <w:shd w:val="clear" w:color="auto" w:fill="auto"/>
            <w:vAlign w:val="center"/>
            <w:hideMark/>
          </w:tcPr>
          <w:p w14:paraId="0D8B4120"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14:paraId="324E18CE"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14:paraId="791A68CE"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317,5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5339C1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27F84F4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463" w:type="dxa"/>
            <w:gridSpan w:val="2"/>
            <w:vAlign w:val="center"/>
            <w:hideMark/>
          </w:tcPr>
          <w:p w14:paraId="7C05918E"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1E08E89" w14:textId="77777777" w:rsidTr="00C756E0">
        <w:trPr>
          <w:gridAfter w:val="6"/>
          <w:wAfter w:w="1136" w:type="dxa"/>
          <w:trHeight w:val="62"/>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14:paraId="39863044" w14:textId="77777777" w:rsidR="00C756E0" w:rsidRPr="00C756E0" w:rsidRDefault="00C756E0" w:rsidP="00C756E0">
            <w:pPr>
              <w:spacing w:after="0" w:line="240" w:lineRule="auto"/>
              <w:jc w:val="both"/>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Всего</w:t>
            </w:r>
          </w:p>
        </w:tc>
        <w:tc>
          <w:tcPr>
            <w:tcW w:w="1366" w:type="dxa"/>
            <w:tcBorders>
              <w:top w:val="nil"/>
              <w:left w:val="nil"/>
              <w:bottom w:val="single" w:sz="4" w:space="0" w:color="auto"/>
              <w:right w:val="single" w:sz="4" w:space="0" w:color="auto"/>
            </w:tcBorders>
            <w:shd w:val="clear" w:color="auto" w:fill="auto"/>
            <w:vAlign w:val="center"/>
            <w:hideMark/>
          </w:tcPr>
          <w:p w14:paraId="6BF6803C"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14:paraId="6AA26E56"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0.0.0</w:t>
            </w:r>
          </w:p>
        </w:tc>
        <w:tc>
          <w:tcPr>
            <w:tcW w:w="709" w:type="dxa"/>
            <w:tcBorders>
              <w:top w:val="nil"/>
              <w:left w:val="nil"/>
              <w:bottom w:val="single" w:sz="4" w:space="0" w:color="auto"/>
              <w:right w:val="single" w:sz="4" w:space="0" w:color="auto"/>
            </w:tcBorders>
            <w:shd w:val="clear" w:color="auto" w:fill="auto"/>
            <w:vAlign w:val="center"/>
            <w:hideMark/>
          </w:tcPr>
          <w:p w14:paraId="746FD2D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14:paraId="00F8C779" w14:textId="77777777" w:rsidR="00C756E0" w:rsidRPr="00C756E0" w:rsidRDefault="00C756E0" w:rsidP="00C756E0">
            <w:pPr>
              <w:spacing w:after="0" w:line="240" w:lineRule="auto"/>
              <w:jc w:val="center"/>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14:paraId="63090B27"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22 951,5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6CFDB8B9"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13 889,8</w:t>
            </w: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CA4898A"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r w:rsidRPr="00C756E0">
              <w:rPr>
                <w:rFonts w:ascii="Times New Roman" w:eastAsia="Times New Roman" w:hAnsi="Times New Roman" w:cs="Times New Roman"/>
                <w:b/>
                <w:bCs/>
                <w:color w:val="000000"/>
                <w:sz w:val="20"/>
                <w:szCs w:val="20"/>
                <w:lang w:eastAsia="ru-RU"/>
              </w:rPr>
              <w:t>10 246,8</w:t>
            </w:r>
          </w:p>
        </w:tc>
        <w:tc>
          <w:tcPr>
            <w:tcW w:w="1463" w:type="dxa"/>
            <w:gridSpan w:val="2"/>
            <w:vAlign w:val="center"/>
            <w:hideMark/>
          </w:tcPr>
          <w:p w14:paraId="2F3D688C"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D4B0FFC" w14:textId="77777777" w:rsidTr="00C756E0">
        <w:trPr>
          <w:gridAfter w:val="6"/>
          <w:wAfter w:w="1136" w:type="dxa"/>
          <w:trHeight w:val="289"/>
        </w:trPr>
        <w:tc>
          <w:tcPr>
            <w:tcW w:w="7655" w:type="dxa"/>
            <w:tcBorders>
              <w:top w:val="nil"/>
              <w:left w:val="nil"/>
              <w:bottom w:val="nil"/>
              <w:right w:val="nil"/>
            </w:tcBorders>
            <w:shd w:val="clear" w:color="auto" w:fill="auto"/>
            <w:noWrap/>
            <w:vAlign w:val="bottom"/>
            <w:hideMark/>
          </w:tcPr>
          <w:p w14:paraId="7EC90923" w14:textId="77777777" w:rsidR="00C756E0" w:rsidRPr="00C756E0" w:rsidRDefault="00C756E0" w:rsidP="00C756E0">
            <w:pPr>
              <w:spacing w:after="0" w:line="240" w:lineRule="auto"/>
              <w:jc w:val="right"/>
              <w:rPr>
                <w:rFonts w:ascii="Times New Roman" w:eastAsia="Times New Roman" w:hAnsi="Times New Roman" w:cs="Times New Roman"/>
                <w:b/>
                <w:bCs/>
                <w:color w:val="000000"/>
                <w:sz w:val="20"/>
                <w:szCs w:val="20"/>
                <w:lang w:eastAsia="ru-RU"/>
              </w:rPr>
            </w:pPr>
          </w:p>
        </w:tc>
        <w:tc>
          <w:tcPr>
            <w:tcW w:w="1366" w:type="dxa"/>
            <w:tcBorders>
              <w:top w:val="nil"/>
              <w:left w:val="nil"/>
              <w:bottom w:val="nil"/>
              <w:right w:val="nil"/>
            </w:tcBorders>
            <w:shd w:val="clear" w:color="auto" w:fill="auto"/>
            <w:noWrap/>
            <w:vAlign w:val="bottom"/>
            <w:hideMark/>
          </w:tcPr>
          <w:p w14:paraId="01708F1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562DECC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3AE14119"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14:paraId="6E8B20D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6A78B4BF"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14:paraId="33BAE3F8"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374" w:type="dxa"/>
            <w:tcBorders>
              <w:top w:val="nil"/>
              <w:left w:val="nil"/>
              <w:bottom w:val="nil"/>
              <w:right w:val="nil"/>
            </w:tcBorders>
            <w:shd w:val="clear" w:color="auto" w:fill="auto"/>
            <w:noWrap/>
            <w:vAlign w:val="bottom"/>
            <w:hideMark/>
          </w:tcPr>
          <w:p w14:paraId="23C8801B"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463" w:type="dxa"/>
            <w:gridSpan w:val="2"/>
            <w:vAlign w:val="center"/>
            <w:hideMark/>
          </w:tcPr>
          <w:p w14:paraId="5DE74B92"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6D2471BE" w14:textId="77777777" w:rsidTr="00C756E0">
        <w:trPr>
          <w:gridAfter w:val="6"/>
          <w:wAfter w:w="1136" w:type="dxa"/>
          <w:trHeight w:val="289"/>
        </w:trPr>
        <w:tc>
          <w:tcPr>
            <w:tcW w:w="7655" w:type="dxa"/>
            <w:tcBorders>
              <w:top w:val="nil"/>
              <w:left w:val="nil"/>
              <w:bottom w:val="nil"/>
              <w:right w:val="nil"/>
            </w:tcBorders>
            <w:shd w:val="clear" w:color="auto" w:fill="auto"/>
            <w:noWrap/>
            <w:vAlign w:val="bottom"/>
            <w:hideMark/>
          </w:tcPr>
          <w:p w14:paraId="13B0F843"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14:paraId="0730E149"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14:paraId="793F50CF"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14:paraId="0D0C043F"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14:paraId="210B9FDC"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14:paraId="56006C8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14:paraId="695033F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374" w:type="dxa"/>
            <w:tcBorders>
              <w:top w:val="nil"/>
              <w:left w:val="nil"/>
              <w:bottom w:val="nil"/>
              <w:right w:val="nil"/>
            </w:tcBorders>
            <w:shd w:val="clear" w:color="auto" w:fill="auto"/>
            <w:noWrap/>
            <w:vAlign w:val="bottom"/>
            <w:hideMark/>
          </w:tcPr>
          <w:p w14:paraId="44E631B1"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1463" w:type="dxa"/>
            <w:gridSpan w:val="2"/>
            <w:vAlign w:val="center"/>
            <w:hideMark/>
          </w:tcPr>
          <w:p w14:paraId="4E0D3E86"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r w:rsidR="00C756E0" w:rsidRPr="00C756E0" w14:paraId="0C850C12" w14:textId="77777777" w:rsidTr="00C756E0">
        <w:trPr>
          <w:trHeight w:val="289"/>
        </w:trPr>
        <w:tc>
          <w:tcPr>
            <w:tcW w:w="16897" w:type="dxa"/>
            <w:gridSpan w:val="11"/>
            <w:tcBorders>
              <w:top w:val="nil"/>
              <w:left w:val="nil"/>
              <w:bottom w:val="nil"/>
              <w:right w:val="nil"/>
            </w:tcBorders>
            <w:shd w:val="clear" w:color="auto" w:fill="auto"/>
            <w:noWrap/>
            <w:vAlign w:val="bottom"/>
            <w:hideMark/>
          </w:tcPr>
          <w:p w14:paraId="2A2C88C6"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r w:rsidRPr="00C756E0">
              <w:rPr>
                <w:rFonts w:ascii="Times New Roman" w:eastAsia="Times New Roman" w:hAnsi="Times New Roman" w:cs="Times New Roman"/>
                <w:color w:val="000000"/>
                <w:sz w:val="20"/>
                <w:szCs w:val="20"/>
                <w:lang w:eastAsia="ru-RU"/>
              </w:rPr>
              <w:t xml:space="preserve">              Председатель собрания депутатов- Глава Митякинского сельского поселения                                          С.И. Горшколепов</w:t>
            </w:r>
          </w:p>
        </w:tc>
        <w:tc>
          <w:tcPr>
            <w:tcW w:w="222" w:type="dxa"/>
            <w:tcBorders>
              <w:top w:val="nil"/>
              <w:left w:val="nil"/>
              <w:bottom w:val="nil"/>
              <w:right w:val="nil"/>
            </w:tcBorders>
            <w:shd w:val="clear" w:color="auto" w:fill="auto"/>
            <w:noWrap/>
            <w:vAlign w:val="bottom"/>
            <w:hideMark/>
          </w:tcPr>
          <w:p w14:paraId="0987EC6C" w14:textId="77777777" w:rsidR="00C756E0" w:rsidRPr="00C756E0" w:rsidRDefault="00C756E0" w:rsidP="00C756E0">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3E85B291"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2A203B85"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319824CD"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34C88AE4" w14:textId="77777777" w:rsidR="00C756E0" w:rsidRPr="00C756E0" w:rsidRDefault="00C756E0" w:rsidP="00C756E0">
            <w:pPr>
              <w:spacing w:after="0" w:line="240" w:lineRule="auto"/>
              <w:rPr>
                <w:rFonts w:ascii="Times New Roman" w:eastAsia="Times New Roman" w:hAnsi="Times New Roman" w:cs="Times New Roman"/>
                <w:sz w:val="20"/>
                <w:szCs w:val="20"/>
                <w:lang w:eastAsia="ru-RU"/>
              </w:rPr>
            </w:pPr>
          </w:p>
        </w:tc>
      </w:tr>
    </w:tbl>
    <w:p w14:paraId="08C051FF" w14:textId="77777777" w:rsidR="00046D06" w:rsidRDefault="00046D06">
      <w:pPr>
        <w:rPr>
          <w:rFonts w:ascii="Times New Roman" w:hAnsi="Times New Roman" w:cs="Times New Roman"/>
          <w:sz w:val="20"/>
          <w:szCs w:val="20"/>
        </w:rPr>
      </w:pPr>
    </w:p>
    <w:p w14:paraId="67BA7D4F" w14:textId="77777777" w:rsidR="00C756E0" w:rsidRDefault="00C756E0">
      <w:pPr>
        <w:rPr>
          <w:rFonts w:ascii="Times New Roman" w:hAnsi="Times New Roman" w:cs="Times New Roman"/>
          <w:sz w:val="20"/>
          <w:szCs w:val="20"/>
        </w:rPr>
        <w:sectPr w:rsidR="00C756E0" w:rsidSect="00C756E0">
          <w:pgSz w:w="16838" w:h="11906" w:orient="landscape"/>
          <w:pgMar w:top="851" w:right="1134" w:bottom="1701" w:left="1134" w:header="709" w:footer="709" w:gutter="0"/>
          <w:cols w:space="708"/>
          <w:docGrid w:linePitch="360"/>
        </w:sectPr>
      </w:pPr>
    </w:p>
    <w:p w14:paraId="49E851A2"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lastRenderedPageBreak/>
        <w:t xml:space="preserve">РОССИЙСКАЯ ФЕДЕРАЦИЯ                                 </w:t>
      </w:r>
    </w:p>
    <w:p w14:paraId="70909A0D"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t>РОСТОВСКАЯ ОБЛАСТЬ</w:t>
      </w:r>
    </w:p>
    <w:p w14:paraId="7672DBA2"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t>ТАРАСОВСКИЙ РАЙОН</w:t>
      </w:r>
    </w:p>
    <w:p w14:paraId="2F60B9E2"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t xml:space="preserve">МУНИЦИПАЛЬНОЕ ОБРАЗОВАНИЕ </w:t>
      </w:r>
    </w:p>
    <w:p w14:paraId="2CC7D976"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t>«МИТЯКИНСКОЕ СЕЛЬСКОЕ ПОСЕЛЕНИЕ»</w:t>
      </w:r>
    </w:p>
    <w:p w14:paraId="09EE4CDA"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p>
    <w:p w14:paraId="1606F787"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r w:rsidRPr="005D589F">
        <w:rPr>
          <w:rFonts w:ascii="Times New Roman" w:eastAsia="Times New Roman" w:hAnsi="Times New Roman" w:cs="Times New Roman"/>
          <w:b/>
          <w:caps/>
          <w:sz w:val="20"/>
          <w:szCs w:val="20"/>
          <w:lang w:eastAsia="ru-RU"/>
        </w:rPr>
        <w:t>СОБРАНИЕ ДЕПУТАТОВ МИТЯКИНСКОГО СЕЛЬСКОГО ПОСЕЛЕНИЯ</w:t>
      </w:r>
    </w:p>
    <w:p w14:paraId="2452AF97"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p>
    <w:p w14:paraId="1326FA84"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 xml:space="preserve"> Р Е Ш Е Н И Е  № 34 </w:t>
      </w:r>
    </w:p>
    <w:p w14:paraId="59655871"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p>
    <w:p w14:paraId="1FFED3A0" w14:textId="77777777" w:rsidR="005D589F" w:rsidRPr="005D589F" w:rsidRDefault="005D589F" w:rsidP="005D589F">
      <w:pPr>
        <w:spacing w:after="0" w:line="240" w:lineRule="auto"/>
        <w:rPr>
          <w:rFonts w:ascii="Times New Roman" w:eastAsia="Times New Roman" w:hAnsi="Times New Roman" w:cs="Times New Roman"/>
          <w:sz w:val="20"/>
          <w:szCs w:val="20"/>
        </w:rPr>
      </w:pPr>
    </w:p>
    <w:p w14:paraId="0E095C2C" w14:textId="77777777" w:rsidR="005D589F" w:rsidRPr="005D589F" w:rsidRDefault="005D589F" w:rsidP="005D589F">
      <w:pPr>
        <w:spacing w:after="0" w:line="240" w:lineRule="auto"/>
        <w:jc w:val="center"/>
        <w:rPr>
          <w:rFonts w:ascii="Times New Roman" w:eastAsia="Times New Roman" w:hAnsi="Times New Roman" w:cs="Times New Roman"/>
          <w:b/>
          <w:sz w:val="20"/>
          <w:szCs w:val="20"/>
        </w:rPr>
      </w:pPr>
      <w:r w:rsidRPr="005D589F">
        <w:rPr>
          <w:rFonts w:ascii="Times New Roman" w:eastAsia="Times New Roman" w:hAnsi="Times New Roman" w:cs="Times New Roman"/>
          <w:b/>
          <w:sz w:val="20"/>
          <w:szCs w:val="20"/>
        </w:rPr>
        <w:t xml:space="preserve">«О бюджете Митякинского сельского поселения </w:t>
      </w:r>
    </w:p>
    <w:p w14:paraId="1821BC8F" w14:textId="77777777" w:rsidR="005D589F" w:rsidRPr="005D589F" w:rsidRDefault="005D589F" w:rsidP="005D589F">
      <w:pPr>
        <w:spacing w:after="0" w:line="240" w:lineRule="auto"/>
        <w:jc w:val="center"/>
        <w:rPr>
          <w:rFonts w:ascii="Times New Roman" w:eastAsia="Times New Roman" w:hAnsi="Times New Roman" w:cs="Times New Roman"/>
          <w:b/>
          <w:sz w:val="20"/>
          <w:szCs w:val="20"/>
        </w:rPr>
      </w:pPr>
      <w:r w:rsidRPr="005D589F">
        <w:rPr>
          <w:rFonts w:ascii="Times New Roman" w:eastAsia="Times New Roman" w:hAnsi="Times New Roman" w:cs="Times New Roman"/>
          <w:b/>
          <w:sz w:val="20"/>
          <w:szCs w:val="20"/>
        </w:rPr>
        <w:t>Тарасовского района на 2026 год и на плановый период 2027 и 2028 годов»</w:t>
      </w:r>
    </w:p>
    <w:p w14:paraId="614B72BE" w14:textId="77777777" w:rsidR="005D589F" w:rsidRPr="005D589F" w:rsidRDefault="005D589F" w:rsidP="005D589F">
      <w:pPr>
        <w:spacing w:after="0" w:line="240" w:lineRule="auto"/>
        <w:jc w:val="center"/>
        <w:rPr>
          <w:rFonts w:ascii="Times New Roman" w:eastAsia="Times New Roman" w:hAnsi="Times New Roman" w:cs="Times New Roman"/>
          <w:b/>
          <w:caps/>
          <w:sz w:val="20"/>
          <w:szCs w:val="20"/>
          <w:lang w:eastAsia="ru-RU"/>
        </w:rPr>
      </w:pPr>
    </w:p>
    <w:p w14:paraId="267DD717"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 xml:space="preserve">        Принято</w:t>
      </w:r>
    </w:p>
    <w:p w14:paraId="44B14EB1" w14:textId="77777777" w:rsidR="005D589F" w:rsidRPr="005D589F" w:rsidRDefault="005D589F" w:rsidP="005D589F">
      <w:pPr>
        <w:autoSpaceDE w:val="0"/>
        <w:autoSpaceDN w:val="0"/>
        <w:adjustRightInd w:val="0"/>
        <w:spacing w:after="0" w:line="240" w:lineRule="auto"/>
        <w:ind w:firstLine="540"/>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Собранием депутатов</w:t>
      </w:r>
      <w:r w:rsidRPr="005D589F">
        <w:rPr>
          <w:rFonts w:ascii="Times New Roman" w:eastAsia="Times New Roman" w:hAnsi="Times New Roman" w:cs="Times New Roman"/>
          <w:b/>
          <w:sz w:val="20"/>
          <w:szCs w:val="20"/>
          <w:lang w:eastAsia="ru-RU"/>
        </w:rPr>
        <w:tab/>
      </w:r>
      <w:r w:rsidRPr="005D589F">
        <w:rPr>
          <w:rFonts w:ascii="Times New Roman" w:eastAsia="Times New Roman" w:hAnsi="Times New Roman" w:cs="Times New Roman"/>
          <w:b/>
          <w:sz w:val="20"/>
          <w:szCs w:val="20"/>
          <w:lang w:eastAsia="ru-RU"/>
        </w:rPr>
        <w:tab/>
      </w:r>
      <w:r w:rsidRPr="005D589F">
        <w:rPr>
          <w:rFonts w:ascii="Times New Roman" w:eastAsia="Times New Roman" w:hAnsi="Times New Roman" w:cs="Times New Roman"/>
          <w:b/>
          <w:sz w:val="20"/>
          <w:szCs w:val="20"/>
          <w:lang w:eastAsia="ru-RU"/>
        </w:rPr>
        <w:tab/>
      </w:r>
      <w:r w:rsidRPr="005D589F">
        <w:rPr>
          <w:rFonts w:ascii="Times New Roman" w:eastAsia="Times New Roman" w:hAnsi="Times New Roman" w:cs="Times New Roman"/>
          <w:b/>
          <w:sz w:val="20"/>
          <w:szCs w:val="20"/>
          <w:lang w:eastAsia="ru-RU"/>
        </w:rPr>
        <w:tab/>
        <w:t xml:space="preserve">            « 25 » декабря 2025 года   </w:t>
      </w:r>
    </w:p>
    <w:p w14:paraId="6124C520" w14:textId="77777777" w:rsidR="005D589F" w:rsidRPr="005D589F" w:rsidRDefault="005D589F" w:rsidP="005D589F">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5AAB3AE2" w14:textId="77777777" w:rsidR="005D589F" w:rsidRPr="005D589F" w:rsidRDefault="005D589F" w:rsidP="005D589F">
      <w:pPr>
        <w:spacing w:after="0" w:line="240" w:lineRule="auto"/>
        <w:ind w:firstLine="708"/>
        <w:jc w:val="both"/>
        <w:rPr>
          <w:rFonts w:ascii="Times New Roman" w:eastAsia="Times New Roman" w:hAnsi="Times New Roman" w:cs="Times New Roman"/>
          <w:sz w:val="20"/>
          <w:szCs w:val="20"/>
        </w:rPr>
      </w:pPr>
      <w:r w:rsidRPr="005D589F">
        <w:rPr>
          <w:rFonts w:ascii="Times New Roman" w:eastAsia="Times New Roman" w:hAnsi="Times New Roman" w:cs="Times New Roman"/>
          <w:sz w:val="20"/>
          <w:szCs w:val="20"/>
          <w:lang w:eastAsia="ru-RU"/>
        </w:rPr>
        <w:t xml:space="preserve">     В соответствии с требованиями Бюджетного кодекса Российской Федерации, на основании проекта Областного закона «Об областном бюджете на 2026 год и на плановый период 2027 и 2028 годов» Собрание депутатов </w:t>
      </w:r>
      <w:r w:rsidRPr="005D589F">
        <w:rPr>
          <w:rFonts w:ascii="Times New Roman" w:eastAsia="Times New Roman" w:hAnsi="Times New Roman" w:cs="Times New Roman"/>
          <w:sz w:val="20"/>
          <w:szCs w:val="20"/>
        </w:rPr>
        <w:t>Митякинского сельского поселения</w:t>
      </w:r>
    </w:p>
    <w:p w14:paraId="75FEDD45" w14:textId="77777777" w:rsidR="005D589F" w:rsidRPr="005D589F" w:rsidRDefault="005D589F" w:rsidP="005D589F">
      <w:pPr>
        <w:autoSpaceDE w:val="0"/>
        <w:autoSpaceDN w:val="0"/>
        <w:adjustRightInd w:val="0"/>
        <w:spacing w:after="0" w:line="240" w:lineRule="auto"/>
        <w:ind w:firstLine="540"/>
        <w:rPr>
          <w:rFonts w:ascii="Times New Roman" w:eastAsia="Times New Roman" w:hAnsi="Times New Roman" w:cs="Times New Roman"/>
          <w:sz w:val="20"/>
          <w:szCs w:val="20"/>
          <w:lang w:eastAsia="ru-RU"/>
        </w:rPr>
      </w:pPr>
    </w:p>
    <w:p w14:paraId="4D7B92DB" w14:textId="77777777" w:rsidR="005D589F" w:rsidRPr="005D589F" w:rsidRDefault="005D589F" w:rsidP="005D589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8BDBFE4" w14:textId="77777777" w:rsidR="005D589F" w:rsidRPr="005D589F" w:rsidRDefault="005D589F" w:rsidP="005D589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РЕШИЛО:</w:t>
      </w:r>
    </w:p>
    <w:p w14:paraId="4277499F" w14:textId="77777777" w:rsidR="005D589F" w:rsidRPr="005D589F" w:rsidRDefault="005D589F" w:rsidP="005D589F">
      <w:pPr>
        <w:widowControl w:val="0"/>
        <w:autoSpaceDE w:val="0"/>
        <w:autoSpaceDN w:val="0"/>
        <w:adjustRightInd w:val="0"/>
        <w:spacing w:after="0" w:line="240" w:lineRule="auto"/>
        <w:jc w:val="right"/>
        <w:rPr>
          <w:rFonts w:ascii="Times New Roman" w:eastAsia="Times New Roman" w:hAnsi="Times New Roman" w:cs="Times New Roman"/>
          <w:b/>
          <w:bCs/>
          <w:sz w:val="20"/>
          <w:szCs w:val="20"/>
          <w:lang w:eastAsia="ru-RU"/>
        </w:rPr>
      </w:pPr>
    </w:p>
    <w:p w14:paraId="755030A6" w14:textId="77777777" w:rsidR="005D589F" w:rsidRPr="005D589F" w:rsidRDefault="005D589F" w:rsidP="005D589F">
      <w:pPr>
        <w:widowControl w:val="0"/>
        <w:autoSpaceDE w:val="0"/>
        <w:autoSpaceDN w:val="0"/>
        <w:adjustRightInd w:val="0"/>
        <w:spacing w:after="0" w:line="240" w:lineRule="auto"/>
        <w:ind w:firstLine="709"/>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Cs/>
          <w:sz w:val="20"/>
          <w:szCs w:val="20"/>
          <w:lang w:eastAsia="ru-RU"/>
        </w:rPr>
        <w:t xml:space="preserve">Статья 1. </w:t>
      </w:r>
      <w:r w:rsidRPr="005D589F">
        <w:rPr>
          <w:rFonts w:ascii="Times New Roman" w:eastAsia="Times New Roman" w:hAnsi="Times New Roman" w:cs="Times New Roman"/>
          <w:b/>
          <w:bCs/>
          <w:sz w:val="20"/>
          <w:szCs w:val="20"/>
          <w:lang w:eastAsia="ru-RU"/>
        </w:rPr>
        <w:t>Основные характеристики бюджета Митякинского сельского         поселения Тарасовского района на 2026 год и на плановый период 2027 и 2028 годов</w:t>
      </w:r>
    </w:p>
    <w:p w14:paraId="206752FB" w14:textId="77777777" w:rsidR="005D589F" w:rsidRPr="005D589F" w:rsidRDefault="005D589F" w:rsidP="005D589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36E738A2"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Утвердить основные характеристики бюджета Митякинского сельского поселения Тарасовского района на 2026 год, определенные с учетом уровня инфляции, не превышающего 4,0 процента (декабрь 2026 года к декабрю 2025 года)</w:t>
      </w:r>
    </w:p>
    <w:p w14:paraId="5F746356"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1) прогнозируемый общий объем доходов бюджета Митякинского сельского поселения Тарасовского района в сумме </w:t>
      </w:r>
      <w:bookmarkStart w:id="11" w:name="_Hlk86761099"/>
      <w:r w:rsidRPr="005D589F">
        <w:rPr>
          <w:rFonts w:ascii="Times New Roman" w:eastAsia="Times New Roman" w:hAnsi="Times New Roman" w:cs="Times New Roman"/>
          <w:sz w:val="20"/>
          <w:szCs w:val="20"/>
          <w:lang w:eastAsia="ru-RU"/>
        </w:rPr>
        <w:t xml:space="preserve">21 051,3 </w:t>
      </w:r>
      <w:bookmarkEnd w:id="11"/>
      <w:r w:rsidRPr="005D589F">
        <w:rPr>
          <w:rFonts w:ascii="Times New Roman" w:eastAsia="Times New Roman" w:hAnsi="Times New Roman" w:cs="Times New Roman"/>
          <w:sz w:val="20"/>
          <w:szCs w:val="20"/>
          <w:lang w:eastAsia="ru-RU"/>
        </w:rPr>
        <w:t>тыс. рублей;</w:t>
      </w:r>
    </w:p>
    <w:p w14:paraId="0F13B4D5"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общий объем расходов бюджета Митякинского сельского поселения Тарасовского района в сумме 21 051,3 тыс. рублей;</w:t>
      </w:r>
    </w:p>
    <w:p w14:paraId="020D1A03"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 верхний предел муниципального внутреннего долга Митякинского сельского поселения Тарасовского района на 1 января 2027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14:paraId="4BAB9545"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 объем расходов на обслуживание муниципального долга Митякинского сельского поселения Тарасовского района в сумме 0,0 тыс. рублей;</w:t>
      </w:r>
    </w:p>
    <w:p w14:paraId="108A4A0B"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5) прогнозируемый дефицит бюджета Митякинского сельского поселения Тарасовского района в сумме 0,0 тыс. рублей.</w:t>
      </w:r>
    </w:p>
    <w:p w14:paraId="2447478A"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Утвердить основные характеристики бюджета Митякинского сельского поселения Тарасовского района на плановый период 2027 и 2028 годов, определенные с учетом уровня инфляции, не превышающего 4,0 процента (декабрь 2027 года к декабрю 2026 года) и 4,0 процента (декабрь 2028 года к декабрю 2027 года) соответственно:</w:t>
      </w:r>
    </w:p>
    <w:p w14:paraId="5D902DCE"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1) прогнозируемый общий объем доходов бюджета Митякинского сельского поселения Тарасовского района на 2027 год в сумме </w:t>
      </w:r>
      <w:bookmarkStart w:id="12" w:name="_Hlk149574069"/>
      <w:r w:rsidRPr="005D589F">
        <w:rPr>
          <w:rFonts w:ascii="Times New Roman" w:eastAsia="Times New Roman" w:hAnsi="Times New Roman" w:cs="Times New Roman"/>
          <w:sz w:val="20"/>
          <w:szCs w:val="20"/>
          <w:lang w:eastAsia="ru-RU"/>
        </w:rPr>
        <w:t xml:space="preserve">16 011,0 </w:t>
      </w:r>
      <w:bookmarkEnd w:id="12"/>
      <w:r w:rsidRPr="005D589F">
        <w:rPr>
          <w:rFonts w:ascii="Times New Roman" w:eastAsia="Times New Roman" w:hAnsi="Times New Roman" w:cs="Times New Roman"/>
          <w:sz w:val="20"/>
          <w:szCs w:val="20"/>
          <w:lang w:eastAsia="ru-RU"/>
        </w:rPr>
        <w:t xml:space="preserve">тыс. рублей и на 2028 год в сумме </w:t>
      </w:r>
      <w:bookmarkStart w:id="13" w:name="_Hlk149574079"/>
      <w:r w:rsidRPr="005D589F">
        <w:rPr>
          <w:rFonts w:ascii="Times New Roman" w:eastAsia="Times New Roman" w:hAnsi="Times New Roman" w:cs="Times New Roman"/>
          <w:sz w:val="20"/>
          <w:szCs w:val="20"/>
          <w:lang w:eastAsia="ru-RU"/>
        </w:rPr>
        <w:t xml:space="preserve">17 375,2 </w:t>
      </w:r>
      <w:bookmarkEnd w:id="13"/>
      <w:r w:rsidRPr="005D589F">
        <w:rPr>
          <w:rFonts w:ascii="Times New Roman" w:eastAsia="Times New Roman" w:hAnsi="Times New Roman" w:cs="Times New Roman"/>
          <w:sz w:val="20"/>
          <w:szCs w:val="20"/>
          <w:lang w:eastAsia="ru-RU"/>
        </w:rPr>
        <w:t>тыс. рублей;</w:t>
      </w:r>
    </w:p>
    <w:p w14:paraId="7F3A2C45" w14:textId="77777777" w:rsidR="005D589F" w:rsidRPr="005D589F" w:rsidRDefault="005D589F" w:rsidP="005D589F">
      <w:pPr>
        <w:autoSpaceDE w:val="0"/>
        <w:autoSpaceDN w:val="0"/>
        <w:adjustRightInd w:val="0"/>
        <w:spacing w:after="0" w:line="240" w:lineRule="auto"/>
        <w:ind w:firstLine="900"/>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общий объем расходов бюджета Митякинского сельского поселения Тарасовского района на 2027 год в сумме 16 011,0</w:t>
      </w: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тыс. рублей, в том числе условно утвержденные расходы 393,6 тыс. рублей и на 2028 год в сумме 17</w:t>
      </w:r>
      <w:r w:rsidRPr="005D589F">
        <w:rPr>
          <w:rFonts w:ascii="Times New Roman" w:eastAsia="Times New Roman" w:hAnsi="Times New Roman" w:cs="Times New Roman"/>
          <w:sz w:val="20"/>
          <w:szCs w:val="20"/>
          <w:lang w:val="en-US" w:eastAsia="ru-RU"/>
        </w:rPr>
        <w:t> </w:t>
      </w:r>
      <w:r w:rsidRPr="005D589F">
        <w:rPr>
          <w:rFonts w:ascii="Times New Roman" w:eastAsia="Times New Roman" w:hAnsi="Times New Roman" w:cs="Times New Roman"/>
          <w:sz w:val="20"/>
          <w:szCs w:val="20"/>
          <w:lang w:eastAsia="ru-RU"/>
        </w:rPr>
        <w:t>375,2 тыс. рублей, в том числе условно утвержденные расходы в сумме 726,7 тыс. рублей;</w:t>
      </w:r>
    </w:p>
    <w:p w14:paraId="75C15D9B"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 верхний предел муниципального внутреннего долга Митякинского сельского поселения на 1 января 2028</w:t>
      </w: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2029 года в сумме 0,0 тыс. рублей, в том числе верхний предел долга по муниципальным гарантиям Митякинского сельского поселения в сумме 0,0 тыс. рублей;</w:t>
      </w:r>
    </w:p>
    <w:p w14:paraId="1630FDF8"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 объем расходов на обслуживание муниципального долга Митякинского сельского поселения Тарасовского района на 2027 год в сумме 0,0 тыс. рублей и на 2028 год в сумме 0,0 тыс. рублей;</w:t>
      </w:r>
    </w:p>
    <w:p w14:paraId="708BD3E7"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5) прогнозируемый дефицит бюджета Митякинского сельского поселения Тарасовского района на 2027 год в сумме 0,0 тыс. рублей и на 2028 год в сумме 0,0 тыс. рублей.</w:t>
      </w:r>
    </w:p>
    <w:p w14:paraId="3F4D49B1"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 xml:space="preserve">3. Учесть в бюджете Митякинского сельского поселения Тарасовского района </w:t>
      </w:r>
      <w:hyperlink r:id="rId15" w:history="1">
        <w:r w:rsidRPr="005D589F">
          <w:rPr>
            <w:rFonts w:ascii="Times New Roman" w:eastAsia="Times New Roman" w:hAnsi="Times New Roman" w:cs="Times New Roman"/>
            <w:sz w:val="20"/>
            <w:szCs w:val="20"/>
            <w:lang w:eastAsia="ru-RU"/>
          </w:rPr>
          <w:t>объем</w:t>
        </w:r>
      </w:hyperlink>
      <w:r w:rsidRPr="005D589F">
        <w:rPr>
          <w:rFonts w:ascii="Times New Roman" w:eastAsia="Times New Roman" w:hAnsi="Times New Roman" w:cs="Times New Roman"/>
          <w:sz w:val="20"/>
          <w:szCs w:val="20"/>
          <w:lang w:eastAsia="ru-RU"/>
        </w:rPr>
        <w:t xml:space="preserve"> поступлений доходов на 2026 год и на плановый период 2027 и 2028 годов согласно приложению 1 к настоящему Решению.</w:t>
      </w:r>
    </w:p>
    <w:p w14:paraId="1310E00C"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lastRenderedPageBreak/>
        <w:t xml:space="preserve">4.Утвердить </w:t>
      </w:r>
      <w:hyperlink r:id="rId16" w:history="1">
        <w:r w:rsidRPr="005D589F">
          <w:rPr>
            <w:rFonts w:ascii="Times New Roman" w:eastAsia="Times New Roman" w:hAnsi="Times New Roman" w:cs="Times New Roman"/>
            <w:sz w:val="20"/>
            <w:szCs w:val="20"/>
            <w:lang w:eastAsia="ru-RU"/>
          </w:rPr>
          <w:t>источники</w:t>
        </w:r>
      </w:hyperlink>
      <w:r w:rsidRPr="005D589F">
        <w:rPr>
          <w:rFonts w:ascii="Times New Roman" w:eastAsia="Times New Roman" w:hAnsi="Times New Roman" w:cs="Times New Roman"/>
          <w:sz w:val="20"/>
          <w:szCs w:val="20"/>
          <w:lang w:eastAsia="ru-RU"/>
        </w:rPr>
        <w:t xml:space="preserve"> финансирования дефицита бюджета Митякинского сельского поселения Тарасовского района на 2026 год и на плановый период 2027 и 2028 годов согласно приложению 2 к настоящему Решению.</w:t>
      </w:r>
    </w:p>
    <w:p w14:paraId="096FF08C"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p>
    <w:p w14:paraId="266BE994" w14:textId="77777777" w:rsidR="005D589F" w:rsidRPr="005D589F" w:rsidRDefault="005D589F" w:rsidP="005D589F">
      <w:pPr>
        <w:spacing w:after="0" w:line="240" w:lineRule="auto"/>
        <w:ind w:firstLine="993"/>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sz w:val="20"/>
          <w:szCs w:val="20"/>
          <w:lang w:eastAsia="ru-RU"/>
        </w:rPr>
        <w:t>Статья 2.</w:t>
      </w:r>
      <w:r w:rsidRPr="005D589F">
        <w:rPr>
          <w:rFonts w:ascii="Times New Roman" w:eastAsia="Times New Roman" w:hAnsi="Times New Roman" w:cs="Times New Roman"/>
          <w:b/>
          <w:sz w:val="20"/>
          <w:szCs w:val="20"/>
          <w:lang w:eastAsia="ru-RU"/>
        </w:rPr>
        <w:t xml:space="preserve"> Нормативы отчислений налоговых и неналоговых поступлений в бюджет Митякинского сельского поселения Тарасовского района на 2026 год и на плановый период 2027 и 2028 годов</w:t>
      </w:r>
    </w:p>
    <w:p w14:paraId="14EC8785" w14:textId="77777777" w:rsidR="005D589F" w:rsidRPr="005D589F" w:rsidRDefault="005D589F" w:rsidP="005D589F">
      <w:pPr>
        <w:spacing w:after="0" w:line="240" w:lineRule="auto"/>
        <w:ind w:left="2340" w:hanging="1440"/>
        <w:jc w:val="both"/>
        <w:rPr>
          <w:rFonts w:ascii="Times New Roman" w:eastAsia="Times New Roman" w:hAnsi="Times New Roman" w:cs="Times New Roman"/>
          <w:b/>
          <w:sz w:val="20"/>
          <w:szCs w:val="20"/>
          <w:lang w:eastAsia="ru-RU"/>
        </w:rPr>
      </w:pPr>
    </w:p>
    <w:p w14:paraId="5117A7FF" w14:textId="77777777" w:rsidR="005D589F" w:rsidRPr="005D589F" w:rsidRDefault="005D589F" w:rsidP="005D589F">
      <w:pPr>
        <w:numPr>
          <w:ilvl w:val="0"/>
          <w:numId w:val="15"/>
        </w:numPr>
        <w:suppressAutoHyphens/>
        <w:autoSpaceDE w:val="0"/>
        <w:spacing w:after="0" w:line="240" w:lineRule="auto"/>
        <w:ind w:left="0" w:firstLine="36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В соответствии с пунктом 2 статьи 184</w:t>
      </w:r>
      <w:r w:rsidRPr="005D589F">
        <w:rPr>
          <w:rFonts w:ascii="Times New Roman" w:eastAsia="Times New Roman" w:hAnsi="Times New Roman" w:cs="Times New Roman"/>
          <w:sz w:val="20"/>
          <w:szCs w:val="20"/>
          <w:vertAlign w:val="superscript"/>
          <w:lang w:eastAsia="ru-RU"/>
        </w:rPr>
        <w:t>1</w:t>
      </w:r>
      <w:r w:rsidRPr="005D589F">
        <w:rPr>
          <w:rFonts w:ascii="Times New Roman" w:eastAsia="Times New Roman" w:hAnsi="Times New Roman" w:cs="Times New Roman"/>
          <w:sz w:val="20"/>
          <w:szCs w:val="20"/>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2026 год и на плановый период 2027 и 2028 годов согласно приложению 3 к настоящему Решению.</w:t>
      </w:r>
    </w:p>
    <w:p w14:paraId="1394C1B3" w14:textId="77777777" w:rsidR="005D589F" w:rsidRPr="005D589F" w:rsidRDefault="005D589F" w:rsidP="005D589F">
      <w:pPr>
        <w:spacing w:after="0" w:line="240" w:lineRule="auto"/>
        <w:ind w:left="2160" w:hanging="1260"/>
        <w:jc w:val="both"/>
        <w:rPr>
          <w:rFonts w:ascii="Times New Roman" w:eastAsia="Times New Roman" w:hAnsi="Times New Roman" w:cs="Times New Roman"/>
          <w:sz w:val="20"/>
          <w:szCs w:val="20"/>
          <w:lang w:eastAsia="ru-RU"/>
        </w:rPr>
      </w:pPr>
    </w:p>
    <w:p w14:paraId="4CD79E42" w14:textId="77777777" w:rsidR="005D589F" w:rsidRPr="005D589F" w:rsidRDefault="005D589F" w:rsidP="005D589F">
      <w:pPr>
        <w:spacing w:after="0" w:line="240" w:lineRule="auto"/>
        <w:ind w:firstLine="900"/>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sz w:val="20"/>
          <w:szCs w:val="20"/>
          <w:lang w:eastAsia="ru-RU"/>
        </w:rPr>
        <w:t>Статья 3.</w:t>
      </w:r>
      <w:r w:rsidRPr="005D589F">
        <w:rPr>
          <w:rFonts w:ascii="Times New Roman" w:eastAsia="Times New Roman" w:hAnsi="Times New Roman" w:cs="Times New Roman"/>
          <w:b/>
          <w:sz w:val="20"/>
          <w:szCs w:val="20"/>
          <w:lang w:eastAsia="ru-RU"/>
        </w:rPr>
        <w:t xml:space="preserve"> Бюджетные ассигнования бюджета Митякинского сельского поселения Тарасовского района на 2026 год и на плановый период 2027 и 2028 годов</w:t>
      </w:r>
    </w:p>
    <w:p w14:paraId="06DF2697" w14:textId="77777777" w:rsidR="005D589F" w:rsidRPr="005D589F" w:rsidRDefault="005D589F" w:rsidP="005D589F">
      <w:pPr>
        <w:spacing w:after="0" w:line="240" w:lineRule="auto"/>
        <w:ind w:left="2160" w:hanging="1260"/>
        <w:jc w:val="both"/>
        <w:rPr>
          <w:rFonts w:ascii="Times New Roman" w:eastAsia="Times New Roman" w:hAnsi="Times New Roman" w:cs="Times New Roman"/>
          <w:b/>
          <w:sz w:val="20"/>
          <w:szCs w:val="20"/>
          <w:lang w:eastAsia="ru-RU"/>
        </w:rPr>
      </w:pPr>
    </w:p>
    <w:p w14:paraId="39D835D0" w14:textId="77777777" w:rsidR="005D589F" w:rsidRPr="005D589F" w:rsidRDefault="005D589F" w:rsidP="005D589F">
      <w:pPr>
        <w:spacing w:after="0" w:line="240" w:lineRule="auto"/>
        <w:ind w:firstLine="567"/>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Утвердить общий объем бюджетных ассигнований на исполнение публичных нормативных обязательств Митякинского сельского поселения Тарасовского района на 2026 год в сумме 0,0 тыс. рублей, на 2027 год в сумме 0,0 тыс. рублей и на 2028 год в сумме 0,0 тыс. рублей.</w:t>
      </w:r>
    </w:p>
    <w:p w14:paraId="369546ED" w14:textId="77777777" w:rsidR="005D589F" w:rsidRPr="005D589F" w:rsidRDefault="005D589F" w:rsidP="005D5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       2. Утвердить объем бюджетных ассигнований дорожного фонда Митякинского сельского поселения Тарасовского района на 2026 год в сумме 0,0 тыс. рублей, на 2027 год в сумме 0,0 тыс. рублей и на 2028 год в сумме 0,0 тыс. рублей. Полномочия переданы Администрации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«Митякинского сельского поселения».</w:t>
      </w:r>
    </w:p>
    <w:p w14:paraId="17CECE30" w14:textId="77777777" w:rsidR="005D589F" w:rsidRPr="005D589F" w:rsidRDefault="005D589F" w:rsidP="005D589F">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5D589F">
        <w:rPr>
          <w:rFonts w:ascii="Times New Roman" w:eastAsia="Times New Roman" w:hAnsi="Times New Roman" w:cs="Times New Roman"/>
          <w:sz w:val="20"/>
          <w:szCs w:val="20"/>
          <w:lang w:eastAsia="ru-RU"/>
        </w:rPr>
        <w:t xml:space="preserve">        3. Утвердить:</w:t>
      </w:r>
    </w:p>
    <w:p w14:paraId="73C8C3FA" w14:textId="77777777" w:rsidR="005D589F" w:rsidRPr="005D589F" w:rsidRDefault="005D589F" w:rsidP="005D589F">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0"/>
          <w:lang w:eastAsia="ru-RU"/>
        </w:rPr>
      </w:pPr>
      <w:r w:rsidRPr="005D589F">
        <w:rPr>
          <w:rFonts w:ascii="Times New Roman" w:eastAsia="Times New Roman" w:hAnsi="Times New Roman" w:cs="Times New Roman"/>
          <w:sz w:val="20"/>
          <w:szCs w:val="20"/>
          <w:lang w:eastAsia="ru-RU"/>
        </w:rPr>
        <w:t xml:space="preserve">1) </w:t>
      </w:r>
      <w:r w:rsidRPr="005D589F">
        <w:rPr>
          <w:rFonts w:ascii="Times New Roman" w:eastAsia="Times New Roman" w:hAnsi="Times New Roman" w:cs="Times New Roman"/>
          <w:iCs/>
          <w:sz w:val="20"/>
          <w:szCs w:val="20"/>
          <w:lang w:eastAsia="ru-RU"/>
        </w:rPr>
        <w:t xml:space="preserve">распределение бюджетных ассигнований по разделам, подразделам, целевым статьям (муниципальным программам </w:t>
      </w:r>
      <w:r w:rsidRPr="005D589F">
        <w:rPr>
          <w:rFonts w:ascii="Times New Roman" w:eastAsia="Times New Roman" w:hAnsi="Times New Roman" w:cs="Times New Roman"/>
          <w:sz w:val="20"/>
          <w:szCs w:val="20"/>
          <w:lang w:eastAsia="ru-RU"/>
        </w:rPr>
        <w:t>Митякинского</w:t>
      </w:r>
      <w:r w:rsidRPr="005D589F">
        <w:rPr>
          <w:rFonts w:ascii="Times New Roman" w:eastAsia="Times New Roman" w:hAnsi="Times New Roman" w:cs="Times New Roman"/>
          <w:iCs/>
          <w:sz w:val="20"/>
          <w:szCs w:val="20"/>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2026 год и на плановый период 2027 и 2028 годов согласно </w:t>
      </w:r>
      <w:hyperlink r:id="rId17" w:history="1">
        <w:r w:rsidRPr="005D589F">
          <w:rPr>
            <w:rFonts w:ascii="Times New Roman" w:eastAsia="Times New Roman" w:hAnsi="Times New Roman" w:cs="Times New Roman"/>
            <w:iCs/>
            <w:sz w:val="20"/>
            <w:szCs w:val="20"/>
            <w:lang w:eastAsia="ru-RU"/>
          </w:rPr>
          <w:t xml:space="preserve">приложению </w:t>
        </w:r>
      </w:hyperlink>
      <w:r w:rsidRPr="005D589F">
        <w:rPr>
          <w:rFonts w:ascii="Times New Roman" w:eastAsia="Times New Roman" w:hAnsi="Times New Roman" w:cs="Times New Roman"/>
          <w:iCs/>
          <w:sz w:val="20"/>
          <w:szCs w:val="20"/>
          <w:lang w:eastAsia="ru-RU"/>
        </w:rPr>
        <w:t>4 к настоящему Решению;</w:t>
      </w:r>
    </w:p>
    <w:p w14:paraId="78134507"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2) ведомственную </w:t>
      </w:r>
      <w:hyperlink r:id="rId18" w:history="1">
        <w:r w:rsidRPr="005D589F">
          <w:rPr>
            <w:rFonts w:ascii="Times New Roman" w:eastAsia="Times New Roman" w:hAnsi="Times New Roman" w:cs="Times New Roman"/>
            <w:sz w:val="20"/>
            <w:szCs w:val="20"/>
            <w:lang w:eastAsia="ru-RU"/>
          </w:rPr>
          <w:t>структуру</w:t>
        </w:r>
      </w:hyperlink>
      <w:r w:rsidRPr="005D589F">
        <w:rPr>
          <w:rFonts w:ascii="Times New Roman" w:eastAsia="Times New Roman" w:hAnsi="Times New Roman" w:cs="Times New Roman"/>
          <w:sz w:val="20"/>
          <w:szCs w:val="20"/>
          <w:lang w:eastAsia="ru-RU"/>
        </w:rPr>
        <w:t xml:space="preserve"> расходов бюджета Митякинского сельского поселения Тарасовского района на 2026 год и на плановый период 2027 и 2028 годов согласно приложению 5 к настоящему Решению;</w:t>
      </w:r>
    </w:p>
    <w:p w14:paraId="164C1D73"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2026 год и на плановый период 2027 и 2028 годов согласно </w:t>
      </w:r>
      <w:hyperlink r:id="rId19" w:history="1">
        <w:r w:rsidRPr="005D589F">
          <w:rPr>
            <w:rFonts w:ascii="Times New Roman" w:eastAsia="Times New Roman" w:hAnsi="Times New Roman" w:cs="Times New Roman"/>
            <w:sz w:val="20"/>
            <w:szCs w:val="20"/>
            <w:lang w:eastAsia="ru-RU"/>
          </w:rPr>
          <w:t xml:space="preserve">приложению </w:t>
        </w:r>
      </w:hyperlink>
      <w:r w:rsidRPr="005D589F">
        <w:rPr>
          <w:rFonts w:ascii="Times New Roman" w:eastAsia="Times New Roman" w:hAnsi="Times New Roman" w:cs="Times New Roman"/>
          <w:sz w:val="20"/>
          <w:szCs w:val="20"/>
          <w:lang w:eastAsia="ru-RU"/>
        </w:rPr>
        <w:t>6 к настоящему Решению.</w:t>
      </w:r>
    </w:p>
    <w:p w14:paraId="01127AA8"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p>
    <w:p w14:paraId="3CF82326"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Cs/>
          <w:iCs/>
          <w:sz w:val="20"/>
          <w:szCs w:val="20"/>
          <w:lang w:eastAsia="ru-RU"/>
        </w:rPr>
        <w:t>Статья 4.</w:t>
      </w:r>
      <w:r w:rsidRPr="005D589F">
        <w:rPr>
          <w:rFonts w:ascii="Times New Roman" w:eastAsia="Times New Roman" w:hAnsi="Times New Roman" w:cs="Times New Roman"/>
          <w:iCs/>
          <w:sz w:val="20"/>
          <w:szCs w:val="20"/>
          <w:lang w:eastAsia="ru-RU"/>
        </w:rPr>
        <w:t xml:space="preserve"> </w:t>
      </w:r>
      <w:r w:rsidRPr="005D589F">
        <w:rPr>
          <w:rFonts w:ascii="Times New Roman" w:eastAsia="Times New Roman" w:hAnsi="Times New Roman" w:cs="Times New Roman"/>
          <w:b/>
          <w:sz w:val="20"/>
          <w:szCs w:val="20"/>
          <w:lang w:eastAsia="ru-RU"/>
        </w:rPr>
        <w:t xml:space="preserve">Особенности использования бюджетных ассигнований </w:t>
      </w:r>
      <w:r w:rsidRPr="005D589F">
        <w:rPr>
          <w:rFonts w:ascii="Times New Roman" w:eastAsia="Times New Roman" w:hAnsi="Times New Roman" w:cs="Times New Roman"/>
          <w:b/>
          <w:sz w:val="20"/>
          <w:szCs w:val="20"/>
          <w:lang w:eastAsia="ru-RU"/>
        </w:rPr>
        <w:br/>
        <w:t>на обеспечение деятельности органов местного самоуправления Митякинского сельского поселения Тарасовского района</w:t>
      </w:r>
    </w:p>
    <w:p w14:paraId="1669316A" w14:textId="77777777" w:rsidR="005D589F" w:rsidRPr="005D589F" w:rsidRDefault="005D589F" w:rsidP="005D589F">
      <w:pPr>
        <w:widowControl w:val="0"/>
        <w:autoSpaceDE w:val="0"/>
        <w:autoSpaceDN w:val="0"/>
        <w:adjustRightInd w:val="0"/>
        <w:spacing w:after="0" w:line="240" w:lineRule="auto"/>
        <w:ind w:left="2127" w:hanging="1276"/>
        <w:jc w:val="both"/>
        <w:outlineLvl w:val="0"/>
        <w:rPr>
          <w:rFonts w:ascii="Times New Roman" w:eastAsia="Times New Roman" w:hAnsi="Times New Roman" w:cs="Times New Roman"/>
          <w:b/>
          <w:iCs/>
          <w:sz w:val="20"/>
          <w:szCs w:val="20"/>
          <w:lang w:eastAsia="ru-RU"/>
        </w:rPr>
      </w:pPr>
    </w:p>
    <w:p w14:paraId="5C996ED2"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Установить, что размеры должностных окладов лиц, замещающих </w:t>
      </w:r>
      <w:r w:rsidRPr="005D589F">
        <w:rPr>
          <w:rFonts w:ascii="Times New Roman" w:eastAsia="Times New Roman" w:hAnsi="Times New Roman" w:cs="Times New Roman"/>
          <w:sz w:val="20"/>
          <w:szCs w:val="20"/>
          <w:lang w:eastAsia="ru-RU"/>
        </w:rPr>
        <w:br/>
        <w:t>муниципальные должности Митякинского сельского поселения Тарасовского района, окладов денежного содержания по должностям муниципальной службы Митякинского сельского поселения Тарасовского района, должностных окладов технического персонала и ставок заработной платы обслуживающего персонала органов местного самоуправления индексируются с</w:t>
      </w: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1 октября 2026 года на 4,0 процента.</w:t>
      </w:r>
    </w:p>
    <w:p w14:paraId="053D5ACA"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color w:val="FF0000"/>
          <w:sz w:val="20"/>
          <w:szCs w:val="20"/>
          <w:lang w:eastAsia="ru-RU"/>
        </w:rPr>
      </w:pPr>
    </w:p>
    <w:p w14:paraId="1DD0AB76"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Cs/>
          <w:sz w:val="20"/>
          <w:szCs w:val="20"/>
          <w:lang w:eastAsia="ru-RU"/>
        </w:rPr>
        <w:t>Статья 5.</w:t>
      </w:r>
      <w:r w:rsidRPr="005D589F">
        <w:rPr>
          <w:rFonts w:ascii="Times New Roman" w:eastAsia="Times New Roman" w:hAnsi="Times New Roman" w:cs="Times New Roman"/>
          <w:b/>
          <w:sz w:val="20"/>
          <w:szCs w:val="20"/>
          <w:lang w:eastAsia="ru-RU"/>
        </w:rPr>
        <w:t xml:space="preserve"> Особенности использования бюджетных ассигнований на обеспечение деятельности муниципальных учреждений Митякинского сельского поселения Тарасовского района</w:t>
      </w:r>
    </w:p>
    <w:p w14:paraId="694E8A8F"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0"/>
          <w:szCs w:val="20"/>
          <w:lang w:eastAsia="ru-RU"/>
        </w:rPr>
      </w:pPr>
    </w:p>
    <w:p w14:paraId="05266EBD"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Установить, что размеры должностных окладов руководителей, специалистов и служащих, ставок заработной платы рабочих муниципальных учреждений Митякинского сельского поселения Тарасовского района индексируются с 1 октября 2026 года на 4,0 процента.</w:t>
      </w:r>
    </w:p>
    <w:p w14:paraId="2E72F385"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p>
    <w:p w14:paraId="0AF50B43"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0"/>
          <w:lang w:eastAsia="ru-RU"/>
        </w:rPr>
      </w:pPr>
      <w:r w:rsidRPr="005D589F">
        <w:rPr>
          <w:rFonts w:ascii="Times New Roman" w:eastAsia="Times New Roman" w:hAnsi="Times New Roman" w:cs="Times New Roman"/>
          <w:iCs/>
          <w:sz w:val="20"/>
          <w:szCs w:val="20"/>
          <w:lang w:eastAsia="ru-RU"/>
        </w:rPr>
        <w:t>Статья 6</w:t>
      </w:r>
      <w:r w:rsidRPr="005D589F">
        <w:rPr>
          <w:rFonts w:ascii="Times New Roman" w:eastAsia="Times New Roman" w:hAnsi="Times New Roman" w:cs="Times New Roman"/>
          <w:bCs/>
          <w:iCs/>
          <w:sz w:val="20"/>
          <w:szCs w:val="20"/>
          <w:lang w:eastAsia="ru-RU"/>
        </w:rPr>
        <w:t>.</w:t>
      </w:r>
      <w:r w:rsidRPr="005D589F">
        <w:rPr>
          <w:rFonts w:ascii="Times New Roman" w:eastAsia="Times New Roman" w:hAnsi="Times New Roman" w:cs="Times New Roman"/>
          <w:b/>
          <w:iCs/>
          <w:sz w:val="20"/>
          <w:szCs w:val="20"/>
          <w:lang w:eastAsia="ru-RU"/>
        </w:rPr>
        <w:t xml:space="preserve"> Межбюджетные трансферты, предоставляемые </w:t>
      </w:r>
      <w:r w:rsidRPr="005D589F">
        <w:rPr>
          <w:rFonts w:ascii="Times New Roman" w:eastAsia="Times New Roman" w:hAnsi="Times New Roman" w:cs="Times New Roman"/>
          <w:b/>
          <w:sz w:val="20"/>
          <w:szCs w:val="20"/>
          <w:lang w:eastAsia="ru-RU"/>
        </w:rPr>
        <w:t xml:space="preserve">из других бюджетов бюджетной системы Российской Федерации </w:t>
      </w:r>
      <w:r w:rsidRPr="005D589F">
        <w:rPr>
          <w:rFonts w:ascii="Times New Roman" w:eastAsia="Times New Roman" w:hAnsi="Times New Roman" w:cs="Times New Roman"/>
          <w:b/>
          <w:iCs/>
          <w:sz w:val="20"/>
          <w:szCs w:val="20"/>
          <w:lang w:eastAsia="ru-RU"/>
        </w:rPr>
        <w:t>бюджету Митякинского сельского поселения Тарасовского района</w:t>
      </w:r>
    </w:p>
    <w:p w14:paraId="75BDC9ED"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0"/>
          <w:lang w:eastAsia="ru-RU"/>
        </w:rPr>
      </w:pPr>
    </w:p>
    <w:p w14:paraId="0CF878F8" w14:textId="77777777" w:rsidR="005D589F" w:rsidRPr="005D589F" w:rsidRDefault="005D589F" w:rsidP="005D589F">
      <w:pPr>
        <w:widowControl w:val="0"/>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          1. Утвердить объемы межбюджетных трансфертов, предоставляемых </w:t>
      </w:r>
      <w:bookmarkStart w:id="14" w:name="_Hlk86841467"/>
      <w:r w:rsidRPr="005D589F">
        <w:rPr>
          <w:rFonts w:ascii="Times New Roman" w:eastAsia="Times New Roman" w:hAnsi="Times New Roman" w:cs="Times New Roman"/>
          <w:sz w:val="20"/>
          <w:szCs w:val="20"/>
          <w:lang w:eastAsia="ru-RU"/>
        </w:rPr>
        <w:t>из других бюджетов бюджетной системы Российской Федерации</w:t>
      </w:r>
      <w:bookmarkEnd w:id="14"/>
      <w:r w:rsidRPr="005D589F">
        <w:rPr>
          <w:rFonts w:ascii="Times New Roman" w:eastAsia="Times New Roman" w:hAnsi="Times New Roman" w:cs="Times New Roman"/>
          <w:sz w:val="20"/>
          <w:szCs w:val="20"/>
          <w:lang w:eastAsia="ru-RU"/>
        </w:rPr>
        <w:t xml:space="preserve"> бюджету Митякинского сельского поселения Тарасовского района:</w:t>
      </w:r>
    </w:p>
    <w:p w14:paraId="33457CEA" w14:textId="77777777" w:rsidR="005D589F" w:rsidRPr="005D589F" w:rsidRDefault="005D589F" w:rsidP="005D589F">
      <w:pPr>
        <w:widowControl w:val="0"/>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        </w:t>
      </w:r>
      <w:r w:rsidRPr="005D589F">
        <w:rPr>
          <w:rFonts w:ascii="Times New Roman" w:eastAsia="Times New Roman" w:hAnsi="Times New Roman" w:cs="Times New Roman"/>
          <w:sz w:val="20"/>
          <w:szCs w:val="20"/>
          <w:lang w:eastAsia="ru-RU"/>
        </w:rPr>
        <w:tab/>
        <w:t xml:space="preserve">1) субвенций, предоставленных бюджету </w:t>
      </w:r>
      <w:bookmarkStart w:id="15" w:name="_Hlk86838499"/>
      <w:r w:rsidRPr="005D589F">
        <w:rPr>
          <w:rFonts w:ascii="Times New Roman" w:eastAsia="Times New Roman" w:hAnsi="Times New Roman" w:cs="Times New Roman"/>
          <w:sz w:val="20"/>
          <w:szCs w:val="20"/>
          <w:lang w:eastAsia="ru-RU"/>
        </w:rPr>
        <w:t xml:space="preserve">Митякинского сельского поселения Тарасовского района </w:t>
      </w:r>
      <w:bookmarkEnd w:id="15"/>
      <w:r w:rsidRPr="005D589F">
        <w:rPr>
          <w:rFonts w:ascii="Times New Roman" w:eastAsia="Times New Roman" w:hAnsi="Times New Roman" w:cs="Times New Roman"/>
          <w:sz w:val="20"/>
          <w:szCs w:val="20"/>
          <w:lang w:eastAsia="ru-RU"/>
        </w:rPr>
        <w:t>из других бюджетов бюджетной системы Российской Федерации на 2026 год и на плановый период 2027 и 2028 годов согласно приложению 7 к настоящему Решению;</w:t>
      </w:r>
    </w:p>
    <w:p w14:paraId="0BD5E70A" w14:textId="77777777" w:rsidR="005D589F" w:rsidRPr="005D589F" w:rsidRDefault="005D589F" w:rsidP="005D589F">
      <w:pPr>
        <w:widowControl w:val="0"/>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        2) иных межбюджетных трансфертов, предоставленных бюджету Митякинского сельского поселения </w:t>
      </w:r>
      <w:r w:rsidRPr="005D589F">
        <w:rPr>
          <w:rFonts w:ascii="Times New Roman" w:eastAsia="Times New Roman" w:hAnsi="Times New Roman" w:cs="Times New Roman"/>
          <w:sz w:val="20"/>
          <w:szCs w:val="20"/>
          <w:lang w:eastAsia="ru-RU"/>
        </w:rPr>
        <w:lastRenderedPageBreak/>
        <w:t>Тарасовского района из других бюджетов бюджетной системы Российской Федерации на 2026 год и на плановый период 2027 и 2028 годов согласно приложению 8 к настоящему Решению.</w:t>
      </w:r>
    </w:p>
    <w:p w14:paraId="280D2FCB" w14:textId="77777777" w:rsidR="005D589F" w:rsidRPr="005D589F" w:rsidRDefault="005D589F" w:rsidP="005D589F">
      <w:pPr>
        <w:widowControl w:val="0"/>
        <w:autoSpaceDE w:val="0"/>
        <w:autoSpaceDN w:val="0"/>
        <w:adjustRightInd w:val="0"/>
        <w:spacing w:after="0" w:line="240" w:lineRule="auto"/>
        <w:ind w:left="142"/>
        <w:jc w:val="both"/>
        <w:rPr>
          <w:rFonts w:ascii="Times New Roman" w:eastAsia="Times New Roman" w:hAnsi="Times New Roman" w:cs="Times New Roman"/>
          <w:sz w:val="20"/>
          <w:szCs w:val="20"/>
          <w:lang w:eastAsia="ru-RU"/>
        </w:rPr>
      </w:pPr>
    </w:p>
    <w:p w14:paraId="1CEF4B53" w14:textId="77777777" w:rsidR="005D589F" w:rsidRPr="005D589F" w:rsidRDefault="005D589F" w:rsidP="005D589F">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0"/>
          <w:lang w:eastAsia="ru-RU"/>
        </w:rPr>
      </w:pPr>
      <w:r w:rsidRPr="005D589F">
        <w:rPr>
          <w:rFonts w:ascii="Times New Roman" w:eastAsia="Times New Roman" w:hAnsi="Times New Roman" w:cs="Times New Roman"/>
          <w:iCs/>
          <w:sz w:val="20"/>
          <w:szCs w:val="20"/>
          <w:lang w:eastAsia="ru-RU"/>
        </w:rPr>
        <w:t>Статья 7.</w:t>
      </w:r>
      <w:r w:rsidRPr="005D589F">
        <w:rPr>
          <w:rFonts w:ascii="Times New Roman" w:eastAsia="Times New Roman" w:hAnsi="Times New Roman" w:cs="Times New Roman"/>
          <w:b/>
          <w:iCs/>
          <w:sz w:val="20"/>
          <w:szCs w:val="20"/>
          <w:lang w:eastAsia="ru-RU"/>
        </w:rPr>
        <w:t xml:space="preserve"> Межбюджетные трансферты, предоставляемые бюджету муниципального района</w:t>
      </w:r>
    </w:p>
    <w:p w14:paraId="23297B0F" w14:textId="77777777" w:rsidR="005D589F" w:rsidRPr="005D589F" w:rsidRDefault="005D589F" w:rsidP="005D589F">
      <w:pPr>
        <w:shd w:val="clear" w:color="auto" w:fill="FFFFFF"/>
        <w:spacing w:before="100" w:beforeAutospacing="1" w:after="100" w:afterAutospacing="1" w:line="240" w:lineRule="auto"/>
        <w:ind w:firstLine="851"/>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Утвердить объемы межбюджетных трансфертов, предоставляемых из бюджета Митякинского сельского поселения Тарасовского района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 согласно приложению 9</w:t>
      </w: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к настоящему Решению.</w:t>
      </w:r>
    </w:p>
    <w:p w14:paraId="0962A201" w14:textId="77777777" w:rsidR="005D589F" w:rsidRPr="005D589F" w:rsidRDefault="005D589F" w:rsidP="005D589F">
      <w:pPr>
        <w:spacing w:after="0" w:line="240" w:lineRule="auto"/>
        <w:ind w:firstLine="900"/>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Статья 8.</w:t>
      </w:r>
      <w:r w:rsidRPr="005D589F">
        <w:rPr>
          <w:rFonts w:ascii="Times New Roman" w:eastAsia="Times New Roman" w:hAnsi="Times New Roman" w:cs="Times New Roman"/>
          <w:b/>
          <w:sz w:val="20"/>
          <w:szCs w:val="20"/>
          <w:lang w:eastAsia="ru-RU"/>
        </w:rPr>
        <w:t xml:space="preserve"> Предоставление муниципальных гарантий Митякинского сельского поселения</w:t>
      </w:r>
      <w:r w:rsidRPr="005D589F">
        <w:rPr>
          <w:rFonts w:ascii="Times New Roman" w:eastAsia="Times New Roman" w:hAnsi="Times New Roman" w:cs="Times New Roman"/>
          <w:sz w:val="20"/>
          <w:szCs w:val="20"/>
          <w:lang w:eastAsia="ru-RU"/>
        </w:rPr>
        <w:t xml:space="preserve"> </w:t>
      </w:r>
    </w:p>
    <w:p w14:paraId="27EDB2A4" w14:textId="77777777" w:rsidR="005D589F" w:rsidRPr="005D589F" w:rsidRDefault="005D589F" w:rsidP="005D589F">
      <w:pPr>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14:paraId="64EB12D8" w14:textId="77777777" w:rsidR="005D589F" w:rsidRPr="005D589F" w:rsidRDefault="005D589F" w:rsidP="005D589F">
      <w:pPr>
        <w:autoSpaceDE w:val="0"/>
        <w:autoSpaceDN w:val="0"/>
        <w:adjustRightInd w:val="0"/>
        <w:spacing w:after="0" w:line="240" w:lineRule="auto"/>
        <w:jc w:val="both"/>
        <w:outlineLvl w:val="1"/>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sz w:val="20"/>
          <w:szCs w:val="20"/>
          <w:lang w:eastAsia="ru-RU"/>
        </w:rPr>
        <w:t xml:space="preserve">             Утвердить Программы </w:t>
      </w:r>
      <w:r w:rsidRPr="005D589F">
        <w:rPr>
          <w:rFonts w:ascii="Times New Roman" w:eastAsia="Times New Roman" w:hAnsi="Times New Roman" w:cs="Times New Roman"/>
          <w:bCs/>
          <w:sz w:val="20"/>
          <w:szCs w:val="20"/>
          <w:lang w:eastAsia="ru-RU"/>
        </w:rPr>
        <w:t xml:space="preserve">муниципальных гарантий </w:t>
      </w:r>
      <w:r w:rsidRPr="005D589F">
        <w:rPr>
          <w:rFonts w:ascii="Times New Roman" w:eastAsia="Times New Roman" w:hAnsi="Times New Roman" w:cs="Times New Roman"/>
          <w:sz w:val="20"/>
          <w:szCs w:val="20"/>
          <w:lang w:eastAsia="ru-RU"/>
        </w:rPr>
        <w:t xml:space="preserve">Митякинского сельского поселения </w:t>
      </w:r>
      <w:r w:rsidRPr="005D589F">
        <w:rPr>
          <w:rFonts w:ascii="Times New Roman" w:eastAsia="Times New Roman" w:hAnsi="Times New Roman" w:cs="Times New Roman"/>
          <w:bCs/>
          <w:sz w:val="20"/>
          <w:szCs w:val="20"/>
          <w:lang w:eastAsia="ru-RU"/>
        </w:rPr>
        <w:t xml:space="preserve">на 2026 год и на плановый период 2027 и 2028 годов </w:t>
      </w:r>
      <w:r w:rsidRPr="005D589F">
        <w:rPr>
          <w:rFonts w:ascii="Times New Roman" w:eastAsia="Times New Roman" w:hAnsi="Times New Roman" w:cs="Times New Roman"/>
          <w:sz w:val="20"/>
          <w:szCs w:val="20"/>
          <w:lang w:eastAsia="ru-RU"/>
        </w:rPr>
        <w:t>согласно приложению 10 к настоящему Решению</w:t>
      </w:r>
      <w:r w:rsidRPr="005D589F">
        <w:rPr>
          <w:rFonts w:ascii="Times New Roman" w:eastAsia="Times New Roman" w:hAnsi="Times New Roman" w:cs="Times New Roman"/>
          <w:bCs/>
          <w:sz w:val="20"/>
          <w:szCs w:val="20"/>
          <w:lang w:eastAsia="ru-RU"/>
        </w:rPr>
        <w:t>.</w:t>
      </w:r>
    </w:p>
    <w:p w14:paraId="293EDD6F" w14:textId="77777777" w:rsidR="005D589F" w:rsidRPr="005D589F" w:rsidRDefault="005D589F" w:rsidP="005D589F">
      <w:pPr>
        <w:autoSpaceDE w:val="0"/>
        <w:autoSpaceDN w:val="0"/>
        <w:adjustRightInd w:val="0"/>
        <w:spacing w:after="0" w:line="240" w:lineRule="auto"/>
        <w:ind w:left="825"/>
        <w:jc w:val="both"/>
        <w:outlineLvl w:val="1"/>
        <w:rPr>
          <w:rFonts w:ascii="Times New Roman" w:eastAsia="Times New Roman" w:hAnsi="Times New Roman" w:cs="Times New Roman"/>
          <w:bCs/>
          <w:color w:val="FF0000"/>
          <w:sz w:val="20"/>
          <w:szCs w:val="20"/>
          <w:lang w:eastAsia="ru-RU"/>
        </w:rPr>
      </w:pPr>
    </w:p>
    <w:p w14:paraId="6BC1B38E"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0"/>
          <w:lang w:eastAsia="ru-RU"/>
        </w:rPr>
      </w:pPr>
      <w:r w:rsidRPr="005D589F">
        <w:rPr>
          <w:rFonts w:ascii="Times New Roman" w:eastAsia="Times New Roman" w:hAnsi="Times New Roman" w:cs="Times New Roman"/>
          <w:iCs/>
          <w:sz w:val="20"/>
          <w:szCs w:val="20"/>
          <w:lang w:eastAsia="ru-RU"/>
        </w:rPr>
        <w:t xml:space="preserve">Статья 9. </w:t>
      </w:r>
      <w:r w:rsidRPr="005D589F">
        <w:rPr>
          <w:rFonts w:ascii="Times New Roman" w:eastAsia="Times New Roman" w:hAnsi="Times New Roman" w:cs="Times New Roman"/>
          <w:b/>
          <w:iCs/>
          <w:sz w:val="20"/>
          <w:szCs w:val="20"/>
          <w:lang w:eastAsia="ru-RU"/>
        </w:rPr>
        <w:t xml:space="preserve">Муниципальные внутренние заимствования </w:t>
      </w:r>
      <w:r w:rsidRPr="005D589F">
        <w:rPr>
          <w:rFonts w:ascii="Times New Roman" w:eastAsia="Times New Roman" w:hAnsi="Times New Roman" w:cs="Times New Roman"/>
          <w:b/>
          <w:sz w:val="20"/>
          <w:szCs w:val="20"/>
          <w:lang w:eastAsia="ru-RU"/>
        </w:rPr>
        <w:t>Митякинского сельского поселения</w:t>
      </w:r>
    </w:p>
    <w:p w14:paraId="01122C53" w14:textId="77777777" w:rsidR="005D589F" w:rsidRPr="005D589F" w:rsidRDefault="005D589F" w:rsidP="005D589F">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0"/>
          <w:lang w:eastAsia="ru-RU"/>
        </w:rPr>
      </w:pPr>
    </w:p>
    <w:p w14:paraId="313B289F" w14:textId="77777777" w:rsidR="005D589F" w:rsidRPr="005D589F" w:rsidRDefault="005D589F" w:rsidP="005D589F">
      <w:pPr>
        <w:autoSpaceDE w:val="0"/>
        <w:autoSpaceDN w:val="0"/>
        <w:adjustRightInd w:val="0"/>
        <w:spacing w:after="50" w:line="240" w:lineRule="auto"/>
        <w:ind w:firstLine="851"/>
        <w:jc w:val="both"/>
        <w:rPr>
          <w:rFonts w:ascii="Times New Roman" w:eastAsia="Times New Roman" w:hAnsi="Times New Roman" w:cs="Times New Roman"/>
          <w:iCs/>
          <w:sz w:val="20"/>
          <w:szCs w:val="20"/>
          <w:lang w:eastAsia="ru-RU"/>
        </w:rPr>
      </w:pPr>
      <w:r w:rsidRPr="005D589F">
        <w:rPr>
          <w:rFonts w:ascii="Times New Roman" w:eastAsia="Times New Roman" w:hAnsi="Times New Roman" w:cs="Times New Roman"/>
          <w:iCs/>
          <w:sz w:val="20"/>
          <w:szCs w:val="20"/>
          <w:lang w:eastAsia="ru-RU"/>
        </w:rPr>
        <w:t xml:space="preserve">1. Утвердить </w:t>
      </w:r>
      <w:hyperlink r:id="rId20" w:history="1">
        <w:r w:rsidRPr="005D589F">
          <w:rPr>
            <w:rFonts w:ascii="Times New Roman" w:eastAsia="Times New Roman" w:hAnsi="Times New Roman" w:cs="Times New Roman"/>
            <w:iCs/>
            <w:sz w:val="20"/>
            <w:szCs w:val="20"/>
            <w:lang w:eastAsia="ru-RU"/>
          </w:rPr>
          <w:t>Программу</w:t>
        </w:r>
      </w:hyperlink>
      <w:r w:rsidRPr="005D589F">
        <w:rPr>
          <w:rFonts w:ascii="Times New Roman" w:eastAsia="Times New Roman" w:hAnsi="Times New Roman" w:cs="Times New Roman"/>
          <w:iCs/>
          <w:sz w:val="20"/>
          <w:szCs w:val="20"/>
          <w:lang w:eastAsia="ru-RU"/>
        </w:rPr>
        <w:t xml:space="preserve"> муниципальных внутренних заимствований </w:t>
      </w:r>
      <w:r w:rsidRPr="005D589F">
        <w:rPr>
          <w:rFonts w:ascii="Times New Roman" w:eastAsia="Times New Roman" w:hAnsi="Times New Roman" w:cs="Times New Roman"/>
          <w:sz w:val="20"/>
          <w:szCs w:val="20"/>
          <w:lang w:eastAsia="ru-RU"/>
        </w:rPr>
        <w:t>Митякинского  сельского поселения</w:t>
      </w:r>
      <w:r w:rsidRPr="005D589F">
        <w:rPr>
          <w:rFonts w:ascii="Times New Roman" w:eastAsia="Times New Roman" w:hAnsi="Times New Roman" w:cs="Times New Roman"/>
          <w:iCs/>
          <w:sz w:val="20"/>
          <w:szCs w:val="20"/>
          <w:lang w:eastAsia="ru-RU"/>
        </w:rPr>
        <w:t xml:space="preserve"> на 2026 год и на плановый период 2027  и 2028 годов согласно приложению 11 к настоящему Решению.</w:t>
      </w:r>
    </w:p>
    <w:p w14:paraId="459225A4" w14:textId="77777777" w:rsidR="005D589F" w:rsidRPr="005D589F" w:rsidRDefault="005D589F" w:rsidP="005D589F">
      <w:pPr>
        <w:autoSpaceDE w:val="0"/>
        <w:autoSpaceDN w:val="0"/>
        <w:adjustRightInd w:val="0"/>
        <w:spacing w:after="60" w:line="240" w:lineRule="auto"/>
        <w:ind w:firstLine="851"/>
        <w:jc w:val="both"/>
        <w:rPr>
          <w:rFonts w:ascii="Times New Roman" w:eastAsia="Times New Roman" w:hAnsi="Times New Roman" w:cs="Times New Roman"/>
          <w:iCs/>
          <w:sz w:val="20"/>
          <w:szCs w:val="20"/>
          <w:lang w:eastAsia="ru-RU"/>
        </w:rPr>
      </w:pPr>
      <w:r w:rsidRPr="005D589F">
        <w:rPr>
          <w:rFonts w:ascii="Times New Roman" w:eastAsia="Times New Roman" w:hAnsi="Times New Roman" w:cs="Times New Roman"/>
          <w:iCs/>
          <w:sz w:val="20"/>
          <w:szCs w:val="20"/>
          <w:lang w:eastAsia="ru-RU"/>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5D589F">
        <w:rPr>
          <w:rFonts w:ascii="Times New Roman" w:eastAsia="Times New Roman" w:hAnsi="Times New Roman" w:cs="Times New Roman"/>
          <w:sz w:val="20"/>
          <w:szCs w:val="20"/>
          <w:lang w:eastAsia="ru-RU"/>
        </w:rPr>
        <w:t>Митякинского сельского поселения</w:t>
      </w:r>
      <w:r w:rsidRPr="005D589F">
        <w:rPr>
          <w:rFonts w:ascii="Times New Roman" w:eastAsia="Times New Roman" w:hAnsi="Times New Roman" w:cs="Times New Roman"/>
          <w:iCs/>
          <w:sz w:val="20"/>
          <w:szCs w:val="20"/>
          <w:lang w:eastAsia="ru-RU"/>
        </w:rPr>
        <w:t xml:space="preserve"> на 2026 год и на плановый период 2027 и 2028 годов с учетом верхнего предела муниципального внутреннего долга </w:t>
      </w:r>
      <w:r w:rsidRPr="005D589F">
        <w:rPr>
          <w:rFonts w:ascii="Times New Roman" w:eastAsia="Times New Roman" w:hAnsi="Times New Roman" w:cs="Times New Roman"/>
          <w:sz w:val="20"/>
          <w:szCs w:val="20"/>
          <w:lang w:eastAsia="ru-RU"/>
        </w:rPr>
        <w:t>Митякинского сельского поселения</w:t>
      </w:r>
      <w:r w:rsidRPr="005D589F">
        <w:rPr>
          <w:rFonts w:ascii="Times New Roman" w:eastAsia="Times New Roman" w:hAnsi="Times New Roman" w:cs="Times New Roman"/>
          <w:iCs/>
          <w:sz w:val="20"/>
          <w:szCs w:val="20"/>
          <w:lang w:eastAsia="ru-RU"/>
        </w:rPr>
        <w:t xml:space="preserve"> на 1 января 2027 года, 1 января 2028 года и 1 января 2029 года.</w:t>
      </w:r>
    </w:p>
    <w:p w14:paraId="12BAEDAB" w14:textId="77777777" w:rsidR="005D589F" w:rsidRPr="005D589F" w:rsidRDefault="005D589F" w:rsidP="005D589F">
      <w:pPr>
        <w:autoSpaceDE w:val="0"/>
        <w:autoSpaceDN w:val="0"/>
        <w:adjustRightInd w:val="0"/>
        <w:spacing w:after="0" w:line="240" w:lineRule="auto"/>
        <w:jc w:val="both"/>
        <w:outlineLvl w:val="1"/>
        <w:rPr>
          <w:rFonts w:ascii="Times New Roman" w:eastAsia="Times New Roman" w:hAnsi="Times New Roman" w:cs="Times New Roman"/>
          <w:b/>
          <w:sz w:val="20"/>
          <w:szCs w:val="20"/>
          <w:lang w:eastAsia="ru-RU"/>
        </w:rPr>
      </w:pPr>
    </w:p>
    <w:p w14:paraId="283C7644" w14:textId="77777777" w:rsidR="005D589F" w:rsidRPr="005D589F" w:rsidRDefault="005D589F" w:rsidP="005D589F">
      <w:pPr>
        <w:autoSpaceDE w:val="0"/>
        <w:autoSpaceDN w:val="0"/>
        <w:adjustRightInd w:val="0"/>
        <w:spacing w:after="0" w:line="240" w:lineRule="auto"/>
        <w:ind w:firstLine="709"/>
        <w:jc w:val="both"/>
        <w:outlineLvl w:val="1"/>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sz w:val="20"/>
          <w:szCs w:val="20"/>
          <w:lang w:eastAsia="ru-RU"/>
        </w:rPr>
        <w:t>Статья 10.</w:t>
      </w:r>
      <w:r w:rsidRPr="005D589F">
        <w:rPr>
          <w:rFonts w:ascii="Times New Roman" w:eastAsia="Times New Roman" w:hAnsi="Times New Roman" w:cs="Times New Roman"/>
          <w:b/>
          <w:sz w:val="20"/>
          <w:szCs w:val="20"/>
          <w:lang w:eastAsia="ru-RU"/>
        </w:rPr>
        <w:t xml:space="preserve"> Особенности исполнения бюджета Митякинского сельского поселения Тарасовского района в 2026 году</w:t>
      </w:r>
    </w:p>
    <w:p w14:paraId="3291CA92" w14:textId="77777777" w:rsidR="005D589F" w:rsidRPr="005D589F" w:rsidRDefault="005D589F" w:rsidP="005D589F">
      <w:pPr>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14:paraId="1E1521E7"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Установить в соответствии с абзацем вторым части 4 статьи 36 Решения Собрания депутатов Митякинского сельского поселения «О бюджетном процессе в Митякинском сельском поселении», что основанием для внесения в 2026 году изменений в показатели сводной бюджетной росписи бюджета Митякинского сельского поселения Тарасовского района является:</w:t>
      </w:r>
    </w:p>
    <w:p w14:paraId="2BC24CBF"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1) в части неиспользованных бюджетных ассигнований резервного фонда Администрации Митякинского сельского поселения Тарасовского района, выделенных в порядке, установленном Администрации Митякинского сельского поселения Тарасовского района, являются распоряжения Администрации Митякинского сельского поселения Тарасовского района, предусматривающие: </w:t>
      </w:r>
    </w:p>
    <w:p w14:paraId="58070D35"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уменьшение объема ранее выделенных бюджетных ассигнований из резервного фонда Администрации Митякинского сельского поселения Тарасовского района на суммы неиспользованных средств;</w:t>
      </w:r>
    </w:p>
    <w:p w14:paraId="21929195"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признание утратившими силу ранее принятых распоряжений Администрации Митякинского сельского поселения Тарасовского района о выделении средств из резервного фонда Администрации Митякинского сельского поселения Тарасовского района;</w:t>
      </w:r>
    </w:p>
    <w:p w14:paraId="0EE7C71E"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p>
    <w:p w14:paraId="6CCE7009"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Митякинского сельского поселения Тарасовского района;</w:t>
      </w:r>
    </w:p>
    <w:p w14:paraId="46ACF491"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14:paraId="742F3CB5"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14:paraId="5338EA62"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5) в случае получения дотаций из других бюджетов бюджетной системы Российской Федерации.</w:t>
      </w:r>
    </w:p>
    <w:p w14:paraId="49848A8B"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lastRenderedPageBreak/>
        <w:t>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14:paraId="7CC3C145"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7)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 финансовое обеспечение которых осуществляется за счет средств федерального и (или) областного бюджета, не противоречащее бюджетному законодательству;</w:t>
      </w:r>
    </w:p>
    <w:p w14:paraId="7CDA7EE8"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8) в случае перераспределения бюджетных ассигнований при наличии экономии на пополнение резервного фонда Администрации Митякинского сельского поселения Тарасовского района;</w:t>
      </w:r>
    </w:p>
    <w:p w14:paraId="65437A72"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Митякинского сельского поселения Тарасовского района;</w:t>
      </w:r>
    </w:p>
    <w:p w14:paraId="68BD6478"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 перераспределение бюджетных ассигнований между разделами, подразделами, целевыми статьями и видами расходов классификации расходов бюджета Митякинского сельского поселения Тарасовского района в пределах общего объема бюджетных ассигнований, предусмотренных главному распорядителю средств бюджета Митякинского сельского поселения Тарасовского района;</w:t>
      </w:r>
    </w:p>
    <w:p w14:paraId="44C42F81"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11) 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14:paraId="355F2E86"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Установить, что в соответствии со статьей 242.26 Бюджетного кодекса Российской Федерации казначейскому сопровождению подлежат следующие целевые средства, направляемые в том числе на реализацию национальных проектов:</w:t>
      </w:r>
    </w:p>
    <w:p w14:paraId="1F88892C"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бюджетные инвестиции юридическим лицам, предоставляемые в соответствии со статьей 80 Бюджетного кодекса Российской Федерации на сумму 100 000,0 тыс. рублей и более;</w:t>
      </w:r>
    </w:p>
    <w:p w14:paraId="54032331"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авансовые платежи по муниципальным контрактам (договорам) о поставке товаров, выполнении работ, оказании услуг, заключаемым получателями бюджетных инвестиций, указанных в подпункте 1 настоящего пункта, с исполнителями по контрактам (договорам), источником финансового обеспечения которых являются бюджетные инвестиции на сумму 100 000,0 тыс. рублей и более;</w:t>
      </w:r>
    </w:p>
    <w:p w14:paraId="1769F036"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 субсидии юридическим лицам в объекты муниципальной собственности Митякинского сельского поселения Тарасовского района, иные формы направления бюджетных средств в соответствии с бюджетным законодательством Российской Федерации в случае, если указанные средства перечисляются на осуществление капитальных вложений на сумму 100 000,0 тыс. рублей и более;</w:t>
      </w:r>
    </w:p>
    <w:p w14:paraId="56310030"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 авансовые платежи по муниципальным контрактам (договорам) о поставке товаров, выполнении работ, оказании услуг, заключаемым получателями субсидий, указанных в подпункте 3 настоящего пункта с исполнителями по контрактам (договорам), источником финансового обеспечения которых являются такие субсидии на сумму 100 000,0</w:t>
      </w:r>
      <w:r w:rsidRPr="005D589F">
        <w:rPr>
          <w:rFonts w:ascii="Times New Roman" w:eastAsia="Times New Roman" w:hAnsi="Times New Roman" w:cs="Times New Roman"/>
          <w:color w:val="FF0000"/>
          <w:sz w:val="20"/>
          <w:szCs w:val="20"/>
          <w:lang w:eastAsia="ru-RU"/>
        </w:rPr>
        <w:t xml:space="preserve"> </w:t>
      </w:r>
      <w:r w:rsidRPr="005D589F">
        <w:rPr>
          <w:rFonts w:ascii="Times New Roman" w:eastAsia="Times New Roman" w:hAnsi="Times New Roman" w:cs="Times New Roman"/>
          <w:sz w:val="20"/>
          <w:szCs w:val="20"/>
          <w:lang w:eastAsia="ru-RU"/>
        </w:rPr>
        <w:t>тыс. рублей и более.</w:t>
      </w:r>
    </w:p>
    <w:p w14:paraId="30E11099" w14:textId="77777777" w:rsidR="005D589F" w:rsidRPr="005D589F" w:rsidRDefault="005D589F" w:rsidP="005D589F">
      <w:pPr>
        <w:autoSpaceDE w:val="0"/>
        <w:autoSpaceDN w:val="0"/>
        <w:adjustRightInd w:val="0"/>
        <w:spacing w:after="0" w:line="240" w:lineRule="auto"/>
        <w:ind w:firstLine="851"/>
        <w:jc w:val="both"/>
        <w:outlineLvl w:val="1"/>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sz w:val="20"/>
          <w:szCs w:val="20"/>
          <w:lang w:eastAsia="ru-RU"/>
        </w:rPr>
        <w:t>Статья 11</w:t>
      </w:r>
      <w:r w:rsidRPr="005D589F">
        <w:rPr>
          <w:rFonts w:ascii="Times New Roman" w:eastAsia="Times New Roman" w:hAnsi="Times New Roman" w:cs="Times New Roman"/>
          <w:b/>
          <w:sz w:val="20"/>
          <w:szCs w:val="20"/>
          <w:lang w:eastAsia="ru-RU"/>
        </w:rPr>
        <w:t>. Вступление в силу настоящего Решения Собрания депутатов Митякинского сельского поселения Тарасовского района</w:t>
      </w:r>
    </w:p>
    <w:p w14:paraId="45468B48" w14:textId="77777777" w:rsidR="005D589F" w:rsidRPr="005D589F" w:rsidRDefault="005D589F" w:rsidP="005D589F">
      <w:pPr>
        <w:autoSpaceDE w:val="0"/>
        <w:autoSpaceDN w:val="0"/>
        <w:adjustRightInd w:val="0"/>
        <w:spacing w:after="0" w:line="240" w:lineRule="auto"/>
        <w:ind w:left="1985" w:hanging="1587"/>
        <w:jc w:val="both"/>
        <w:outlineLvl w:val="1"/>
        <w:rPr>
          <w:rFonts w:ascii="Times New Roman" w:eastAsia="Times New Roman" w:hAnsi="Times New Roman" w:cs="Times New Roman"/>
          <w:sz w:val="20"/>
          <w:szCs w:val="20"/>
          <w:lang w:eastAsia="ru-RU"/>
        </w:rPr>
      </w:pPr>
    </w:p>
    <w:p w14:paraId="3E5A30DC" w14:textId="77777777" w:rsidR="005D589F" w:rsidRPr="005D589F" w:rsidRDefault="005D589F" w:rsidP="005D589F">
      <w:pPr>
        <w:autoSpaceDE w:val="0"/>
        <w:autoSpaceDN w:val="0"/>
        <w:adjustRightInd w:val="0"/>
        <w:spacing w:after="120" w:line="240" w:lineRule="auto"/>
        <w:ind w:firstLine="737"/>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Настоящее Решение вступает в силу с 1 января 2026 года.</w:t>
      </w:r>
    </w:p>
    <w:p w14:paraId="25112A6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p w14:paraId="1E93CF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279A181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Глава Митякинского сельского поселения</w:t>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t>С.И. Горшколепов</w:t>
      </w:r>
    </w:p>
    <w:p w14:paraId="5677756E" w14:textId="77777777" w:rsidR="00046D06" w:rsidRDefault="00046D06">
      <w:pPr>
        <w:rPr>
          <w:rFonts w:ascii="Times New Roman" w:hAnsi="Times New Roman" w:cs="Times New Roman"/>
          <w:sz w:val="20"/>
          <w:szCs w:val="20"/>
        </w:rPr>
      </w:pPr>
    </w:p>
    <w:p w14:paraId="2EF0CFE8" w14:textId="77777777" w:rsidR="00046D06" w:rsidRDefault="00046D06">
      <w:pPr>
        <w:rPr>
          <w:rFonts w:ascii="Times New Roman" w:hAnsi="Times New Roman" w:cs="Times New Roman"/>
          <w:sz w:val="20"/>
          <w:szCs w:val="20"/>
        </w:rPr>
      </w:pPr>
    </w:p>
    <w:p w14:paraId="1E75C971" w14:textId="77777777" w:rsidR="00046D06" w:rsidRDefault="00046D06">
      <w:pPr>
        <w:rPr>
          <w:rFonts w:ascii="Times New Roman" w:hAnsi="Times New Roman" w:cs="Times New Roman"/>
          <w:sz w:val="20"/>
          <w:szCs w:val="20"/>
        </w:rPr>
      </w:pPr>
    </w:p>
    <w:p w14:paraId="7D34F3DE" w14:textId="77777777" w:rsidR="005D589F" w:rsidRDefault="005D589F">
      <w:pPr>
        <w:rPr>
          <w:rFonts w:ascii="Times New Roman" w:hAnsi="Times New Roman" w:cs="Times New Roman"/>
          <w:sz w:val="20"/>
          <w:szCs w:val="20"/>
        </w:rPr>
      </w:pPr>
    </w:p>
    <w:p w14:paraId="0D5E4CBD" w14:textId="77777777" w:rsidR="005D589F" w:rsidRDefault="005D589F">
      <w:pPr>
        <w:rPr>
          <w:rFonts w:ascii="Times New Roman" w:hAnsi="Times New Roman" w:cs="Times New Roman"/>
          <w:sz w:val="20"/>
          <w:szCs w:val="20"/>
        </w:rPr>
      </w:pPr>
    </w:p>
    <w:p w14:paraId="636FCE73" w14:textId="77777777" w:rsidR="005D589F" w:rsidRDefault="005D589F">
      <w:pPr>
        <w:rPr>
          <w:rFonts w:ascii="Times New Roman" w:hAnsi="Times New Roman" w:cs="Times New Roman"/>
          <w:sz w:val="20"/>
          <w:szCs w:val="20"/>
        </w:rPr>
      </w:pPr>
    </w:p>
    <w:p w14:paraId="409829D3" w14:textId="77777777" w:rsidR="005D589F" w:rsidRDefault="005D589F">
      <w:pPr>
        <w:rPr>
          <w:rFonts w:ascii="Times New Roman" w:hAnsi="Times New Roman" w:cs="Times New Roman"/>
          <w:sz w:val="20"/>
          <w:szCs w:val="20"/>
        </w:rPr>
      </w:pPr>
    </w:p>
    <w:p w14:paraId="3678D79B" w14:textId="77777777" w:rsidR="005D589F" w:rsidRDefault="005D589F">
      <w:pPr>
        <w:rPr>
          <w:rFonts w:ascii="Times New Roman" w:hAnsi="Times New Roman" w:cs="Times New Roman"/>
          <w:sz w:val="20"/>
          <w:szCs w:val="20"/>
        </w:rPr>
      </w:pPr>
    </w:p>
    <w:p w14:paraId="3426B47B" w14:textId="77777777" w:rsidR="005D589F" w:rsidRDefault="005D589F">
      <w:pPr>
        <w:rPr>
          <w:rFonts w:ascii="Times New Roman" w:hAnsi="Times New Roman" w:cs="Times New Roman"/>
          <w:sz w:val="20"/>
          <w:szCs w:val="20"/>
        </w:rPr>
      </w:pPr>
    </w:p>
    <w:p w14:paraId="729F528F" w14:textId="77777777" w:rsidR="005D589F" w:rsidRDefault="005D589F">
      <w:pPr>
        <w:rPr>
          <w:rFonts w:ascii="Times New Roman" w:hAnsi="Times New Roman" w:cs="Times New Roman"/>
          <w:sz w:val="20"/>
          <w:szCs w:val="20"/>
        </w:rPr>
        <w:sectPr w:rsidR="005D589F" w:rsidSect="00554848">
          <w:pgSz w:w="11906" w:h="16838"/>
          <w:pgMar w:top="1134" w:right="851" w:bottom="1134" w:left="1701" w:header="709" w:footer="709" w:gutter="0"/>
          <w:cols w:space="708"/>
          <w:docGrid w:linePitch="360"/>
        </w:sectPr>
      </w:pPr>
    </w:p>
    <w:p w14:paraId="5B73B0FD" w14:textId="77777777" w:rsidR="005D589F" w:rsidRPr="00274DD5" w:rsidRDefault="005D589F" w:rsidP="005D589F">
      <w:pPr>
        <w:ind w:left="9072"/>
        <w:jc w:val="center"/>
        <w:rPr>
          <w:rFonts w:ascii="Times New Roman" w:hAnsi="Times New Roman" w:cs="Times New Roman"/>
          <w:color w:val="000000"/>
          <w:sz w:val="20"/>
          <w:szCs w:val="20"/>
        </w:rPr>
      </w:pPr>
      <w:r w:rsidRPr="00274DD5">
        <w:rPr>
          <w:rFonts w:ascii="Times New Roman" w:hAnsi="Times New Roman" w:cs="Times New Roman"/>
          <w:color w:val="000000"/>
          <w:sz w:val="20"/>
          <w:szCs w:val="20"/>
        </w:rPr>
        <w:lastRenderedPageBreak/>
        <w:t>Приложение 1 к решению</w:t>
      </w:r>
    </w:p>
    <w:p w14:paraId="0059BE2B" w14:textId="77777777" w:rsidR="005D589F" w:rsidRPr="00274DD5" w:rsidRDefault="005D589F" w:rsidP="005D589F">
      <w:pPr>
        <w:ind w:left="9072"/>
        <w:jc w:val="center"/>
        <w:rPr>
          <w:rFonts w:ascii="Times New Roman" w:hAnsi="Times New Roman" w:cs="Times New Roman"/>
          <w:color w:val="000000"/>
          <w:sz w:val="20"/>
          <w:szCs w:val="20"/>
        </w:rPr>
      </w:pPr>
      <w:r w:rsidRPr="00274DD5">
        <w:rPr>
          <w:rFonts w:ascii="Times New Roman" w:hAnsi="Times New Roman" w:cs="Times New Roman"/>
          <w:color w:val="000000"/>
          <w:sz w:val="20"/>
          <w:szCs w:val="20"/>
        </w:rPr>
        <w:t xml:space="preserve">Собрания депутатов Митякинского сельского поселения№ </w:t>
      </w:r>
      <w:r w:rsidRPr="00274DD5">
        <w:rPr>
          <w:rFonts w:ascii="Times New Roman" w:hAnsi="Times New Roman" w:cs="Times New Roman"/>
          <w:sz w:val="20"/>
          <w:szCs w:val="20"/>
        </w:rPr>
        <w:t>34 от 25.12.2025</w:t>
      </w:r>
      <w:r w:rsidRPr="00274DD5">
        <w:rPr>
          <w:rFonts w:ascii="Times New Roman" w:hAnsi="Times New Roman" w:cs="Times New Roman"/>
          <w:color w:val="000000"/>
          <w:sz w:val="20"/>
          <w:szCs w:val="20"/>
        </w:rPr>
        <w:t xml:space="preserve"> г. «О бюджете Митякинского сельского поселения Тарасовского района на 2026 год и на плановый период 2027 и 2028 годов»</w:t>
      </w:r>
    </w:p>
    <w:p w14:paraId="0DE12C73" w14:textId="77777777" w:rsidR="005D589F" w:rsidRPr="00274DD5" w:rsidRDefault="005D589F" w:rsidP="005D589F">
      <w:pPr>
        <w:ind w:left="9072"/>
        <w:jc w:val="center"/>
        <w:rPr>
          <w:rFonts w:ascii="Times New Roman" w:hAnsi="Times New Roman" w:cs="Times New Roman"/>
          <w:sz w:val="20"/>
          <w:szCs w:val="20"/>
        </w:rPr>
      </w:pPr>
    </w:p>
    <w:p w14:paraId="1272ED6E" w14:textId="77777777" w:rsidR="005D589F" w:rsidRPr="00274DD5" w:rsidRDefault="005D589F" w:rsidP="005D589F">
      <w:pPr>
        <w:ind w:left="9072"/>
        <w:jc w:val="center"/>
        <w:rPr>
          <w:rFonts w:ascii="Times New Roman" w:hAnsi="Times New Roman" w:cs="Times New Roman"/>
          <w:sz w:val="20"/>
          <w:szCs w:val="20"/>
        </w:rPr>
      </w:pPr>
    </w:p>
    <w:p w14:paraId="5E0B58E7" w14:textId="77777777" w:rsidR="005D589F" w:rsidRPr="00274DD5" w:rsidRDefault="005D589F" w:rsidP="005D589F">
      <w:pPr>
        <w:jc w:val="center"/>
        <w:rPr>
          <w:rFonts w:ascii="Times New Roman" w:hAnsi="Times New Roman" w:cs="Times New Roman"/>
          <w:b/>
          <w:bCs/>
          <w:sz w:val="20"/>
          <w:szCs w:val="20"/>
        </w:rPr>
      </w:pPr>
      <w:r w:rsidRPr="00274DD5">
        <w:rPr>
          <w:rFonts w:ascii="Times New Roman" w:hAnsi="Times New Roman" w:cs="Times New Roman"/>
          <w:b/>
          <w:bCs/>
          <w:sz w:val="20"/>
          <w:szCs w:val="20"/>
        </w:rPr>
        <w:t>Объем поступлений доходов бюджета Митякинского сельского поселения                                                                                                                                                                                                 Тарасовского райо</w:t>
      </w:r>
      <w:r w:rsidRPr="00274DD5">
        <w:rPr>
          <w:rFonts w:ascii="Times New Roman" w:hAnsi="Times New Roman" w:cs="Times New Roman"/>
          <w:b/>
          <w:sz w:val="20"/>
          <w:szCs w:val="20"/>
        </w:rPr>
        <w:t>на 2026 год и на плановый период 2027 и 2028 годов</w:t>
      </w:r>
    </w:p>
    <w:p w14:paraId="745E6DF0" w14:textId="77777777" w:rsidR="005D589F" w:rsidRPr="00274DD5" w:rsidRDefault="005D589F" w:rsidP="005D589F">
      <w:pPr>
        <w:jc w:val="right"/>
        <w:rPr>
          <w:rFonts w:ascii="Times New Roman" w:eastAsia="Calibri" w:hAnsi="Times New Roman" w:cs="Times New Roman"/>
          <w:sz w:val="20"/>
          <w:szCs w:val="20"/>
        </w:rPr>
      </w:pPr>
      <w:r w:rsidRPr="00274DD5">
        <w:rPr>
          <w:rFonts w:ascii="Times New Roman" w:eastAsia="Calibri" w:hAnsi="Times New Roman" w:cs="Times New Roman"/>
          <w:sz w:val="20"/>
          <w:szCs w:val="20"/>
        </w:rPr>
        <w:t>(тыс. рублей)</w:t>
      </w:r>
    </w:p>
    <w:tbl>
      <w:tblPr>
        <w:tblW w:w="15594" w:type="dxa"/>
        <w:tblInd w:w="-318" w:type="dxa"/>
        <w:tblLayout w:type="fixed"/>
        <w:tblLook w:val="04A0" w:firstRow="1" w:lastRow="0" w:firstColumn="1" w:lastColumn="0" w:noHBand="0" w:noVBand="1"/>
      </w:tblPr>
      <w:tblGrid>
        <w:gridCol w:w="3261"/>
        <w:gridCol w:w="6804"/>
        <w:gridCol w:w="1985"/>
        <w:gridCol w:w="1843"/>
        <w:gridCol w:w="1701"/>
      </w:tblGrid>
      <w:tr w:rsidR="005D589F" w:rsidRPr="00274DD5" w14:paraId="1BA6C68B" w14:textId="77777777" w:rsidTr="005D589F">
        <w:trPr>
          <w:trHeight w:val="258"/>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824D" w14:textId="77777777" w:rsidR="005D589F" w:rsidRPr="00274DD5" w:rsidRDefault="005D589F" w:rsidP="001D52D7">
            <w:pPr>
              <w:jc w:val="center"/>
              <w:rPr>
                <w:rFonts w:ascii="Times New Roman" w:hAnsi="Times New Roman" w:cs="Times New Roman"/>
                <w:b/>
                <w:bCs/>
                <w:sz w:val="20"/>
                <w:szCs w:val="20"/>
              </w:rPr>
            </w:pPr>
            <w:r w:rsidRPr="00274DD5">
              <w:rPr>
                <w:rFonts w:ascii="Times New Roman" w:hAnsi="Times New Roman" w:cs="Times New Roman"/>
                <w:b/>
                <w:bCs/>
                <w:sz w:val="20"/>
                <w:szCs w:val="20"/>
              </w:rPr>
              <w:t>Код бюджетной классификации Российской Федерации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B664" w14:textId="77777777" w:rsidR="005D589F" w:rsidRPr="00274DD5" w:rsidRDefault="005D589F" w:rsidP="001D52D7">
            <w:pPr>
              <w:jc w:val="center"/>
              <w:rPr>
                <w:rFonts w:ascii="Times New Roman" w:hAnsi="Times New Roman" w:cs="Times New Roman"/>
                <w:b/>
                <w:bCs/>
                <w:sz w:val="20"/>
                <w:szCs w:val="20"/>
              </w:rPr>
            </w:pPr>
            <w:r w:rsidRPr="00274DD5">
              <w:rPr>
                <w:rFonts w:ascii="Times New Roman" w:hAnsi="Times New Roman" w:cs="Times New Roman"/>
                <w:b/>
                <w:bCs/>
                <w:sz w:val="20"/>
                <w:szCs w:val="20"/>
              </w:rPr>
              <w:t>Наименование</w:t>
            </w:r>
          </w:p>
        </w:tc>
        <w:tc>
          <w:tcPr>
            <w:tcW w:w="1985" w:type="dxa"/>
            <w:tcBorders>
              <w:top w:val="single" w:sz="4" w:space="0" w:color="auto"/>
              <w:left w:val="nil"/>
              <w:bottom w:val="single" w:sz="4" w:space="0" w:color="auto"/>
              <w:right w:val="single" w:sz="4" w:space="0" w:color="auto"/>
            </w:tcBorders>
            <w:vAlign w:val="center"/>
          </w:tcPr>
          <w:p w14:paraId="43D4DBD1" w14:textId="77777777" w:rsidR="005D589F" w:rsidRPr="00274DD5" w:rsidRDefault="005D589F" w:rsidP="001D52D7">
            <w:pPr>
              <w:jc w:val="center"/>
              <w:rPr>
                <w:rFonts w:ascii="Times New Roman" w:hAnsi="Times New Roman" w:cs="Times New Roman"/>
                <w:b/>
                <w:bCs/>
                <w:color w:val="000000"/>
                <w:sz w:val="20"/>
                <w:szCs w:val="20"/>
              </w:rPr>
            </w:pPr>
            <w:r w:rsidRPr="00274DD5">
              <w:rPr>
                <w:rFonts w:ascii="Times New Roman" w:hAnsi="Times New Roman" w:cs="Times New Roman"/>
                <w:b/>
                <w:bCs/>
                <w:color w:val="000000"/>
                <w:sz w:val="20"/>
                <w:szCs w:val="20"/>
              </w:rPr>
              <w:t>202</w:t>
            </w:r>
            <w:r w:rsidRPr="00274DD5">
              <w:rPr>
                <w:rFonts w:ascii="Times New Roman" w:hAnsi="Times New Roman" w:cs="Times New Roman"/>
                <w:b/>
                <w:bCs/>
                <w:color w:val="000000"/>
                <w:sz w:val="20"/>
                <w:szCs w:val="20"/>
                <w:lang w:val="en-US"/>
              </w:rPr>
              <w:t>6</w:t>
            </w:r>
            <w:r w:rsidRPr="00274DD5">
              <w:rPr>
                <w:rFonts w:ascii="Times New Roman" w:hAnsi="Times New Roman" w:cs="Times New Roman"/>
                <w:b/>
                <w:bCs/>
                <w:color w:val="000000"/>
                <w:sz w:val="20"/>
                <w:szCs w:val="20"/>
              </w:rPr>
              <w:t xml:space="preserve"> год</w:t>
            </w:r>
          </w:p>
        </w:tc>
        <w:tc>
          <w:tcPr>
            <w:tcW w:w="1843" w:type="dxa"/>
            <w:tcBorders>
              <w:top w:val="single" w:sz="4" w:space="0" w:color="auto"/>
              <w:left w:val="nil"/>
              <w:bottom w:val="single" w:sz="4" w:space="0" w:color="auto"/>
              <w:right w:val="single" w:sz="4" w:space="0" w:color="auto"/>
            </w:tcBorders>
            <w:vAlign w:val="center"/>
          </w:tcPr>
          <w:p w14:paraId="5801B153" w14:textId="77777777" w:rsidR="005D589F" w:rsidRPr="00274DD5" w:rsidRDefault="005D589F" w:rsidP="001D52D7">
            <w:pPr>
              <w:jc w:val="center"/>
              <w:rPr>
                <w:rFonts w:ascii="Times New Roman" w:hAnsi="Times New Roman" w:cs="Times New Roman"/>
                <w:b/>
                <w:bCs/>
                <w:color w:val="000000"/>
                <w:sz w:val="20"/>
                <w:szCs w:val="20"/>
              </w:rPr>
            </w:pPr>
            <w:r w:rsidRPr="00274DD5">
              <w:rPr>
                <w:rFonts w:ascii="Times New Roman" w:hAnsi="Times New Roman" w:cs="Times New Roman"/>
                <w:b/>
                <w:bCs/>
                <w:color w:val="000000"/>
                <w:sz w:val="20"/>
                <w:szCs w:val="20"/>
              </w:rPr>
              <w:t>202</w:t>
            </w:r>
            <w:r w:rsidRPr="00274DD5">
              <w:rPr>
                <w:rFonts w:ascii="Times New Roman" w:hAnsi="Times New Roman" w:cs="Times New Roman"/>
                <w:b/>
                <w:bCs/>
                <w:color w:val="000000"/>
                <w:sz w:val="20"/>
                <w:szCs w:val="20"/>
                <w:lang w:val="en-US"/>
              </w:rPr>
              <w:t>7</w:t>
            </w:r>
            <w:r w:rsidRPr="00274DD5">
              <w:rPr>
                <w:rFonts w:ascii="Times New Roman" w:hAnsi="Times New Roman" w:cs="Times New Roman"/>
                <w:b/>
                <w:bCs/>
                <w:color w:val="000000"/>
                <w:sz w:val="20"/>
                <w:szCs w:val="20"/>
              </w:rPr>
              <w:t xml:space="preserve"> год</w:t>
            </w:r>
          </w:p>
        </w:tc>
        <w:tc>
          <w:tcPr>
            <w:tcW w:w="1701" w:type="dxa"/>
            <w:tcBorders>
              <w:top w:val="single" w:sz="4" w:space="0" w:color="auto"/>
              <w:left w:val="nil"/>
              <w:bottom w:val="single" w:sz="4" w:space="0" w:color="auto"/>
              <w:right w:val="single" w:sz="4" w:space="0" w:color="auto"/>
            </w:tcBorders>
            <w:vAlign w:val="center"/>
          </w:tcPr>
          <w:p w14:paraId="53FC932B" w14:textId="77777777" w:rsidR="005D589F" w:rsidRPr="00274DD5" w:rsidRDefault="005D589F" w:rsidP="001D52D7">
            <w:pPr>
              <w:jc w:val="center"/>
              <w:rPr>
                <w:rFonts w:ascii="Times New Roman" w:hAnsi="Times New Roman" w:cs="Times New Roman"/>
                <w:b/>
                <w:bCs/>
                <w:color w:val="000000"/>
                <w:sz w:val="20"/>
                <w:szCs w:val="20"/>
              </w:rPr>
            </w:pPr>
            <w:r w:rsidRPr="00274DD5">
              <w:rPr>
                <w:rFonts w:ascii="Times New Roman" w:hAnsi="Times New Roman" w:cs="Times New Roman"/>
                <w:b/>
                <w:bCs/>
                <w:color w:val="000000"/>
                <w:sz w:val="20"/>
                <w:szCs w:val="20"/>
              </w:rPr>
              <w:t>202</w:t>
            </w:r>
            <w:r w:rsidRPr="00274DD5">
              <w:rPr>
                <w:rFonts w:ascii="Times New Roman" w:hAnsi="Times New Roman" w:cs="Times New Roman"/>
                <w:b/>
                <w:bCs/>
                <w:color w:val="000000"/>
                <w:sz w:val="20"/>
                <w:szCs w:val="20"/>
                <w:lang w:val="en-US"/>
              </w:rPr>
              <w:t>8</w:t>
            </w:r>
            <w:r w:rsidRPr="00274DD5">
              <w:rPr>
                <w:rFonts w:ascii="Times New Roman" w:hAnsi="Times New Roman" w:cs="Times New Roman"/>
                <w:b/>
                <w:bCs/>
                <w:color w:val="000000"/>
                <w:sz w:val="20"/>
                <w:szCs w:val="20"/>
              </w:rPr>
              <w:t xml:space="preserve"> год</w:t>
            </w:r>
          </w:p>
        </w:tc>
      </w:tr>
    </w:tbl>
    <w:p w14:paraId="681B87E1" w14:textId="77777777" w:rsidR="005D589F" w:rsidRPr="00274DD5" w:rsidRDefault="005D589F" w:rsidP="005D589F">
      <w:pPr>
        <w:rPr>
          <w:rFonts w:ascii="Times New Roman" w:hAnsi="Times New Roman" w:cs="Times New Roman"/>
          <w:sz w:val="20"/>
          <w:szCs w:val="20"/>
        </w:rPr>
      </w:pPr>
    </w:p>
    <w:tbl>
      <w:tblPr>
        <w:tblW w:w="15622" w:type="dxa"/>
        <w:tblInd w:w="-318" w:type="dxa"/>
        <w:tblLook w:val="04A0" w:firstRow="1" w:lastRow="0" w:firstColumn="1" w:lastColumn="0" w:noHBand="0" w:noVBand="1"/>
      </w:tblPr>
      <w:tblGrid>
        <w:gridCol w:w="3156"/>
        <w:gridCol w:w="105"/>
        <w:gridCol w:w="6804"/>
        <w:gridCol w:w="2020"/>
        <w:gridCol w:w="1843"/>
        <w:gridCol w:w="1694"/>
      </w:tblGrid>
      <w:tr w:rsidR="005D589F" w:rsidRPr="00274DD5" w14:paraId="03893EEA" w14:textId="77777777" w:rsidTr="005D589F">
        <w:trPr>
          <w:trHeight w:val="62"/>
          <w:tblHeader/>
        </w:trPr>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38A43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F00DE3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w:t>
            </w:r>
          </w:p>
        </w:tc>
        <w:tc>
          <w:tcPr>
            <w:tcW w:w="2020" w:type="dxa"/>
            <w:tcBorders>
              <w:top w:val="single" w:sz="4" w:space="0" w:color="auto"/>
              <w:left w:val="single" w:sz="4" w:space="0" w:color="auto"/>
              <w:bottom w:val="single" w:sz="4" w:space="0" w:color="auto"/>
              <w:right w:val="single" w:sz="4" w:space="0" w:color="auto"/>
            </w:tcBorders>
            <w:shd w:val="clear" w:color="auto" w:fill="auto"/>
            <w:noWrap/>
            <w:hideMark/>
          </w:tcPr>
          <w:p w14:paraId="4F5AF1E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EFFF62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4</w:t>
            </w:r>
          </w:p>
        </w:tc>
        <w:tc>
          <w:tcPr>
            <w:tcW w:w="1694" w:type="dxa"/>
            <w:tcBorders>
              <w:top w:val="single" w:sz="4" w:space="0" w:color="auto"/>
              <w:left w:val="single" w:sz="4" w:space="0" w:color="auto"/>
              <w:bottom w:val="single" w:sz="4" w:space="0" w:color="auto"/>
              <w:right w:val="single" w:sz="4" w:space="0" w:color="auto"/>
            </w:tcBorders>
          </w:tcPr>
          <w:p w14:paraId="6C93F77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5</w:t>
            </w:r>
          </w:p>
        </w:tc>
      </w:tr>
      <w:tr w:rsidR="005D589F" w:rsidRPr="00274DD5" w14:paraId="65C357D5" w14:textId="77777777" w:rsidTr="001D52D7">
        <w:trPr>
          <w:trHeight w:val="311"/>
        </w:trPr>
        <w:tc>
          <w:tcPr>
            <w:tcW w:w="3156" w:type="dxa"/>
            <w:shd w:val="clear" w:color="auto" w:fill="auto"/>
            <w:hideMark/>
          </w:tcPr>
          <w:p w14:paraId="433F50C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1 00 00000 00 0000 000 </w:t>
            </w:r>
          </w:p>
        </w:tc>
        <w:tc>
          <w:tcPr>
            <w:tcW w:w="6909" w:type="dxa"/>
            <w:gridSpan w:val="2"/>
            <w:shd w:val="clear" w:color="auto" w:fill="auto"/>
            <w:hideMark/>
          </w:tcPr>
          <w:p w14:paraId="6F0ABDDA"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НАЛОГОВЫЕ И НЕНАЛОГОВЫЕ ДОХОДЫ</w:t>
            </w:r>
          </w:p>
        </w:tc>
        <w:tc>
          <w:tcPr>
            <w:tcW w:w="2020" w:type="dxa"/>
            <w:shd w:val="clear" w:color="auto" w:fill="auto"/>
            <w:noWrap/>
            <w:hideMark/>
          </w:tcPr>
          <w:p w14:paraId="0A22530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7 630,8</w:t>
            </w:r>
          </w:p>
        </w:tc>
        <w:tc>
          <w:tcPr>
            <w:tcW w:w="1843" w:type="dxa"/>
            <w:shd w:val="clear" w:color="auto" w:fill="auto"/>
            <w:noWrap/>
            <w:hideMark/>
          </w:tcPr>
          <w:p w14:paraId="61D8E12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7 856,6</w:t>
            </w:r>
          </w:p>
        </w:tc>
        <w:tc>
          <w:tcPr>
            <w:tcW w:w="1694" w:type="dxa"/>
            <w:shd w:val="clear" w:color="auto" w:fill="auto"/>
          </w:tcPr>
          <w:p w14:paraId="58418CC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8 111,3</w:t>
            </w:r>
          </w:p>
        </w:tc>
      </w:tr>
      <w:tr w:rsidR="005D589F" w:rsidRPr="00274DD5" w14:paraId="38C89FB9" w14:textId="77777777" w:rsidTr="001D52D7">
        <w:trPr>
          <w:trHeight w:val="311"/>
        </w:trPr>
        <w:tc>
          <w:tcPr>
            <w:tcW w:w="3156" w:type="dxa"/>
            <w:shd w:val="clear" w:color="auto" w:fill="auto"/>
            <w:hideMark/>
          </w:tcPr>
          <w:p w14:paraId="120D6B8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1 01 00000 00 0000 000 </w:t>
            </w:r>
          </w:p>
        </w:tc>
        <w:tc>
          <w:tcPr>
            <w:tcW w:w="6909" w:type="dxa"/>
            <w:gridSpan w:val="2"/>
            <w:shd w:val="clear" w:color="auto" w:fill="auto"/>
            <w:hideMark/>
          </w:tcPr>
          <w:p w14:paraId="27E3227D"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НАЛОГИ НА ПРИБЫЛЬ, ДОХОДЫ</w:t>
            </w:r>
          </w:p>
        </w:tc>
        <w:tc>
          <w:tcPr>
            <w:tcW w:w="2020" w:type="dxa"/>
            <w:shd w:val="clear" w:color="auto" w:fill="auto"/>
            <w:noWrap/>
            <w:hideMark/>
          </w:tcPr>
          <w:p w14:paraId="4FAEE655" w14:textId="77777777" w:rsidR="005D589F" w:rsidRPr="00274DD5" w:rsidRDefault="005D589F" w:rsidP="001D52D7">
            <w:pPr>
              <w:jc w:val="center"/>
              <w:rPr>
                <w:rFonts w:ascii="Times New Roman" w:hAnsi="Times New Roman" w:cs="Times New Roman"/>
                <w:sz w:val="20"/>
                <w:szCs w:val="20"/>
                <w:lang w:val="en-US"/>
              </w:rPr>
            </w:pPr>
            <w:r w:rsidRPr="00274DD5">
              <w:rPr>
                <w:rFonts w:ascii="Times New Roman" w:hAnsi="Times New Roman" w:cs="Times New Roman"/>
                <w:sz w:val="20"/>
                <w:szCs w:val="20"/>
              </w:rPr>
              <w:t>2 522,2</w:t>
            </w:r>
          </w:p>
        </w:tc>
        <w:tc>
          <w:tcPr>
            <w:tcW w:w="1843" w:type="dxa"/>
            <w:shd w:val="clear" w:color="auto" w:fill="auto"/>
            <w:noWrap/>
            <w:hideMark/>
          </w:tcPr>
          <w:p w14:paraId="03C72B5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2 706,2</w:t>
            </w:r>
          </w:p>
        </w:tc>
        <w:tc>
          <w:tcPr>
            <w:tcW w:w="1694" w:type="dxa"/>
            <w:shd w:val="clear" w:color="auto" w:fill="auto"/>
          </w:tcPr>
          <w:p w14:paraId="0AD56D2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2 917,3</w:t>
            </w:r>
          </w:p>
        </w:tc>
      </w:tr>
      <w:tr w:rsidR="005D589F" w:rsidRPr="00274DD5" w14:paraId="412B1A5A" w14:textId="77777777" w:rsidTr="001D52D7">
        <w:trPr>
          <w:trHeight w:val="311"/>
        </w:trPr>
        <w:tc>
          <w:tcPr>
            <w:tcW w:w="3156" w:type="dxa"/>
            <w:shd w:val="clear" w:color="auto" w:fill="auto"/>
            <w:hideMark/>
          </w:tcPr>
          <w:p w14:paraId="03A4450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1 01 02000 01 0000 110 </w:t>
            </w:r>
          </w:p>
        </w:tc>
        <w:tc>
          <w:tcPr>
            <w:tcW w:w="6909" w:type="dxa"/>
            <w:gridSpan w:val="2"/>
            <w:shd w:val="clear" w:color="auto" w:fill="auto"/>
            <w:hideMark/>
          </w:tcPr>
          <w:p w14:paraId="4FF95963"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 на доходы физических лиц</w:t>
            </w:r>
          </w:p>
        </w:tc>
        <w:tc>
          <w:tcPr>
            <w:tcW w:w="2020" w:type="dxa"/>
            <w:shd w:val="clear" w:color="auto" w:fill="auto"/>
            <w:noWrap/>
            <w:hideMark/>
          </w:tcPr>
          <w:p w14:paraId="2BE7131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2 522,2</w:t>
            </w:r>
          </w:p>
        </w:tc>
        <w:tc>
          <w:tcPr>
            <w:tcW w:w="1843" w:type="dxa"/>
            <w:shd w:val="clear" w:color="auto" w:fill="auto"/>
            <w:noWrap/>
            <w:hideMark/>
          </w:tcPr>
          <w:p w14:paraId="5AD52BC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2 706,2</w:t>
            </w:r>
          </w:p>
        </w:tc>
        <w:tc>
          <w:tcPr>
            <w:tcW w:w="1694" w:type="dxa"/>
            <w:shd w:val="clear" w:color="auto" w:fill="auto"/>
          </w:tcPr>
          <w:p w14:paraId="3EFE69B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2 917,3</w:t>
            </w:r>
          </w:p>
        </w:tc>
      </w:tr>
      <w:tr w:rsidR="005D589F" w:rsidRPr="00274DD5" w14:paraId="371D8C11" w14:textId="77777777" w:rsidTr="001D52D7">
        <w:trPr>
          <w:trHeight w:val="311"/>
        </w:trPr>
        <w:tc>
          <w:tcPr>
            <w:tcW w:w="3156" w:type="dxa"/>
            <w:shd w:val="clear" w:color="auto" w:fill="auto"/>
            <w:hideMark/>
          </w:tcPr>
          <w:p w14:paraId="2D9ECC5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1 01 02010 01 0000 110 </w:t>
            </w:r>
          </w:p>
        </w:tc>
        <w:tc>
          <w:tcPr>
            <w:tcW w:w="6909" w:type="dxa"/>
            <w:gridSpan w:val="2"/>
            <w:shd w:val="clear" w:color="auto" w:fill="auto"/>
            <w:hideMark/>
          </w:tcPr>
          <w:p w14:paraId="40129AD9"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274DD5">
              <w:rPr>
                <w:rFonts w:ascii="Times New Roman" w:hAnsi="Times New Roman" w:cs="Times New Roman"/>
                <w:sz w:val="20"/>
                <w:szCs w:val="20"/>
                <w:vertAlign w:val="superscript"/>
              </w:rPr>
              <w:t>1</w:t>
            </w:r>
            <w:r w:rsidRPr="00274DD5">
              <w:rPr>
                <w:rFonts w:ascii="Times New Roman" w:hAnsi="Times New Roman" w:cs="Times New Roman"/>
                <w:sz w:val="20"/>
                <w:szCs w:val="20"/>
              </w:rPr>
              <w:t>и 228 Налогового кодекса Российской Федерации</w:t>
            </w:r>
          </w:p>
        </w:tc>
        <w:tc>
          <w:tcPr>
            <w:tcW w:w="2020" w:type="dxa"/>
            <w:shd w:val="clear" w:color="auto" w:fill="auto"/>
            <w:noWrap/>
            <w:hideMark/>
          </w:tcPr>
          <w:p w14:paraId="24CB3DD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2 520,2</w:t>
            </w:r>
          </w:p>
        </w:tc>
        <w:tc>
          <w:tcPr>
            <w:tcW w:w="1843" w:type="dxa"/>
            <w:shd w:val="clear" w:color="auto" w:fill="auto"/>
            <w:noWrap/>
            <w:hideMark/>
          </w:tcPr>
          <w:p w14:paraId="2411289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2 704,1</w:t>
            </w:r>
          </w:p>
        </w:tc>
        <w:tc>
          <w:tcPr>
            <w:tcW w:w="1694" w:type="dxa"/>
            <w:shd w:val="clear" w:color="auto" w:fill="auto"/>
          </w:tcPr>
          <w:p w14:paraId="41500D5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2 915,1</w:t>
            </w:r>
          </w:p>
        </w:tc>
      </w:tr>
      <w:tr w:rsidR="005D589F" w:rsidRPr="00274DD5" w14:paraId="792D5D54" w14:textId="77777777" w:rsidTr="001D52D7">
        <w:trPr>
          <w:trHeight w:val="311"/>
        </w:trPr>
        <w:tc>
          <w:tcPr>
            <w:tcW w:w="3156" w:type="dxa"/>
            <w:shd w:val="clear" w:color="auto" w:fill="auto"/>
            <w:hideMark/>
          </w:tcPr>
          <w:p w14:paraId="0393358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1 01 02020 01 0000 110 </w:t>
            </w:r>
          </w:p>
        </w:tc>
        <w:tc>
          <w:tcPr>
            <w:tcW w:w="6909" w:type="dxa"/>
            <w:gridSpan w:val="2"/>
            <w:shd w:val="clear" w:color="auto" w:fill="auto"/>
            <w:hideMark/>
          </w:tcPr>
          <w:p w14:paraId="41785AB9"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0" w:type="dxa"/>
            <w:shd w:val="clear" w:color="auto" w:fill="auto"/>
            <w:noWrap/>
            <w:hideMark/>
          </w:tcPr>
          <w:p w14:paraId="413D424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2,0</w:t>
            </w:r>
          </w:p>
        </w:tc>
        <w:tc>
          <w:tcPr>
            <w:tcW w:w="1843" w:type="dxa"/>
            <w:shd w:val="clear" w:color="auto" w:fill="auto"/>
            <w:noWrap/>
            <w:hideMark/>
          </w:tcPr>
          <w:p w14:paraId="662453D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2,1</w:t>
            </w:r>
          </w:p>
        </w:tc>
        <w:tc>
          <w:tcPr>
            <w:tcW w:w="1694" w:type="dxa"/>
            <w:shd w:val="clear" w:color="auto" w:fill="auto"/>
          </w:tcPr>
          <w:p w14:paraId="1AB05158" w14:textId="77777777" w:rsidR="005D589F" w:rsidRPr="00274DD5" w:rsidRDefault="005D589F" w:rsidP="001D52D7">
            <w:pPr>
              <w:jc w:val="center"/>
              <w:rPr>
                <w:rFonts w:ascii="Times New Roman" w:hAnsi="Times New Roman" w:cs="Times New Roman"/>
                <w:color w:val="C00000"/>
                <w:sz w:val="20"/>
                <w:szCs w:val="20"/>
              </w:rPr>
            </w:pPr>
            <w:r w:rsidRPr="00274DD5">
              <w:rPr>
                <w:rFonts w:ascii="Times New Roman" w:hAnsi="Times New Roman" w:cs="Times New Roman"/>
                <w:sz w:val="20"/>
                <w:szCs w:val="20"/>
              </w:rPr>
              <w:t>2,2</w:t>
            </w:r>
          </w:p>
        </w:tc>
      </w:tr>
      <w:tr w:rsidR="005D589F" w:rsidRPr="00274DD5" w14:paraId="350C2C8E" w14:textId="77777777" w:rsidTr="001D52D7">
        <w:trPr>
          <w:trHeight w:val="311"/>
        </w:trPr>
        <w:tc>
          <w:tcPr>
            <w:tcW w:w="3156" w:type="dxa"/>
            <w:shd w:val="clear" w:color="auto" w:fill="auto"/>
            <w:hideMark/>
          </w:tcPr>
          <w:p w14:paraId="5C6260D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1 05 00000 00 0000 000 </w:t>
            </w:r>
          </w:p>
        </w:tc>
        <w:tc>
          <w:tcPr>
            <w:tcW w:w="6909" w:type="dxa"/>
            <w:gridSpan w:val="2"/>
            <w:shd w:val="clear" w:color="auto" w:fill="auto"/>
            <w:hideMark/>
          </w:tcPr>
          <w:p w14:paraId="452A05BA"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НАЛОГИ НА СОВОКУПНЫЙ ДОХОД</w:t>
            </w:r>
          </w:p>
        </w:tc>
        <w:tc>
          <w:tcPr>
            <w:tcW w:w="2020" w:type="dxa"/>
            <w:shd w:val="clear" w:color="auto" w:fill="auto"/>
            <w:noWrap/>
            <w:hideMark/>
          </w:tcPr>
          <w:p w14:paraId="782A807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843" w:type="dxa"/>
            <w:shd w:val="clear" w:color="auto" w:fill="FFFFFF" w:themeFill="background1"/>
            <w:noWrap/>
            <w:hideMark/>
          </w:tcPr>
          <w:p w14:paraId="118E610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694" w:type="dxa"/>
            <w:shd w:val="clear" w:color="auto" w:fill="FFFFFF" w:themeFill="background1"/>
          </w:tcPr>
          <w:p w14:paraId="1E2CBAE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r>
      <w:tr w:rsidR="005D589F" w:rsidRPr="00274DD5" w14:paraId="577A1D87" w14:textId="77777777" w:rsidTr="001D52D7">
        <w:trPr>
          <w:trHeight w:val="311"/>
        </w:trPr>
        <w:tc>
          <w:tcPr>
            <w:tcW w:w="3156" w:type="dxa"/>
            <w:shd w:val="clear" w:color="auto" w:fill="auto"/>
            <w:hideMark/>
          </w:tcPr>
          <w:p w14:paraId="2F16133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1 05 03000 01 0000 110 </w:t>
            </w:r>
          </w:p>
        </w:tc>
        <w:tc>
          <w:tcPr>
            <w:tcW w:w="6909" w:type="dxa"/>
            <w:gridSpan w:val="2"/>
            <w:shd w:val="clear" w:color="auto" w:fill="auto"/>
            <w:hideMark/>
          </w:tcPr>
          <w:p w14:paraId="7CECC1DB"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Единый сельскохозяйственный налог</w:t>
            </w:r>
          </w:p>
        </w:tc>
        <w:tc>
          <w:tcPr>
            <w:tcW w:w="2020" w:type="dxa"/>
            <w:shd w:val="clear" w:color="auto" w:fill="FFFFFF" w:themeFill="background1"/>
            <w:noWrap/>
            <w:hideMark/>
          </w:tcPr>
          <w:p w14:paraId="21D5DF5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843" w:type="dxa"/>
            <w:shd w:val="clear" w:color="auto" w:fill="FFFFFF" w:themeFill="background1"/>
            <w:noWrap/>
            <w:hideMark/>
          </w:tcPr>
          <w:p w14:paraId="24E55B3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694" w:type="dxa"/>
            <w:shd w:val="clear" w:color="auto" w:fill="FFFFFF" w:themeFill="background1"/>
          </w:tcPr>
          <w:p w14:paraId="0DE9A56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r>
      <w:tr w:rsidR="005D589F" w:rsidRPr="00274DD5" w14:paraId="74EDC9ED" w14:textId="77777777" w:rsidTr="001D52D7">
        <w:trPr>
          <w:trHeight w:val="311"/>
        </w:trPr>
        <w:tc>
          <w:tcPr>
            <w:tcW w:w="3156" w:type="dxa"/>
            <w:shd w:val="clear" w:color="auto" w:fill="auto"/>
            <w:hideMark/>
          </w:tcPr>
          <w:p w14:paraId="02CBB31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 xml:space="preserve">1 05 03010 01 0000 110 </w:t>
            </w:r>
          </w:p>
        </w:tc>
        <w:tc>
          <w:tcPr>
            <w:tcW w:w="6909" w:type="dxa"/>
            <w:gridSpan w:val="2"/>
            <w:shd w:val="clear" w:color="auto" w:fill="auto"/>
            <w:hideMark/>
          </w:tcPr>
          <w:p w14:paraId="5BA2342C"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Единый сельскохозяйственный налог</w:t>
            </w:r>
          </w:p>
        </w:tc>
        <w:tc>
          <w:tcPr>
            <w:tcW w:w="2020" w:type="dxa"/>
            <w:shd w:val="clear" w:color="auto" w:fill="FFFFFF" w:themeFill="background1"/>
            <w:noWrap/>
            <w:hideMark/>
          </w:tcPr>
          <w:p w14:paraId="78B86C6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843" w:type="dxa"/>
            <w:shd w:val="clear" w:color="auto" w:fill="FFFFFF" w:themeFill="background1"/>
            <w:noWrap/>
            <w:hideMark/>
          </w:tcPr>
          <w:p w14:paraId="5622A16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c>
          <w:tcPr>
            <w:tcW w:w="1694" w:type="dxa"/>
            <w:shd w:val="clear" w:color="auto" w:fill="FFFFFF" w:themeFill="background1"/>
          </w:tcPr>
          <w:p w14:paraId="0996B01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615,2</w:t>
            </w:r>
          </w:p>
        </w:tc>
      </w:tr>
      <w:tr w:rsidR="005D589F" w:rsidRPr="00274DD5" w14:paraId="1BB6F11A" w14:textId="77777777" w:rsidTr="001D52D7">
        <w:trPr>
          <w:trHeight w:val="311"/>
        </w:trPr>
        <w:tc>
          <w:tcPr>
            <w:tcW w:w="3156" w:type="dxa"/>
            <w:shd w:val="clear" w:color="auto" w:fill="auto"/>
            <w:hideMark/>
          </w:tcPr>
          <w:p w14:paraId="6168810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1 06 00000 00 0000 000 </w:t>
            </w:r>
          </w:p>
        </w:tc>
        <w:tc>
          <w:tcPr>
            <w:tcW w:w="6909" w:type="dxa"/>
            <w:gridSpan w:val="2"/>
            <w:shd w:val="clear" w:color="auto" w:fill="auto"/>
            <w:hideMark/>
          </w:tcPr>
          <w:p w14:paraId="012BEEF3"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НАЛОГИ НА ИМУЩЕСТВО</w:t>
            </w:r>
          </w:p>
        </w:tc>
        <w:tc>
          <w:tcPr>
            <w:tcW w:w="2020" w:type="dxa"/>
            <w:shd w:val="clear" w:color="auto" w:fill="auto"/>
            <w:noWrap/>
            <w:hideMark/>
          </w:tcPr>
          <w:p w14:paraId="0D7A933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3 430,0</w:t>
            </w:r>
          </w:p>
        </w:tc>
        <w:tc>
          <w:tcPr>
            <w:tcW w:w="1843" w:type="dxa"/>
            <w:shd w:val="clear" w:color="auto" w:fill="auto"/>
            <w:noWrap/>
            <w:hideMark/>
          </w:tcPr>
          <w:p w14:paraId="326F05B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3 430,0</w:t>
            </w:r>
          </w:p>
        </w:tc>
        <w:tc>
          <w:tcPr>
            <w:tcW w:w="1694" w:type="dxa"/>
            <w:shd w:val="clear" w:color="auto" w:fill="auto"/>
          </w:tcPr>
          <w:p w14:paraId="683A32A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3 430,0</w:t>
            </w:r>
          </w:p>
        </w:tc>
      </w:tr>
      <w:tr w:rsidR="005D589F" w:rsidRPr="00274DD5" w14:paraId="18D7AB9C" w14:textId="77777777" w:rsidTr="001D52D7">
        <w:trPr>
          <w:trHeight w:val="311"/>
        </w:trPr>
        <w:tc>
          <w:tcPr>
            <w:tcW w:w="3156" w:type="dxa"/>
            <w:shd w:val="clear" w:color="auto" w:fill="auto"/>
            <w:hideMark/>
          </w:tcPr>
          <w:p w14:paraId="544C30E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1 06 01000 00 0000 110 </w:t>
            </w:r>
          </w:p>
        </w:tc>
        <w:tc>
          <w:tcPr>
            <w:tcW w:w="6909" w:type="dxa"/>
            <w:gridSpan w:val="2"/>
            <w:shd w:val="clear" w:color="auto" w:fill="auto"/>
            <w:hideMark/>
          </w:tcPr>
          <w:p w14:paraId="09FE2D66"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 на имущество физических лиц</w:t>
            </w:r>
          </w:p>
        </w:tc>
        <w:tc>
          <w:tcPr>
            <w:tcW w:w="2020" w:type="dxa"/>
            <w:shd w:val="clear" w:color="auto" w:fill="auto"/>
            <w:noWrap/>
            <w:hideMark/>
          </w:tcPr>
          <w:p w14:paraId="77205D1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tc>
        <w:tc>
          <w:tcPr>
            <w:tcW w:w="1843" w:type="dxa"/>
            <w:shd w:val="clear" w:color="auto" w:fill="auto"/>
            <w:noWrap/>
            <w:hideMark/>
          </w:tcPr>
          <w:p w14:paraId="2FA0670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tc>
        <w:tc>
          <w:tcPr>
            <w:tcW w:w="1694" w:type="dxa"/>
            <w:shd w:val="clear" w:color="auto" w:fill="auto"/>
          </w:tcPr>
          <w:p w14:paraId="379CE3B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tc>
      </w:tr>
      <w:tr w:rsidR="005D589F" w:rsidRPr="00274DD5" w14:paraId="464DB0B7" w14:textId="77777777" w:rsidTr="001D52D7">
        <w:trPr>
          <w:trHeight w:val="311"/>
        </w:trPr>
        <w:tc>
          <w:tcPr>
            <w:tcW w:w="3156" w:type="dxa"/>
            <w:shd w:val="clear" w:color="auto" w:fill="auto"/>
            <w:hideMark/>
          </w:tcPr>
          <w:p w14:paraId="24DF3CE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1 06 01030 10 0000 110 </w:t>
            </w:r>
          </w:p>
          <w:p w14:paraId="232FB9AB" w14:textId="77777777" w:rsidR="005D589F" w:rsidRPr="00274DD5" w:rsidRDefault="005D589F" w:rsidP="001D52D7">
            <w:pPr>
              <w:rPr>
                <w:rFonts w:ascii="Times New Roman" w:hAnsi="Times New Roman" w:cs="Times New Roman"/>
                <w:sz w:val="20"/>
                <w:szCs w:val="20"/>
              </w:rPr>
            </w:pPr>
          </w:p>
          <w:p w14:paraId="78F2897E" w14:textId="77777777" w:rsidR="005D589F" w:rsidRPr="00274DD5" w:rsidRDefault="005D589F" w:rsidP="001D52D7">
            <w:pPr>
              <w:jc w:val="center"/>
              <w:rPr>
                <w:rFonts w:ascii="Times New Roman" w:hAnsi="Times New Roman" w:cs="Times New Roman"/>
                <w:sz w:val="20"/>
                <w:szCs w:val="20"/>
              </w:rPr>
            </w:pPr>
          </w:p>
          <w:p w14:paraId="0B91A5B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1 06 0600000 0000 110</w:t>
            </w:r>
          </w:p>
          <w:p w14:paraId="6D8EB8D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1 06 06030 00 0000 110</w:t>
            </w:r>
          </w:p>
          <w:p w14:paraId="1755F0C4" w14:textId="77777777" w:rsidR="005D589F" w:rsidRPr="00274DD5" w:rsidRDefault="005D589F" w:rsidP="001D52D7">
            <w:pPr>
              <w:tabs>
                <w:tab w:val="left" w:pos="2145"/>
              </w:tabs>
              <w:rPr>
                <w:rFonts w:ascii="Times New Roman" w:hAnsi="Times New Roman" w:cs="Times New Roman"/>
                <w:sz w:val="20"/>
                <w:szCs w:val="20"/>
              </w:rPr>
            </w:pPr>
            <w:r w:rsidRPr="00274DD5">
              <w:rPr>
                <w:rFonts w:ascii="Times New Roman" w:hAnsi="Times New Roman" w:cs="Times New Roman"/>
                <w:sz w:val="20"/>
                <w:szCs w:val="20"/>
              </w:rPr>
              <w:t>1 06 06033 00 0000 110</w:t>
            </w:r>
          </w:p>
          <w:p w14:paraId="57024EF7" w14:textId="77777777" w:rsidR="005D589F" w:rsidRPr="00274DD5" w:rsidRDefault="005D589F" w:rsidP="001D52D7">
            <w:pPr>
              <w:jc w:val="center"/>
              <w:rPr>
                <w:rFonts w:ascii="Times New Roman" w:hAnsi="Times New Roman" w:cs="Times New Roman"/>
                <w:sz w:val="20"/>
                <w:szCs w:val="20"/>
              </w:rPr>
            </w:pPr>
          </w:p>
          <w:p w14:paraId="0E9C49AD" w14:textId="77777777" w:rsidR="005D589F" w:rsidRPr="00274DD5" w:rsidRDefault="005D589F" w:rsidP="001D52D7">
            <w:pPr>
              <w:jc w:val="center"/>
              <w:rPr>
                <w:rFonts w:ascii="Times New Roman" w:hAnsi="Times New Roman" w:cs="Times New Roman"/>
                <w:sz w:val="20"/>
                <w:szCs w:val="20"/>
              </w:rPr>
            </w:pPr>
          </w:p>
          <w:p w14:paraId="1CC3339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1 06 0603310 0000 110</w:t>
            </w:r>
          </w:p>
        </w:tc>
        <w:tc>
          <w:tcPr>
            <w:tcW w:w="6909" w:type="dxa"/>
            <w:gridSpan w:val="2"/>
            <w:shd w:val="clear" w:color="auto" w:fill="auto"/>
            <w:hideMark/>
          </w:tcPr>
          <w:p w14:paraId="079DDA42"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p w14:paraId="4DCAB944"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Земельный налог</w:t>
            </w:r>
          </w:p>
          <w:p w14:paraId="753254BE"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Земельный налог с организаций</w:t>
            </w:r>
          </w:p>
          <w:p w14:paraId="26EA0492" w14:textId="77777777" w:rsidR="005D589F" w:rsidRPr="00274DD5" w:rsidRDefault="005D589F" w:rsidP="001D52D7">
            <w:pPr>
              <w:tabs>
                <w:tab w:val="left" w:pos="1440"/>
              </w:tabs>
              <w:rPr>
                <w:rFonts w:ascii="Times New Roman" w:hAnsi="Times New Roman" w:cs="Times New Roman"/>
                <w:sz w:val="20"/>
                <w:szCs w:val="20"/>
              </w:rPr>
            </w:pPr>
            <w:r w:rsidRPr="00274DD5">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p w14:paraId="7ABE1F24" w14:textId="77777777" w:rsidR="005D589F" w:rsidRPr="00274DD5" w:rsidRDefault="005D589F" w:rsidP="001D52D7">
            <w:pPr>
              <w:tabs>
                <w:tab w:val="left" w:pos="1440"/>
              </w:tabs>
              <w:rPr>
                <w:rFonts w:ascii="Times New Roman" w:hAnsi="Times New Roman" w:cs="Times New Roman"/>
                <w:sz w:val="20"/>
                <w:szCs w:val="20"/>
              </w:rPr>
            </w:pPr>
            <w:r w:rsidRPr="00274DD5">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r w:rsidRPr="00274DD5">
              <w:rPr>
                <w:rFonts w:ascii="Times New Roman" w:hAnsi="Times New Roman" w:cs="Times New Roman"/>
                <w:sz w:val="20"/>
                <w:szCs w:val="20"/>
              </w:rPr>
              <w:tab/>
            </w:r>
          </w:p>
        </w:tc>
        <w:tc>
          <w:tcPr>
            <w:tcW w:w="2020" w:type="dxa"/>
            <w:shd w:val="clear" w:color="auto" w:fill="auto"/>
            <w:noWrap/>
            <w:hideMark/>
          </w:tcPr>
          <w:p w14:paraId="6ABD9A91" w14:textId="77777777" w:rsidR="005D589F" w:rsidRPr="00274DD5" w:rsidRDefault="005D589F" w:rsidP="001D52D7">
            <w:pPr>
              <w:jc w:val="center"/>
              <w:rPr>
                <w:rFonts w:ascii="Times New Roman" w:hAnsi="Times New Roman" w:cs="Times New Roman"/>
                <w:sz w:val="20"/>
                <w:szCs w:val="20"/>
              </w:rPr>
            </w:pPr>
          </w:p>
          <w:p w14:paraId="06DF9B8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p w14:paraId="4B5D236A" w14:textId="77777777" w:rsidR="005D589F" w:rsidRPr="00274DD5" w:rsidRDefault="005D589F" w:rsidP="001D52D7">
            <w:pPr>
              <w:rPr>
                <w:rFonts w:ascii="Times New Roman" w:hAnsi="Times New Roman" w:cs="Times New Roman"/>
                <w:sz w:val="20"/>
                <w:szCs w:val="20"/>
              </w:rPr>
            </w:pPr>
          </w:p>
          <w:p w14:paraId="4F246FE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3 100.0</w:t>
            </w:r>
          </w:p>
          <w:p w14:paraId="43E5B4F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5E5BCBC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02A59B04" w14:textId="77777777" w:rsidR="005D589F" w:rsidRPr="00274DD5" w:rsidRDefault="005D589F" w:rsidP="001D52D7">
            <w:pPr>
              <w:jc w:val="center"/>
              <w:rPr>
                <w:rFonts w:ascii="Times New Roman" w:hAnsi="Times New Roman" w:cs="Times New Roman"/>
                <w:sz w:val="20"/>
                <w:szCs w:val="20"/>
              </w:rPr>
            </w:pPr>
          </w:p>
          <w:p w14:paraId="26389663" w14:textId="77777777" w:rsidR="005D589F" w:rsidRPr="00274DD5" w:rsidRDefault="005D589F" w:rsidP="001D52D7">
            <w:pPr>
              <w:jc w:val="center"/>
              <w:rPr>
                <w:rFonts w:ascii="Times New Roman" w:hAnsi="Times New Roman" w:cs="Times New Roman"/>
                <w:sz w:val="20"/>
                <w:szCs w:val="20"/>
              </w:rPr>
            </w:pPr>
          </w:p>
          <w:p w14:paraId="63EE14B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3F9D2BD6" w14:textId="77777777" w:rsidR="005D589F" w:rsidRPr="00274DD5" w:rsidRDefault="005D589F" w:rsidP="001D52D7">
            <w:pPr>
              <w:rPr>
                <w:rFonts w:ascii="Times New Roman" w:hAnsi="Times New Roman" w:cs="Times New Roman"/>
                <w:sz w:val="20"/>
                <w:szCs w:val="20"/>
              </w:rPr>
            </w:pPr>
          </w:p>
          <w:p w14:paraId="0BA7808B" w14:textId="77777777" w:rsidR="005D589F" w:rsidRPr="00274DD5" w:rsidRDefault="005D589F" w:rsidP="001D52D7">
            <w:pPr>
              <w:rPr>
                <w:rFonts w:ascii="Times New Roman" w:hAnsi="Times New Roman" w:cs="Times New Roman"/>
                <w:sz w:val="20"/>
                <w:szCs w:val="20"/>
              </w:rPr>
            </w:pPr>
          </w:p>
        </w:tc>
        <w:tc>
          <w:tcPr>
            <w:tcW w:w="1843" w:type="dxa"/>
            <w:shd w:val="clear" w:color="auto" w:fill="auto"/>
            <w:noWrap/>
            <w:hideMark/>
          </w:tcPr>
          <w:p w14:paraId="33FB1922" w14:textId="77777777" w:rsidR="005D589F" w:rsidRPr="00274DD5" w:rsidRDefault="005D589F" w:rsidP="001D52D7">
            <w:pPr>
              <w:jc w:val="center"/>
              <w:rPr>
                <w:rFonts w:ascii="Times New Roman" w:hAnsi="Times New Roman" w:cs="Times New Roman"/>
                <w:sz w:val="20"/>
                <w:szCs w:val="20"/>
              </w:rPr>
            </w:pPr>
          </w:p>
          <w:p w14:paraId="42FFEF8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p w14:paraId="6F945D56" w14:textId="77777777" w:rsidR="005D589F" w:rsidRPr="00274DD5" w:rsidRDefault="005D589F" w:rsidP="001D52D7">
            <w:pPr>
              <w:rPr>
                <w:rFonts w:ascii="Times New Roman" w:hAnsi="Times New Roman" w:cs="Times New Roman"/>
                <w:sz w:val="20"/>
                <w:szCs w:val="20"/>
              </w:rPr>
            </w:pPr>
          </w:p>
          <w:p w14:paraId="29CDA9E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3 100,0</w:t>
            </w:r>
          </w:p>
          <w:p w14:paraId="51FBA78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3E57EBF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4E046CD3" w14:textId="77777777" w:rsidR="005D589F" w:rsidRPr="00274DD5" w:rsidRDefault="005D589F" w:rsidP="001D52D7">
            <w:pPr>
              <w:jc w:val="center"/>
              <w:rPr>
                <w:rFonts w:ascii="Times New Roman" w:hAnsi="Times New Roman" w:cs="Times New Roman"/>
                <w:sz w:val="20"/>
                <w:szCs w:val="20"/>
              </w:rPr>
            </w:pPr>
          </w:p>
          <w:p w14:paraId="1ACFAB6D" w14:textId="77777777" w:rsidR="005D589F" w:rsidRPr="00274DD5" w:rsidRDefault="005D589F" w:rsidP="001D52D7">
            <w:pPr>
              <w:jc w:val="center"/>
              <w:rPr>
                <w:rFonts w:ascii="Times New Roman" w:hAnsi="Times New Roman" w:cs="Times New Roman"/>
                <w:sz w:val="20"/>
                <w:szCs w:val="20"/>
              </w:rPr>
            </w:pPr>
          </w:p>
          <w:p w14:paraId="2BF0471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      2 100,0</w:t>
            </w:r>
          </w:p>
          <w:p w14:paraId="3BE43D09" w14:textId="77777777" w:rsidR="005D589F" w:rsidRPr="00274DD5" w:rsidRDefault="005D589F" w:rsidP="001D52D7">
            <w:pPr>
              <w:rPr>
                <w:rFonts w:ascii="Times New Roman" w:hAnsi="Times New Roman" w:cs="Times New Roman"/>
                <w:sz w:val="20"/>
                <w:szCs w:val="20"/>
              </w:rPr>
            </w:pPr>
          </w:p>
          <w:p w14:paraId="3E064987" w14:textId="77777777" w:rsidR="005D589F" w:rsidRPr="00274DD5" w:rsidRDefault="005D589F" w:rsidP="001D52D7">
            <w:pPr>
              <w:rPr>
                <w:rFonts w:ascii="Times New Roman" w:hAnsi="Times New Roman" w:cs="Times New Roman"/>
                <w:sz w:val="20"/>
                <w:szCs w:val="20"/>
              </w:rPr>
            </w:pPr>
          </w:p>
        </w:tc>
        <w:tc>
          <w:tcPr>
            <w:tcW w:w="1694" w:type="dxa"/>
            <w:shd w:val="clear" w:color="auto" w:fill="auto"/>
          </w:tcPr>
          <w:p w14:paraId="123F8FEB" w14:textId="77777777" w:rsidR="005D589F" w:rsidRPr="00274DD5" w:rsidRDefault="005D589F" w:rsidP="001D52D7">
            <w:pPr>
              <w:jc w:val="center"/>
              <w:rPr>
                <w:rFonts w:ascii="Times New Roman" w:hAnsi="Times New Roman" w:cs="Times New Roman"/>
                <w:sz w:val="20"/>
                <w:szCs w:val="20"/>
              </w:rPr>
            </w:pPr>
          </w:p>
          <w:p w14:paraId="2B80F5FA"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330,0</w:t>
            </w:r>
          </w:p>
          <w:p w14:paraId="0D6935DD" w14:textId="77777777" w:rsidR="005D589F" w:rsidRPr="00274DD5" w:rsidRDefault="005D589F" w:rsidP="001D52D7">
            <w:pPr>
              <w:rPr>
                <w:rFonts w:ascii="Times New Roman" w:hAnsi="Times New Roman" w:cs="Times New Roman"/>
                <w:sz w:val="20"/>
                <w:szCs w:val="20"/>
              </w:rPr>
            </w:pPr>
          </w:p>
          <w:p w14:paraId="1844220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3 100,0</w:t>
            </w:r>
          </w:p>
          <w:p w14:paraId="08DAFA2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53BAA0A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39B2DAC6" w14:textId="77777777" w:rsidR="005D589F" w:rsidRPr="00274DD5" w:rsidRDefault="005D589F" w:rsidP="001D52D7">
            <w:pPr>
              <w:jc w:val="center"/>
              <w:rPr>
                <w:rFonts w:ascii="Times New Roman" w:hAnsi="Times New Roman" w:cs="Times New Roman"/>
                <w:sz w:val="20"/>
                <w:szCs w:val="20"/>
              </w:rPr>
            </w:pPr>
          </w:p>
          <w:p w14:paraId="1D7FB42D" w14:textId="77777777" w:rsidR="005D589F" w:rsidRPr="00274DD5" w:rsidRDefault="005D589F" w:rsidP="001D52D7">
            <w:pPr>
              <w:jc w:val="center"/>
              <w:rPr>
                <w:rFonts w:ascii="Times New Roman" w:hAnsi="Times New Roman" w:cs="Times New Roman"/>
                <w:sz w:val="20"/>
                <w:szCs w:val="20"/>
              </w:rPr>
            </w:pPr>
          </w:p>
          <w:p w14:paraId="472FD87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2 100,0</w:t>
            </w:r>
          </w:p>
          <w:p w14:paraId="118F6CCD" w14:textId="77777777" w:rsidR="005D589F" w:rsidRPr="00274DD5" w:rsidRDefault="005D589F" w:rsidP="001D52D7">
            <w:pPr>
              <w:rPr>
                <w:rFonts w:ascii="Times New Roman" w:hAnsi="Times New Roman" w:cs="Times New Roman"/>
                <w:sz w:val="20"/>
                <w:szCs w:val="20"/>
              </w:rPr>
            </w:pPr>
          </w:p>
        </w:tc>
      </w:tr>
      <w:tr w:rsidR="005D589F" w:rsidRPr="00274DD5" w14:paraId="4798B10C" w14:textId="77777777" w:rsidTr="001D52D7">
        <w:trPr>
          <w:trHeight w:val="311"/>
        </w:trPr>
        <w:tc>
          <w:tcPr>
            <w:tcW w:w="3156" w:type="dxa"/>
            <w:shd w:val="clear" w:color="auto" w:fill="auto"/>
            <w:hideMark/>
          </w:tcPr>
          <w:p w14:paraId="2D8137D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1 06 06040 00 0000 110 </w:t>
            </w:r>
          </w:p>
        </w:tc>
        <w:tc>
          <w:tcPr>
            <w:tcW w:w="6909" w:type="dxa"/>
            <w:gridSpan w:val="2"/>
            <w:shd w:val="clear" w:color="auto" w:fill="auto"/>
            <w:hideMark/>
          </w:tcPr>
          <w:p w14:paraId="514736E0"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Земельный налог с физических лиц</w:t>
            </w:r>
          </w:p>
        </w:tc>
        <w:tc>
          <w:tcPr>
            <w:tcW w:w="2020" w:type="dxa"/>
            <w:shd w:val="clear" w:color="auto" w:fill="auto"/>
            <w:noWrap/>
            <w:hideMark/>
          </w:tcPr>
          <w:p w14:paraId="3411031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tc>
        <w:tc>
          <w:tcPr>
            <w:tcW w:w="1843" w:type="dxa"/>
            <w:shd w:val="clear" w:color="auto" w:fill="auto"/>
            <w:noWrap/>
            <w:hideMark/>
          </w:tcPr>
          <w:p w14:paraId="0BAF9F4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tc>
        <w:tc>
          <w:tcPr>
            <w:tcW w:w="1694" w:type="dxa"/>
            <w:shd w:val="clear" w:color="auto" w:fill="auto"/>
          </w:tcPr>
          <w:p w14:paraId="6B7D790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tc>
      </w:tr>
      <w:tr w:rsidR="005D589F" w:rsidRPr="00274DD5" w14:paraId="722265CA" w14:textId="77777777" w:rsidTr="001D52D7">
        <w:trPr>
          <w:trHeight w:val="311"/>
        </w:trPr>
        <w:tc>
          <w:tcPr>
            <w:tcW w:w="3156" w:type="dxa"/>
            <w:shd w:val="clear" w:color="auto" w:fill="auto"/>
            <w:hideMark/>
          </w:tcPr>
          <w:p w14:paraId="47CCF97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1 06 0604300 0000 110 </w:t>
            </w:r>
          </w:p>
          <w:p w14:paraId="1D8C3257" w14:textId="77777777" w:rsidR="005D589F" w:rsidRPr="00274DD5" w:rsidRDefault="005D589F" w:rsidP="001D52D7">
            <w:pPr>
              <w:rPr>
                <w:rFonts w:ascii="Times New Roman" w:hAnsi="Times New Roman" w:cs="Times New Roman"/>
                <w:sz w:val="20"/>
                <w:szCs w:val="20"/>
              </w:rPr>
            </w:pPr>
          </w:p>
          <w:p w14:paraId="2673E5BC" w14:textId="77777777" w:rsidR="005D589F" w:rsidRPr="00274DD5" w:rsidRDefault="005D589F" w:rsidP="001D52D7">
            <w:pPr>
              <w:rPr>
                <w:rFonts w:ascii="Times New Roman" w:hAnsi="Times New Roman" w:cs="Times New Roman"/>
                <w:sz w:val="20"/>
                <w:szCs w:val="20"/>
              </w:rPr>
            </w:pPr>
          </w:p>
          <w:p w14:paraId="474124A1" w14:textId="77777777" w:rsidR="005D589F" w:rsidRPr="00274DD5" w:rsidRDefault="005D589F" w:rsidP="001D52D7">
            <w:pPr>
              <w:tabs>
                <w:tab w:val="left" w:pos="255"/>
                <w:tab w:val="left" w:pos="2205"/>
              </w:tabs>
              <w:rPr>
                <w:rFonts w:ascii="Times New Roman" w:hAnsi="Times New Roman" w:cs="Times New Roman"/>
                <w:sz w:val="20"/>
                <w:szCs w:val="20"/>
              </w:rPr>
            </w:pPr>
            <w:r w:rsidRPr="00274DD5">
              <w:rPr>
                <w:rFonts w:ascii="Times New Roman" w:hAnsi="Times New Roman" w:cs="Times New Roman"/>
                <w:sz w:val="20"/>
                <w:szCs w:val="20"/>
              </w:rPr>
              <w:t>1 06 06043 10 0000 110</w:t>
            </w:r>
            <w:r w:rsidRPr="00274DD5">
              <w:rPr>
                <w:rFonts w:ascii="Times New Roman" w:hAnsi="Times New Roman" w:cs="Times New Roman"/>
                <w:sz w:val="20"/>
                <w:szCs w:val="20"/>
              </w:rPr>
              <w:tab/>
            </w:r>
          </w:p>
          <w:p w14:paraId="29270B55" w14:textId="77777777" w:rsidR="005D589F" w:rsidRPr="00274DD5" w:rsidRDefault="005D589F" w:rsidP="001D52D7">
            <w:pPr>
              <w:rPr>
                <w:rFonts w:ascii="Times New Roman" w:hAnsi="Times New Roman" w:cs="Times New Roman"/>
                <w:sz w:val="20"/>
                <w:szCs w:val="20"/>
              </w:rPr>
            </w:pPr>
          </w:p>
        </w:tc>
        <w:tc>
          <w:tcPr>
            <w:tcW w:w="6909" w:type="dxa"/>
            <w:gridSpan w:val="2"/>
            <w:shd w:val="clear" w:color="auto" w:fill="auto"/>
            <w:hideMark/>
          </w:tcPr>
          <w:p w14:paraId="59EA835C"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p w14:paraId="14BE4534"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p w14:paraId="62719B21" w14:textId="77777777" w:rsidR="005D589F" w:rsidRPr="00274DD5" w:rsidRDefault="005D589F" w:rsidP="001D52D7">
            <w:pPr>
              <w:jc w:val="both"/>
              <w:rPr>
                <w:rFonts w:ascii="Times New Roman" w:hAnsi="Times New Roman" w:cs="Times New Roman"/>
                <w:sz w:val="20"/>
                <w:szCs w:val="20"/>
              </w:rPr>
            </w:pPr>
          </w:p>
        </w:tc>
        <w:tc>
          <w:tcPr>
            <w:tcW w:w="2020" w:type="dxa"/>
            <w:shd w:val="clear" w:color="auto" w:fill="auto"/>
            <w:noWrap/>
            <w:hideMark/>
          </w:tcPr>
          <w:p w14:paraId="3B59268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p w14:paraId="66277483" w14:textId="77777777" w:rsidR="005D589F" w:rsidRPr="00274DD5" w:rsidRDefault="005D589F" w:rsidP="001D52D7">
            <w:pPr>
              <w:rPr>
                <w:rFonts w:ascii="Times New Roman" w:hAnsi="Times New Roman" w:cs="Times New Roman"/>
                <w:sz w:val="20"/>
                <w:szCs w:val="20"/>
              </w:rPr>
            </w:pPr>
          </w:p>
          <w:p w14:paraId="12ADA846" w14:textId="77777777" w:rsidR="005D589F" w:rsidRPr="00274DD5" w:rsidRDefault="005D589F" w:rsidP="001D52D7">
            <w:pPr>
              <w:rPr>
                <w:rFonts w:ascii="Times New Roman" w:hAnsi="Times New Roman" w:cs="Times New Roman"/>
                <w:sz w:val="20"/>
                <w:szCs w:val="20"/>
              </w:rPr>
            </w:pPr>
          </w:p>
          <w:p w14:paraId="2B1D4160"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 xml:space="preserve">       1 000,0</w:t>
            </w:r>
          </w:p>
          <w:p w14:paraId="1C61BF57" w14:textId="77777777" w:rsidR="005D589F" w:rsidRPr="00274DD5" w:rsidRDefault="005D589F" w:rsidP="001D52D7">
            <w:pPr>
              <w:rPr>
                <w:rFonts w:ascii="Times New Roman" w:hAnsi="Times New Roman" w:cs="Times New Roman"/>
                <w:sz w:val="20"/>
                <w:szCs w:val="20"/>
              </w:rPr>
            </w:pPr>
          </w:p>
        </w:tc>
        <w:tc>
          <w:tcPr>
            <w:tcW w:w="1843" w:type="dxa"/>
            <w:shd w:val="clear" w:color="auto" w:fill="auto"/>
            <w:noWrap/>
            <w:hideMark/>
          </w:tcPr>
          <w:p w14:paraId="6CF640A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p w14:paraId="3E1BFF0B" w14:textId="77777777" w:rsidR="005D589F" w:rsidRPr="00274DD5" w:rsidRDefault="005D589F" w:rsidP="001D52D7">
            <w:pPr>
              <w:rPr>
                <w:rFonts w:ascii="Times New Roman" w:hAnsi="Times New Roman" w:cs="Times New Roman"/>
                <w:sz w:val="20"/>
                <w:szCs w:val="20"/>
              </w:rPr>
            </w:pPr>
          </w:p>
          <w:p w14:paraId="53142CE0" w14:textId="77777777" w:rsidR="005D589F" w:rsidRPr="00274DD5" w:rsidRDefault="005D589F" w:rsidP="001D52D7">
            <w:pPr>
              <w:rPr>
                <w:rFonts w:ascii="Times New Roman" w:hAnsi="Times New Roman" w:cs="Times New Roman"/>
                <w:sz w:val="20"/>
                <w:szCs w:val="20"/>
              </w:rPr>
            </w:pPr>
          </w:p>
          <w:p w14:paraId="480A6C16"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 xml:space="preserve">     1 000,0</w:t>
            </w:r>
          </w:p>
          <w:p w14:paraId="52E1523F" w14:textId="77777777" w:rsidR="005D589F" w:rsidRPr="00274DD5" w:rsidRDefault="005D589F" w:rsidP="001D52D7">
            <w:pPr>
              <w:rPr>
                <w:rFonts w:ascii="Times New Roman" w:hAnsi="Times New Roman" w:cs="Times New Roman"/>
                <w:sz w:val="20"/>
                <w:szCs w:val="20"/>
              </w:rPr>
            </w:pPr>
          </w:p>
        </w:tc>
        <w:tc>
          <w:tcPr>
            <w:tcW w:w="1694" w:type="dxa"/>
            <w:shd w:val="clear" w:color="auto" w:fill="auto"/>
          </w:tcPr>
          <w:p w14:paraId="291D14F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1 000,0</w:t>
            </w:r>
          </w:p>
          <w:p w14:paraId="5BB994DA" w14:textId="77777777" w:rsidR="005D589F" w:rsidRPr="00274DD5" w:rsidRDefault="005D589F" w:rsidP="001D52D7">
            <w:pPr>
              <w:rPr>
                <w:rFonts w:ascii="Times New Roman" w:hAnsi="Times New Roman" w:cs="Times New Roman"/>
                <w:sz w:val="20"/>
                <w:szCs w:val="20"/>
              </w:rPr>
            </w:pPr>
          </w:p>
          <w:p w14:paraId="79906295" w14:textId="77777777" w:rsidR="005D589F" w:rsidRPr="00274DD5" w:rsidRDefault="005D589F" w:rsidP="001D52D7">
            <w:pPr>
              <w:rPr>
                <w:rFonts w:ascii="Times New Roman" w:hAnsi="Times New Roman" w:cs="Times New Roman"/>
                <w:sz w:val="20"/>
                <w:szCs w:val="20"/>
              </w:rPr>
            </w:pPr>
          </w:p>
          <w:p w14:paraId="3322E3D8"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 xml:space="preserve">     1 000,0</w:t>
            </w:r>
          </w:p>
          <w:p w14:paraId="5C8B96BB" w14:textId="77777777" w:rsidR="005D589F" w:rsidRPr="00274DD5" w:rsidRDefault="005D589F" w:rsidP="001D52D7">
            <w:pPr>
              <w:rPr>
                <w:rFonts w:ascii="Times New Roman" w:hAnsi="Times New Roman" w:cs="Times New Roman"/>
                <w:sz w:val="20"/>
                <w:szCs w:val="20"/>
              </w:rPr>
            </w:pPr>
          </w:p>
        </w:tc>
      </w:tr>
      <w:tr w:rsidR="005D589F" w:rsidRPr="00274DD5" w14:paraId="358A387B" w14:textId="77777777" w:rsidTr="001D52D7">
        <w:trPr>
          <w:trHeight w:val="311"/>
        </w:trPr>
        <w:tc>
          <w:tcPr>
            <w:tcW w:w="3156" w:type="dxa"/>
            <w:shd w:val="clear" w:color="auto" w:fill="auto"/>
            <w:hideMark/>
          </w:tcPr>
          <w:p w14:paraId="2CA7D8C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1 08 00000 00 0000 000 </w:t>
            </w:r>
          </w:p>
        </w:tc>
        <w:tc>
          <w:tcPr>
            <w:tcW w:w="6909" w:type="dxa"/>
            <w:gridSpan w:val="2"/>
            <w:shd w:val="clear" w:color="auto" w:fill="auto"/>
            <w:hideMark/>
          </w:tcPr>
          <w:p w14:paraId="3E339DB6"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ГОСУДАРСТВЕННАЯ ПОШЛИНА</w:t>
            </w:r>
          </w:p>
        </w:tc>
        <w:tc>
          <w:tcPr>
            <w:tcW w:w="2020" w:type="dxa"/>
            <w:shd w:val="clear" w:color="auto" w:fill="auto"/>
            <w:noWrap/>
            <w:hideMark/>
          </w:tcPr>
          <w:p w14:paraId="5D36260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843" w:type="dxa"/>
            <w:shd w:val="clear" w:color="auto" w:fill="auto"/>
            <w:noWrap/>
            <w:hideMark/>
          </w:tcPr>
          <w:p w14:paraId="015DF5B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694" w:type="dxa"/>
            <w:shd w:val="clear" w:color="auto" w:fill="auto"/>
          </w:tcPr>
          <w:p w14:paraId="0CA8748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r>
      <w:tr w:rsidR="005D589F" w:rsidRPr="00274DD5" w14:paraId="3EF3C21C" w14:textId="77777777" w:rsidTr="001D52D7">
        <w:trPr>
          <w:trHeight w:val="311"/>
        </w:trPr>
        <w:tc>
          <w:tcPr>
            <w:tcW w:w="3156" w:type="dxa"/>
            <w:shd w:val="clear" w:color="auto" w:fill="auto"/>
            <w:hideMark/>
          </w:tcPr>
          <w:p w14:paraId="12A58DD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 xml:space="preserve">1 08 04000 01 0000 110 </w:t>
            </w:r>
          </w:p>
        </w:tc>
        <w:tc>
          <w:tcPr>
            <w:tcW w:w="6909" w:type="dxa"/>
            <w:gridSpan w:val="2"/>
            <w:shd w:val="clear" w:color="auto" w:fill="auto"/>
            <w:hideMark/>
          </w:tcPr>
          <w:p w14:paraId="743ED694"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020" w:type="dxa"/>
            <w:shd w:val="clear" w:color="auto" w:fill="auto"/>
            <w:noWrap/>
            <w:hideMark/>
          </w:tcPr>
          <w:p w14:paraId="29BAE06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843" w:type="dxa"/>
            <w:shd w:val="clear" w:color="auto" w:fill="auto"/>
            <w:noWrap/>
            <w:hideMark/>
          </w:tcPr>
          <w:p w14:paraId="0140AEC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694" w:type="dxa"/>
            <w:shd w:val="clear" w:color="auto" w:fill="auto"/>
          </w:tcPr>
          <w:p w14:paraId="297D174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r>
      <w:tr w:rsidR="005D589F" w:rsidRPr="00274DD5" w14:paraId="4C4B63E2" w14:textId="77777777" w:rsidTr="001D52D7">
        <w:trPr>
          <w:trHeight w:val="311"/>
        </w:trPr>
        <w:tc>
          <w:tcPr>
            <w:tcW w:w="3156" w:type="dxa"/>
            <w:shd w:val="clear" w:color="auto" w:fill="auto"/>
            <w:hideMark/>
          </w:tcPr>
          <w:p w14:paraId="286A890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1 08 04020 01 0000 110 </w:t>
            </w:r>
          </w:p>
        </w:tc>
        <w:tc>
          <w:tcPr>
            <w:tcW w:w="6909" w:type="dxa"/>
            <w:gridSpan w:val="2"/>
            <w:shd w:val="clear" w:color="auto" w:fill="auto"/>
            <w:hideMark/>
          </w:tcPr>
          <w:p w14:paraId="1A185D7D"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020" w:type="dxa"/>
            <w:shd w:val="clear" w:color="auto" w:fill="auto"/>
            <w:noWrap/>
            <w:hideMark/>
          </w:tcPr>
          <w:p w14:paraId="33C74CD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843" w:type="dxa"/>
            <w:shd w:val="clear" w:color="auto" w:fill="auto"/>
            <w:noWrap/>
            <w:hideMark/>
          </w:tcPr>
          <w:p w14:paraId="7FDCACE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c>
          <w:tcPr>
            <w:tcW w:w="1694" w:type="dxa"/>
            <w:shd w:val="clear" w:color="auto" w:fill="auto"/>
          </w:tcPr>
          <w:p w14:paraId="4FE2D67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17,6</w:t>
            </w:r>
          </w:p>
        </w:tc>
      </w:tr>
      <w:tr w:rsidR="005D589F" w:rsidRPr="00274DD5" w14:paraId="0D81C84C" w14:textId="77777777" w:rsidTr="001D52D7">
        <w:trPr>
          <w:trHeight w:val="311"/>
        </w:trPr>
        <w:tc>
          <w:tcPr>
            <w:tcW w:w="3156" w:type="dxa"/>
            <w:shd w:val="clear" w:color="auto" w:fill="auto"/>
            <w:hideMark/>
          </w:tcPr>
          <w:p w14:paraId="0343B33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1 11 00000 00 0000 000 </w:t>
            </w:r>
          </w:p>
        </w:tc>
        <w:tc>
          <w:tcPr>
            <w:tcW w:w="6909" w:type="dxa"/>
            <w:gridSpan w:val="2"/>
            <w:shd w:val="clear" w:color="auto" w:fill="auto"/>
            <w:hideMark/>
          </w:tcPr>
          <w:p w14:paraId="573EFDDA"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2020" w:type="dxa"/>
            <w:shd w:val="clear" w:color="auto" w:fill="auto"/>
            <w:noWrap/>
            <w:hideMark/>
          </w:tcPr>
          <w:p w14:paraId="269D68DE" w14:textId="77777777" w:rsidR="005D589F" w:rsidRPr="00274DD5" w:rsidRDefault="005D589F" w:rsidP="001D52D7">
            <w:pPr>
              <w:jc w:val="center"/>
              <w:rPr>
                <w:rFonts w:ascii="Times New Roman" w:hAnsi="Times New Roman" w:cs="Times New Roman"/>
                <w:color w:val="FF0000"/>
                <w:sz w:val="20"/>
                <w:szCs w:val="20"/>
              </w:rPr>
            </w:pPr>
            <w:r w:rsidRPr="00274DD5">
              <w:rPr>
                <w:rFonts w:ascii="Times New Roman" w:hAnsi="Times New Roman" w:cs="Times New Roman"/>
                <w:sz w:val="20"/>
                <w:szCs w:val="20"/>
              </w:rPr>
              <w:t>1 045,8</w:t>
            </w:r>
          </w:p>
        </w:tc>
        <w:tc>
          <w:tcPr>
            <w:tcW w:w="1843" w:type="dxa"/>
            <w:shd w:val="clear" w:color="auto" w:fill="auto"/>
            <w:noWrap/>
            <w:hideMark/>
          </w:tcPr>
          <w:p w14:paraId="7FCCE0DD" w14:textId="77777777" w:rsidR="005D589F" w:rsidRPr="00274DD5" w:rsidRDefault="005D589F" w:rsidP="001D52D7">
            <w:pPr>
              <w:jc w:val="center"/>
              <w:rPr>
                <w:rFonts w:ascii="Times New Roman" w:hAnsi="Times New Roman" w:cs="Times New Roman"/>
                <w:color w:val="C00000"/>
                <w:sz w:val="20"/>
                <w:szCs w:val="20"/>
              </w:rPr>
            </w:pPr>
            <w:r w:rsidRPr="00274DD5">
              <w:rPr>
                <w:rFonts w:ascii="Times New Roman" w:hAnsi="Times New Roman" w:cs="Times New Roman"/>
                <w:sz w:val="20"/>
                <w:szCs w:val="20"/>
              </w:rPr>
              <w:t>1 087,6</w:t>
            </w:r>
          </w:p>
        </w:tc>
        <w:tc>
          <w:tcPr>
            <w:tcW w:w="1694" w:type="dxa"/>
            <w:shd w:val="clear" w:color="auto" w:fill="auto"/>
          </w:tcPr>
          <w:p w14:paraId="71DB84C7" w14:textId="77777777" w:rsidR="005D589F" w:rsidRPr="00274DD5" w:rsidRDefault="005D589F" w:rsidP="001D52D7">
            <w:pPr>
              <w:jc w:val="center"/>
              <w:rPr>
                <w:rFonts w:ascii="Times New Roman" w:hAnsi="Times New Roman" w:cs="Times New Roman"/>
                <w:color w:val="C00000"/>
                <w:sz w:val="20"/>
                <w:szCs w:val="20"/>
              </w:rPr>
            </w:pPr>
            <w:r w:rsidRPr="00274DD5">
              <w:rPr>
                <w:rFonts w:ascii="Times New Roman" w:hAnsi="Times New Roman" w:cs="Times New Roman"/>
                <w:sz w:val="20"/>
                <w:szCs w:val="20"/>
              </w:rPr>
              <w:t>1 131,2</w:t>
            </w:r>
          </w:p>
        </w:tc>
      </w:tr>
      <w:tr w:rsidR="005D589F" w:rsidRPr="00274DD5" w14:paraId="1519E157" w14:textId="77777777" w:rsidTr="001D52D7">
        <w:trPr>
          <w:trHeight w:val="311"/>
        </w:trPr>
        <w:tc>
          <w:tcPr>
            <w:tcW w:w="3156" w:type="dxa"/>
            <w:shd w:val="clear" w:color="auto" w:fill="auto"/>
            <w:hideMark/>
          </w:tcPr>
          <w:p w14:paraId="46EDC4C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1 11 05000 00 0000 120 </w:t>
            </w:r>
          </w:p>
        </w:tc>
        <w:tc>
          <w:tcPr>
            <w:tcW w:w="6909" w:type="dxa"/>
            <w:gridSpan w:val="2"/>
            <w:shd w:val="clear" w:color="auto" w:fill="auto"/>
            <w:hideMark/>
          </w:tcPr>
          <w:p w14:paraId="2AA2F6D6"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48E442D6" w14:textId="77777777" w:rsidR="005D589F" w:rsidRPr="00274DD5" w:rsidRDefault="005D589F" w:rsidP="001D52D7">
            <w:pPr>
              <w:jc w:val="center"/>
              <w:rPr>
                <w:rFonts w:ascii="Times New Roman" w:hAnsi="Times New Roman" w:cs="Times New Roman"/>
                <w:color w:val="FF0000"/>
                <w:sz w:val="20"/>
                <w:szCs w:val="20"/>
              </w:rPr>
            </w:pPr>
            <w:r w:rsidRPr="00274DD5">
              <w:rPr>
                <w:rFonts w:ascii="Times New Roman" w:hAnsi="Times New Roman" w:cs="Times New Roman"/>
                <w:sz w:val="20"/>
                <w:szCs w:val="20"/>
              </w:rPr>
              <w:t>1 012,9</w:t>
            </w:r>
          </w:p>
        </w:tc>
        <w:tc>
          <w:tcPr>
            <w:tcW w:w="1843" w:type="dxa"/>
            <w:shd w:val="clear" w:color="auto" w:fill="auto"/>
            <w:noWrap/>
            <w:hideMark/>
          </w:tcPr>
          <w:p w14:paraId="77E4F670" w14:textId="77777777" w:rsidR="005D589F" w:rsidRPr="00274DD5" w:rsidRDefault="005D589F" w:rsidP="001D52D7">
            <w:pPr>
              <w:jc w:val="center"/>
              <w:rPr>
                <w:rFonts w:ascii="Times New Roman" w:hAnsi="Times New Roman" w:cs="Times New Roman"/>
                <w:color w:val="C00000"/>
                <w:sz w:val="20"/>
                <w:szCs w:val="20"/>
              </w:rPr>
            </w:pPr>
            <w:r w:rsidRPr="00274DD5">
              <w:rPr>
                <w:rFonts w:ascii="Times New Roman" w:hAnsi="Times New Roman" w:cs="Times New Roman"/>
                <w:sz w:val="20"/>
                <w:szCs w:val="20"/>
              </w:rPr>
              <w:t>1 053,4</w:t>
            </w:r>
          </w:p>
        </w:tc>
        <w:tc>
          <w:tcPr>
            <w:tcW w:w="1694" w:type="dxa"/>
            <w:shd w:val="clear" w:color="auto" w:fill="auto"/>
          </w:tcPr>
          <w:p w14:paraId="25CF19B4" w14:textId="77777777" w:rsidR="005D589F" w:rsidRPr="00274DD5" w:rsidRDefault="005D589F" w:rsidP="001D52D7">
            <w:pPr>
              <w:jc w:val="center"/>
              <w:rPr>
                <w:rFonts w:ascii="Times New Roman" w:hAnsi="Times New Roman" w:cs="Times New Roman"/>
                <w:color w:val="C00000"/>
                <w:sz w:val="20"/>
                <w:szCs w:val="20"/>
              </w:rPr>
            </w:pPr>
            <w:r w:rsidRPr="00274DD5">
              <w:rPr>
                <w:rFonts w:ascii="Times New Roman" w:hAnsi="Times New Roman" w:cs="Times New Roman"/>
                <w:sz w:val="20"/>
                <w:szCs w:val="20"/>
              </w:rPr>
              <w:t>1 095,6</w:t>
            </w:r>
          </w:p>
        </w:tc>
      </w:tr>
      <w:tr w:rsidR="005D589F" w:rsidRPr="00274DD5" w14:paraId="373F77AB" w14:textId="77777777" w:rsidTr="001D52D7">
        <w:trPr>
          <w:trHeight w:val="311"/>
        </w:trPr>
        <w:tc>
          <w:tcPr>
            <w:tcW w:w="3156" w:type="dxa"/>
            <w:shd w:val="clear" w:color="auto" w:fill="auto"/>
            <w:hideMark/>
          </w:tcPr>
          <w:p w14:paraId="1CE67D0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1 11 05020 00 0000 120 </w:t>
            </w:r>
          </w:p>
        </w:tc>
        <w:tc>
          <w:tcPr>
            <w:tcW w:w="6909" w:type="dxa"/>
            <w:gridSpan w:val="2"/>
            <w:shd w:val="clear" w:color="auto" w:fill="auto"/>
            <w:hideMark/>
          </w:tcPr>
          <w:p w14:paraId="51566442"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020" w:type="dxa"/>
            <w:shd w:val="clear" w:color="auto" w:fill="auto"/>
            <w:noWrap/>
            <w:hideMark/>
          </w:tcPr>
          <w:p w14:paraId="7A510A1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926,4</w:t>
            </w:r>
          </w:p>
        </w:tc>
        <w:tc>
          <w:tcPr>
            <w:tcW w:w="1843" w:type="dxa"/>
            <w:shd w:val="clear" w:color="auto" w:fill="auto"/>
            <w:noWrap/>
            <w:hideMark/>
          </w:tcPr>
          <w:p w14:paraId="11FD3DE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963,5</w:t>
            </w:r>
          </w:p>
        </w:tc>
        <w:tc>
          <w:tcPr>
            <w:tcW w:w="1694" w:type="dxa"/>
            <w:shd w:val="clear" w:color="auto" w:fill="auto"/>
          </w:tcPr>
          <w:p w14:paraId="3B3D3C4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1 002,0</w:t>
            </w:r>
          </w:p>
        </w:tc>
      </w:tr>
      <w:tr w:rsidR="005D589F" w:rsidRPr="00274DD5" w14:paraId="11A387B0" w14:textId="77777777" w:rsidTr="001D52D7">
        <w:trPr>
          <w:trHeight w:val="311"/>
        </w:trPr>
        <w:tc>
          <w:tcPr>
            <w:tcW w:w="3156" w:type="dxa"/>
            <w:shd w:val="clear" w:color="auto" w:fill="auto"/>
            <w:hideMark/>
          </w:tcPr>
          <w:p w14:paraId="18DEB43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1 11 0502510 0000 120 </w:t>
            </w:r>
          </w:p>
        </w:tc>
        <w:tc>
          <w:tcPr>
            <w:tcW w:w="6909" w:type="dxa"/>
            <w:gridSpan w:val="2"/>
            <w:shd w:val="clear" w:color="auto" w:fill="auto"/>
            <w:hideMark/>
          </w:tcPr>
          <w:p w14:paraId="32B45455"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020" w:type="dxa"/>
            <w:shd w:val="clear" w:color="auto" w:fill="auto"/>
            <w:noWrap/>
            <w:hideMark/>
          </w:tcPr>
          <w:p w14:paraId="4B141D1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926,4</w:t>
            </w:r>
          </w:p>
        </w:tc>
        <w:tc>
          <w:tcPr>
            <w:tcW w:w="1843" w:type="dxa"/>
            <w:shd w:val="clear" w:color="auto" w:fill="auto"/>
            <w:noWrap/>
            <w:hideMark/>
          </w:tcPr>
          <w:p w14:paraId="5DADD26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963,5</w:t>
            </w:r>
          </w:p>
        </w:tc>
        <w:tc>
          <w:tcPr>
            <w:tcW w:w="1694" w:type="dxa"/>
            <w:shd w:val="clear" w:color="auto" w:fill="auto"/>
          </w:tcPr>
          <w:p w14:paraId="706C9BD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1 002,0</w:t>
            </w:r>
          </w:p>
        </w:tc>
      </w:tr>
      <w:tr w:rsidR="005D589F" w:rsidRPr="00274DD5" w14:paraId="6A2E2FCE" w14:textId="77777777" w:rsidTr="001D52D7">
        <w:trPr>
          <w:trHeight w:val="311"/>
        </w:trPr>
        <w:tc>
          <w:tcPr>
            <w:tcW w:w="3156" w:type="dxa"/>
            <w:shd w:val="clear" w:color="auto" w:fill="auto"/>
            <w:hideMark/>
          </w:tcPr>
          <w:p w14:paraId="499912B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1 11 05030 00 0000 120 </w:t>
            </w:r>
          </w:p>
        </w:tc>
        <w:tc>
          <w:tcPr>
            <w:tcW w:w="6909" w:type="dxa"/>
            <w:gridSpan w:val="2"/>
            <w:shd w:val="clear" w:color="auto" w:fill="auto"/>
            <w:hideMark/>
          </w:tcPr>
          <w:p w14:paraId="10702E5C"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20" w:type="dxa"/>
            <w:shd w:val="clear" w:color="auto" w:fill="auto"/>
            <w:noWrap/>
            <w:hideMark/>
          </w:tcPr>
          <w:p w14:paraId="3AAF292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86,5</w:t>
            </w:r>
          </w:p>
        </w:tc>
        <w:tc>
          <w:tcPr>
            <w:tcW w:w="1843" w:type="dxa"/>
            <w:shd w:val="clear" w:color="auto" w:fill="auto"/>
            <w:noWrap/>
            <w:hideMark/>
          </w:tcPr>
          <w:p w14:paraId="6CCAC40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89,9</w:t>
            </w:r>
          </w:p>
        </w:tc>
        <w:tc>
          <w:tcPr>
            <w:tcW w:w="1694" w:type="dxa"/>
            <w:shd w:val="clear" w:color="auto" w:fill="auto"/>
          </w:tcPr>
          <w:p w14:paraId="39CF8BA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93,6</w:t>
            </w:r>
          </w:p>
        </w:tc>
      </w:tr>
      <w:tr w:rsidR="005D589F" w:rsidRPr="00274DD5" w14:paraId="33BE8947" w14:textId="77777777" w:rsidTr="001D52D7">
        <w:trPr>
          <w:trHeight w:val="311"/>
        </w:trPr>
        <w:tc>
          <w:tcPr>
            <w:tcW w:w="3156" w:type="dxa"/>
            <w:shd w:val="clear" w:color="auto" w:fill="auto"/>
            <w:hideMark/>
          </w:tcPr>
          <w:p w14:paraId="08ECE86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1 11 0503510 0000 120 </w:t>
            </w:r>
          </w:p>
        </w:tc>
        <w:tc>
          <w:tcPr>
            <w:tcW w:w="6909" w:type="dxa"/>
            <w:gridSpan w:val="2"/>
            <w:shd w:val="clear" w:color="auto" w:fill="auto"/>
            <w:hideMark/>
          </w:tcPr>
          <w:p w14:paraId="039B6BFE"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020" w:type="dxa"/>
            <w:shd w:val="clear" w:color="auto" w:fill="auto"/>
            <w:noWrap/>
            <w:hideMark/>
          </w:tcPr>
          <w:p w14:paraId="7C8A9CD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86,5</w:t>
            </w:r>
          </w:p>
        </w:tc>
        <w:tc>
          <w:tcPr>
            <w:tcW w:w="1843" w:type="dxa"/>
            <w:shd w:val="clear" w:color="auto" w:fill="auto"/>
            <w:noWrap/>
            <w:hideMark/>
          </w:tcPr>
          <w:p w14:paraId="6CAF5BA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89,9</w:t>
            </w:r>
          </w:p>
        </w:tc>
        <w:tc>
          <w:tcPr>
            <w:tcW w:w="1694" w:type="dxa"/>
            <w:shd w:val="clear" w:color="auto" w:fill="auto"/>
          </w:tcPr>
          <w:p w14:paraId="1E5B685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93,6</w:t>
            </w:r>
          </w:p>
        </w:tc>
      </w:tr>
      <w:tr w:rsidR="005D589F" w:rsidRPr="00274DD5" w14:paraId="52021FF2" w14:textId="77777777" w:rsidTr="001D52D7">
        <w:trPr>
          <w:trHeight w:val="311"/>
        </w:trPr>
        <w:tc>
          <w:tcPr>
            <w:tcW w:w="3156" w:type="dxa"/>
            <w:shd w:val="clear" w:color="auto" w:fill="auto"/>
            <w:hideMark/>
          </w:tcPr>
          <w:p w14:paraId="2FA5410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 xml:space="preserve">1 11 09000 00 0000 120 </w:t>
            </w:r>
          </w:p>
        </w:tc>
        <w:tc>
          <w:tcPr>
            <w:tcW w:w="6909" w:type="dxa"/>
            <w:gridSpan w:val="2"/>
            <w:shd w:val="clear" w:color="auto" w:fill="auto"/>
            <w:hideMark/>
          </w:tcPr>
          <w:p w14:paraId="71BDB53D"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0" w:type="dxa"/>
            <w:shd w:val="clear" w:color="auto" w:fill="auto"/>
            <w:noWrap/>
            <w:hideMark/>
          </w:tcPr>
          <w:p w14:paraId="15DEC85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32,9</w:t>
            </w:r>
          </w:p>
        </w:tc>
        <w:tc>
          <w:tcPr>
            <w:tcW w:w="1843" w:type="dxa"/>
            <w:shd w:val="clear" w:color="auto" w:fill="auto"/>
            <w:noWrap/>
            <w:hideMark/>
          </w:tcPr>
          <w:p w14:paraId="1EB9848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34,2</w:t>
            </w:r>
          </w:p>
        </w:tc>
        <w:tc>
          <w:tcPr>
            <w:tcW w:w="1694" w:type="dxa"/>
            <w:shd w:val="clear" w:color="auto" w:fill="auto"/>
          </w:tcPr>
          <w:p w14:paraId="4E1D383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35,6</w:t>
            </w:r>
          </w:p>
        </w:tc>
      </w:tr>
      <w:tr w:rsidR="005D589F" w:rsidRPr="00274DD5" w14:paraId="149C6F1B" w14:textId="77777777" w:rsidTr="001D52D7">
        <w:trPr>
          <w:trHeight w:val="311"/>
        </w:trPr>
        <w:tc>
          <w:tcPr>
            <w:tcW w:w="3156" w:type="dxa"/>
            <w:shd w:val="clear" w:color="auto" w:fill="auto"/>
            <w:hideMark/>
          </w:tcPr>
          <w:p w14:paraId="369066D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1 11 09080 00 0000 120 </w:t>
            </w:r>
          </w:p>
        </w:tc>
        <w:tc>
          <w:tcPr>
            <w:tcW w:w="6909" w:type="dxa"/>
            <w:gridSpan w:val="2"/>
            <w:shd w:val="clear" w:color="auto" w:fill="auto"/>
            <w:hideMark/>
          </w:tcPr>
          <w:p w14:paraId="5CC5734F"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1DE5828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32,9</w:t>
            </w:r>
          </w:p>
        </w:tc>
        <w:tc>
          <w:tcPr>
            <w:tcW w:w="1843" w:type="dxa"/>
            <w:shd w:val="clear" w:color="auto" w:fill="auto"/>
            <w:noWrap/>
            <w:hideMark/>
          </w:tcPr>
          <w:p w14:paraId="08CE47C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34,2</w:t>
            </w:r>
          </w:p>
        </w:tc>
        <w:tc>
          <w:tcPr>
            <w:tcW w:w="1694" w:type="dxa"/>
            <w:shd w:val="clear" w:color="auto" w:fill="auto"/>
          </w:tcPr>
          <w:p w14:paraId="6CA5182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35,6</w:t>
            </w:r>
          </w:p>
        </w:tc>
      </w:tr>
      <w:tr w:rsidR="005D589F" w:rsidRPr="00274DD5" w14:paraId="5874B9BD" w14:textId="77777777" w:rsidTr="001D52D7">
        <w:trPr>
          <w:trHeight w:val="2583"/>
        </w:trPr>
        <w:tc>
          <w:tcPr>
            <w:tcW w:w="3156" w:type="dxa"/>
            <w:shd w:val="clear" w:color="auto" w:fill="auto"/>
            <w:hideMark/>
          </w:tcPr>
          <w:p w14:paraId="505F17A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1 11 0908010 0000 120 </w:t>
            </w:r>
          </w:p>
        </w:tc>
        <w:tc>
          <w:tcPr>
            <w:tcW w:w="6909" w:type="dxa"/>
            <w:gridSpan w:val="2"/>
            <w:shd w:val="clear" w:color="auto" w:fill="auto"/>
            <w:hideMark/>
          </w:tcPr>
          <w:p w14:paraId="6B1C42E1"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2020" w:type="dxa"/>
            <w:shd w:val="clear" w:color="auto" w:fill="auto"/>
            <w:noWrap/>
            <w:hideMark/>
          </w:tcPr>
          <w:p w14:paraId="363E955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32,9</w:t>
            </w:r>
          </w:p>
        </w:tc>
        <w:tc>
          <w:tcPr>
            <w:tcW w:w="1843" w:type="dxa"/>
            <w:shd w:val="clear" w:color="auto" w:fill="auto"/>
            <w:noWrap/>
            <w:hideMark/>
          </w:tcPr>
          <w:p w14:paraId="19F32DB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34,2</w:t>
            </w:r>
          </w:p>
        </w:tc>
        <w:tc>
          <w:tcPr>
            <w:tcW w:w="1694" w:type="dxa"/>
            <w:shd w:val="clear" w:color="auto" w:fill="auto"/>
          </w:tcPr>
          <w:p w14:paraId="212D0DB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35,6</w:t>
            </w:r>
          </w:p>
        </w:tc>
      </w:tr>
      <w:tr w:rsidR="005D589F" w:rsidRPr="00274DD5" w14:paraId="3DDF178B" w14:textId="77777777" w:rsidTr="001D52D7">
        <w:trPr>
          <w:trHeight w:val="311"/>
        </w:trPr>
        <w:tc>
          <w:tcPr>
            <w:tcW w:w="3156" w:type="dxa"/>
            <w:shd w:val="clear" w:color="auto" w:fill="auto"/>
            <w:hideMark/>
          </w:tcPr>
          <w:p w14:paraId="11067CB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2 00 00000 00 0000 000 </w:t>
            </w:r>
          </w:p>
        </w:tc>
        <w:tc>
          <w:tcPr>
            <w:tcW w:w="6909" w:type="dxa"/>
            <w:gridSpan w:val="2"/>
            <w:shd w:val="clear" w:color="auto" w:fill="auto"/>
            <w:hideMark/>
          </w:tcPr>
          <w:p w14:paraId="40EAAE3A"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БЕЗВОЗМЕЗДНЫЕ ПОСТУПЛЕНИЯ</w:t>
            </w:r>
          </w:p>
        </w:tc>
        <w:tc>
          <w:tcPr>
            <w:tcW w:w="2020" w:type="dxa"/>
            <w:shd w:val="clear" w:color="auto" w:fill="auto"/>
            <w:noWrap/>
            <w:hideMark/>
          </w:tcPr>
          <w:p w14:paraId="062AC0B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13 420,5</w:t>
            </w:r>
          </w:p>
        </w:tc>
        <w:tc>
          <w:tcPr>
            <w:tcW w:w="1843" w:type="dxa"/>
            <w:shd w:val="clear" w:color="auto" w:fill="auto"/>
            <w:noWrap/>
            <w:hideMark/>
          </w:tcPr>
          <w:p w14:paraId="312EDCB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8 154,4</w:t>
            </w:r>
          </w:p>
        </w:tc>
        <w:tc>
          <w:tcPr>
            <w:tcW w:w="1694" w:type="dxa"/>
            <w:shd w:val="clear" w:color="auto" w:fill="auto"/>
          </w:tcPr>
          <w:p w14:paraId="6DD5CB2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9 263,9</w:t>
            </w:r>
          </w:p>
        </w:tc>
      </w:tr>
      <w:tr w:rsidR="005D589F" w:rsidRPr="00274DD5" w14:paraId="4A1EBC00" w14:textId="77777777" w:rsidTr="001D52D7">
        <w:trPr>
          <w:trHeight w:val="311"/>
        </w:trPr>
        <w:tc>
          <w:tcPr>
            <w:tcW w:w="3156" w:type="dxa"/>
            <w:shd w:val="clear" w:color="auto" w:fill="auto"/>
            <w:hideMark/>
          </w:tcPr>
          <w:p w14:paraId="329705E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2 02 00000 00 0000 000 </w:t>
            </w:r>
          </w:p>
        </w:tc>
        <w:tc>
          <w:tcPr>
            <w:tcW w:w="6909" w:type="dxa"/>
            <w:gridSpan w:val="2"/>
            <w:shd w:val="clear" w:color="auto" w:fill="auto"/>
            <w:hideMark/>
          </w:tcPr>
          <w:p w14:paraId="66C9BFDC"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2020" w:type="dxa"/>
            <w:shd w:val="clear" w:color="auto" w:fill="auto"/>
            <w:noWrap/>
            <w:hideMark/>
          </w:tcPr>
          <w:p w14:paraId="64D2586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13 420,5</w:t>
            </w:r>
          </w:p>
        </w:tc>
        <w:tc>
          <w:tcPr>
            <w:tcW w:w="1843" w:type="dxa"/>
            <w:shd w:val="clear" w:color="auto" w:fill="auto"/>
            <w:noWrap/>
            <w:hideMark/>
          </w:tcPr>
          <w:p w14:paraId="749730F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8 154,4</w:t>
            </w:r>
          </w:p>
        </w:tc>
        <w:tc>
          <w:tcPr>
            <w:tcW w:w="1694" w:type="dxa"/>
            <w:shd w:val="clear" w:color="auto" w:fill="auto"/>
          </w:tcPr>
          <w:p w14:paraId="673DD4E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9 263,9</w:t>
            </w:r>
          </w:p>
        </w:tc>
      </w:tr>
      <w:tr w:rsidR="005D589F" w:rsidRPr="00274DD5" w14:paraId="7E0B85FD" w14:textId="77777777" w:rsidTr="001D52D7">
        <w:trPr>
          <w:trHeight w:val="311"/>
        </w:trPr>
        <w:tc>
          <w:tcPr>
            <w:tcW w:w="3156" w:type="dxa"/>
            <w:shd w:val="clear" w:color="auto" w:fill="auto"/>
            <w:hideMark/>
          </w:tcPr>
          <w:p w14:paraId="181F2A6A"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2 02 10000 00 0000 150 </w:t>
            </w:r>
          </w:p>
        </w:tc>
        <w:tc>
          <w:tcPr>
            <w:tcW w:w="6909" w:type="dxa"/>
            <w:gridSpan w:val="2"/>
            <w:shd w:val="clear" w:color="auto" w:fill="auto"/>
            <w:hideMark/>
          </w:tcPr>
          <w:p w14:paraId="7EAAD2E3"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Дотации бюджетам бюджетной системы Российской Федерации</w:t>
            </w:r>
          </w:p>
        </w:tc>
        <w:tc>
          <w:tcPr>
            <w:tcW w:w="2020" w:type="dxa"/>
            <w:shd w:val="clear" w:color="auto" w:fill="auto"/>
            <w:noWrap/>
            <w:hideMark/>
          </w:tcPr>
          <w:p w14:paraId="7A69390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11 838,2</w:t>
            </w:r>
          </w:p>
        </w:tc>
        <w:tc>
          <w:tcPr>
            <w:tcW w:w="1843" w:type="dxa"/>
            <w:shd w:val="clear" w:color="auto" w:fill="auto"/>
            <w:noWrap/>
            <w:hideMark/>
          </w:tcPr>
          <w:p w14:paraId="31BD0D5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7 884,3</w:t>
            </w:r>
          </w:p>
        </w:tc>
        <w:tc>
          <w:tcPr>
            <w:tcW w:w="1694" w:type="dxa"/>
            <w:shd w:val="clear" w:color="auto" w:fill="auto"/>
          </w:tcPr>
          <w:p w14:paraId="3CB4C58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6 421,9</w:t>
            </w:r>
          </w:p>
        </w:tc>
      </w:tr>
      <w:tr w:rsidR="005D589F" w:rsidRPr="00274DD5" w14:paraId="1CB26CEC" w14:textId="77777777" w:rsidTr="001D52D7">
        <w:trPr>
          <w:trHeight w:val="311"/>
        </w:trPr>
        <w:tc>
          <w:tcPr>
            <w:tcW w:w="3156" w:type="dxa"/>
            <w:shd w:val="clear" w:color="auto" w:fill="auto"/>
            <w:hideMark/>
          </w:tcPr>
          <w:p w14:paraId="1B203DF6"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2 02 15002 00 0000 150</w:t>
            </w:r>
          </w:p>
          <w:p w14:paraId="3EF5D45E" w14:textId="77777777" w:rsidR="005D589F" w:rsidRPr="00274DD5" w:rsidRDefault="005D589F" w:rsidP="001D52D7">
            <w:pPr>
              <w:jc w:val="center"/>
              <w:rPr>
                <w:rFonts w:ascii="Times New Roman" w:hAnsi="Times New Roman" w:cs="Times New Roman"/>
                <w:sz w:val="20"/>
                <w:szCs w:val="20"/>
              </w:rPr>
            </w:pPr>
          </w:p>
          <w:p w14:paraId="77E0F75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2 02 15002 10 0000 150</w:t>
            </w:r>
          </w:p>
          <w:p w14:paraId="0C7E5CC4" w14:textId="77777777" w:rsidR="005D589F" w:rsidRPr="00274DD5" w:rsidRDefault="005D589F" w:rsidP="001D52D7">
            <w:pPr>
              <w:jc w:val="center"/>
              <w:rPr>
                <w:rFonts w:ascii="Times New Roman" w:hAnsi="Times New Roman" w:cs="Times New Roman"/>
                <w:sz w:val="20"/>
                <w:szCs w:val="20"/>
              </w:rPr>
            </w:pPr>
          </w:p>
          <w:p w14:paraId="66B984A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2 02 16001 00 0000 150</w:t>
            </w:r>
          </w:p>
          <w:p w14:paraId="7623A089" w14:textId="77777777" w:rsidR="005D589F" w:rsidRPr="00274DD5" w:rsidRDefault="005D589F" w:rsidP="001D52D7">
            <w:pPr>
              <w:jc w:val="center"/>
              <w:rPr>
                <w:rFonts w:ascii="Times New Roman" w:hAnsi="Times New Roman" w:cs="Times New Roman"/>
                <w:sz w:val="20"/>
                <w:szCs w:val="20"/>
              </w:rPr>
            </w:pPr>
          </w:p>
          <w:p w14:paraId="4FD290BE" w14:textId="77777777" w:rsidR="005D589F" w:rsidRPr="00274DD5" w:rsidRDefault="005D589F" w:rsidP="001D52D7">
            <w:pPr>
              <w:rPr>
                <w:rFonts w:ascii="Times New Roman" w:hAnsi="Times New Roman" w:cs="Times New Roman"/>
                <w:sz w:val="20"/>
                <w:szCs w:val="20"/>
              </w:rPr>
            </w:pPr>
          </w:p>
          <w:p w14:paraId="5C07B54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2 02 16001 10 0000 150</w:t>
            </w:r>
          </w:p>
          <w:p w14:paraId="2EC2EA25" w14:textId="77777777" w:rsidR="005D589F" w:rsidRPr="00274DD5" w:rsidRDefault="005D589F" w:rsidP="001D52D7">
            <w:pPr>
              <w:jc w:val="center"/>
              <w:rPr>
                <w:rFonts w:ascii="Times New Roman" w:hAnsi="Times New Roman" w:cs="Times New Roman"/>
                <w:sz w:val="20"/>
                <w:szCs w:val="20"/>
              </w:rPr>
            </w:pPr>
          </w:p>
          <w:p w14:paraId="069D5680" w14:textId="77777777" w:rsidR="005D589F" w:rsidRPr="00274DD5" w:rsidRDefault="005D589F" w:rsidP="001D52D7">
            <w:pPr>
              <w:rPr>
                <w:rFonts w:ascii="Times New Roman" w:hAnsi="Times New Roman" w:cs="Times New Roman"/>
                <w:sz w:val="20"/>
                <w:szCs w:val="20"/>
              </w:rPr>
            </w:pPr>
          </w:p>
        </w:tc>
        <w:tc>
          <w:tcPr>
            <w:tcW w:w="6909" w:type="dxa"/>
            <w:gridSpan w:val="2"/>
            <w:shd w:val="clear" w:color="auto" w:fill="auto"/>
            <w:hideMark/>
          </w:tcPr>
          <w:p w14:paraId="5D0C23CC" w14:textId="77777777" w:rsidR="005D589F" w:rsidRPr="00274DD5" w:rsidRDefault="005D589F" w:rsidP="001D52D7">
            <w:pPr>
              <w:jc w:val="both"/>
              <w:rPr>
                <w:rFonts w:ascii="Times New Roman" w:hAnsi="Times New Roman" w:cs="Times New Roman"/>
                <w:color w:val="000000"/>
                <w:sz w:val="20"/>
                <w:szCs w:val="20"/>
                <w:shd w:val="clear" w:color="auto" w:fill="FFFFFF"/>
              </w:rPr>
            </w:pPr>
            <w:r w:rsidRPr="00274DD5">
              <w:rPr>
                <w:rFonts w:ascii="Times New Roman" w:hAnsi="Times New Roman" w:cs="Times New Roman"/>
                <w:color w:val="000000"/>
                <w:sz w:val="20"/>
                <w:szCs w:val="20"/>
                <w:shd w:val="clear" w:color="auto" w:fill="FFFFFF"/>
              </w:rPr>
              <w:lastRenderedPageBreak/>
              <w:t>Дотации бюджетам на поддержку мер по обеспечению сбалансированности бюджетов</w:t>
            </w:r>
          </w:p>
          <w:p w14:paraId="35C624E6" w14:textId="77777777" w:rsidR="005D589F" w:rsidRPr="00274DD5" w:rsidRDefault="005D589F" w:rsidP="001D52D7">
            <w:pPr>
              <w:jc w:val="both"/>
              <w:rPr>
                <w:rFonts w:ascii="Times New Roman" w:hAnsi="Times New Roman" w:cs="Times New Roman"/>
                <w:color w:val="000000"/>
                <w:sz w:val="20"/>
                <w:szCs w:val="20"/>
                <w:shd w:val="clear" w:color="auto" w:fill="FFFFFF"/>
              </w:rPr>
            </w:pPr>
            <w:r w:rsidRPr="00274DD5">
              <w:rPr>
                <w:rFonts w:ascii="Times New Roman" w:hAnsi="Times New Roman" w:cs="Times New Roman"/>
                <w:color w:val="000000"/>
                <w:sz w:val="20"/>
                <w:szCs w:val="20"/>
                <w:shd w:val="clear" w:color="auto" w:fill="FFFFFF"/>
              </w:rPr>
              <w:t>Дотации бюджетам сельских поселений на поддержку мер по обеспечению сбалансированности бюджетов</w:t>
            </w:r>
          </w:p>
          <w:p w14:paraId="0D825297" w14:textId="77777777" w:rsidR="005D589F" w:rsidRPr="00274DD5" w:rsidRDefault="005D589F" w:rsidP="001D52D7">
            <w:pPr>
              <w:jc w:val="both"/>
              <w:rPr>
                <w:rFonts w:ascii="Times New Roman" w:hAnsi="Times New Roman" w:cs="Times New Roman"/>
                <w:color w:val="000000"/>
                <w:sz w:val="20"/>
                <w:szCs w:val="20"/>
                <w:shd w:val="clear" w:color="auto" w:fill="FFFFFF"/>
              </w:rPr>
            </w:pPr>
            <w:r w:rsidRPr="00274DD5">
              <w:rPr>
                <w:rFonts w:ascii="Times New Roman" w:hAnsi="Times New Roman" w:cs="Times New Roman"/>
                <w:color w:val="000000"/>
                <w:sz w:val="20"/>
                <w:szCs w:val="20"/>
                <w:shd w:val="clear" w:color="auto" w:fill="FFFFFF"/>
              </w:rPr>
              <w:lastRenderedPageBreak/>
              <w:t>Дотации на выравнивание бюджетной обеспеченности из бюджетов муниципальных районов, городских округов с внутригородским делением</w:t>
            </w:r>
          </w:p>
          <w:p w14:paraId="5BA725D3"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2020" w:type="dxa"/>
            <w:shd w:val="clear" w:color="auto" w:fill="auto"/>
            <w:noWrap/>
            <w:hideMark/>
          </w:tcPr>
          <w:p w14:paraId="3662E79E" w14:textId="77777777" w:rsidR="005D589F" w:rsidRPr="00274DD5" w:rsidRDefault="005D589F" w:rsidP="001D52D7">
            <w:pPr>
              <w:rPr>
                <w:rFonts w:ascii="Times New Roman" w:hAnsi="Times New Roman" w:cs="Times New Roman"/>
                <w:sz w:val="20"/>
                <w:szCs w:val="20"/>
              </w:rPr>
            </w:pPr>
          </w:p>
          <w:p w14:paraId="0B5C7BA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676,6</w:t>
            </w:r>
          </w:p>
          <w:p w14:paraId="76018F89" w14:textId="77777777" w:rsidR="005D589F" w:rsidRPr="00274DD5" w:rsidRDefault="005D589F" w:rsidP="001D52D7">
            <w:pPr>
              <w:jc w:val="center"/>
              <w:rPr>
                <w:rFonts w:ascii="Times New Roman" w:hAnsi="Times New Roman" w:cs="Times New Roman"/>
                <w:sz w:val="20"/>
                <w:szCs w:val="20"/>
              </w:rPr>
            </w:pPr>
          </w:p>
          <w:p w14:paraId="34EC65F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676,6</w:t>
            </w:r>
          </w:p>
          <w:p w14:paraId="6C11986A" w14:textId="77777777" w:rsidR="005D589F" w:rsidRPr="00274DD5" w:rsidRDefault="005D589F" w:rsidP="001D52D7">
            <w:pPr>
              <w:jc w:val="center"/>
              <w:rPr>
                <w:rFonts w:ascii="Times New Roman" w:hAnsi="Times New Roman" w:cs="Times New Roman"/>
                <w:sz w:val="20"/>
                <w:szCs w:val="20"/>
              </w:rPr>
            </w:pPr>
          </w:p>
          <w:p w14:paraId="7A10FDD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11 161,6</w:t>
            </w:r>
          </w:p>
          <w:p w14:paraId="78E7DBBA" w14:textId="77777777" w:rsidR="005D589F" w:rsidRPr="00274DD5" w:rsidRDefault="005D589F" w:rsidP="001D52D7">
            <w:pPr>
              <w:rPr>
                <w:rFonts w:ascii="Times New Roman" w:hAnsi="Times New Roman" w:cs="Times New Roman"/>
                <w:sz w:val="20"/>
                <w:szCs w:val="20"/>
              </w:rPr>
            </w:pPr>
          </w:p>
          <w:p w14:paraId="71E563AE" w14:textId="77777777" w:rsidR="005D589F" w:rsidRPr="00274DD5" w:rsidRDefault="005D589F" w:rsidP="001D52D7">
            <w:pPr>
              <w:rPr>
                <w:rFonts w:ascii="Times New Roman" w:hAnsi="Times New Roman" w:cs="Times New Roman"/>
                <w:sz w:val="20"/>
                <w:szCs w:val="20"/>
              </w:rPr>
            </w:pPr>
          </w:p>
          <w:p w14:paraId="082E06D2" w14:textId="77777777" w:rsidR="005D589F" w:rsidRPr="00274DD5" w:rsidRDefault="005D589F" w:rsidP="001D52D7">
            <w:pPr>
              <w:rPr>
                <w:rFonts w:ascii="Times New Roman" w:hAnsi="Times New Roman" w:cs="Times New Roman"/>
                <w:sz w:val="20"/>
                <w:szCs w:val="20"/>
              </w:rPr>
            </w:pPr>
          </w:p>
          <w:p w14:paraId="68C85C7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11 161,6</w:t>
            </w:r>
          </w:p>
          <w:p w14:paraId="69900138" w14:textId="77777777" w:rsidR="005D589F" w:rsidRPr="00274DD5" w:rsidRDefault="005D589F" w:rsidP="001D52D7">
            <w:pPr>
              <w:jc w:val="center"/>
              <w:rPr>
                <w:rFonts w:ascii="Times New Roman" w:hAnsi="Times New Roman" w:cs="Times New Roman"/>
                <w:sz w:val="20"/>
                <w:szCs w:val="20"/>
              </w:rPr>
            </w:pPr>
          </w:p>
        </w:tc>
        <w:tc>
          <w:tcPr>
            <w:tcW w:w="1843" w:type="dxa"/>
            <w:shd w:val="clear" w:color="auto" w:fill="auto"/>
            <w:noWrap/>
            <w:hideMark/>
          </w:tcPr>
          <w:p w14:paraId="548B9FD4" w14:textId="77777777" w:rsidR="005D589F" w:rsidRPr="00274DD5" w:rsidRDefault="005D589F" w:rsidP="001D52D7">
            <w:pPr>
              <w:rPr>
                <w:rFonts w:ascii="Times New Roman" w:hAnsi="Times New Roman" w:cs="Times New Roman"/>
                <w:sz w:val="20"/>
                <w:szCs w:val="20"/>
              </w:rPr>
            </w:pPr>
          </w:p>
          <w:p w14:paraId="0B7F63B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p w14:paraId="3121BD00" w14:textId="77777777" w:rsidR="005D589F" w:rsidRPr="00274DD5" w:rsidRDefault="005D589F" w:rsidP="001D52D7">
            <w:pPr>
              <w:jc w:val="center"/>
              <w:rPr>
                <w:rFonts w:ascii="Times New Roman" w:hAnsi="Times New Roman" w:cs="Times New Roman"/>
                <w:sz w:val="20"/>
                <w:szCs w:val="20"/>
              </w:rPr>
            </w:pPr>
          </w:p>
          <w:p w14:paraId="765C6816"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p w14:paraId="521211F2" w14:textId="77777777" w:rsidR="005D589F" w:rsidRPr="00274DD5" w:rsidRDefault="005D589F" w:rsidP="001D52D7">
            <w:pPr>
              <w:jc w:val="center"/>
              <w:rPr>
                <w:rFonts w:ascii="Times New Roman" w:hAnsi="Times New Roman" w:cs="Times New Roman"/>
                <w:sz w:val="20"/>
                <w:szCs w:val="20"/>
              </w:rPr>
            </w:pPr>
          </w:p>
          <w:p w14:paraId="1A4757C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7 884,3</w:t>
            </w:r>
          </w:p>
          <w:p w14:paraId="3DFFC948" w14:textId="77777777" w:rsidR="005D589F" w:rsidRPr="00274DD5" w:rsidRDefault="005D589F" w:rsidP="001D52D7">
            <w:pPr>
              <w:jc w:val="center"/>
              <w:rPr>
                <w:rFonts w:ascii="Times New Roman" w:hAnsi="Times New Roman" w:cs="Times New Roman"/>
                <w:sz w:val="20"/>
                <w:szCs w:val="20"/>
              </w:rPr>
            </w:pPr>
          </w:p>
          <w:p w14:paraId="18D9B463" w14:textId="77777777" w:rsidR="005D589F" w:rsidRPr="00274DD5" w:rsidRDefault="005D589F" w:rsidP="001D52D7">
            <w:pPr>
              <w:jc w:val="center"/>
              <w:rPr>
                <w:rFonts w:ascii="Times New Roman" w:hAnsi="Times New Roman" w:cs="Times New Roman"/>
                <w:sz w:val="20"/>
                <w:szCs w:val="20"/>
              </w:rPr>
            </w:pPr>
          </w:p>
          <w:p w14:paraId="72E9FCA6" w14:textId="77777777" w:rsidR="005D589F" w:rsidRPr="00274DD5" w:rsidRDefault="005D589F" w:rsidP="001D52D7">
            <w:pPr>
              <w:rPr>
                <w:rFonts w:ascii="Times New Roman" w:hAnsi="Times New Roman" w:cs="Times New Roman"/>
                <w:sz w:val="20"/>
                <w:szCs w:val="20"/>
              </w:rPr>
            </w:pPr>
          </w:p>
          <w:p w14:paraId="158E5F7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7 884,3</w:t>
            </w:r>
          </w:p>
          <w:p w14:paraId="11F15F7B" w14:textId="77777777" w:rsidR="005D589F" w:rsidRPr="00274DD5" w:rsidRDefault="005D589F" w:rsidP="001D52D7">
            <w:pPr>
              <w:rPr>
                <w:rFonts w:ascii="Times New Roman" w:hAnsi="Times New Roman" w:cs="Times New Roman"/>
                <w:sz w:val="20"/>
                <w:szCs w:val="20"/>
              </w:rPr>
            </w:pPr>
          </w:p>
        </w:tc>
        <w:tc>
          <w:tcPr>
            <w:tcW w:w="1694" w:type="dxa"/>
            <w:shd w:val="clear" w:color="auto" w:fill="auto"/>
          </w:tcPr>
          <w:p w14:paraId="73E89FD6" w14:textId="77777777" w:rsidR="005D589F" w:rsidRPr="00274DD5" w:rsidRDefault="005D589F" w:rsidP="001D52D7">
            <w:pPr>
              <w:rPr>
                <w:rFonts w:ascii="Times New Roman" w:hAnsi="Times New Roman" w:cs="Times New Roman"/>
                <w:sz w:val="20"/>
                <w:szCs w:val="20"/>
              </w:rPr>
            </w:pPr>
          </w:p>
          <w:p w14:paraId="3E48D0C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p w14:paraId="0A7D20E8" w14:textId="77777777" w:rsidR="005D589F" w:rsidRPr="00274DD5" w:rsidRDefault="005D589F" w:rsidP="001D52D7">
            <w:pPr>
              <w:jc w:val="center"/>
              <w:rPr>
                <w:rFonts w:ascii="Times New Roman" w:hAnsi="Times New Roman" w:cs="Times New Roman"/>
                <w:sz w:val="20"/>
                <w:szCs w:val="20"/>
              </w:rPr>
            </w:pPr>
          </w:p>
          <w:p w14:paraId="7D641ED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p w14:paraId="050152DE" w14:textId="77777777" w:rsidR="005D589F" w:rsidRPr="00274DD5" w:rsidRDefault="005D589F" w:rsidP="001D52D7">
            <w:pPr>
              <w:jc w:val="center"/>
              <w:rPr>
                <w:rFonts w:ascii="Times New Roman" w:hAnsi="Times New Roman" w:cs="Times New Roman"/>
                <w:sz w:val="20"/>
                <w:szCs w:val="20"/>
              </w:rPr>
            </w:pPr>
          </w:p>
          <w:p w14:paraId="1ED4B9E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6 421,9</w:t>
            </w:r>
          </w:p>
          <w:p w14:paraId="61EBE585" w14:textId="77777777" w:rsidR="005D589F" w:rsidRPr="00274DD5" w:rsidRDefault="005D589F" w:rsidP="001D52D7">
            <w:pPr>
              <w:jc w:val="center"/>
              <w:rPr>
                <w:rFonts w:ascii="Times New Roman" w:hAnsi="Times New Roman" w:cs="Times New Roman"/>
                <w:sz w:val="20"/>
                <w:szCs w:val="20"/>
              </w:rPr>
            </w:pPr>
          </w:p>
          <w:p w14:paraId="31D11807" w14:textId="77777777" w:rsidR="005D589F" w:rsidRPr="00274DD5" w:rsidRDefault="005D589F" w:rsidP="001D52D7">
            <w:pPr>
              <w:jc w:val="center"/>
              <w:rPr>
                <w:rFonts w:ascii="Times New Roman" w:hAnsi="Times New Roman" w:cs="Times New Roman"/>
                <w:sz w:val="20"/>
                <w:szCs w:val="20"/>
              </w:rPr>
            </w:pPr>
          </w:p>
          <w:p w14:paraId="3D938FEC" w14:textId="77777777" w:rsidR="005D589F" w:rsidRPr="00274DD5" w:rsidRDefault="005D589F" w:rsidP="001D52D7">
            <w:pPr>
              <w:rPr>
                <w:rFonts w:ascii="Times New Roman" w:hAnsi="Times New Roman" w:cs="Times New Roman"/>
                <w:sz w:val="20"/>
                <w:szCs w:val="20"/>
              </w:rPr>
            </w:pPr>
          </w:p>
          <w:p w14:paraId="6105203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6 421,9</w:t>
            </w:r>
          </w:p>
        </w:tc>
      </w:tr>
      <w:tr w:rsidR="005D589F" w:rsidRPr="00274DD5" w14:paraId="2A087F77" w14:textId="77777777" w:rsidTr="001D52D7">
        <w:trPr>
          <w:trHeight w:val="311"/>
        </w:trPr>
        <w:tc>
          <w:tcPr>
            <w:tcW w:w="3156" w:type="dxa"/>
            <w:shd w:val="clear" w:color="auto" w:fill="auto"/>
            <w:hideMark/>
          </w:tcPr>
          <w:p w14:paraId="04096C6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2 02 30000 00 0000 150</w:t>
            </w:r>
          </w:p>
          <w:p w14:paraId="788FAC7D" w14:textId="77777777" w:rsidR="005D589F" w:rsidRPr="00274DD5" w:rsidRDefault="005D589F" w:rsidP="001D52D7">
            <w:pPr>
              <w:jc w:val="center"/>
              <w:rPr>
                <w:rFonts w:ascii="Times New Roman" w:hAnsi="Times New Roman" w:cs="Times New Roman"/>
                <w:sz w:val="20"/>
                <w:szCs w:val="20"/>
              </w:rPr>
            </w:pPr>
          </w:p>
          <w:p w14:paraId="3AD91CCA"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2 02 30024 00 0000 150</w:t>
            </w:r>
          </w:p>
          <w:p w14:paraId="36324215" w14:textId="77777777" w:rsidR="005D589F" w:rsidRPr="00274DD5" w:rsidRDefault="005D589F" w:rsidP="001D52D7">
            <w:pPr>
              <w:jc w:val="center"/>
              <w:rPr>
                <w:rFonts w:ascii="Times New Roman" w:hAnsi="Times New Roman" w:cs="Times New Roman"/>
                <w:sz w:val="20"/>
                <w:szCs w:val="20"/>
              </w:rPr>
            </w:pPr>
          </w:p>
          <w:p w14:paraId="411DEB28" w14:textId="77777777" w:rsidR="005D589F" w:rsidRPr="00274DD5" w:rsidRDefault="005D589F" w:rsidP="001D52D7">
            <w:pPr>
              <w:jc w:val="center"/>
              <w:rPr>
                <w:rFonts w:ascii="Times New Roman" w:hAnsi="Times New Roman" w:cs="Times New Roman"/>
                <w:sz w:val="20"/>
                <w:szCs w:val="20"/>
              </w:rPr>
            </w:pPr>
          </w:p>
          <w:p w14:paraId="33D33AF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2 02 3002410 0000 150</w:t>
            </w:r>
          </w:p>
        </w:tc>
        <w:tc>
          <w:tcPr>
            <w:tcW w:w="6909" w:type="dxa"/>
            <w:gridSpan w:val="2"/>
            <w:shd w:val="clear" w:color="auto" w:fill="auto"/>
            <w:hideMark/>
          </w:tcPr>
          <w:p w14:paraId="498A02FA"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Субвенции бюджетам бюджетной системы Российской Федерации</w:t>
            </w:r>
          </w:p>
          <w:p w14:paraId="4EA10437"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p w14:paraId="122B9231" w14:textId="77777777" w:rsidR="005D589F" w:rsidRPr="00274DD5" w:rsidRDefault="005D589F" w:rsidP="001D52D7">
            <w:pPr>
              <w:rPr>
                <w:rFonts w:ascii="Times New Roman" w:hAnsi="Times New Roman" w:cs="Times New Roman"/>
                <w:sz w:val="20"/>
                <w:szCs w:val="20"/>
              </w:rPr>
            </w:pPr>
            <w:r w:rsidRPr="00274DD5">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2020" w:type="dxa"/>
            <w:shd w:val="clear" w:color="auto" w:fill="auto"/>
            <w:noWrap/>
            <w:hideMark/>
          </w:tcPr>
          <w:p w14:paraId="2C941DF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243,2</w:t>
            </w:r>
          </w:p>
          <w:p w14:paraId="494E8776" w14:textId="77777777" w:rsidR="005D589F" w:rsidRPr="00274DD5" w:rsidRDefault="005D589F" w:rsidP="001D52D7">
            <w:pPr>
              <w:jc w:val="center"/>
              <w:rPr>
                <w:rFonts w:ascii="Times New Roman" w:hAnsi="Times New Roman" w:cs="Times New Roman"/>
                <w:sz w:val="20"/>
                <w:szCs w:val="20"/>
              </w:rPr>
            </w:pPr>
          </w:p>
          <w:p w14:paraId="64AFA7E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0,2</w:t>
            </w:r>
          </w:p>
          <w:p w14:paraId="41CA7582" w14:textId="77777777" w:rsidR="005D589F" w:rsidRPr="00274DD5" w:rsidRDefault="005D589F" w:rsidP="001D52D7">
            <w:pPr>
              <w:rPr>
                <w:rFonts w:ascii="Times New Roman" w:hAnsi="Times New Roman" w:cs="Times New Roman"/>
                <w:sz w:val="20"/>
                <w:szCs w:val="20"/>
              </w:rPr>
            </w:pPr>
          </w:p>
          <w:p w14:paraId="0F0AD578" w14:textId="77777777" w:rsidR="005D589F" w:rsidRPr="00274DD5" w:rsidRDefault="005D589F" w:rsidP="001D52D7">
            <w:pPr>
              <w:rPr>
                <w:rFonts w:ascii="Times New Roman" w:hAnsi="Times New Roman" w:cs="Times New Roman"/>
                <w:sz w:val="20"/>
                <w:szCs w:val="20"/>
              </w:rPr>
            </w:pPr>
          </w:p>
          <w:p w14:paraId="2DAC1CE2" w14:textId="77777777" w:rsidR="005D589F" w:rsidRPr="00274DD5" w:rsidRDefault="005D589F" w:rsidP="001D52D7">
            <w:pPr>
              <w:ind w:firstLine="708"/>
              <w:rPr>
                <w:rFonts w:ascii="Times New Roman" w:hAnsi="Times New Roman" w:cs="Times New Roman"/>
                <w:sz w:val="20"/>
                <w:szCs w:val="20"/>
              </w:rPr>
            </w:pPr>
            <w:r w:rsidRPr="00274DD5">
              <w:rPr>
                <w:rFonts w:ascii="Times New Roman" w:hAnsi="Times New Roman" w:cs="Times New Roman"/>
                <w:sz w:val="20"/>
                <w:szCs w:val="20"/>
              </w:rPr>
              <w:t>0,2</w:t>
            </w:r>
          </w:p>
          <w:p w14:paraId="3EDCDE19" w14:textId="77777777" w:rsidR="005D589F" w:rsidRPr="00274DD5" w:rsidRDefault="005D589F" w:rsidP="001D52D7">
            <w:pPr>
              <w:rPr>
                <w:rFonts w:ascii="Times New Roman" w:hAnsi="Times New Roman" w:cs="Times New Roman"/>
                <w:sz w:val="20"/>
                <w:szCs w:val="20"/>
              </w:rPr>
            </w:pPr>
          </w:p>
        </w:tc>
        <w:tc>
          <w:tcPr>
            <w:tcW w:w="1843" w:type="dxa"/>
            <w:shd w:val="clear" w:color="auto" w:fill="auto"/>
            <w:noWrap/>
            <w:hideMark/>
          </w:tcPr>
          <w:p w14:paraId="3A41305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270,1</w:t>
            </w:r>
          </w:p>
          <w:p w14:paraId="71E72E9F" w14:textId="77777777" w:rsidR="005D589F" w:rsidRPr="00274DD5" w:rsidRDefault="005D589F" w:rsidP="001D52D7">
            <w:pPr>
              <w:jc w:val="center"/>
              <w:rPr>
                <w:rFonts w:ascii="Times New Roman" w:hAnsi="Times New Roman" w:cs="Times New Roman"/>
                <w:sz w:val="20"/>
                <w:szCs w:val="20"/>
              </w:rPr>
            </w:pPr>
          </w:p>
          <w:p w14:paraId="4CF4877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0,2</w:t>
            </w:r>
          </w:p>
          <w:p w14:paraId="5BFEBED2" w14:textId="77777777" w:rsidR="005D589F" w:rsidRPr="00274DD5" w:rsidRDefault="005D589F" w:rsidP="001D52D7">
            <w:pPr>
              <w:rPr>
                <w:rFonts w:ascii="Times New Roman" w:hAnsi="Times New Roman" w:cs="Times New Roman"/>
                <w:sz w:val="20"/>
                <w:szCs w:val="20"/>
              </w:rPr>
            </w:pPr>
          </w:p>
          <w:p w14:paraId="56EB5428" w14:textId="77777777" w:rsidR="005D589F" w:rsidRPr="00274DD5" w:rsidRDefault="005D589F" w:rsidP="001D52D7">
            <w:pPr>
              <w:rPr>
                <w:rFonts w:ascii="Times New Roman" w:hAnsi="Times New Roman" w:cs="Times New Roman"/>
                <w:sz w:val="20"/>
                <w:szCs w:val="20"/>
              </w:rPr>
            </w:pPr>
          </w:p>
          <w:p w14:paraId="1D08628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0,2</w:t>
            </w:r>
          </w:p>
          <w:p w14:paraId="65B82F94" w14:textId="77777777" w:rsidR="005D589F" w:rsidRPr="00274DD5" w:rsidRDefault="005D589F" w:rsidP="001D52D7">
            <w:pPr>
              <w:rPr>
                <w:rFonts w:ascii="Times New Roman" w:hAnsi="Times New Roman" w:cs="Times New Roman"/>
                <w:sz w:val="20"/>
                <w:szCs w:val="20"/>
              </w:rPr>
            </w:pPr>
          </w:p>
        </w:tc>
        <w:tc>
          <w:tcPr>
            <w:tcW w:w="1694" w:type="dxa"/>
            <w:shd w:val="clear" w:color="auto" w:fill="auto"/>
          </w:tcPr>
          <w:p w14:paraId="6606217F"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342,0</w:t>
            </w:r>
          </w:p>
          <w:p w14:paraId="143FF216" w14:textId="77777777" w:rsidR="005D589F" w:rsidRPr="00274DD5" w:rsidRDefault="005D589F" w:rsidP="001D52D7">
            <w:pPr>
              <w:rPr>
                <w:rFonts w:ascii="Times New Roman" w:hAnsi="Times New Roman" w:cs="Times New Roman"/>
                <w:sz w:val="20"/>
                <w:szCs w:val="20"/>
              </w:rPr>
            </w:pPr>
          </w:p>
          <w:p w14:paraId="7436ED8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0,2</w:t>
            </w:r>
          </w:p>
          <w:p w14:paraId="7A42AB47" w14:textId="77777777" w:rsidR="005D589F" w:rsidRPr="00274DD5" w:rsidRDefault="005D589F" w:rsidP="001D52D7">
            <w:pPr>
              <w:rPr>
                <w:rFonts w:ascii="Times New Roman" w:hAnsi="Times New Roman" w:cs="Times New Roman"/>
                <w:sz w:val="20"/>
                <w:szCs w:val="20"/>
              </w:rPr>
            </w:pPr>
          </w:p>
          <w:p w14:paraId="6AB1CA30" w14:textId="77777777" w:rsidR="005D589F" w:rsidRPr="00274DD5" w:rsidRDefault="005D589F" w:rsidP="001D52D7">
            <w:pPr>
              <w:rPr>
                <w:rFonts w:ascii="Times New Roman" w:hAnsi="Times New Roman" w:cs="Times New Roman"/>
                <w:sz w:val="20"/>
                <w:szCs w:val="20"/>
              </w:rPr>
            </w:pPr>
          </w:p>
          <w:p w14:paraId="41A675F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0,2</w:t>
            </w:r>
          </w:p>
        </w:tc>
      </w:tr>
      <w:tr w:rsidR="005D589F" w:rsidRPr="00274DD5" w14:paraId="1DEA6863" w14:textId="77777777" w:rsidTr="001D52D7">
        <w:trPr>
          <w:trHeight w:val="311"/>
        </w:trPr>
        <w:tc>
          <w:tcPr>
            <w:tcW w:w="3156" w:type="dxa"/>
            <w:shd w:val="clear" w:color="auto" w:fill="auto"/>
            <w:hideMark/>
          </w:tcPr>
          <w:p w14:paraId="230EBFF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2 02 35118 00 0000 150 </w:t>
            </w:r>
          </w:p>
        </w:tc>
        <w:tc>
          <w:tcPr>
            <w:tcW w:w="6909" w:type="dxa"/>
            <w:gridSpan w:val="2"/>
            <w:shd w:val="clear" w:color="auto" w:fill="auto"/>
            <w:hideMark/>
          </w:tcPr>
          <w:p w14:paraId="07E62D83"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246CAD7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243,0</w:t>
            </w:r>
          </w:p>
        </w:tc>
        <w:tc>
          <w:tcPr>
            <w:tcW w:w="1843" w:type="dxa"/>
            <w:shd w:val="clear" w:color="auto" w:fill="auto"/>
            <w:noWrap/>
            <w:hideMark/>
          </w:tcPr>
          <w:p w14:paraId="784794E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269,9</w:t>
            </w:r>
          </w:p>
        </w:tc>
        <w:tc>
          <w:tcPr>
            <w:tcW w:w="1694" w:type="dxa"/>
            <w:shd w:val="clear" w:color="auto" w:fill="auto"/>
          </w:tcPr>
          <w:p w14:paraId="6D27761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341,8</w:t>
            </w:r>
          </w:p>
        </w:tc>
      </w:tr>
      <w:tr w:rsidR="005D589F" w:rsidRPr="00274DD5" w14:paraId="73A10A3B" w14:textId="77777777" w:rsidTr="001D52D7">
        <w:trPr>
          <w:trHeight w:val="311"/>
        </w:trPr>
        <w:tc>
          <w:tcPr>
            <w:tcW w:w="3156" w:type="dxa"/>
            <w:shd w:val="clear" w:color="auto" w:fill="auto"/>
            <w:hideMark/>
          </w:tcPr>
          <w:p w14:paraId="44B36692"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 xml:space="preserve">2 02 35118 10 0000 150 </w:t>
            </w:r>
          </w:p>
        </w:tc>
        <w:tc>
          <w:tcPr>
            <w:tcW w:w="6909" w:type="dxa"/>
            <w:gridSpan w:val="2"/>
            <w:shd w:val="clear" w:color="auto" w:fill="auto"/>
            <w:hideMark/>
          </w:tcPr>
          <w:p w14:paraId="3172C941"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020" w:type="dxa"/>
            <w:shd w:val="clear" w:color="auto" w:fill="auto"/>
            <w:noWrap/>
            <w:hideMark/>
          </w:tcPr>
          <w:p w14:paraId="1B9F90C4"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243,0</w:t>
            </w:r>
          </w:p>
        </w:tc>
        <w:tc>
          <w:tcPr>
            <w:tcW w:w="1843" w:type="dxa"/>
            <w:shd w:val="clear" w:color="auto" w:fill="auto"/>
            <w:noWrap/>
            <w:hideMark/>
          </w:tcPr>
          <w:p w14:paraId="538173F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269,9</w:t>
            </w:r>
          </w:p>
        </w:tc>
        <w:tc>
          <w:tcPr>
            <w:tcW w:w="1694" w:type="dxa"/>
            <w:shd w:val="clear" w:color="auto" w:fill="auto"/>
          </w:tcPr>
          <w:p w14:paraId="284B8103"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341,8</w:t>
            </w:r>
          </w:p>
        </w:tc>
      </w:tr>
      <w:tr w:rsidR="005D589F" w:rsidRPr="00274DD5" w14:paraId="0F8D284F" w14:textId="77777777" w:rsidTr="001D52D7">
        <w:trPr>
          <w:trHeight w:val="311"/>
        </w:trPr>
        <w:tc>
          <w:tcPr>
            <w:tcW w:w="3156" w:type="dxa"/>
            <w:shd w:val="clear" w:color="auto" w:fill="auto"/>
            <w:hideMark/>
          </w:tcPr>
          <w:p w14:paraId="041277D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2 02 40000 00 0000 150</w:t>
            </w:r>
          </w:p>
          <w:p w14:paraId="538C3711" w14:textId="77777777" w:rsidR="005D589F" w:rsidRPr="00274DD5" w:rsidRDefault="005D589F" w:rsidP="001D52D7">
            <w:pPr>
              <w:jc w:val="center"/>
              <w:rPr>
                <w:rFonts w:ascii="Times New Roman" w:hAnsi="Times New Roman" w:cs="Times New Roman"/>
                <w:sz w:val="20"/>
                <w:szCs w:val="20"/>
              </w:rPr>
            </w:pPr>
          </w:p>
          <w:p w14:paraId="4529575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2 02 40014 00 0000 150</w:t>
            </w:r>
          </w:p>
        </w:tc>
        <w:tc>
          <w:tcPr>
            <w:tcW w:w="6909" w:type="dxa"/>
            <w:gridSpan w:val="2"/>
            <w:shd w:val="clear" w:color="auto" w:fill="auto"/>
            <w:hideMark/>
          </w:tcPr>
          <w:p w14:paraId="5E08D8CE"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Иные межбюджетные трансферты</w:t>
            </w:r>
          </w:p>
          <w:p w14:paraId="1472511F" w14:textId="77777777" w:rsidR="005D589F" w:rsidRPr="00274DD5" w:rsidRDefault="005D589F" w:rsidP="001D52D7">
            <w:pPr>
              <w:jc w:val="both"/>
              <w:rPr>
                <w:rFonts w:ascii="Times New Roman" w:hAnsi="Times New Roman" w:cs="Times New Roman"/>
                <w:sz w:val="20"/>
                <w:szCs w:val="20"/>
              </w:rPr>
            </w:pPr>
          </w:p>
          <w:p w14:paraId="009ED687"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6898985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1 339,1</w:t>
            </w:r>
          </w:p>
          <w:p w14:paraId="4119FEC7" w14:textId="77777777" w:rsidR="005D589F" w:rsidRPr="00274DD5" w:rsidRDefault="005D589F" w:rsidP="001D52D7">
            <w:pPr>
              <w:jc w:val="center"/>
              <w:rPr>
                <w:rFonts w:ascii="Times New Roman" w:hAnsi="Times New Roman" w:cs="Times New Roman"/>
                <w:sz w:val="20"/>
                <w:szCs w:val="20"/>
              </w:rPr>
            </w:pPr>
          </w:p>
          <w:p w14:paraId="1D4FF92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1 339,1</w:t>
            </w:r>
          </w:p>
          <w:p w14:paraId="201707DE" w14:textId="77777777" w:rsidR="005D589F" w:rsidRPr="00274DD5" w:rsidRDefault="005D589F" w:rsidP="001D52D7">
            <w:pPr>
              <w:jc w:val="center"/>
              <w:rPr>
                <w:rFonts w:ascii="Times New Roman" w:hAnsi="Times New Roman" w:cs="Times New Roman"/>
                <w:sz w:val="20"/>
                <w:szCs w:val="20"/>
              </w:rPr>
            </w:pPr>
          </w:p>
        </w:tc>
        <w:tc>
          <w:tcPr>
            <w:tcW w:w="1843" w:type="dxa"/>
            <w:shd w:val="clear" w:color="auto" w:fill="auto"/>
            <w:noWrap/>
            <w:hideMark/>
          </w:tcPr>
          <w:p w14:paraId="2E95A54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lastRenderedPageBreak/>
              <w:t>0,0</w:t>
            </w:r>
          </w:p>
          <w:p w14:paraId="3DF2F953" w14:textId="77777777" w:rsidR="005D589F" w:rsidRPr="00274DD5" w:rsidRDefault="005D589F" w:rsidP="001D52D7">
            <w:pPr>
              <w:jc w:val="center"/>
              <w:rPr>
                <w:rFonts w:ascii="Times New Roman" w:hAnsi="Times New Roman" w:cs="Times New Roman"/>
                <w:sz w:val="20"/>
                <w:szCs w:val="20"/>
              </w:rPr>
            </w:pPr>
          </w:p>
          <w:p w14:paraId="2D53BF25"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694" w:type="dxa"/>
            <w:shd w:val="clear" w:color="auto" w:fill="auto"/>
          </w:tcPr>
          <w:p w14:paraId="00D8A7B1"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2 500,0</w:t>
            </w:r>
          </w:p>
          <w:p w14:paraId="12A5DC17" w14:textId="77777777" w:rsidR="005D589F" w:rsidRPr="00274DD5" w:rsidRDefault="005D589F" w:rsidP="001D52D7">
            <w:pPr>
              <w:jc w:val="center"/>
              <w:rPr>
                <w:rFonts w:ascii="Times New Roman" w:hAnsi="Times New Roman" w:cs="Times New Roman"/>
                <w:sz w:val="20"/>
                <w:szCs w:val="20"/>
              </w:rPr>
            </w:pPr>
          </w:p>
          <w:p w14:paraId="7FF906F7"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r>
      <w:tr w:rsidR="005D589F" w:rsidRPr="00274DD5" w14:paraId="4FF4B3DA" w14:textId="77777777" w:rsidTr="001D52D7">
        <w:trPr>
          <w:trHeight w:val="311"/>
        </w:trPr>
        <w:tc>
          <w:tcPr>
            <w:tcW w:w="3156" w:type="dxa"/>
            <w:shd w:val="clear" w:color="auto" w:fill="auto"/>
          </w:tcPr>
          <w:p w14:paraId="3550103A"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2 02 4001410 0000 150</w:t>
            </w:r>
          </w:p>
          <w:p w14:paraId="5B8B5D61" w14:textId="77777777" w:rsidR="005D589F" w:rsidRPr="00274DD5" w:rsidRDefault="005D589F" w:rsidP="001D52D7">
            <w:pPr>
              <w:jc w:val="center"/>
              <w:rPr>
                <w:rFonts w:ascii="Times New Roman" w:hAnsi="Times New Roman" w:cs="Times New Roman"/>
                <w:sz w:val="20"/>
                <w:szCs w:val="20"/>
              </w:rPr>
            </w:pPr>
          </w:p>
          <w:p w14:paraId="0C8A4A0D" w14:textId="77777777" w:rsidR="005D589F" w:rsidRPr="00274DD5" w:rsidRDefault="005D589F" w:rsidP="001D52D7">
            <w:pPr>
              <w:jc w:val="center"/>
              <w:rPr>
                <w:rFonts w:ascii="Times New Roman" w:hAnsi="Times New Roman" w:cs="Times New Roman"/>
                <w:sz w:val="20"/>
                <w:szCs w:val="20"/>
              </w:rPr>
            </w:pPr>
          </w:p>
        </w:tc>
        <w:tc>
          <w:tcPr>
            <w:tcW w:w="6909" w:type="dxa"/>
            <w:gridSpan w:val="2"/>
            <w:shd w:val="clear" w:color="auto" w:fill="auto"/>
          </w:tcPr>
          <w:p w14:paraId="30479935"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020" w:type="dxa"/>
            <w:shd w:val="clear" w:color="auto" w:fill="auto"/>
            <w:noWrap/>
            <w:hideMark/>
          </w:tcPr>
          <w:p w14:paraId="45CD60D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1 339,1</w:t>
            </w:r>
          </w:p>
          <w:p w14:paraId="73090918" w14:textId="77777777" w:rsidR="005D589F" w:rsidRPr="00274DD5" w:rsidRDefault="005D589F" w:rsidP="001D52D7">
            <w:pPr>
              <w:jc w:val="center"/>
              <w:rPr>
                <w:rFonts w:ascii="Times New Roman" w:hAnsi="Times New Roman" w:cs="Times New Roman"/>
                <w:sz w:val="20"/>
                <w:szCs w:val="20"/>
              </w:rPr>
            </w:pPr>
          </w:p>
        </w:tc>
        <w:tc>
          <w:tcPr>
            <w:tcW w:w="1843" w:type="dxa"/>
            <w:shd w:val="clear" w:color="auto" w:fill="auto"/>
            <w:noWrap/>
            <w:hideMark/>
          </w:tcPr>
          <w:p w14:paraId="3CAEDAA0"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694" w:type="dxa"/>
            <w:shd w:val="clear" w:color="auto" w:fill="auto"/>
          </w:tcPr>
          <w:p w14:paraId="1B05FE2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r>
      <w:tr w:rsidR="005D589F" w:rsidRPr="00274DD5" w14:paraId="17FE91CB" w14:textId="77777777" w:rsidTr="001D52D7">
        <w:trPr>
          <w:trHeight w:val="311"/>
        </w:trPr>
        <w:tc>
          <w:tcPr>
            <w:tcW w:w="3156" w:type="dxa"/>
            <w:shd w:val="clear" w:color="auto" w:fill="auto"/>
          </w:tcPr>
          <w:p w14:paraId="79A4922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2 02 49999 00 0000 150</w:t>
            </w:r>
          </w:p>
          <w:p w14:paraId="3988BC56" w14:textId="77777777" w:rsidR="005D589F" w:rsidRPr="00274DD5" w:rsidRDefault="005D589F" w:rsidP="001D52D7">
            <w:pPr>
              <w:jc w:val="center"/>
              <w:rPr>
                <w:rFonts w:ascii="Times New Roman" w:hAnsi="Times New Roman" w:cs="Times New Roman"/>
                <w:sz w:val="20"/>
                <w:szCs w:val="20"/>
              </w:rPr>
            </w:pPr>
          </w:p>
        </w:tc>
        <w:tc>
          <w:tcPr>
            <w:tcW w:w="6909" w:type="dxa"/>
            <w:gridSpan w:val="2"/>
            <w:shd w:val="clear" w:color="auto" w:fill="auto"/>
          </w:tcPr>
          <w:p w14:paraId="4DAE0FF9"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Прочие межбюджетные трансферты, передаваемые бюджетам</w:t>
            </w:r>
          </w:p>
        </w:tc>
        <w:tc>
          <w:tcPr>
            <w:tcW w:w="2020" w:type="dxa"/>
            <w:shd w:val="clear" w:color="auto" w:fill="auto"/>
            <w:noWrap/>
          </w:tcPr>
          <w:p w14:paraId="29A7B068"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843" w:type="dxa"/>
            <w:shd w:val="clear" w:color="auto" w:fill="auto"/>
            <w:noWrap/>
          </w:tcPr>
          <w:p w14:paraId="21273D4E"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694" w:type="dxa"/>
            <w:shd w:val="clear" w:color="auto" w:fill="auto"/>
          </w:tcPr>
          <w:p w14:paraId="7967A3A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2 500,0</w:t>
            </w:r>
          </w:p>
        </w:tc>
      </w:tr>
      <w:tr w:rsidR="005D589F" w:rsidRPr="00274DD5" w14:paraId="4D0C5BBB" w14:textId="77777777" w:rsidTr="001D52D7">
        <w:trPr>
          <w:trHeight w:val="311"/>
        </w:trPr>
        <w:tc>
          <w:tcPr>
            <w:tcW w:w="3156" w:type="dxa"/>
            <w:shd w:val="clear" w:color="auto" w:fill="auto"/>
          </w:tcPr>
          <w:p w14:paraId="1C2BD4EB"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2 02 4999910 0000 150</w:t>
            </w:r>
          </w:p>
          <w:p w14:paraId="5893E960" w14:textId="77777777" w:rsidR="005D589F" w:rsidRPr="00274DD5" w:rsidRDefault="005D589F" w:rsidP="001D52D7">
            <w:pPr>
              <w:jc w:val="center"/>
              <w:rPr>
                <w:rFonts w:ascii="Times New Roman" w:hAnsi="Times New Roman" w:cs="Times New Roman"/>
                <w:sz w:val="20"/>
                <w:szCs w:val="20"/>
              </w:rPr>
            </w:pPr>
          </w:p>
        </w:tc>
        <w:tc>
          <w:tcPr>
            <w:tcW w:w="6909" w:type="dxa"/>
            <w:gridSpan w:val="2"/>
            <w:shd w:val="clear" w:color="auto" w:fill="auto"/>
          </w:tcPr>
          <w:p w14:paraId="3D6CF5F2" w14:textId="77777777" w:rsidR="005D589F" w:rsidRPr="00274DD5" w:rsidRDefault="005D589F" w:rsidP="001D52D7">
            <w:pPr>
              <w:jc w:val="both"/>
              <w:rPr>
                <w:rFonts w:ascii="Times New Roman" w:hAnsi="Times New Roman" w:cs="Times New Roman"/>
                <w:sz w:val="20"/>
                <w:szCs w:val="20"/>
              </w:rPr>
            </w:pPr>
            <w:r w:rsidRPr="00274DD5">
              <w:rPr>
                <w:rFonts w:ascii="Times New Roman" w:hAnsi="Times New Roman" w:cs="Times New Roman"/>
                <w:sz w:val="20"/>
                <w:szCs w:val="20"/>
              </w:rPr>
              <w:t>Прочие межбюджетные трансферты, передаваемые бюджетам сельских поселений</w:t>
            </w:r>
          </w:p>
        </w:tc>
        <w:tc>
          <w:tcPr>
            <w:tcW w:w="2020" w:type="dxa"/>
            <w:shd w:val="clear" w:color="auto" w:fill="auto"/>
            <w:noWrap/>
          </w:tcPr>
          <w:p w14:paraId="1824183D"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843" w:type="dxa"/>
            <w:shd w:val="clear" w:color="auto" w:fill="auto"/>
            <w:noWrap/>
          </w:tcPr>
          <w:p w14:paraId="3BC28F09"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0,0</w:t>
            </w:r>
          </w:p>
        </w:tc>
        <w:tc>
          <w:tcPr>
            <w:tcW w:w="1694" w:type="dxa"/>
            <w:shd w:val="clear" w:color="auto" w:fill="auto"/>
          </w:tcPr>
          <w:p w14:paraId="31F632EC" w14:textId="77777777" w:rsidR="005D589F" w:rsidRPr="00274DD5" w:rsidRDefault="005D589F" w:rsidP="001D52D7">
            <w:pPr>
              <w:jc w:val="center"/>
              <w:rPr>
                <w:rFonts w:ascii="Times New Roman" w:hAnsi="Times New Roman" w:cs="Times New Roman"/>
                <w:sz w:val="20"/>
                <w:szCs w:val="20"/>
              </w:rPr>
            </w:pPr>
            <w:r w:rsidRPr="00274DD5">
              <w:rPr>
                <w:rFonts w:ascii="Times New Roman" w:hAnsi="Times New Roman" w:cs="Times New Roman"/>
                <w:sz w:val="20"/>
                <w:szCs w:val="20"/>
              </w:rPr>
              <w:t>2 500,0</w:t>
            </w:r>
          </w:p>
        </w:tc>
      </w:tr>
    </w:tbl>
    <w:tbl>
      <w:tblPr>
        <w:tblStyle w:val="afff6"/>
        <w:tblW w:w="1562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909"/>
        <w:gridCol w:w="2020"/>
        <w:gridCol w:w="1843"/>
        <w:gridCol w:w="1694"/>
      </w:tblGrid>
      <w:tr w:rsidR="005D589F" w:rsidRPr="00274DD5" w14:paraId="19A8C3C2" w14:textId="77777777" w:rsidTr="001D52D7">
        <w:trPr>
          <w:trHeight w:val="311"/>
        </w:trPr>
        <w:tc>
          <w:tcPr>
            <w:tcW w:w="3156" w:type="dxa"/>
          </w:tcPr>
          <w:p w14:paraId="6E27E029" w14:textId="77777777" w:rsidR="005D589F" w:rsidRPr="00274DD5" w:rsidRDefault="005D589F" w:rsidP="001D52D7">
            <w:pPr>
              <w:jc w:val="center"/>
              <w:rPr>
                <w:rFonts w:ascii="Times New Roman" w:hAnsi="Times New Roman"/>
              </w:rPr>
            </w:pPr>
          </w:p>
        </w:tc>
        <w:tc>
          <w:tcPr>
            <w:tcW w:w="6909" w:type="dxa"/>
          </w:tcPr>
          <w:p w14:paraId="0ACF6CD3" w14:textId="77777777" w:rsidR="005D589F" w:rsidRPr="00274DD5" w:rsidRDefault="005D589F" w:rsidP="001D52D7">
            <w:pPr>
              <w:jc w:val="both"/>
              <w:rPr>
                <w:rFonts w:ascii="Times New Roman" w:hAnsi="Times New Roman"/>
              </w:rPr>
            </w:pPr>
            <w:r w:rsidRPr="00274DD5">
              <w:rPr>
                <w:rFonts w:ascii="Times New Roman" w:hAnsi="Times New Roman"/>
              </w:rPr>
              <w:t>Всего доходов</w:t>
            </w:r>
          </w:p>
        </w:tc>
        <w:tc>
          <w:tcPr>
            <w:tcW w:w="2020" w:type="dxa"/>
            <w:noWrap/>
            <w:hideMark/>
          </w:tcPr>
          <w:p w14:paraId="528E8BBB" w14:textId="77777777" w:rsidR="005D589F" w:rsidRPr="00274DD5" w:rsidRDefault="005D589F" w:rsidP="001D52D7">
            <w:pPr>
              <w:jc w:val="center"/>
              <w:rPr>
                <w:rFonts w:ascii="Times New Roman" w:hAnsi="Times New Roman"/>
              </w:rPr>
            </w:pPr>
            <w:r w:rsidRPr="00274DD5">
              <w:rPr>
                <w:rFonts w:ascii="Times New Roman" w:hAnsi="Times New Roman"/>
              </w:rPr>
              <w:t>21 051,3</w:t>
            </w:r>
          </w:p>
        </w:tc>
        <w:tc>
          <w:tcPr>
            <w:tcW w:w="1843" w:type="dxa"/>
            <w:noWrap/>
            <w:hideMark/>
          </w:tcPr>
          <w:p w14:paraId="41935DCC" w14:textId="77777777" w:rsidR="005D589F" w:rsidRPr="00274DD5" w:rsidRDefault="005D589F" w:rsidP="001D52D7">
            <w:pPr>
              <w:jc w:val="center"/>
              <w:rPr>
                <w:rFonts w:ascii="Times New Roman" w:hAnsi="Times New Roman"/>
              </w:rPr>
            </w:pPr>
            <w:r w:rsidRPr="00274DD5">
              <w:rPr>
                <w:rFonts w:ascii="Times New Roman" w:hAnsi="Times New Roman"/>
              </w:rPr>
              <w:t>16 011,0</w:t>
            </w:r>
          </w:p>
        </w:tc>
        <w:tc>
          <w:tcPr>
            <w:tcW w:w="1694" w:type="dxa"/>
          </w:tcPr>
          <w:p w14:paraId="4D824548" w14:textId="77777777" w:rsidR="005D589F" w:rsidRPr="00274DD5" w:rsidRDefault="005D589F" w:rsidP="001D52D7">
            <w:pPr>
              <w:jc w:val="center"/>
              <w:rPr>
                <w:rFonts w:ascii="Times New Roman" w:hAnsi="Times New Roman"/>
              </w:rPr>
            </w:pPr>
            <w:r w:rsidRPr="00274DD5">
              <w:rPr>
                <w:rFonts w:ascii="Times New Roman" w:hAnsi="Times New Roman"/>
              </w:rPr>
              <w:t>17 375,2</w:t>
            </w:r>
          </w:p>
        </w:tc>
      </w:tr>
    </w:tbl>
    <w:p w14:paraId="7A6AB2D4" w14:textId="77777777" w:rsidR="005D589F" w:rsidRPr="00274DD5" w:rsidRDefault="005D589F" w:rsidP="005D589F">
      <w:pPr>
        <w:rPr>
          <w:rFonts w:ascii="Times New Roman" w:hAnsi="Times New Roman" w:cs="Times New Roman"/>
          <w:sz w:val="20"/>
          <w:szCs w:val="20"/>
        </w:rPr>
      </w:pPr>
    </w:p>
    <w:p w14:paraId="6A5B688C" w14:textId="77777777" w:rsidR="005D589F" w:rsidRPr="00274DD5" w:rsidRDefault="005D589F" w:rsidP="005D589F">
      <w:pPr>
        <w:rPr>
          <w:rFonts w:ascii="Times New Roman" w:hAnsi="Times New Roman" w:cs="Times New Roman"/>
          <w:sz w:val="20"/>
          <w:szCs w:val="20"/>
        </w:rPr>
      </w:pPr>
    </w:p>
    <w:p w14:paraId="4FC6B4AD" w14:textId="77777777" w:rsidR="005D589F" w:rsidRPr="00274DD5" w:rsidRDefault="005D589F" w:rsidP="005D589F">
      <w:pPr>
        <w:rPr>
          <w:rFonts w:ascii="Times New Roman" w:hAnsi="Times New Roman" w:cs="Times New Roman"/>
          <w:sz w:val="20"/>
          <w:szCs w:val="20"/>
        </w:rPr>
      </w:pPr>
    </w:p>
    <w:tbl>
      <w:tblPr>
        <w:tblStyle w:val="afff6"/>
        <w:tblW w:w="157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33"/>
        <w:gridCol w:w="5034"/>
      </w:tblGrid>
      <w:tr w:rsidR="005D589F" w:rsidRPr="00274DD5" w14:paraId="07CC1CC9" w14:textId="77777777" w:rsidTr="001D52D7">
        <w:tc>
          <w:tcPr>
            <w:tcW w:w="5637" w:type="dxa"/>
          </w:tcPr>
          <w:p w14:paraId="150E2751" w14:textId="77777777" w:rsidR="005D589F" w:rsidRPr="00274DD5" w:rsidRDefault="005D589F" w:rsidP="001D52D7">
            <w:pPr>
              <w:rPr>
                <w:rFonts w:ascii="Times New Roman" w:hAnsi="Times New Roman"/>
              </w:rPr>
            </w:pPr>
            <w:r w:rsidRPr="00274DD5">
              <w:rPr>
                <w:rFonts w:ascii="Times New Roman" w:hAnsi="Times New Roman"/>
              </w:rPr>
              <w:t>Председатель Собрания депутатов-                                                                                                                                         Глава Митякинского сельского поселения</w:t>
            </w:r>
          </w:p>
        </w:tc>
        <w:tc>
          <w:tcPr>
            <w:tcW w:w="5033" w:type="dxa"/>
          </w:tcPr>
          <w:p w14:paraId="5B07196D" w14:textId="77777777" w:rsidR="005D589F" w:rsidRPr="00274DD5" w:rsidRDefault="005D589F" w:rsidP="001D52D7">
            <w:pPr>
              <w:rPr>
                <w:rFonts w:ascii="Times New Roman" w:hAnsi="Times New Roman"/>
              </w:rPr>
            </w:pPr>
          </w:p>
        </w:tc>
        <w:tc>
          <w:tcPr>
            <w:tcW w:w="5034" w:type="dxa"/>
          </w:tcPr>
          <w:p w14:paraId="3A6763FB" w14:textId="77777777" w:rsidR="005D589F" w:rsidRPr="00274DD5" w:rsidRDefault="005D589F" w:rsidP="001D52D7">
            <w:pPr>
              <w:rPr>
                <w:rFonts w:ascii="Times New Roman" w:hAnsi="Times New Roman"/>
              </w:rPr>
            </w:pPr>
          </w:p>
          <w:p w14:paraId="2B7377EA" w14:textId="77777777" w:rsidR="005D589F" w:rsidRPr="00274DD5" w:rsidRDefault="005D589F" w:rsidP="001D52D7">
            <w:pPr>
              <w:rPr>
                <w:rFonts w:ascii="Times New Roman" w:hAnsi="Times New Roman"/>
              </w:rPr>
            </w:pPr>
            <w:r w:rsidRPr="00274DD5">
              <w:rPr>
                <w:rFonts w:ascii="Times New Roman" w:hAnsi="Times New Roman"/>
              </w:rPr>
              <w:t>С.И. Горшколепов</w:t>
            </w:r>
          </w:p>
        </w:tc>
      </w:tr>
    </w:tbl>
    <w:p w14:paraId="3C78F727" w14:textId="77777777" w:rsidR="005D589F" w:rsidRPr="00274DD5" w:rsidRDefault="005D589F" w:rsidP="005D589F">
      <w:pPr>
        <w:rPr>
          <w:rFonts w:ascii="Times New Roman" w:hAnsi="Times New Roman" w:cs="Times New Roman"/>
          <w:sz w:val="20"/>
          <w:szCs w:val="20"/>
        </w:rPr>
      </w:pPr>
    </w:p>
    <w:p w14:paraId="6B32E0F6" w14:textId="77777777" w:rsidR="005D589F" w:rsidRDefault="005D589F">
      <w:pPr>
        <w:rPr>
          <w:rFonts w:ascii="Times New Roman" w:hAnsi="Times New Roman" w:cs="Times New Roman"/>
          <w:sz w:val="20"/>
          <w:szCs w:val="20"/>
        </w:rPr>
      </w:pPr>
    </w:p>
    <w:p w14:paraId="74053F2A"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476870AA"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6562271F"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358B7D50"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6B29452A"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62CF014E"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40CC835A"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78A63C95"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6D43E514"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15AF5757" w14:textId="77777777" w:rsidR="00202EE6" w:rsidRDefault="00202EE6"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p>
    <w:p w14:paraId="2612F131" w14:textId="60B833FD" w:rsidR="005D589F" w:rsidRPr="005D589F" w:rsidRDefault="005D589F" w:rsidP="005D589F">
      <w:pPr>
        <w:autoSpaceDE w:val="0"/>
        <w:autoSpaceDN w:val="0"/>
        <w:adjustRightInd w:val="0"/>
        <w:spacing w:after="0" w:line="240" w:lineRule="auto"/>
        <w:ind w:left="8222"/>
        <w:jc w:val="center"/>
        <w:outlineLvl w:val="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lastRenderedPageBreak/>
        <w:t>Приложение 2</w:t>
      </w:r>
    </w:p>
    <w:p w14:paraId="3FBBB892" w14:textId="77777777" w:rsidR="005D589F" w:rsidRPr="005D589F" w:rsidRDefault="005D589F" w:rsidP="005D589F">
      <w:pPr>
        <w:spacing w:after="0" w:line="240" w:lineRule="auto"/>
        <w:ind w:left="8222"/>
        <w:jc w:val="center"/>
        <w:rPr>
          <w:rFonts w:ascii="Times New Roman" w:eastAsia="Calibri" w:hAnsi="Times New Roman" w:cs="Times New Roman"/>
          <w:snapToGrid w:val="0"/>
          <w:sz w:val="20"/>
          <w:szCs w:val="20"/>
        </w:rPr>
      </w:pPr>
      <w:r w:rsidRPr="005D589F">
        <w:rPr>
          <w:rFonts w:ascii="Times New Roman" w:eastAsia="Calibri" w:hAnsi="Times New Roman" w:cs="Times New Roman"/>
          <w:snapToGrid w:val="0"/>
          <w:sz w:val="20"/>
          <w:szCs w:val="20"/>
        </w:rPr>
        <w:t xml:space="preserve">к решению Собрания депутатов </w:t>
      </w:r>
    </w:p>
    <w:p w14:paraId="1FA495BA" w14:textId="77777777" w:rsidR="005D589F" w:rsidRPr="005D589F" w:rsidRDefault="005D589F" w:rsidP="005D589F">
      <w:pPr>
        <w:spacing w:after="0" w:line="240" w:lineRule="auto"/>
        <w:ind w:left="7655"/>
        <w:jc w:val="center"/>
        <w:rPr>
          <w:rFonts w:ascii="Times New Roman" w:eastAsia="Calibri" w:hAnsi="Times New Roman" w:cs="Times New Roman"/>
          <w:snapToGrid w:val="0"/>
          <w:sz w:val="20"/>
          <w:szCs w:val="20"/>
        </w:rPr>
      </w:pPr>
      <w:r w:rsidRPr="005D589F">
        <w:rPr>
          <w:rFonts w:ascii="Times New Roman" w:eastAsia="Calibri" w:hAnsi="Times New Roman" w:cs="Times New Roman"/>
          <w:snapToGrid w:val="0"/>
          <w:sz w:val="20"/>
          <w:szCs w:val="20"/>
        </w:rPr>
        <w:t>Митякинского сельского поселения № 34 от 25.12.2025 г.</w:t>
      </w:r>
    </w:p>
    <w:p w14:paraId="0810CE80" w14:textId="77777777" w:rsidR="005D589F" w:rsidRPr="005D589F" w:rsidRDefault="005D589F" w:rsidP="005D589F">
      <w:pPr>
        <w:spacing w:after="0" w:line="240" w:lineRule="auto"/>
        <w:ind w:left="8222"/>
        <w:jc w:val="center"/>
        <w:rPr>
          <w:rFonts w:ascii="Times New Roman" w:eastAsia="Calibri" w:hAnsi="Times New Roman" w:cs="Times New Roman"/>
          <w:b/>
          <w:bCs/>
          <w:sz w:val="20"/>
          <w:szCs w:val="20"/>
        </w:rPr>
      </w:pPr>
      <w:r w:rsidRPr="005D589F">
        <w:rPr>
          <w:rFonts w:ascii="Times New Roman" w:eastAsia="Calibri" w:hAnsi="Times New Roman" w:cs="Times New Roman"/>
          <w:snapToGrid w:val="0"/>
          <w:sz w:val="20"/>
          <w:szCs w:val="20"/>
        </w:rPr>
        <w:t xml:space="preserve"> «О бюджете Митякинского сельского поселения Тарасовского района на 2026 год и на плановый период 2027 и 2028 годов»</w:t>
      </w:r>
    </w:p>
    <w:p w14:paraId="07CEB462"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p>
    <w:p w14:paraId="1FEAC9B4" w14:textId="77777777" w:rsidR="005D589F" w:rsidRPr="005D589F" w:rsidRDefault="005D589F" w:rsidP="005D589F">
      <w:pPr>
        <w:spacing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Источники финансирования дефицита бюджета Митякинского сельского поселения</w:t>
      </w:r>
    </w:p>
    <w:p w14:paraId="0D48B76A" w14:textId="77777777" w:rsidR="005D589F" w:rsidRPr="005D589F" w:rsidRDefault="005D589F" w:rsidP="005D589F">
      <w:pPr>
        <w:spacing w:after="0" w:line="240" w:lineRule="auto"/>
        <w:jc w:val="center"/>
        <w:rPr>
          <w:rFonts w:ascii="Times New Roman" w:eastAsia="Times New Roman" w:hAnsi="Times New Roman" w:cs="Times New Roman"/>
          <w:b/>
          <w:color w:val="000000"/>
          <w:sz w:val="20"/>
          <w:szCs w:val="20"/>
          <w:lang w:eastAsia="ru-RU"/>
        </w:rPr>
      </w:pPr>
      <w:r w:rsidRPr="005D589F">
        <w:rPr>
          <w:rFonts w:ascii="Times New Roman" w:eastAsia="Times New Roman" w:hAnsi="Times New Roman" w:cs="Times New Roman"/>
          <w:b/>
          <w:bCs/>
          <w:sz w:val="20"/>
          <w:szCs w:val="20"/>
          <w:lang w:eastAsia="ru-RU"/>
        </w:rPr>
        <w:t xml:space="preserve"> Тарасовского района </w:t>
      </w:r>
      <w:r w:rsidRPr="005D589F">
        <w:rPr>
          <w:rFonts w:ascii="Times New Roman" w:eastAsia="Times New Roman" w:hAnsi="Times New Roman" w:cs="Times New Roman"/>
          <w:b/>
          <w:color w:val="000000"/>
          <w:sz w:val="20"/>
          <w:szCs w:val="20"/>
          <w:lang w:eastAsia="ru-RU"/>
        </w:rPr>
        <w:t>на 2026 год и на плановый период 2027 и 2028 годов</w:t>
      </w:r>
    </w:p>
    <w:p w14:paraId="39B119C0" w14:textId="77777777" w:rsidR="005D589F" w:rsidRPr="005D589F" w:rsidRDefault="005D589F" w:rsidP="005D589F">
      <w:pPr>
        <w:spacing w:after="12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 (тыс. рублей)</w:t>
      </w:r>
    </w:p>
    <w:tbl>
      <w:tblPr>
        <w:tblW w:w="5083" w:type="pct"/>
        <w:tblInd w:w="-145" w:type="dxa"/>
        <w:tblBorders>
          <w:top w:val="single" w:sz="2"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4A0" w:firstRow="1" w:lastRow="0" w:firstColumn="1" w:lastColumn="0" w:noHBand="0" w:noVBand="1"/>
      </w:tblPr>
      <w:tblGrid>
        <w:gridCol w:w="3077"/>
        <w:gridCol w:w="6537"/>
        <w:gridCol w:w="2223"/>
        <w:gridCol w:w="1931"/>
        <w:gridCol w:w="1931"/>
      </w:tblGrid>
      <w:tr w:rsidR="005D589F" w:rsidRPr="005D589F" w14:paraId="2AD1D8FF" w14:textId="77777777" w:rsidTr="005D589F">
        <w:trPr>
          <w:trHeight w:val="170"/>
        </w:trPr>
        <w:tc>
          <w:tcPr>
            <w:tcW w:w="980" w:type="pct"/>
            <w:shd w:val="clear" w:color="auto" w:fill="auto"/>
            <w:vAlign w:val="center"/>
          </w:tcPr>
          <w:p w14:paraId="5A35B616" w14:textId="77777777" w:rsidR="005D589F" w:rsidRPr="005D589F" w:rsidRDefault="005D589F" w:rsidP="005D589F">
            <w:pPr>
              <w:suppressAutoHyphens/>
              <w:spacing w:after="0" w:line="204" w:lineRule="auto"/>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bCs/>
                <w:sz w:val="20"/>
                <w:szCs w:val="20"/>
                <w:lang w:eastAsia="ru-RU"/>
              </w:rPr>
              <w:t>Код бюджетной классификации Российской Федерации</w:t>
            </w:r>
          </w:p>
        </w:tc>
        <w:tc>
          <w:tcPr>
            <w:tcW w:w="2082" w:type="pct"/>
            <w:shd w:val="clear" w:color="auto" w:fill="auto"/>
            <w:vAlign w:val="center"/>
          </w:tcPr>
          <w:p w14:paraId="599753F1" w14:textId="77777777" w:rsidR="005D589F" w:rsidRPr="005D589F" w:rsidRDefault="005D589F" w:rsidP="005D589F">
            <w:pPr>
              <w:suppressAutoHyphens/>
              <w:spacing w:after="0" w:line="204" w:lineRule="auto"/>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bCs/>
                <w:sz w:val="20"/>
                <w:szCs w:val="20"/>
                <w:lang w:eastAsia="ru-RU"/>
              </w:rPr>
              <w:t>Наименование</w:t>
            </w:r>
          </w:p>
        </w:tc>
        <w:tc>
          <w:tcPr>
            <w:tcW w:w="708" w:type="pct"/>
            <w:shd w:val="clear" w:color="auto" w:fill="auto"/>
            <w:noWrap/>
            <w:vAlign w:val="center"/>
          </w:tcPr>
          <w:p w14:paraId="1D7C1840" w14:textId="77777777" w:rsidR="005D589F" w:rsidRPr="005D589F" w:rsidRDefault="005D589F" w:rsidP="005D589F">
            <w:pPr>
              <w:suppressAutoHyphens/>
              <w:spacing w:after="0" w:line="204" w:lineRule="auto"/>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bCs/>
                <w:sz w:val="20"/>
                <w:szCs w:val="20"/>
                <w:lang w:eastAsia="ru-RU"/>
              </w:rPr>
              <w:t>2026 год</w:t>
            </w:r>
          </w:p>
        </w:tc>
        <w:tc>
          <w:tcPr>
            <w:tcW w:w="615" w:type="pct"/>
          </w:tcPr>
          <w:p w14:paraId="3CBAFE9B" w14:textId="77777777" w:rsidR="005D589F" w:rsidRPr="005D589F" w:rsidRDefault="005D589F" w:rsidP="005D589F">
            <w:pPr>
              <w:suppressAutoHyphens/>
              <w:spacing w:after="0" w:line="204" w:lineRule="auto"/>
              <w:jc w:val="center"/>
              <w:rPr>
                <w:rFonts w:ascii="Times New Roman" w:eastAsia="Times New Roman" w:hAnsi="Times New Roman" w:cs="Times New Roman"/>
                <w:b/>
                <w:bCs/>
                <w:sz w:val="20"/>
                <w:szCs w:val="20"/>
                <w:lang w:eastAsia="ru-RU"/>
              </w:rPr>
            </w:pPr>
          </w:p>
          <w:p w14:paraId="6CC6525A" w14:textId="77777777" w:rsidR="005D589F" w:rsidRPr="005D589F" w:rsidRDefault="005D589F" w:rsidP="005D589F">
            <w:pPr>
              <w:suppressAutoHyphens/>
              <w:spacing w:after="0" w:line="204"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2027 год</w:t>
            </w:r>
          </w:p>
        </w:tc>
        <w:tc>
          <w:tcPr>
            <w:tcW w:w="615" w:type="pct"/>
          </w:tcPr>
          <w:p w14:paraId="0F5242EE" w14:textId="77777777" w:rsidR="005D589F" w:rsidRPr="005D589F" w:rsidRDefault="005D589F" w:rsidP="005D589F">
            <w:pPr>
              <w:suppressAutoHyphens/>
              <w:spacing w:after="0" w:line="204" w:lineRule="auto"/>
              <w:jc w:val="center"/>
              <w:rPr>
                <w:rFonts w:ascii="Times New Roman" w:eastAsia="Times New Roman" w:hAnsi="Times New Roman" w:cs="Times New Roman"/>
                <w:b/>
                <w:bCs/>
                <w:sz w:val="20"/>
                <w:szCs w:val="20"/>
                <w:lang w:eastAsia="ru-RU"/>
              </w:rPr>
            </w:pPr>
          </w:p>
          <w:p w14:paraId="61DE5E3B" w14:textId="77777777" w:rsidR="005D589F" w:rsidRPr="005D589F" w:rsidRDefault="005D589F" w:rsidP="005D589F">
            <w:pPr>
              <w:suppressAutoHyphens/>
              <w:spacing w:after="0" w:line="204"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2028 год</w:t>
            </w:r>
          </w:p>
        </w:tc>
      </w:tr>
    </w:tbl>
    <w:p w14:paraId="4F7E8720" w14:textId="77777777" w:rsidR="005D589F" w:rsidRPr="005D589F" w:rsidRDefault="005D589F" w:rsidP="005D589F">
      <w:pPr>
        <w:spacing w:after="0" w:line="14" w:lineRule="auto"/>
        <w:rPr>
          <w:rFonts w:ascii="Times New Roman" w:eastAsia="Times New Roman" w:hAnsi="Times New Roman" w:cs="Times New Roman"/>
          <w:sz w:val="20"/>
          <w:szCs w:val="20"/>
          <w:lang w:eastAsia="ru-RU"/>
        </w:rPr>
      </w:pPr>
    </w:p>
    <w:tbl>
      <w:tblPr>
        <w:tblW w:w="5083" w:type="pct"/>
        <w:tblInd w:w="-145" w:type="dxa"/>
        <w:tblLayout w:type="fixed"/>
        <w:tblCellMar>
          <w:top w:w="85" w:type="dxa"/>
          <w:left w:w="85" w:type="dxa"/>
          <w:bottom w:w="85" w:type="dxa"/>
          <w:right w:w="85" w:type="dxa"/>
        </w:tblCellMar>
        <w:tblLook w:val="04A0" w:firstRow="1" w:lastRow="0" w:firstColumn="1" w:lastColumn="0" w:noHBand="0" w:noVBand="1"/>
      </w:tblPr>
      <w:tblGrid>
        <w:gridCol w:w="3052"/>
        <w:gridCol w:w="6562"/>
        <w:gridCol w:w="2229"/>
        <w:gridCol w:w="1934"/>
        <w:gridCol w:w="1922"/>
      </w:tblGrid>
      <w:tr w:rsidR="005D589F" w:rsidRPr="005D589F" w14:paraId="35FDF961" w14:textId="77777777" w:rsidTr="005D589F">
        <w:trPr>
          <w:trHeight w:val="208"/>
          <w:tblHeader/>
        </w:trPr>
        <w:tc>
          <w:tcPr>
            <w:tcW w:w="972" w:type="pct"/>
            <w:tcBorders>
              <w:top w:val="single" w:sz="2" w:space="0" w:color="auto"/>
              <w:left w:val="single" w:sz="2" w:space="0" w:color="auto"/>
              <w:bottom w:val="single" w:sz="4" w:space="0" w:color="auto"/>
              <w:right w:val="single" w:sz="2" w:space="0" w:color="auto"/>
            </w:tcBorders>
            <w:shd w:val="clear" w:color="auto" w:fill="auto"/>
          </w:tcPr>
          <w:p w14:paraId="4412C452" w14:textId="77777777" w:rsidR="005D589F" w:rsidRPr="005D589F" w:rsidRDefault="005D589F" w:rsidP="005D589F">
            <w:pPr>
              <w:spacing w:after="0" w:line="204"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w:t>
            </w:r>
          </w:p>
        </w:tc>
        <w:tc>
          <w:tcPr>
            <w:tcW w:w="2090" w:type="pct"/>
            <w:tcBorders>
              <w:top w:val="single" w:sz="2" w:space="0" w:color="auto"/>
              <w:left w:val="single" w:sz="2" w:space="0" w:color="auto"/>
              <w:bottom w:val="single" w:sz="4" w:space="0" w:color="auto"/>
              <w:right w:val="single" w:sz="2" w:space="0" w:color="auto"/>
            </w:tcBorders>
            <w:shd w:val="clear" w:color="auto" w:fill="auto"/>
          </w:tcPr>
          <w:p w14:paraId="1F0254A2" w14:textId="77777777" w:rsidR="005D589F" w:rsidRPr="005D589F" w:rsidRDefault="005D589F" w:rsidP="005D589F">
            <w:pPr>
              <w:spacing w:after="0" w:line="204" w:lineRule="auto"/>
              <w:ind w:right="-341"/>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w:t>
            </w:r>
          </w:p>
        </w:tc>
        <w:tc>
          <w:tcPr>
            <w:tcW w:w="710" w:type="pct"/>
            <w:tcBorders>
              <w:top w:val="single" w:sz="2" w:space="0" w:color="auto"/>
              <w:left w:val="single" w:sz="2" w:space="0" w:color="auto"/>
              <w:bottom w:val="single" w:sz="4" w:space="0" w:color="auto"/>
              <w:right w:val="single" w:sz="2" w:space="0" w:color="auto"/>
            </w:tcBorders>
            <w:shd w:val="clear" w:color="auto" w:fill="auto"/>
            <w:noWrap/>
          </w:tcPr>
          <w:p w14:paraId="37759256" w14:textId="77777777" w:rsidR="005D589F" w:rsidRPr="005D589F" w:rsidRDefault="005D589F" w:rsidP="005D589F">
            <w:pPr>
              <w:spacing w:after="0" w:line="204"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w:t>
            </w:r>
          </w:p>
        </w:tc>
        <w:tc>
          <w:tcPr>
            <w:tcW w:w="616" w:type="pct"/>
            <w:tcBorders>
              <w:top w:val="single" w:sz="2" w:space="0" w:color="auto"/>
              <w:left w:val="single" w:sz="2" w:space="0" w:color="auto"/>
              <w:bottom w:val="single" w:sz="4" w:space="0" w:color="auto"/>
              <w:right w:val="single" w:sz="2" w:space="0" w:color="auto"/>
            </w:tcBorders>
          </w:tcPr>
          <w:p w14:paraId="347BABA9" w14:textId="77777777" w:rsidR="005D589F" w:rsidRPr="005D589F" w:rsidRDefault="005D589F" w:rsidP="005D589F">
            <w:pPr>
              <w:spacing w:after="0" w:line="204"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w:t>
            </w:r>
          </w:p>
        </w:tc>
        <w:tc>
          <w:tcPr>
            <w:tcW w:w="612" w:type="pct"/>
            <w:tcBorders>
              <w:top w:val="single" w:sz="2" w:space="0" w:color="auto"/>
              <w:left w:val="single" w:sz="2" w:space="0" w:color="auto"/>
              <w:bottom w:val="single" w:sz="4" w:space="0" w:color="auto"/>
              <w:right w:val="single" w:sz="2" w:space="0" w:color="auto"/>
            </w:tcBorders>
          </w:tcPr>
          <w:p w14:paraId="077531A3" w14:textId="77777777" w:rsidR="005D589F" w:rsidRPr="005D589F" w:rsidRDefault="005D589F" w:rsidP="005D589F">
            <w:pPr>
              <w:spacing w:after="0" w:line="204"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5</w:t>
            </w:r>
          </w:p>
        </w:tc>
      </w:tr>
      <w:tr w:rsidR="005D589F" w:rsidRPr="005D589F" w14:paraId="4FA576D4" w14:textId="77777777" w:rsidTr="005D589F">
        <w:trPr>
          <w:trHeight w:val="25"/>
        </w:trPr>
        <w:tc>
          <w:tcPr>
            <w:tcW w:w="972" w:type="pct"/>
            <w:tcBorders>
              <w:top w:val="single" w:sz="4" w:space="0" w:color="auto"/>
              <w:left w:val="single" w:sz="4" w:space="0" w:color="auto"/>
              <w:bottom w:val="single" w:sz="4" w:space="0" w:color="auto"/>
              <w:right w:val="single" w:sz="4" w:space="0" w:color="auto"/>
            </w:tcBorders>
            <w:shd w:val="clear" w:color="auto" w:fill="auto"/>
          </w:tcPr>
          <w:p w14:paraId="6B54DCCC" w14:textId="77777777" w:rsidR="005D589F" w:rsidRPr="005D589F" w:rsidRDefault="005D589F" w:rsidP="005D589F">
            <w:pPr>
              <w:spacing w:after="0" w:line="216"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01 00 00 00 00 0000 000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31A760CB" w14:textId="77777777" w:rsidR="005D589F" w:rsidRPr="005D589F" w:rsidRDefault="005D589F" w:rsidP="005D589F">
            <w:pPr>
              <w:spacing w:after="0" w:line="216"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ИСТОЧНИКИ ВНУТРЕННЕГО ФИНАНСИРОВАНИЯ ДЕФИЦИТОВ БЮДЖЕТОВ</w:t>
            </w:r>
          </w:p>
        </w:tc>
        <w:tc>
          <w:tcPr>
            <w:tcW w:w="710" w:type="pct"/>
            <w:tcBorders>
              <w:top w:val="single" w:sz="4" w:space="0" w:color="auto"/>
              <w:left w:val="single" w:sz="4" w:space="0" w:color="auto"/>
              <w:bottom w:val="single" w:sz="4" w:space="0" w:color="auto"/>
              <w:right w:val="single" w:sz="4" w:space="0" w:color="auto"/>
            </w:tcBorders>
          </w:tcPr>
          <w:p w14:paraId="7D3907C3"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c>
          <w:tcPr>
            <w:tcW w:w="616" w:type="pct"/>
            <w:tcBorders>
              <w:top w:val="single" w:sz="4" w:space="0" w:color="auto"/>
              <w:left w:val="single" w:sz="4" w:space="0" w:color="auto"/>
              <w:bottom w:val="single" w:sz="4" w:space="0" w:color="auto"/>
              <w:right w:val="single" w:sz="4" w:space="0" w:color="auto"/>
            </w:tcBorders>
          </w:tcPr>
          <w:p w14:paraId="0FEBB0A4"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5FE42D29"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r>
      <w:tr w:rsidR="005D589F" w:rsidRPr="005D589F" w14:paraId="3590D9B5" w14:textId="77777777" w:rsidTr="005D589F">
        <w:trPr>
          <w:trHeight w:val="16"/>
        </w:trPr>
        <w:tc>
          <w:tcPr>
            <w:tcW w:w="972" w:type="pct"/>
            <w:tcBorders>
              <w:top w:val="single" w:sz="4" w:space="0" w:color="auto"/>
              <w:left w:val="single" w:sz="4" w:space="0" w:color="auto"/>
              <w:bottom w:val="single" w:sz="4" w:space="0" w:color="auto"/>
              <w:right w:val="single" w:sz="4" w:space="0" w:color="auto"/>
            </w:tcBorders>
            <w:shd w:val="clear" w:color="auto" w:fill="auto"/>
          </w:tcPr>
          <w:p w14:paraId="19CC834D"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01 05 00 00 00 0000 000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55D5E41B"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бюджета</w:t>
            </w:r>
          </w:p>
        </w:tc>
        <w:tc>
          <w:tcPr>
            <w:tcW w:w="710" w:type="pct"/>
            <w:tcBorders>
              <w:top w:val="single" w:sz="4" w:space="0" w:color="auto"/>
              <w:left w:val="single" w:sz="4" w:space="0" w:color="auto"/>
              <w:bottom w:val="single" w:sz="4" w:space="0" w:color="auto"/>
              <w:right w:val="single" w:sz="4" w:space="0" w:color="auto"/>
            </w:tcBorders>
          </w:tcPr>
          <w:p w14:paraId="099CD66C"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c>
          <w:tcPr>
            <w:tcW w:w="616" w:type="pct"/>
            <w:tcBorders>
              <w:top w:val="single" w:sz="4" w:space="0" w:color="auto"/>
              <w:left w:val="single" w:sz="4" w:space="0" w:color="auto"/>
              <w:bottom w:val="single" w:sz="4" w:space="0" w:color="auto"/>
              <w:right w:val="single" w:sz="4" w:space="0" w:color="auto"/>
            </w:tcBorders>
          </w:tcPr>
          <w:p w14:paraId="60DAB55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16AB43A"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0,0</w:t>
            </w:r>
          </w:p>
        </w:tc>
      </w:tr>
      <w:tr w:rsidR="005D589F" w:rsidRPr="005D589F" w14:paraId="6434414A" w14:textId="77777777" w:rsidTr="005D589F">
        <w:trPr>
          <w:trHeight w:val="16"/>
        </w:trPr>
        <w:tc>
          <w:tcPr>
            <w:tcW w:w="972" w:type="pct"/>
            <w:tcBorders>
              <w:top w:val="single" w:sz="4" w:space="0" w:color="auto"/>
              <w:left w:val="single" w:sz="4" w:space="0" w:color="auto"/>
              <w:bottom w:val="single" w:sz="4" w:space="0" w:color="auto"/>
              <w:right w:val="single" w:sz="4" w:space="0" w:color="auto"/>
            </w:tcBorders>
            <w:shd w:val="clear" w:color="auto" w:fill="auto"/>
          </w:tcPr>
          <w:p w14:paraId="10FCB6EB"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01 05 00 00 00 0000 500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4A0217C2"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Увеличение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4D5644C4"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0199048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664E483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43C1F3B2"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43B98FBF"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01 05 02 00 00 0000 500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40CC6063"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7B9A932C"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740CFDAF"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16D28C6"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78C155FA"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02AEBD3F"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01 05 02 01 00 0000 510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049EDB9A"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5D5B61E3"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15C7221E"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1374893B"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0C6C9DAA"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2C0C44D8"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01 05 02 01 10 0000 510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6DB9D108"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Увеличение прочих остатков денежных средств бюджетов поселений</w:t>
            </w:r>
          </w:p>
        </w:tc>
        <w:tc>
          <w:tcPr>
            <w:tcW w:w="710" w:type="pct"/>
            <w:tcBorders>
              <w:top w:val="single" w:sz="4" w:space="0" w:color="auto"/>
              <w:left w:val="single" w:sz="4" w:space="0" w:color="auto"/>
              <w:bottom w:val="single" w:sz="4" w:space="0" w:color="auto"/>
              <w:right w:val="single" w:sz="4" w:space="0" w:color="auto"/>
            </w:tcBorders>
          </w:tcPr>
          <w:p w14:paraId="0C951373"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4E17D9D9"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040D471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14D3719A"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3DE93C9A"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01 05 00 00 00 0000 600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37C6C27A"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Уменьшение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5F1F96B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59E4CC02"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9733C0C"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211B9DFE"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0EB9E13D"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01 05 02 00 00 0000 600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0C028ECC"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592CCCF9"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26C05462"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B720AF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10EBDC37"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3B88E135"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01 05 02 01 00 0000 610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0D34701F"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710" w:type="pct"/>
            <w:tcBorders>
              <w:top w:val="single" w:sz="4" w:space="0" w:color="auto"/>
              <w:left w:val="single" w:sz="4" w:space="0" w:color="auto"/>
              <w:bottom w:val="single" w:sz="4" w:space="0" w:color="auto"/>
              <w:right w:val="single" w:sz="4" w:space="0" w:color="auto"/>
            </w:tcBorders>
          </w:tcPr>
          <w:p w14:paraId="2FBDFBC7"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2670C2B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EEA632F"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r w:rsidR="005D589F" w:rsidRPr="005D589F" w14:paraId="1A6EA2B8" w14:textId="77777777" w:rsidTr="005D589F">
        <w:trPr>
          <w:trHeight w:val="170"/>
        </w:trPr>
        <w:tc>
          <w:tcPr>
            <w:tcW w:w="972" w:type="pct"/>
            <w:tcBorders>
              <w:top w:val="single" w:sz="4" w:space="0" w:color="auto"/>
              <w:left w:val="single" w:sz="4" w:space="0" w:color="auto"/>
              <w:bottom w:val="single" w:sz="4" w:space="0" w:color="auto"/>
              <w:right w:val="single" w:sz="4" w:space="0" w:color="auto"/>
            </w:tcBorders>
            <w:shd w:val="clear" w:color="auto" w:fill="auto"/>
          </w:tcPr>
          <w:p w14:paraId="436BF12A" w14:textId="77777777" w:rsidR="005D589F" w:rsidRPr="005D589F" w:rsidRDefault="005D589F" w:rsidP="005D589F">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01 05 02 01 10 0000 610</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1F0FA12A" w14:textId="77777777" w:rsidR="005D589F" w:rsidRPr="005D589F" w:rsidRDefault="005D589F" w:rsidP="005D589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Уменьшение прочих остатков денежных средств бюджетов поселений</w:t>
            </w:r>
          </w:p>
        </w:tc>
        <w:tc>
          <w:tcPr>
            <w:tcW w:w="710" w:type="pct"/>
            <w:tcBorders>
              <w:top w:val="single" w:sz="4" w:space="0" w:color="auto"/>
              <w:left w:val="single" w:sz="4" w:space="0" w:color="auto"/>
              <w:bottom w:val="single" w:sz="4" w:space="0" w:color="auto"/>
              <w:right w:val="single" w:sz="4" w:space="0" w:color="auto"/>
            </w:tcBorders>
          </w:tcPr>
          <w:p w14:paraId="35A697FC"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21 051,3</w:t>
            </w:r>
          </w:p>
        </w:tc>
        <w:tc>
          <w:tcPr>
            <w:tcW w:w="616" w:type="pct"/>
            <w:tcBorders>
              <w:top w:val="single" w:sz="4" w:space="0" w:color="auto"/>
              <w:left w:val="single" w:sz="4" w:space="0" w:color="auto"/>
              <w:bottom w:val="single" w:sz="4" w:space="0" w:color="auto"/>
              <w:right w:val="single" w:sz="4" w:space="0" w:color="auto"/>
            </w:tcBorders>
          </w:tcPr>
          <w:p w14:paraId="53215C36"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16 011,0</w:t>
            </w:r>
          </w:p>
        </w:tc>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1DB7043"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17 375,2</w:t>
            </w:r>
          </w:p>
        </w:tc>
      </w:tr>
    </w:tbl>
    <w:p w14:paraId="2165214C"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p>
    <w:p w14:paraId="3FBB19C8"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p>
    <w:p w14:paraId="07D8D7D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bl>
      <w:tblPr>
        <w:tblW w:w="14677" w:type="dxa"/>
        <w:tblInd w:w="-252" w:type="dxa"/>
        <w:tblLook w:val="01E0" w:firstRow="1" w:lastRow="1" w:firstColumn="1" w:lastColumn="1" w:noHBand="0" w:noVBand="0"/>
      </w:tblPr>
      <w:tblGrid>
        <w:gridCol w:w="14677"/>
      </w:tblGrid>
      <w:tr w:rsidR="005D589F" w:rsidRPr="005D589F" w14:paraId="6700EA22" w14:textId="77777777" w:rsidTr="001D52D7">
        <w:tc>
          <w:tcPr>
            <w:tcW w:w="14677" w:type="dxa"/>
          </w:tcPr>
          <w:p w14:paraId="24DCFFD7" w14:textId="77777777" w:rsidR="005D589F" w:rsidRPr="005D589F" w:rsidRDefault="005D589F" w:rsidP="005D589F">
            <w:pPr>
              <w:spacing w:after="0" w:line="240" w:lineRule="auto"/>
              <w:ind w:left="11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4D4F9F71" w14:textId="77777777" w:rsidR="005D589F" w:rsidRPr="005D589F" w:rsidRDefault="005D589F" w:rsidP="005D589F">
            <w:pPr>
              <w:spacing w:after="0" w:line="240" w:lineRule="auto"/>
              <w:ind w:left="11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глава Митякинского сельского поселения                                                                             С.И. Горшколепов</w:t>
            </w:r>
          </w:p>
          <w:p w14:paraId="02A47EB5" w14:textId="77777777" w:rsidR="005D589F" w:rsidRPr="005D589F" w:rsidRDefault="005D589F" w:rsidP="005D589F">
            <w:pPr>
              <w:spacing w:after="0" w:line="240" w:lineRule="auto"/>
              <w:ind w:left="110"/>
              <w:rPr>
                <w:rFonts w:ascii="Times New Roman" w:eastAsia="Times New Roman" w:hAnsi="Times New Roman" w:cs="Times New Roman"/>
                <w:sz w:val="20"/>
                <w:szCs w:val="20"/>
                <w:lang w:eastAsia="ru-RU"/>
              </w:rPr>
            </w:pPr>
          </w:p>
          <w:p w14:paraId="7B9D9242" w14:textId="77777777" w:rsidR="005D589F" w:rsidRPr="005D589F" w:rsidRDefault="005D589F" w:rsidP="005D589F">
            <w:pPr>
              <w:spacing w:after="0" w:line="240" w:lineRule="auto"/>
              <w:ind w:left="110"/>
              <w:rPr>
                <w:rFonts w:ascii="Times New Roman" w:eastAsia="Times New Roman" w:hAnsi="Times New Roman" w:cs="Times New Roman"/>
                <w:sz w:val="20"/>
                <w:szCs w:val="20"/>
                <w:lang w:eastAsia="ru-RU"/>
              </w:rPr>
            </w:pPr>
          </w:p>
        </w:tc>
      </w:tr>
    </w:tbl>
    <w:p w14:paraId="7BBEB6C6" w14:textId="77777777" w:rsidR="005D589F" w:rsidRDefault="005D589F">
      <w:pPr>
        <w:rPr>
          <w:rFonts w:ascii="Times New Roman" w:hAnsi="Times New Roman" w:cs="Times New Roman"/>
          <w:sz w:val="20"/>
          <w:szCs w:val="20"/>
        </w:rPr>
        <w:sectPr w:rsidR="005D589F" w:rsidSect="005D589F">
          <w:headerReference w:type="default" r:id="rId21"/>
          <w:pgSz w:w="16838" w:h="11906" w:orient="landscape"/>
          <w:pgMar w:top="567" w:right="822" w:bottom="142" w:left="567" w:header="709" w:footer="709" w:gutter="0"/>
          <w:cols w:space="708"/>
          <w:titlePg/>
          <w:docGrid w:linePitch="360"/>
        </w:sectPr>
      </w:pPr>
    </w:p>
    <w:tbl>
      <w:tblPr>
        <w:tblW w:w="11057" w:type="dxa"/>
        <w:tblInd w:w="-176" w:type="dxa"/>
        <w:tblLook w:val="04A0" w:firstRow="1" w:lastRow="0" w:firstColumn="1" w:lastColumn="0" w:noHBand="0" w:noVBand="1"/>
      </w:tblPr>
      <w:tblGrid>
        <w:gridCol w:w="3828"/>
        <w:gridCol w:w="7229"/>
      </w:tblGrid>
      <w:tr w:rsidR="005D589F" w:rsidRPr="005D589F" w14:paraId="1D774F87" w14:textId="77777777" w:rsidTr="001D52D7">
        <w:trPr>
          <w:gridBefore w:val="1"/>
          <w:wBefore w:w="3828" w:type="dxa"/>
          <w:trHeight w:val="1833"/>
        </w:trPr>
        <w:tc>
          <w:tcPr>
            <w:tcW w:w="7229" w:type="dxa"/>
          </w:tcPr>
          <w:p w14:paraId="3F1A63EC" w14:textId="77777777" w:rsidR="005D589F" w:rsidRPr="005D589F" w:rsidRDefault="005D589F" w:rsidP="005D589F">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lastRenderedPageBreak/>
              <w:t>Приложение 3</w:t>
            </w:r>
          </w:p>
          <w:p w14:paraId="72783B29" w14:textId="77777777" w:rsidR="005D589F" w:rsidRPr="005D589F" w:rsidRDefault="005D589F" w:rsidP="005D589F">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к решению Собрания депутатов</w:t>
            </w:r>
          </w:p>
          <w:p w14:paraId="0982795A" w14:textId="77777777" w:rsidR="005D589F" w:rsidRPr="005D589F" w:rsidRDefault="005D589F" w:rsidP="005D589F">
            <w:pPr>
              <w:widowControl w:val="0"/>
              <w:tabs>
                <w:tab w:val="center" w:pos="7623"/>
              </w:tabs>
              <w:autoSpaceDE w:val="0"/>
              <w:autoSpaceDN w:val="0"/>
              <w:adjustRightInd w:val="0"/>
              <w:spacing w:after="0" w:line="240" w:lineRule="auto"/>
              <w:ind w:left="-248" w:hanging="2"/>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Митякинского сельского поселения № 34 от 25.12.2025 г.</w:t>
            </w:r>
          </w:p>
          <w:p w14:paraId="6D762312" w14:textId="77777777" w:rsidR="005D589F" w:rsidRPr="005D589F" w:rsidRDefault="005D589F" w:rsidP="005D589F">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«О бюджете Митякинского сельского поселения </w:t>
            </w:r>
          </w:p>
          <w:p w14:paraId="682C5E46" w14:textId="77777777" w:rsidR="005D589F" w:rsidRPr="005D589F" w:rsidRDefault="005D589F" w:rsidP="005D589F">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Тарасовского района на 2026 год и на </w:t>
            </w:r>
          </w:p>
          <w:p w14:paraId="0929A3A3" w14:textId="77777777" w:rsidR="005D589F" w:rsidRPr="005D589F" w:rsidRDefault="005D589F" w:rsidP="005D589F">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плановый период 2027 и 2028 годов»</w:t>
            </w:r>
          </w:p>
        </w:tc>
      </w:tr>
      <w:tr w:rsidR="005D589F" w:rsidRPr="005D589F" w14:paraId="0259FDC5" w14:textId="77777777" w:rsidTr="001D52D7">
        <w:trPr>
          <w:gridBefore w:val="1"/>
          <w:wBefore w:w="3828" w:type="dxa"/>
        </w:trPr>
        <w:tc>
          <w:tcPr>
            <w:tcW w:w="7229" w:type="dxa"/>
          </w:tcPr>
          <w:p w14:paraId="0532A113" w14:textId="77777777" w:rsidR="005D589F" w:rsidRPr="005D589F" w:rsidRDefault="005D589F" w:rsidP="005D589F">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D589F" w:rsidRPr="005D589F" w14:paraId="0101BA13" w14:textId="77777777" w:rsidTr="001D52D7">
        <w:tc>
          <w:tcPr>
            <w:tcW w:w="11057" w:type="dxa"/>
            <w:gridSpan w:val="2"/>
          </w:tcPr>
          <w:p w14:paraId="516913F4" w14:textId="77777777" w:rsidR="005D589F" w:rsidRPr="005D589F" w:rsidRDefault="005D589F" w:rsidP="005D589F">
            <w:pPr>
              <w:widowControl w:val="0"/>
              <w:tabs>
                <w:tab w:val="center" w:pos="7623"/>
              </w:tabs>
              <w:autoSpaceDE w:val="0"/>
              <w:autoSpaceDN w:val="0"/>
              <w:adjustRightInd w:val="0"/>
              <w:spacing w:after="0" w:line="240" w:lineRule="auto"/>
              <w:ind w:left="38" w:firstLine="142"/>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Нормативы отчислений налоговых и неналоговых доходов в бюджет Митякинского сельского поселения Тарасовского района на 2026 год и на плановый период 2027 и 2028 годов</w:t>
            </w:r>
          </w:p>
          <w:p w14:paraId="472F69FC" w14:textId="77777777" w:rsidR="005D589F" w:rsidRPr="005D589F" w:rsidRDefault="005D589F" w:rsidP="005D589F">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bl>
    <w:p w14:paraId="3A4C0FFE"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(в процентах)</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812"/>
        <w:gridCol w:w="1417"/>
      </w:tblGrid>
      <w:tr w:rsidR="005D589F" w:rsidRPr="005D589F" w14:paraId="5CC5E550" w14:textId="77777777" w:rsidTr="001D52D7">
        <w:trPr>
          <w:tblHeader/>
        </w:trPr>
        <w:tc>
          <w:tcPr>
            <w:tcW w:w="2977" w:type="dxa"/>
            <w:tcBorders>
              <w:top w:val="single" w:sz="4" w:space="0" w:color="auto"/>
              <w:left w:val="single" w:sz="4" w:space="0" w:color="auto"/>
              <w:bottom w:val="single" w:sz="4" w:space="0" w:color="auto"/>
              <w:right w:val="single" w:sz="4" w:space="0" w:color="auto"/>
            </w:tcBorders>
          </w:tcPr>
          <w:p w14:paraId="130E59BF" w14:textId="77777777" w:rsidR="005D589F" w:rsidRPr="005D589F" w:rsidRDefault="005D589F" w:rsidP="005D589F">
            <w:pPr>
              <w:spacing w:after="0" w:line="240" w:lineRule="auto"/>
              <w:jc w:val="center"/>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bCs/>
                <w:sz w:val="20"/>
                <w:szCs w:val="20"/>
                <w:lang w:eastAsia="ru-RU"/>
              </w:rPr>
              <w:t>Код бюджетной классификации РФ</w:t>
            </w:r>
          </w:p>
        </w:tc>
        <w:tc>
          <w:tcPr>
            <w:tcW w:w="5812" w:type="dxa"/>
            <w:tcBorders>
              <w:top w:val="single" w:sz="4" w:space="0" w:color="auto"/>
              <w:left w:val="single" w:sz="4" w:space="0" w:color="auto"/>
              <w:bottom w:val="single" w:sz="4" w:space="0" w:color="auto"/>
              <w:right w:val="single" w:sz="4" w:space="0" w:color="auto"/>
            </w:tcBorders>
          </w:tcPr>
          <w:p w14:paraId="2895A47E" w14:textId="77777777" w:rsidR="005D589F" w:rsidRPr="005D589F" w:rsidRDefault="005D589F" w:rsidP="005D589F">
            <w:pPr>
              <w:spacing w:after="0" w:line="240" w:lineRule="auto"/>
              <w:jc w:val="center"/>
              <w:outlineLvl w:val="4"/>
              <w:rPr>
                <w:rFonts w:ascii="Times New Roman" w:eastAsia="Times New Roman" w:hAnsi="Times New Roman" w:cs="Times New Roman"/>
                <w:bCs/>
                <w:iCs/>
                <w:sz w:val="20"/>
                <w:szCs w:val="20"/>
                <w:lang w:eastAsia="ru-RU"/>
              </w:rPr>
            </w:pPr>
            <w:r w:rsidRPr="005D589F">
              <w:rPr>
                <w:rFonts w:ascii="Times New Roman" w:eastAsia="Times New Roman" w:hAnsi="Times New Roman" w:cs="Times New Roman"/>
                <w:bCs/>
                <w:iCs/>
                <w:sz w:val="20"/>
                <w:szCs w:val="20"/>
                <w:lang w:eastAsia="ru-RU"/>
              </w:rPr>
              <w:t>Наименование дохода</w:t>
            </w:r>
          </w:p>
        </w:tc>
        <w:tc>
          <w:tcPr>
            <w:tcW w:w="1417" w:type="dxa"/>
            <w:tcBorders>
              <w:top w:val="single" w:sz="4" w:space="0" w:color="auto"/>
              <w:left w:val="single" w:sz="4" w:space="0" w:color="auto"/>
              <w:bottom w:val="single" w:sz="4" w:space="0" w:color="auto"/>
              <w:right w:val="single" w:sz="4" w:space="0" w:color="auto"/>
            </w:tcBorders>
          </w:tcPr>
          <w:p w14:paraId="0FD440C8" w14:textId="77777777" w:rsidR="005D589F" w:rsidRPr="005D589F" w:rsidRDefault="005D589F" w:rsidP="005D589F">
            <w:pPr>
              <w:spacing w:after="0" w:line="240" w:lineRule="auto"/>
              <w:ind w:left="170" w:hanging="487"/>
              <w:jc w:val="center"/>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bCs/>
                <w:sz w:val="20"/>
                <w:szCs w:val="20"/>
                <w:lang w:eastAsia="ru-RU"/>
              </w:rPr>
              <w:t xml:space="preserve">    Норматив</w:t>
            </w:r>
          </w:p>
        </w:tc>
      </w:tr>
      <w:tr w:rsidR="005D589F" w:rsidRPr="005D589F" w14:paraId="69FF35F3" w14:textId="77777777" w:rsidTr="001D52D7">
        <w:trPr>
          <w:tblHeader/>
        </w:trPr>
        <w:tc>
          <w:tcPr>
            <w:tcW w:w="2977" w:type="dxa"/>
            <w:tcBorders>
              <w:top w:val="single" w:sz="4" w:space="0" w:color="auto"/>
              <w:left w:val="single" w:sz="4" w:space="0" w:color="auto"/>
              <w:bottom w:val="single" w:sz="4" w:space="0" w:color="auto"/>
              <w:right w:val="single" w:sz="4" w:space="0" w:color="auto"/>
            </w:tcBorders>
            <w:vAlign w:val="center"/>
          </w:tcPr>
          <w:p w14:paraId="2EFB11CB" w14:textId="77777777" w:rsidR="005D589F" w:rsidRPr="005D589F" w:rsidRDefault="005D589F" w:rsidP="005D589F">
            <w:pPr>
              <w:spacing w:after="0" w:line="240" w:lineRule="auto"/>
              <w:jc w:val="center"/>
              <w:rPr>
                <w:rFonts w:ascii="Times New Roman" w:eastAsia="Times New Roman" w:hAnsi="Times New Roman" w:cs="Times New Roman"/>
                <w:bCs/>
                <w:snapToGrid w:val="0"/>
                <w:sz w:val="20"/>
                <w:szCs w:val="20"/>
                <w:lang w:eastAsia="ru-RU"/>
              </w:rPr>
            </w:pPr>
            <w:r w:rsidRPr="005D589F">
              <w:rPr>
                <w:rFonts w:ascii="Times New Roman" w:eastAsia="Times New Roman" w:hAnsi="Times New Roman" w:cs="Times New Roman"/>
                <w:bCs/>
                <w:snapToGrid w:val="0"/>
                <w:sz w:val="20"/>
                <w:szCs w:val="20"/>
                <w:lang w:eastAsia="ru-RU"/>
              </w:rPr>
              <w:t>1</w:t>
            </w:r>
          </w:p>
        </w:tc>
        <w:tc>
          <w:tcPr>
            <w:tcW w:w="5812" w:type="dxa"/>
            <w:tcBorders>
              <w:top w:val="single" w:sz="4" w:space="0" w:color="auto"/>
              <w:left w:val="single" w:sz="4" w:space="0" w:color="auto"/>
              <w:bottom w:val="single" w:sz="4" w:space="0" w:color="auto"/>
              <w:right w:val="single" w:sz="4" w:space="0" w:color="auto"/>
            </w:tcBorders>
            <w:vAlign w:val="center"/>
          </w:tcPr>
          <w:p w14:paraId="70E66984" w14:textId="77777777" w:rsidR="005D589F" w:rsidRPr="005D589F" w:rsidRDefault="005D589F" w:rsidP="005D589F">
            <w:pPr>
              <w:keepNext/>
              <w:spacing w:after="0" w:line="240" w:lineRule="auto"/>
              <w:jc w:val="center"/>
              <w:outlineLvl w:val="2"/>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bCs/>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14:paraId="526AE5D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w:t>
            </w:r>
          </w:p>
        </w:tc>
      </w:tr>
      <w:tr w:rsidR="005D589F" w:rsidRPr="005D589F" w14:paraId="5930FD85" w14:textId="77777777" w:rsidTr="001D52D7">
        <w:trPr>
          <w:trHeight w:val="212"/>
        </w:trPr>
        <w:tc>
          <w:tcPr>
            <w:tcW w:w="2977" w:type="dxa"/>
            <w:tcBorders>
              <w:top w:val="single" w:sz="4" w:space="0" w:color="auto"/>
              <w:left w:val="single" w:sz="4" w:space="0" w:color="auto"/>
              <w:bottom w:val="single" w:sz="4" w:space="0" w:color="auto"/>
              <w:right w:val="single" w:sz="4" w:space="0" w:color="auto"/>
            </w:tcBorders>
          </w:tcPr>
          <w:p w14:paraId="7EC59FDD" w14:textId="77777777" w:rsidR="005D589F" w:rsidRPr="005D589F" w:rsidRDefault="005D589F" w:rsidP="005D589F">
            <w:pPr>
              <w:spacing w:after="0" w:line="240" w:lineRule="auto"/>
              <w:rPr>
                <w:rFonts w:ascii="Times New Roman" w:eastAsia="Times New Roman" w:hAnsi="Times New Roman" w:cs="Times New Roman"/>
                <w:b/>
                <w:bCs/>
                <w:snapToGrid w:val="0"/>
                <w:sz w:val="20"/>
                <w:szCs w:val="20"/>
                <w:lang w:eastAsia="ru-RU"/>
              </w:rPr>
            </w:pPr>
            <w:r w:rsidRPr="005D589F">
              <w:rPr>
                <w:rFonts w:ascii="Times New Roman" w:eastAsia="Times New Roman" w:hAnsi="Times New Roman" w:cs="Times New Roman"/>
                <w:b/>
                <w:bCs/>
                <w:snapToGrid w:val="0"/>
                <w:sz w:val="20"/>
                <w:szCs w:val="20"/>
                <w:lang w:eastAsia="ru-RU"/>
              </w:rPr>
              <w:t>1 00 00000 00 0000 000</w:t>
            </w:r>
          </w:p>
        </w:tc>
        <w:tc>
          <w:tcPr>
            <w:tcW w:w="5812" w:type="dxa"/>
            <w:tcBorders>
              <w:top w:val="single" w:sz="4" w:space="0" w:color="auto"/>
              <w:left w:val="single" w:sz="4" w:space="0" w:color="auto"/>
              <w:bottom w:val="single" w:sz="4" w:space="0" w:color="auto"/>
              <w:right w:val="single" w:sz="4" w:space="0" w:color="auto"/>
            </w:tcBorders>
          </w:tcPr>
          <w:p w14:paraId="7E92D366" w14:textId="77777777" w:rsidR="005D589F" w:rsidRPr="005D589F" w:rsidRDefault="005D589F" w:rsidP="005D589F">
            <w:pPr>
              <w:keepNext/>
              <w:spacing w:after="0" w:line="240" w:lineRule="auto"/>
              <w:jc w:val="both"/>
              <w:outlineLvl w:val="2"/>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tcPr>
          <w:p w14:paraId="61C4E27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p>
        </w:tc>
      </w:tr>
      <w:tr w:rsidR="005D589F" w:rsidRPr="005D589F" w14:paraId="0D1B9AB2" w14:textId="77777777" w:rsidTr="001D52D7">
        <w:trPr>
          <w:trHeight w:val="287"/>
        </w:trPr>
        <w:tc>
          <w:tcPr>
            <w:tcW w:w="2977" w:type="dxa"/>
            <w:tcBorders>
              <w:top w:val="single" w:sz="4" w:space="0" w:color="auto"/>
              <w:left w:val="single" w:sz="4" w:space="0" w:color="auto"/>
              <w:bottom w:val="single" w:sz="4" w:space="0" w:color="auto"/>
              <w:right w:val="single" w:sz="4" w:space="0" w:color="auto"/>
            </w:tcBorders>
          </w:tcPr>
          <w:p w14:paraId="477AAEAF"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1 01 00000 00 0000 000</w:t>
            </w:r>
          </w:p>
        </w:tc>
        <w:tc>
          <w:tcPr>
            <w:tcW w:w="5812" w:type="dxa"/>
            <w:tcBorders>
              <w:top w:val="single" w:sz="4" w:space="0" w:color="auto"/>
              <w:left w:val="single" w:sz="4" w:space="0" w:color="auto"/>
              <w:bottom w:val="single" w:sz="4" w:space="0" w:color="auto"/>
              <w:right w:val="single" w:sz="4" w:space="0" w:color="auto"/>
            </w:tcBorders>
          </w:tcPr>
          <w:p w14:paraId="488C4178"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tcPr>
          <w:p w14:paraId="47B886E3"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p>
        </w:tc>
      </w:tr>
      <w:tr w:rsidR="005D589F" w:rsidRPr="005D589F" w14:paraId="62A9A318" w14:textId="77777777" w:rsidTr="001D52D7">
        <w:trPr>
          <w:trHeight w:val="821"/>
        </w:trPr>
        <w:tc>
          <w:tcPr>
            <w:tcW w:w="2977" w:type="dxa"/>
            <w:tcBorders>
              <w:top w:val="single" w:sz="4" w:space="0" w:color="auto"/>
              <w:left w:val="single" w:sz="4" w:space="0" w:color="auto"/>
              <w:bottom w:val="single" w:sz="4" w:space="0" w:color="auto"/>
              <w:right w:val="single" w:sz="4" w:space="0" w:color="auto"/>
            </w:tcBorders>
          </w:tcPr>
          <w:p w14:paraId="770A452D"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1 01 02010 01 0000 110</w:t>
            </w:r>
          </w:p>
        </w:tc>
        <w:tc>
          <w:tcPr>
            <w:tcW w:w="5812" w:type="dxa"/>
            <w:tcBorders>
              <w:top w:val="single" w:sz="4" w:space="0" w:color="auto"/>
              <w:left w:val="single" w:sz="4" w:space="0" w:color="auto"/>
              <w:bottom w:val="single" w:sz="4" w:space="0" w:color="auto"/>
              <w:right w:val="single" w:sz="4" w:space="0" w:color="auto"/>
            </w:tcBorders>
          </w:tcPr>
          <w:p w14:paraId="600CB71F"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5D589F">
              <w:rPr>
                <w:rFonts w:ascii="Times New Roman" w:eastAsia="Times New Roman" w:hAnsi="Times New Roman" w:cs="Times New Roman"/>
                <w:sz w:val="20"/>
                <w:szCs w:val="20"/>
                <w:vertAlign w:val="superscript"/>
                <w:lang w:eastAsia="ru-RU"/>
              </w:rPr>
              <w:t>1</w:t>
            </w:r>
            <w:r w:rsidRPr="005D589F">
              <w:rPr>
                <w:rFonts w:ascii="Times New Roman" w:eastAsia="Times New Roman" w:hAnsi="Times New Roman" w:cs="Times New Roman"/>
                <w:sz w:val="20"/>
                <w:szCs w:val="20"/>
                <w:lang w:eastAsia="ru-RU"/>
              </w:rPr>
              <w:t xml:space="preserve">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62DA102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8.0</w:t>
            </w:r>
          </w:p>
        </w:tc>
      </w:tr>
      <w:tr w:rsidR="005D589F" w:rsidRPr="005D589F" w14:paraId="31F06D92" w14:textId="77777777" w:rsidTr="001D52D7">
        <w:tc>
          <w:tcPr>
            <w:tcW w:w="2977" w:type="dxa"/>
            <w:tcBorders>
              <w:top w:val="single" w:sz="4" w:space="0" w:color="auto"/>
              <w:left w:val="single" w:sz="4" w:space="0" w:color="auto"/>
              <w:bottom w:val="single" w:sz="4" w:space="0" w:color="auto"/>
              <w:right w:val="single" w:sz="4" w:space="0" w:color="auto"/>
            </w:tcBorders>
          </w:tcPr>
          <w:p w14:paraId="20E2B92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1 01 02020 01 0000 110</w:t>
            </w:r>
          </w:p>
        </w:tc>
        <w:tc>
          <w:tcPr>
            <w:tcW w:w="5812" w:type="dxa"/>
            <w:tcBorders>
              <w:top w:val="single" w:sz="4" w:space="0" w:color="auto"/>
              <w:left w:val="single" w:sz="4" w:space="0" w:color="auto"/>
              <w:bottom w:val="single" w:sz="4" w:space="0" w:color="auto"/>
              <w:right w:val="single" w:sz="4" w:space="0" w:color="auto"/>
            </w:tcBorders>
          </w:tcPr>
          <w:p w14:paraId="34E589B9"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64E14A6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8.0</w:t>
            </w:r>
          </w:p>
        </w:tc>
      </w:tr>
      <w:tr w:rsidR="005D589F" w:rsidRPr="005D589F" w14:paraId="2A1D76E3" w14:textId="77777777" w:rsidTr="001D52D7">
        <w:tc>
          <w:tcPr>
            <w:tcW w:w="2977" w:type="dxa"/>
            <w:tcBorders>
              <w:top w:val="single" w:sz="4" w:space="0" w:color="auto"/>
              <w:left w:val="single" w:sz="4" w:space="0" w:color="auto"/>
              <w:bottom w:val="single" w:sz="4" w:space="0" w:color="auto"/>
              <w:right w:val="single" w:sz="4" w:space="0" w:color="auto"/>
            </w:tcBorders>
          </w:tcPr>
          <w:p w14:paraId="6FA8423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1 01 02030 01 0000 110</w:t>
            </w:r>
          </w:p>
        </w:tc>
        <w:tc>
          <w:tcPr>
            <w:tcW w:w="5812" w:type="dxa"/>
            <w:tcBorders>
              <w:top w:val="single" w:sz="4" w:space="0" w:color="auto"/>
              <w:left w:val="single" w:sz="4" w:space="0" w:color="auto"/>
              <w:bottom w:val="single" w:sz="4" w:space="0" w:color="auto"/>
              <w:right w:val="single" w:sz="4" w:space="0" w:color="auto"/>
            </w:tcBorders>
          </w:tcPr>
          <w:p w14:paraId="25004EEF"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17E0E77D"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8.0</w:t>
            </w:r>
          </w:p>
        </w:tc>
      </w:tr>
      <w:tr w:rsidR="005D589F" w:rsidRPr="005D589F" w14:paraId="4C7A99D3" w14:textId="77777777" w:rsidTr="001D52D7">
        <w:tc>
          <w:tcPr>
            <w:tcW w:w="2977" w:type="dxa"/>
            <w:tcBorders>
              <w:top w:val="single" w:sz="4" w:space="0" w:color="auto"/>
              <w:left w:val="single" w:sz="4" w:space="0" w:color="auto"/>
              <w:bottom w:val="single" w:sz="4" w:space="0" w:color="auto"/>
              <w:right w:val="single" w:sz="4" w:space="0" w:color="auto"/>
            </w:tcBorders>
          </w:tcPr>
          <w:p w14:paraId="47669916"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1 01 02040 01 0000 110</w:t>
            </w:r>
          </w:p>
        </w:tc>
        <w:tc>
          <w:tcPr>
            <w:tcW w:w="5812" w:type="dxa"/>
            <w:tcBorders>
              <w:top w:val="single" w:sz="4" w:space="0" w:color="auto"/>
              <w:left w:val="single" w:sz="4" w:space="0" w:color="auto"/>
              <w:bottom w:val="single" w:sz="4" w:space="0" w:color="auto"/>
              <w:right w:val="single" w:sz="4" w:space="0" w:color="auto"/>
            </w:tcBorders>
          </w:tcPr>
          <w:p w14:paraId="460BCACA"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5D589F">
              <w:rPr>
                <w:rFonts w:ascii="Times New Roman" w:eastAsia="Times New Roman" w:hAnsi="Times New Roman" w:cs="Times New Roman"/>
                <w:sz w:val="20"/>
                <w:szCs w:val="20"/>
                <w:vertAlign w:val="superscript"/>
                <w:lang w:eastAsia="ru-RU"/>
              </w:rPr>
              <w:t>1</w:t>
            </w:r>
            <w:r w:rsidRPr="005D589F">
              <w:rPr>
                <w:rFonts w:ascii="Times New Roman" w:eastAsia="Times New Roman" w:hAnsi="Times New Roman" w:cs="Times New Roman"/>
                <w:sz w:val="20"/>
                <w:szCs w:val="20"/>
                <w:lang w:eastAsia="ru-RU"/>
              </w:rPr>
              <w:t xml:space="preserve">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4D6F938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8.0</w:t>
            </w:r>
          </w:p>
        </w:tc>
      </w:tr>
      <w:tr w:rsidR="005D589F" w:rsidRPr="005D589F" w14:paraId="3FB237F2" w14:textId="77777777" w:rsidTr="001D52D7">
        <w:tc>
          <w:tcPr>
            <w:tcW w:w="2977" w:type="dxa"/>
            <w:tcBorders>
              <w:top w:val="single" w:sz="4" w:space="0" w:color="auto"/>
              <w:left w:val="single" w:sz="4" w:space="0" w:color="auto"/>
              <w:bottom w:val="single" w:sz="4" w:space="0" w:color="auto"/>
              <w:right w:val="single" w:sz="4" w:space="0" w:color="auto"/>
            </w:tcBorders>
          </w:tcPr>
          <w:p w14:paraId="166C04F4" w14:textId="77777777" w:rsidR="005D589F" w:rsidRPr="005D589F" w:rsidRDefault="005D589F" w:rsidP="005D589F">
            <w:pPr>
              <w:spacing w:after="0" w:line="240" w:lineRule="auto"/>
              <w:rPr>
                <w:rFonts w:ascii="Times New Roman" w:eastAsia="Times New Roman" w:hAnsi="Times New Roman" w:cs="Times New Roman"/>
                <w:b/>
                <w:snapToGrid w:val="0"/>
                <w:sz w:val="20"/>
                <w:szCs w:val="20"/>
                <w:lang w:eastAsia="ru-RU"/>
              </w:rPr>
            </w:pPr>
            <w:r w:rsidRPr="005D589F">
              <w:rPr>
                <w:rFonts w:ascii="Times New Roman" w:eastAsia="Times New Roman" w:hAnsi="Times New Roman" w:cs="Times New Roman"/>
                <w:b/>
                <w:snapToGrid w:val="0"/>
                <w:sz w:val="20"/>
                <w:szCs w:val="20"/>
                <w:lang w:eastAsia="ru-RU"/>
              </w:rPr>
              <w:t>1 05 03000 01 0000 110</w:t>
            </w:r>
          </w:p>
        </w:tc>
        <w:tc>
          <w:tcPr>
            <w:tcW w:w="5812" w:type="dxa"/>
            <w:tcBorders>
              <w:top w:val="single" w:sz="4" w:space="0" w:color="auto"/>
              <w:left w:val="single" w:sz="4" w:space="0" w:color="auto"/>
              <w:bottom w:val="single" w:sz="4" w:space="0" w:color="auto"/>
              <w:right w:val="single" w:sz="4" w:space="0" w:color="auto"/>
            </w:tcBorders>
          </w:tcPr>
          <w:p w14:paraId="4906BB30"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14:paraId="22480345"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p>
        </w:tc>
      </w:tr>
      <w:tr w:rsidR="005D589F" w:rsidRPr="005D589F" w14:paraId="08FC2983" w14:textId="77777777" w:rsidTr="001D52D7">
        <w:tc>
          <w:tcPr>
            <w:tcW w:w="2977" w:type="dxa"/>
            <w:tcBorders>
              <w:top w:val="single" w:sz="4" w:space="0" w:color="auto"/>
              <w:left w:val="single" w:sz="4" w:space="0" w:color="auto"/>
              <w:bottom w:val="single" w:sz="4" w:space="0" w:color="auto"/>
              <w:right w:val="single" w:sz="4" w:space="0" w:color="auto"/>
            </w:tcBorders>
          </w:tcPr>
          <w:p w14:paraId="33191C80" w14:textId="77777777" w:rsidR="005D589F" w:rsidRPr="005D589F" w:rsidRDefault="005D589F" w:rsidP="005D589F">
            <w:pPr>
              <w:spacing w:after="0" w:line="240" w:lineRule="auto"/>
              <w:rPr>
                <w:rFonts w:ascii="Times New Roman" w:eastAsia="Times New Roman" w:hAnsi="Times New Roman" w:cs="Times New Roman"/>
                <w:snapToGrid w:val="0"/>
                <w:sz w:val="20"/>
                <w:szCs w:val="20"/>
                <w:lang w:eastAsia="ru-RU"/>
              </w:rPr>
            </w:pPr>
            <w:r w:rsidRPr="005D589F">
              <w:rPr>
                <w:rFonts w:ascii="Times New Roman" w:eastAsia="Times New Roman" w:hAnsi="Times New Roman" w:cs="Times New Roman"/>
                <w:snapToGrid w:val="0"/>
                <w:sz w:val="20"/>
                <w:szCs w:val="20"/>
                <w:lang w:eastAsia="ru-RU"/>
              </w:rPr>
              <w:t>1 05 03010 01 0000 110</w:t>
            </w:r>
          </w:p>
        </w:tc>
        <w:tc>
          <w:tcPr>
            <w:tcW w:w="5812" w:type="dxa"/>
            <w:tcBorders>
              <w:top w:val="single" w:sz="4" w:space="0" w:color="auto"/>
              <w:left w:val="single" w:sz="4" w:space="0" w:color="auto"/>
              <w:bottom w:val="single" w:sz="4" w:space="0" w:color="auto"/>
              <w:right w:val="single" w:sz="4" w:space="0" w:color="auto"/>
            </w:tcBorders>
          </w:tcPr>
          <w:p w14:paraId="65672F51"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Единый сельскохозяйственный налог</w:t>
            </w:r>
          </w:p>
        </w:tc>
        <w:tc>
          <w:tcPr>
            <w:tcW w:w="1417" w:type="dxa"/>
            <w:tcBorders>
              <w:top w:val="single" w:sz="4" w:space="0" w:color="auto"/>
              <w:left w:val="single" w:sz="4" w:space="0" w:color="auto"/>
              <w:bottom w:val="single" w:sz="4" w:space="0" w:color="auto"/>
              <w:right w:val="single" w:sz="4" w:space="0" w:color="auto"/>
            </w:tcBorders>
          </w:tcPr>
          <w:p w14:paraId="428F27F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40.0</w:t>
            </w:r>
          </w:p>
        </w:tc>
      </w:tr>
      <w:tr w:rsidR="005D589F" w:rsidRPr="005D589F" w14:paraId="3C328A65" w14:textId="77777777" w:rsidTr="001D52D7">
        <w:tc>
          <w:tcPr>
            <w:tcW w:w="2977" w:type="dxa"/>
            <w:tcBorders>
              <w:top w:val="single" w:sz="4" w:space="0" w:color="auto"/>
              <w:left w:val="single" w:sz="4" w:space="0" w:color="auto"/>
              <w:bottom w:val="single" w:sz="4" w:space="0" w:color="auto"/>
              <w:right w:val="single" w:sz="4" w:space="0" w:color="auto"/>
            </w:tcBorders>
          </w:tcPr>
          <w:p w14:paraId="4CD13BB7" w14:textId="77777777" w:rsidR="005D589F" w:rsidRPr="005D589F" w:rsidRDefault="005D589F" w:rsidP="005D589F">
            <w:pPr>
              <w:spacing w:after="0" w:line="240" w:lineRule="auto"/>
              <w:rPr>
                <w:rFonts w:ascii="Times New Roman" w:eastAsia="Times New Roman" w:hAnsi="Times New Roman" w:cs="Times New Roman"/>
                <w:snapToGrid w:val="0"/>
                <w:sz w:val="20"/>
                <w:szCs w:val="20"/>
                <w:lang w:eastAsia="ru-RU"/>
              </w:rPr>
            </w:pPr>
            <w:r w:rsidRPr="005D589F">
              <w:rPr>
                <w:rFonts w:ascii="Times New Roman" w:eastAsia="Times New Roman" w:hAnsi="Times New Roman" w:cs="Times New Roman"/>
                <w:snapToGrid w:val="0"/>
                <w:sz w:val="20"/>
                <w:szCs w:val="20"/>
                <w:lang w:eastAsia="ru-RU"/>
              </w:rPr>
              <w:t>1 05 03020 01 0000 110</w:t>
            </w:r>
          </w:p>
        </w:tc>
        <w:tc>
          <w:tcPr>
            <w:tcW w:w="5812" w:type="dxa"/>
            <w:tcBorders>
              <w:top w:val="single" w:sz="4" w:space="0" w:color="auto"/>
              <w:left w:val="single" w:sz="4" w:space="0" w:color="auto"/>
              <w:bottom w:val="single" w:sz="4" w:space="0" w:color="auto"/>
              <w:right w:val="single" w:sz="4" w:space="0" w:color="auto"/>
            </w:tcBorders>
          </w:tcPr>
          <w:p w14:paraId="11ECAD01"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Единый сельскохозяйственный налог (за налоговые периоды, истекшие до 1 января 2011 года)</w:t>
            </w:r>
          </w:p>
        </w:tc>
        <w:tc>
          <w:tcPr>
            <w:tcW w:w="1417" w:type="dxa"/>
            <w:tcBorders>
              <w:top w:val="single" w:sz="4" w:space="0" w:color="auto"/>
              <w:left w:val="single" w:sz="4" w:space="0" w:color="auto"/>
              <w:bottom w:val="single" w:sz="4" w:space="0" w:color="auto"/>
              <w:right w:val="single" w:sz="4" w:space="0" w:color="auto"/>
            </w:tcBorders>
          </w:tcPr>
          <w:p w14:paraId="3FB5CAD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40.0</w:t>
            </w:r>
          </w:p>
        </w:tc>
      </w:tr>
      <w:tr w:rsidR="005D589F" w:rsidRPr="005D589F" w14:paraId="6CDE0C1B" w14:textId="77777777" w:rsidTr="001D52D7">
        <w:tc>
          <w:tcPr>
            <w:tcW w:w="2977" w:type="dxa"/>
            <w:tcBorders>
              <w:top w:val="single" w:sz="4" w:space="0" w:color="auto"/>
              <w:left w:val="single" w:sz="4" w:space="0" w:color="auto"/>
              <w:bottom w:val="single" w:sz="4" w:space="0" w:color="auto"/>
              <w:right w:val="single" w:sz="4" w:space="0" w:color="auto"/>
            </w:tcBorders>
          </w:tcPr>
          <w:p w14:paraId="79F40FB1"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1 06 00000 00 0000 000</w:t>
            </w:r>
          </w:p>
        </w:tc>
        <w:tc>
          <w:tcPr>
            <w:tcW w:w="5812" w:type="dxa"/>
            <w:tcBorders>
              <w:top w:val="single" w:sz="4" w:space="0" w:color="auto"/>
              <w:left w:val="single" w:sz="4" w:space="0" w:color="auto"/>
              <w:bottom w:val="single" w:sz="4" w:space="0" w:color="auto"/>
              <w:right w:val="single" w:sz="4" w:space="0" w:color="auto"/>
            </w:tcBorders>
          </w:tcPr>
          <w:p w14:paraId="230AF2B0"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НАЛОГИ НА ИМУЩЕСТВО</w:t>
            </w:r>
          </w:p>
        </w:tc>
        <w:tc>
          <w:tcPr>
            <w:tcW w:w="1417" w:type="dxa"/>
            <w:tcBorders>
              <w:top w:val="single" w:sz="4" w:space="0" w:color="auto"/>
              <w:left w:val="single" w:sz="4" w:space="0" w:color="auto"/>
              <w:bottom w:val="single" w:sz="4" w:space="0" w:color="auto"/>
              <w:right w:val="single" w:sz="4" w:space="0" w:color="auto"/>
            </w:tcBorders>
          </w:tcPr>
          <w:p w14:paraId="760D074D"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p>
        </w:tc>
      </w:tr>
      <w:tr w:rsidR="005D589F" w:rsidRPr="005D589F" w14:paraId="2321F216" w14:textId="77777777" w:rsidTr="001D52D7">
        <w:tc>
          <w:tcPr>
            <w:tcW w:w="2977" w:type="dxa"/>
            <w:tcBorders>
              <w:top w:val="single" w:sz="4" w:space="0" w:color="auto"/>
              <w:left w:val="single" w:sz="4" w:space="0" w:color="auto"/>
              <w:bottom w:val="single" w:sz="4" w:space="0" w:color="auto"/>
              <w:right w:val="single" w:sz="4" w:space="0" w:color="auto"/>
            </w:tcBorders>
          </w:tcPr>
          <w:p w14:paraId="1D8360D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1 06 01030 10 0000 110</w:t>
            </w:r>
          </w:p>
        </w:tc>
        <w:tc>
          <w:tcPr>
            <w:tcW w:w="5812" w:type="dxa"/>
            <w:tcBorders>
              <w:top w:val="single" w:sz="4" w:space="0" w:color="auto"/>
              <w:left w:val="single" w:sz="4" w:space="0" w:color="auto"/>
              <w:bottom w:val="single" w:sz="4" w:space="0" w:color="auto"/>
              <w:right w:val="single" w:sz="4" w:space="0" w:color="auto"/>
            </w:tcBorders>
          </w:tcPr>
          <w:p w14:paraId="54261940"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54A3989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24848A31" w14:textId="77777777" w:rsidTr="001D52D7">
        <w:tc>
          <w:tcPr>
            <w:tcW w:w="2977" w:type="dxa"/>
            <w:tcBorders>
              <w:top w:val="single" w:sz="4" w:space="0" w:color="auto"/>
              <w:left w:val="single" w:sz="4" w:space="0" w:color="auto"/>
              <w:bottom w:val="single" w:sz="4" w:space="0" w:color="auto"/>
              <w:right w:val="single" w:sz="4" w:space="0" w:color="auto"/>
            </w:tcBorders>
          </w:tcPr>
          <w:p w14:paraId="6850FAE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1 06 06033 10 0000 110</w:t>
            </w:r>
          </w:p>
        </w:tc>
        <w:tc>
          <w:tcPr>
            <w:tcW w:w="5812" w:type="dxa"/>
            <w:tcBorders>
              <w:top w:val="single" w:sz="4" w:space="0" w:color="auto"/>
              <w:left w:val="single" w:sz="4" w:space="0" w:color="auto"/>
              <w:bottom w:val="single" w:sz="4" w:space="0" w:color="auto"/>
              <w:right w:val="single" w:sz="4" w:space="0" w:color="auto"/>
            </w:tcBorders>
          </w:tcPr>
          <w:p w14:paraId="05B73423"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6057D49E"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25E3BF56" w14:textId="77777777" w:rsidTr="001D52D7">
        <w:tc>
          <w:tcPr>
            <w:tcW w:w="2977" w:type="dxa"/>
            <w:tcBorders>
              <w:top w:val="single" w:sz="4" w:space="0" w:color="auto"/>
              <w:left w:val="single" w:sz="4" w:space="0" w:color="auto"/>
              <w:bottom w:val="single" w:sz="4" w:space="0" w:color="auto"/>
              <w:right w:val="single" w:sz="4" w:space="0" w:color="auto"/>
            </w:tcBorders>
          </w:tcPr>
          <w:p w14:paraId="0BB636A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1 06 06043 10 0000 110</w:t>
            </w:r>
          </w:p>
        </w:tc>
        <w:tc>
          <w:tcPr>
            <w:tcW w:w="5812" w:type="dxa"/>
            <w:tcBorders>
              <w:top w:val="single" w:sz="4" w:space="0" w:color="auto"/>
              <w:left w:val="single" w:sz="4" w:space="0" w:color="auto"/>
              <w:bottom w:val="single" w:sz="4" w:space="0" w:color="auto"/>
              <w:right w:val="single" w:sz="4" w:space="0" w:color="auto"/>
            </w:tcBorders>
          </w:tcPr>
          <w:p w14:paraId="685B1E4C"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tcPr>
          <w:p w14:paraId="0AA638F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31023C9F" w14:textId="77777777" w:rsidTr="001D52D7">
        <w:tc>
          <w:tcPr>
            <w:tcW w:w="2977" w:type="dxa"/>
            <w:tcBorders>
              <w:top w:val="single" w:sz="4" w:space="0" w:color="auto"/>
              <w:left w:val="single" w:sz="4" w:space="0" w:color="auto"/>
              <w:bottom w:val="single" w:sz="4" w:space="0" w:color="auto"/>
              <w:right w:val="single" w:sz="4" w:space="0" w:color="auto"/>
            </w:tcBorders>
          </w:tcPr>
          <w:p w14:paraId="2D2FFFCA"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1 08 00000 00 0000 000</w:t>
            </w:r>
          </w:p>
        </w:tc>
        <w:tc>
          <w:tcPr>
            <w:tcW w:w="5812" w:type="dxa"/>
            <w:tcBorders>
              <w:top w:val="single" w:sz="4" w:space="0" w:color="auto"/>
              <w:left w:val="single" w:sz="4" w:space="0" w:color="auto"/>
              <w:bottom w:val="single" w:sz="4" w:space="0" w:color="auto"/>
              <w:right w:val="single" w:sz="4" w:space="0" w:color="auto"/>
            </w:tcBorders>
          </w:tcPr>
          <w:p w14:paraId="2574AF0B"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ГОСУДАРСТВЕННАЯ ПОШЛИНА</w:t>
            </w:r>
          </w:p>
        </w:tc>
        <w:tc>
          <w:tcPr>
            <w:tcW w:w="1417" w:type="dxa"/>
            <w:tcBorders>
              <w:top w:val="single" w:sz="4" w:space="0" w:color="auto"/>
              <w:left w:val="single" w:sz="4" w:space="0" w:color="auto"/>
              <w:bottom w:val="single" w:sz="4" w:space="0" w:color="auto"/>
              <w:right w:val="single" w:sz="4" w:space="0" w:color="auto"/>
            </w:tcBorders>
          </w:tcPr>
          <w:p w14:paraId="086BF77D"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p>
        </w:tc>
      </w:tr>
      <w:tr w:rsidR="005D589F" w:rsidRPr="005D589F" w14:paraId="70E52845" w14:textId="77777777" w:rsidTr="001D52D7">
        <w:tc>
          <w:tcPr>
            <w:tcW w:w="2977" w:type="dxa"/>
            <w:tcBorders>
              <w:top w:val="single" w:sz="4" w:space="0" w:color="auto"/>
              <w:left w:val="single" w:sz="4" w:space="0" w:color="auto"/>
              <w:bottom w:val="single" w:sz="4" w:space="0" w:color="auto"/>
              <w:right w:val="single" w:sz="4" w:space="0" w:color="auto"/>
            </w:tcBorders>
          </w:tcPr>
          <w:p w14:paraId="3DDC5AC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1 08 04000 01 0000 110</w:t>
            </w:r>
          </w:p>
        </w:tc>
        <w:tc>
          <w:tcPr>
            <w:tcW w:w="5812" w:type="dxa"/>
            <w:tcBorders>
              <w:top w:val="single" w:sz="4" w:space="0" w:color="auto"/>
              <w:left w:val="single" w:sz="4" w:space="0" w:color="auto"/>
              <w:bottom w:val="single" w:sz="4" w:space="0" w:color="auto"/>
              <w:right w:val="single" w:sz="4" w:space="0" w:color="auto"/>
            </w:tcBorders>
          </w:tcPr>
          <w:p w14:paraId="49946FC5"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14:paraId="5E90B7B9"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2BB23F5F" w14:textId="77777777" w:rsidTr="001D52D7">
        <w:tc>
          <w:tcPr>
            <w:tcW w:w="2977" w:type="dxa"/>
            <w:tcBorders>
              <w:top w:val="single" w:sz="4" w:space="0" w:color="auto"/>
              <w:left w:val="single" w:sz="4" w:space="0" w:color="auto"/>
              <w:bottom w:val="single" w:sz="4" w:space="0" w:color="auto"/>
              <w:right w:val="single" w:sz="4" w:space="0" w:color="auto"/>
            </w:tcBorders>
          </w:tcPr>
          <w:p w14:paraId="2246C6C5"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p>
          <w:p w14:paraId="1044360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1 08 04020 01 1000 110</w:t>
            </w:r>
          </w:p>
        </w:tc>
        <w:tc>
          <w:tcPr>
            <w:tcW w:w="5812" w:type="dxa"/>
            <w:tcBorders>
              <w:top w:val="single" w:sz="4" w:space="0" w:color="auto"/>
              <w:left w:val="single" w:sz="4" w:space="0" w:color="auto"/>
              <w:bottom w:val="single" w:sz="4" w:space="0" w:color="auto"/>
              <w:right w:val="single" w:sz="4" w:space="0" w:color="auto"/>
            </w:tcBorders>
          </w:tcPr>
          <w:p w14:paraId="23D988CE" w14:textId="77777777" w:rsidR="005D589F" w:rsidRPr="005D589F" w:rsidRDefault="005D589F" w:rsidP="005D589F">
            <w:pPr>
              <w:keepNext/>
              <w:spacing w:before="240" w:after="60" w:line="240" w:lineRule="auto"/>
              <w:outlineLvl w:val="2"/>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bCs/>
                <w:sz w:val="20"/>
                <w:szCs w:val="20"/>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5D589F">
              <w:rPr>
                <w:rFonts w:ascii="Times New Roman" w:eastAsia="Times New Roman" w:hAnsi="Times New Roman" w:cs="Times New Roman"/>
                <w:bCs/>
                <w:sz w:val="20"/>
                <w:szCs w:val="20"/>
                <w:lang w:eastAsia="ru-RU"/>
              </w:rPr>
              <w:lastRenderedPageBreak/>
              <w:t>законодательными актами Российской Федерации на совершение нотариальных действий</w:t>
            </w:r>
          </w:p>
        </w:tc>
        <w:tc>
          <w:tcPr>
            <w:tcW w:w="1417" w:type="dxa"/>
            <w:tcBorders>
              <w:top w:val="single" w:sz="4" w:space="0" w:color="auto"/>
              <w:left w:val="single" w:sz="4" w:space="0" w:color="auto"/>
              <w:bottom w:val="single" w:sz="4" w:space="0" w:color="auto"/>
              <w:right w:val="single" w:sz="4" w:space="0" w:color="auto"/>
            </w:tcBorders>
          </w:tcPr>
          <w:p w14:paraId="6B620DA4"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lastRenderedPageBreak/>
              <w:t>100,0</w:t>
            </w:r>
          </w:p>
        </w:tc>
      </w:tr>
      <w:tr w:rsidR="005D589F" w:rsidRPr="005D589F" w14:paraId="24589EAC" w14:textId="77777777" w:rsidTr="001D52D7">
        <w:tc>
          <w:tcPr>
            <w:tcW w:w="2977" w:type="dxa"/>
            <w:tcBorders>
              <w:top w:val="single" w:sz="4" w:space="0" w:color="auto"/>
              <w:left w:val="single" w:sz="4" w:space="0" w:color="auto"/>
              <w:bottom w:val="single" w:sz="4" w:space="0" w:color="auto"/>
              <w:right w:val="single" w:sz="4" w:space="0" w:color="auto"/>
            </w:tcBorders>
          </w:tcPr>
          <w:p w14:paraId="7035DD7A"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1 11 00000 00 0000 000</w:t>
            </w:r>
          </w:p>
        </w:tc>
        <w:tc>
          <w:tcPr>
            <w:tcW w:w="5812" w:type="dxa"/>
            <w:tcBorders>
              <w:top w:val="single" w:sz="4" w:space="0" w:color="auto"/>
              <w:left w:val="single" w:sz="4" w:space="0" w:color="auto"/>
              <w:bottom w:val="single" w:sz="4" w:space="0" w:color="auto"/>
              <w:right w:val="single" w:sz="4" w:space="0" w:color="auto"/>
            </w:tcBorders>
          </w:tcPr>
          <w:p w14:paraId="5D7E737A"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14:paraId="5720E75C" w14:textId="77777777" w:rsidR="005D589F" w:rsidRPr="005D589F" w:rsidRDefault="005D589F" w:rsidP="005D589F">
            <w:pPr>
              <w:widowControl w:val="0"/>
              <w:spacing w:after="0" w:line="240" w:lineRule="auto"/>
              <w:jc w:val="center"/>
              <w:rPr>
                <w:rFonts w:ascii="Times New Roman" w:eastAsia="Times New Roman" w:hAnsi="Times New Roman" w:cs="Times New Roman"/>
                <w:b/>
                <w:snapToGrid w:val="0"/>
                <w:sz w:val="20"/>
                <w:szCs w:val="20"/>
                <w:lang w:eastAsia="ru-RU"/>
              </w:rPr>
            </w:pPr>
          </w:p>
        </w:tc>
      </w:tr>
      <w:tr w:rsidR="005D589F" w:rsidRPr="005D589F" w14:paraId="4B55A635" w14:textId="77777777" w:rsidTr="001D52D7">
        <w:tc>
          <w:tcPr>
            <w:tcW w:w="2977" w:type="dxa"/>
            <w:tcBorders>
              <w:top w:val="single" w:sz="4" w:space="0" w:color="auto"/>
              <w:left w:val="single" w:sz="4" w:space="0" w:color="auto"/>
              <w:bottom w:val="single" w:sz="4" w:space="0" w:color="auto"/>
              <w:right w:val="single" w:sz="4" w:space="0" w:color="auto"/>
            </w:tcBorders>
          </w:tcPr>
          <w:p w14:paraId="76CBF5B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1 11 05025 10 0000 120</w:t>
            </w:r>
          </w:p>
        </w:tc>
        <w:tc>
          <w:tcPr>
            <w:tcW w:w="5812" w:type="dxa"/>
            <w:tcBorders>
              <w:top w:val="single" w:sz="4" w:space="0" w:color="auto"/>
              <w:left w:val="single" w:sz="4" w:space="0" w:color="auto"/>
              <w:bottom w:val="single" w:sz="4" w:space="0" w:color="auto"/>
              <w:right w:val="single" w:sz="4" w:space="0" w:color="auto"/>
            </w:tcBorders>
          </w:tcPr>
          <w:p w14:paraId="099D4C8A"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728DF750"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7220FAB0" w14:textId="77777777" w:rsidTr="005D589F">
        <w:trPr>
          <w:trHeight w:val="709"/>
        </w:trPr>
        <w:tc>
          <w:tcPr>
            <w:tcW w:w="2977" w:type="dxa"/>
            <w:tcBorders>
              <w:top w:val="single" w:sz="4" w:space="0" w:color="auto"/>
              <w:left w:val="single" w:sz="4" w:space="0" w:color="auto"/>
              <w:bottom w:val="single" w:sz="4" w:space="0" w:color="auto"/>
              <w:right w:val="single" w:sz="4" w:space="0" w:color="auto"/>
            </w:tcBorders>
          </w:tcPr>
          <w:p w14:paraId="2FD619B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1 11 05035 10 0000 120</w:t>
            </w:r>
          </w:p>
        </w:tc>
        <w:tc>
          <w:tcPr>
            <w:tcW w:w="5812" w:type="dxa"/>
            <w:tcBorders>
              <w:top w:val="single" w:sz="4" w:space="0" w:color="auto"/>
              <w:left w:val="single" w:sz="4" w:space="0" w:color="auto"/>
              <w:bottom w:val="single" w:sz="4" w:space="0" w:color="auto"/>
              <w:right w:val="single" w:sz="4" w:space="0" w:color="auto"/>
            </w:tcBorders>
            <w:vAlign w:val="bottom"/>
          </w:tcPr>
          <w:p w14:paraId="43A47E5B"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189047D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03055586" w14:textId="77777777" w:rsidTr="001D52D7">
        <w:trPr>
          <w:trHeight w:val="111"/>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3E2E3E" w14:textId="77777777" w:rsidR="005D589F" w:rsidRPr="005D589F" w:rsidRDefault="005D589F" w:rsidP="005D589F">
            <w:pPr>
              <w:spacing w:after="0" w:line="240" w:lineRule="auto"/>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1 11 09000 00 0000 120</w:t>
            </w:r>
          </w:p>
        </w:tc>
        <w:tc>
          <w:tcPr>
            <w:tcW w:w="5812" w:type="dxa"/>
            <w:tcBorders>
              <w:top w:val="single" w:sz="4" w:space="0" w:color="auto"/>
              <w:left w:val="single" w:sz="4" w:space="0" w:color="auto"/>
              <w:bottom w:val="single" w:sz="4" w:space="0" w:color="auto"/>
              <w:right w:val="single" w:sz="4" w:space="0" w:color="auto"/>
            </w:tcBorders>
            <w:vAlign w:val="bottom"/>
          </w:tcPr>
          <w:p w14:paraId="4A80E78D" w14:textId="77777777" w:rsidR="005D589F" w:rsidRPr="005D589F" w:rsidRDefault="005D589F" w:rsidP="005D589F">
            <w:pPr>
              <w:spacing w:after="0" w:line="240" w:lineRule="auto"/>
              <w:jc w:val="both"/>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ПРОЧИЕ ДОХОДЫ ОТ ИСПОЛЬЗОВАНИЯ ИМУЩЕСТВА И ПРАВ, НАХОДЯЩИХСЯ В ГОСУДАРСТВЕННОЙ И МУНИЦИПАЛЬНОЙ СОБМТВЕНННОСТИ (ЗА ИСКЛЮЧЕНИЕМ ИМУЩЕСТВА БЮЖЕТНЫХ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4" w:space="0" w:color="auto"/>
              <w:left w:val="single" w:sz="4" w:space="0" w:color="auto"/>
              <w:bottom w:val="single" w:sz="4" w:space="0" w:color="auto"/>
              <w:right w:val="single" w:sz="4" w:space="0" w:color="auto"/>
            </w:tcBorders>
          </w:tcPr>
          <w:p w14:paraId="4E3FDCC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p>
        </w:tc>
      </w:tr>
      <w:tr w:rsidR="005D589F" w:rsidRPr="005D589F" w14:paraId="1C44A197" w14:textId="77777777" w:rsidTr="001D52D7">
        <w:trPr>
          <w:trHeight w:val="150"/>
        </w:trPr>
        <w:tc>
          <w:tcPr>
            <w:tcW w:w="2977" w:type="dxa"/>
            <w:tcBorders>
              <w:top w:val="nil"/>
              <w:left w:val="single" w:sz="4" w:space="0" w:color="auto"/>
              <w:bottom w:val="single" w:sz="4" w:space="0" w:color="auto"/>
              <w:right w:val="single" w:sz="4" w:space="0" w:color="auto"/>
            </w:tcBorders>
            <w:shd w:val="clear" w:color="auto" w:fill="auto"/>
            <w:vAlign w:val="bottom"/>
          </w:tcPr>
          <w:p w14:paraId="7EAEB4F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1 11 09080 00 0000 120</w:t>
            </w:r>
          </w:p>
        </w:tc>
        <w:tc>
          <w:tcPr>
            <w:tcW w:w="5812" w:type="dxa"/>
            <w:tcBorders>
              <w:top w:val="single" w:sz="4" w:space="0" w:color="auto"/>
              <w:left w:val="single" w:sz="4" w:space="0" w:color="auto"/>
              <w:bottom w:val="single" w:sz="4" w:space="0" w:color="auto"/>
              <w:right w:val="single" w:sz="4" w:space="0" w:color="auto"/>
            </w:tcBorders>
            <w:vAlign w:val="bottom"/>
          </w:tcPr>
          <w:p w14:paraId="0F6260C6"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14:paraId="4C27571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0F2C9EB9" w14:textId="77777777" w:rsidTr="001D52D7">
        <w:trPr>
          <w:trHeight w:val="111"/>
        </w:trPr>
        <w:tc>
          <w:tcPr>
            <w:tcW w:w="2977" w:type="dxa"/>
            <w:tcBorders>
              <w:top w:val="nil"/>
              <w:left w:val="single" w:sz="4" w:space="0" w:color="auto"/>
              <w:bottom w:val="single" w:sz="4" w:space="0" w:color="auto"/>
              <w:right w:val="single" w:sz="4" w:space="0" w:color="auto"/>
            </w:tcBorders>
            <w:shd w:val="clear" w:color="auto" w:fill="auto"/>
            <w:vAlign w:val="center"/>
          </w:tcPr>
          <w:p w14:paraId="0FF7D2F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1 11 09080 10 0000 120</w:t>
            </w:r>
          </w:p>
        </w:tc>
        <w:tc>
          <w:tcPr>
            <w:tcW w:w="5812" w:type="dxa"/>
            <w:tcBorders>
              <w:top w:val="single" w:sz="4" w:space="0" w:color="auto"/>
              <w:left w:val="single" w:sz="4" w:space="0" w:color="auto"/>
              <w:bottom w:val="single" w:sz="4" w:space="0" w:color="auto"/>
              <w:right w:val="single" w:sz="4" w:space="0" w:color="auto"/>
            </w:tcBorders>
            <w:vAlign w:val="bottom"/>
          </w:tcPr>
          <w:p w14:paraId="3165B8B5"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17" w:type="dxa"/>
            <w:tcBorders>
              <w:top w:val="single" w:sz="4" w:space="0" w:color="auto"/>
              <w:left w:val="single" w:sz="4" w:space="0" w:color="auto"/>
              <w:bottom w:val="single" w:sz="4" w:space="0" w:color="auto"/>
              <w:right w:val="single" w:sz="4" w:space="0" w:color="auto"/>
            </w:tcBorders>
          </w:tcPr>
          <w:p w14:paraId="266BC335"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5DB670AF" w14:textId="77777777" w:rsidTr="001D52D7">
        <w:tc>
          <w:tcPr>
            <w:tcW w:w="2977" w:type="dxa"/>
            <w:tcBorders>
              <w:top w:val="single" w:sz="4" w:space="0" w:color="auto"/>
              <w:left w:val="single" w:sz="4" w:space="0" w:color="auto"/>
              <w:bottom w:val="single" w:sz="4" w:space="0" w:color="auto"/>
              <w:right w:val="single" w:sz="4" w:space="0" w:color="auto"/>
            </w:tcBorders>
          </w:tcPr>
          <w:p w14:paraId="3DD1EA36"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1 14 00000 00 0000 000</w:t>
            </w:r>
          </w:p>
        </w:tc>
        <w:tc>
          <w:tcPr>
            <w:tcW w:w="5812" w:type="dxa"/>
            <w:tcBorders>
              <w:top w:val="single" w:sz="4" w:space="0" w:color="auto"/>
              <w:left w:val="single" w:sz="4" w:space="0" w:color="auto"/>
              <w:bottom w:val="single" w:sz="4" w:space="0" w:color="auto"/>
              <w:right w:val="single" w:sz="4" w:space="0" w:color="auto"/>
            </w:tcBorders>
          </w:tcPr>
          <w:p w14:paraId="3912ECA3"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ДОХОДЫ ОТ ПРОДАЖИ МАТЕРИАЛЬНЫХ И НЕМАТЕРИАЛЬНЫХ АКТИВОВ</w:t>
            </w:r>
          </w:p>
        </w:tc>
        <w:tc>
          <w:tcPr>
            <w:tcW w:w="1417" w:type="dxa"/>
            <w:tcBorders>
              <w:top w:val="single" w:sz="4" w:space="0" w:color="auto"/>
              <w:left w:val="single" w:sz="4" w:space="0" w:color="auto"/>
              <w:bottom w:val="single" w:sz="4" w:space="0" w:color="auto"/>
              <w:right w:val="single" w:sz="4" w:space="0" w:color="auto"/>
            </w:tcBorders>
          </w:tcPr>
          <w:p w14:paraId="260D0CF2" w14:textId="77777777" w:rsidR="005D589F" w:rsidRPr="005D589F" w:rsidRDefault="005D589F" w:rsidP="005D589F">
            <w:pPr>
              <w:widowControl w:val="0"/>
              <w:spacing w:after="0" w:line="240" w:lineRule="auto"/>
              <w:jc w:val="center"/>
              <w:rPr>
                <w:rFonts w:ascii="Times New Roman" w:eastAsia="Times New Roman" w:hAnsi="Times New Roman" w:cs="Times New Roman"/>
                <w:snapToGrid w:val="0"/>
                <w:sz w:val="20"/>
                <w:szCs w:val="20"/>
                <w:lang w:eastAsia="ru-RU"/>
              </w:rPr>
            </w:pPr>
          </w:p>
        </w:tc>
      </w:tr>
      <w:tr w:rsidR="005D589F" w:rsidRPr="005D589F" w14:paraId="1BE4909E" w14:textId="77777777" w:rsidTr="001D52D7">
        <w:tc>
          <w:tcPr>
            <w:tcW w:w="2977" w:type="dxa"/>
            <w:tcBorders>
              <w:top w:val="single" w:sz="4" w:space="0" w:color="auto"/>
              <w:left w:val="single" w:sz="4" w:space="0" w:color="auto"/>
              <w:bottom w:val="single" w:sz="4" w:space="0" w:color="auto"/>
              <w:right w:val="single" w:sz="4" w:space="0" w:color="auto"/>
            </w:tcBorders>
          </w:tcPr>
          <w:p w14:paraId="3B0DE26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1 14 06025 10 0000 430</w:t>
            </w:r>
          </w:p>
        </w:tc>
        <w:tc>
          <w:tcPr>
            <w:tcW w:w="5812" w:type="dxa"/>
            <w:tcBorders>
              <w:top w:val="single" w:sz="4" w:space="0" w:color="auto"/>
              <w:left w:val="single" w:sz="4" w:space="0" w:color="auto"/>
              <w:bottom w:val="single" w:sz="4" w:space="0" w:color="auto"/>
              <w:right w:val="single" w:sz="4" w:space="0" w:color="auto"/>
            </w:tcBorders>
          </w:tcPr>
          <w:p w14:paraId="1EB495A4"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417" w:type="dxa"/>
            <w:tcBorders>
              <w:top w:val="single" w:sz="4" w:space="0" w:color="auto"/>
              <w:left w:val="single" w:sz="4" w:space="0" w:color="auto"/>
              <w:bottom w:val="single" w:sz="4" w:space="0" w:color="auto"/>
              <w:right w:val="single" w:sz="4" w:space="0" w:color="auto"/>
            </w:tcBorders>
          </w:tcPr>
          <w:p w14:paraId="10DD7BD7" w14:textId="77777777" w:rsidR="005D589F" w:rsidRPr="005D589F" w:rsidRDefault="005D589F" w:rsidP="005D589F">
            <w:pPr>
              <w:widowControl w:val="0"/>
              <w:spacing w:after="0" w:line="240" w:lineRule="auto"/>
              <w:jc w:val="center"/>
              <w:rPr>
                <w:rFonts w:ascii="Times New Roman" w:eastAsia="Times New Roman" w:hAnsi="Times New Roman" w:cs="Times New Roman"/>
                <w:snapToGrid w:val="0"/>
                <w:sz w:val="20"/>
                <w:szCs w:val="20"/>
                <w:lang w:eastAsia="ru-RU"/>
              </w:rPr>
            </w:pPr>
            <w:r w:rsidRPr="005D589F">
              <w:rPr>
                <w:rFonts w:ascii="Times New Roman" w:eastAsia="Times New Roman" w:hAnsi="Times New Roman" w:cs="Times New Roman"/>
                <w:snapToGrid w:val="0"/>
                <w:sz w:val="20"/>
                <w:szCs w:val="20"/>
                <w:lang w:eastAsia="ru-RU"/>
              </w:rPr>
              <w:t>100.0</w:t>
            </w:r>
          </w:p>
        </w:tc>
      </w:tr>
      <w:tr w:rsidR="005D589F" w:rsidRPr="005D589F" w14:paraId="03B89158" w14:textId="77777777" w:rsidTr="001D52D7">
        <w:tc>
          <w:tcPr>
            <w:tcW w:w="2977" w:type="dxa"/>
            <w:tcBorders>
              <w:top w:val="single" w:sz="4" w:space="0" w:color="auto"/>
              <w:left w:val="single" w:sz="4" w:space="0" w:color="auto"/>
              <w:bottom w:val="single" w:sz="4" w:space="0" w:color="auto"/>
              <w:right w:val="single" w:sz="4" w:space="0" w:color="auto"/>
            </w:tcBorders>
          </w:tcPr>
          <w:p w14:paraId="2A8CC901"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1 16 00000 00 0000 000</w:t>
            </w:r>
          </w:p>
        </w:tc>
        <w:tc>
          <w:tcPr>
            <w:tcW w:w="5812" w:type="dxa"/>
            <w:tcBorders>
              <w:top w:val="single" w:sz="4" w:space="0" w:color="auto"/>
              <w:left w:val="single" w:sz="4" w:space="0" w:color="auto"/>
              <w:bottom w:val="single" w:sz="4" w:space="0" w:color="auto"/>
              <w:right w:val="single" w:sz="4" w:space="0" w:color="auto"/>
            </w:tcBorders>
          </w:tcPr>
          <w:p w14:paraId="7607E967" w14:textId="77777777" w:rsidR="005D589F" w:rsidRPr="005D589F" w:rsidRDefault="005D589F" w:rsidP="005D589F">
            <w:pPr>
              <w:spacing w:after="0" w:line="240" w:lineRule="auto"/>
              <w:jc w:val="both"/>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tcPr>
          <w:p w14:paraId="2891FD8B" w14:textId="77777777" w:rsidR="005D589F" w:rsidRPr="005D589F" w:rsidRDefault="005D589F" w:rsidP="005D589F">
            <w:pPr>
              <w:widowControl w:val="0"/>
              <w:spacing w:after="0" w:line="240" w:lineRule="auto"/>
              <w:jc w:val="center"/>
              <w:rPr>
                <w:rFonts w:ascii="Times New Roman" w:eastAsia="Times New Roman" w:hAnsi="Times New Roman" w:cs="Times New Roman"/>
                <w:snapToGrid w:val="0"/>
                <w:sz w:val="20"/>
                <w:szCs w:val="20"/>
                <w:lang w:eastAsia="ru-RU"/>
              </w:rPr>
            </w:pPr>
          </w:p>
        </w:tc>
      </w:tr>
      <w:tr w:rsidR="005D589F" w:rsidRPr="005D589F" w14:paraId="02682865" w14:textId="77777777" w:rsidTr="001D52D7">
        <w:tc>
          <w:tcPr>
            <w:tcW w:w="2977" w:type="dxa"/>
            <w:tcBorders>
              <w:top w:val="single" w:sz="4" w:space="0" w:color="auto"/>
              <w:left w:val="single" w:sz="4" w:space="0" w:color="auto"/>
              <w:bottom w:val="single" w:sz="4" w:space="0" w:color="auto"/>
              <w:right w:val="single" w:sz="4" w:space="0" w:color="auto"/>
            </w:tcBorders>
          </w:tcPr>
          <w:p w14:paraId="5AAC9A4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1 16 21050 10 0000 140</w:t>
            </w:r>
          </w:p>
        </w:tc>
        <w:tc>
          <w:tcPr>
            <w:tcW w:w="5812" w:type="dxa"/>
            <w:tcBorders>
              <w:top w:val="single" w:sz="4" w:space="0" w:color="auto"/>
              <w:left w:val="single" w:sz="4" w:space="0" w:color="auto"/>
              <w:bottom w:val="single" w:sz="4" w:space="0" w:color="auto"/>
              <w:right w:val="single" w:sz="4" w:space="0" w:color="auto"/>
            </w:tcBorders>
          </w:tcPr>
          <w:p w14:paraId="2AA6C625"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5B0C500F"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722329FA" w14:textId="77777777" w:rsidTr="001D52D7">
        <w:tc>
          <w:tcPr>
            <w:tcW w:w="2977" w:type="dxa"/>
            <w:tcBorders>
              <w:top w:val="single" w:sz="4" w:space="0" w:color="auto"/>
              <w:left w:val="single" w:sz="4" w:space="0" w:color="auto"/>
              <w:bottom w:val="single" w:sz="4" w:space="0" w:color="auto"/>
              <w:right w:val="single" w:sz="4" w:space="0" w:color="auto"/>
            </w:tcBorders>
          </w:tcPr>
          <w:p w14:paraId="70E24F1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1 16 23052 10 0000 140</w:t>
            </w:r>
          </w:p>
        </w:tc>
        <w:tc>
          <w:tcPr>
            <w:tcW w:w="5812" w:type="dxa"/>
            <w:tcBorders>
              <w:top w:val="single" w:sz="4" w:space="0" w:color="auto"/>
              <w:left w:val="single" w:sz="4" w:space="0" w:color="auto"/>
              <w:bottom w:val="single" w:sz="4" w:space="0" w:color="auto"/>
              <w:right w:val="single" w:sz="4" w:space="0" w:color="auto"/>
            </w:tcBorders>
          </w:tcPr>
          <w:p w14:paraId="3501A34A"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1AE22E9E"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41AB0C8F" w14:textId="77777777" w:rsidTr="001D52D7">
        <w:tc>
          <w:tcPr>
            <w:tcW w:w="2977" w:type="dxa"/>
            <w:tcBorders>
              <w:top w:val="single" w:sz="4" w:space="0" w:color="auto"/>
              <w:left w:val="single" w:sz="4" w:space="0" w:color="auto"/>
              <w:bottom w:val="single" w:sz="4" w:space="0" w:color="auto"/>
              <w:right w:val="single" w:sz="4" w:space="0" w:color="auto"/>
            </w:tcBorders>
          </w:tcPr>
          <w:p w14:paraId="4A0E601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1 16 32000 10 0000 140</w:t>
            </w:r>
          </w:p>
        </w:tc>
        <w:tc>
          <w:tcPr>
            <w:tcW w:w="5812" w:type="dxa"/>
            <w:tcBorders>
              <w:top w:val="single" w:sz="4" w:space="0" w:color="auto"/>
              <w:left w:val="single" w:sz="4" w:space="0" w:color="auto"/>
              <w:bottom w:val="single" w:sz="4" w:space="0" w:color="auto"/>
              <w:right w:val="single" w:sz="4" w:space="0" w:color="auto"/>
            </w:tcBorders>
          </w:tcPr>
          <w:p w14:paraId="24885CF2"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1E62718E"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24E6CDE7" w14:textId="77777777" w:rsidTr="001D52D7">
        <w:tc>
          <w:tcPr>
            <w:tcW w:w="2977" w:type="dxa"/>
            <w:tcBorders>
              <w:top w:val="single" w:sz="4" w:space="0" w:color="auto"/>
              <w:left w:val="single" w:sz="4" w:space="0" w:color="auto"/>
              <w:bottom w:val="single" w:sz="4" w:space="0" w:color="auto"/>
              <w:right w:val="single" w:sz="4" w:space="0" w:color="auto"/>
            </w:tcBorders>
          </w:tcPr>
          <w:p w14:paraId="5A0D97B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1 16 90050 10 0000 140</w:t>
            </w:r>
          </w:p>
        </w:tc>
        <w:tc>
          <w:tcPr>
            <w:tcW w:w="5812" w:type="dxa"/>
            <w:tcBorders>
              <w:top w:val="single" w:sz="4" w:space="0" w:color="auto"/>
              <w:left w:val="single" w:sz="4" w:space="0" w:color="auto"/>
              <w:bottom w:val="single" w:sz="4" w:space="0" w:color="auto"/>
              <w:right w:val="single" w:sz="4" w:space="0" w:color="auto"/>
            </w:tcBorders>
          </w:tcPr>
          <w:p w14:paraId="568282E0"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Прочие поступления от денежных взысканий (штрафов) и иных сумм в возмещение ущерба,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67E3B014"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7CBE325A" w14:textId="77777777" w:rsidTr="001D52D7">
        <w:tc>
          <w:tcPr>
            <w:tcW w:w="2977" w:type="dxa"/>
            <w:tcBorders>
              <w:top w:val="single" w:sz="4" w:space="0" w:color="auto"/>
              <w:left w:val="single" w:sz="4" w:space="0" w:color="auto"/>
              <w:bottom w:val="single" w:sz="4" w:space="0" w:color="auto"/>
              <w:right w:val="single" w:sz="4" w:space="0" w:color="auto"/>
            </w:tcBorders>
          </w:tcPr>
          <w:p w14:paraId="4575DA34" w14:textId="77777777" w:rsidR="005D589F" w:rsidRPr="005D589F" w:rsidRDefault="005D589F" w:rsidP="005D589F">
            <w:pPr>
              <w:spacing w:after="0" w:line="240" w:lineRule="auto"/>
              <w:rPr>
                <w:rFonts w:ascii="Times New Roman" w:eastAsia="Times New Roman" w:hAnsi="Times New Roman" w:cs="Times New Roman"/>
                <w:b/>
                <w:snapToGrid w:val="0"/>
                <w:sz w:val="20"/>
                <w:szCs w:val="20"/>
                <w:lang w:eastAsia="ru-RU"/>
              </w:rPr>
            </w:pPr>
            <w:r w:rsidRPr="005D589F">
              <w:rPr>
                <w:rFonts w:ascii="Times New Roman" w:eastAsia="Times New Roman" w:hAnsi="Times New Roman" w:cs="Times New Roman"/>
                <w:b/>
                <w:snapToGrid w:val="0"/>
                <w:sz w:val="20"/>
                <w:szCs w:val="20"/>
                <w:lang w:eastAsia="ru-RU"/>
              </w:rPr>
              <w:t>1 17 00000 00 0000 000</w:t>
            </w:r>
          </w:p>
        </w:tc>
        <w:tc>
          <w:tcPr>
            <w:tcW w:w="5812" w:type="dxa"/>
            <w:tcBorders>
              <w:top w:val="single" w:sz="4" w:space="0" w:color="auto"/>
              <w:left w:val="single" w:sz="4" w:space="0" w:color="auto"/>
              <w:bottom w:val="single" w:sz="4" w:space="0" w:color="auto"/>
              <w:right w:val="single" w:sz="4" w:space="0" w:color="auto"/>
            </w:tcBorders>
          </w:tcPr>
          <w:p w14:paraId="5540DB13" w14:textId="77777777" w:rsidR="005D589F" w:rsidRPr="005D589F" w:rsidRDefault="005D589F" w:rsidP="005D589F">
            <w:pPr>
              <w:spacing w:after="0" w:line="240" w:lineRule="auto"/>
              <w:jc w:val="both"/>
              <w:rPr>
                <w:rFonts w:ascii="Times New Roman" w:eastAsia="Times New Roman" w:hAnsi="Times New Roman" w:cs="Times New Roman"/>
                <w:b/>
                <w:snapToGrid w:val="0"/>
                <w:sz w:val="20"/>
                <w:szCs w:val="20"/>
                <w:lang w:eastAsia="ru-RU"/>
              </w:rPr>
            </w:pPr>
            <w:r w:rsidRPr="005D589F">
              <w:rPr>
                <w:rFonts w:ascii="Times New Roman" w:eastAsia="Times New Roman" w:hAnsi="Times New Roman" w:cs="Times New Roman"/>
                <w:b/>
                <w:snapToGrid w:val="0"/>
                <w:sz w:val="20"/>
                <w:szCs w:val="20"/>
                <w:lang w:eastAsia="ru-RU"/>
              </w:rPr>
              <w:t>ПРОЧИЕ НЕНАЛОГОВЫЕ ДОХОДЫ</w:t>
            </w:r>
          </w:p>
        </w:tc>
        <w:tc>
          <w:tcPr>
            <w:tcW w:w="1417" w:type="dxa"/>
            <w:tcBorders>
              <w:top w:val="single" w:sz="4" w:space="0" w:color="auto"/>
              <w:left w:val="single" w:sz="4" w:space="0" w:color="auto"/>
              <w:bottom w:val="single" w:sz="4" w:space="0" w:color="auto"/>
              <w:right w:val="single" w:sz="4" w:space="0" w:color="auto"/>
            </w:tcBorders>
          </w:tcPr>
          <w:p w14:paraId="34214E1B" w14:textId="77777777" w:rsidR="005D589F" w:rsidRPr="005D589F" w:rsidRDefault="005D589F" w:rsidP="005D589F">
            <w:pPr>
              <w:widowControl w:val="0"/>
              <w:spacing w:after="0" w:line="240" w:lineRule="auto"/>
              <w:jc w:val="center"/>
              <w:rPr>
                <w:rFonts w:ascii="Times New Roman" w:eastAsia="Times New Roman" w:hAnsi="Times New Roman" w:cs="Times New Roman"/>
                <w:b/>
                <w:snapToGrid w:val="0"/>
                <w:sz w:val="20"/>
                <w:szCs w:val="20"/>
                <w:lang w:eastAsia="ru-RU"/>
              </w:rPr>
            </w:pPr>
          </w:p>
        </w:tc>
      </w:tr>
      <w:tr w:rsidR="005D589F" w:rsidRPr="005D589F" w14:paraId="00074D40" w14:textId="77777777" w:rsidTr="001D52D7">
        <w:tc>
          <w:tcPr>
            <w:tcW w:w="2977" w:type="dxa"/>
            <w:tcBorders>
              <w:top w:val="single" w:sz="4" w:space="0" w:color="auto"/>
              <w:left w:val="single" w:sz="4" w:space="0" w:color="auto"/>
              <w:bottom w:val="single" w:sz="4" w:space="0" w:color="auto"/>
              <w:right w:val="single" w:sz="4" w:space="0" w:color="auto"/>
            </w:tcBorders>
          </w:tcPr>
          <w:p w14:paraId="279EB10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1 17 01050 10 0000 180</w:t>
            </w:r>
          </w:p>
        </w:tc>
        <w:tc>
          <w:tcPr>
            <w:tcW w:w="5812" w:type="dxa"/>
            <w:tcBorders>
              <w:top w:val="single" w:sz="4" w:space="0" w:color="auto"/>
              <w:left w:val="single" w:sz="4" w:space="0" w:color="auto"/>
              <w:bottom w:val="single" w:sz="4" w:space="0" w:color="auto"/>
              <w:right w:val="single" w:sz="4" w:space="0" w:color="auto"/>
            </w:tcBorders>
          </w:tcPr>
          <w:p w14:paraId="0DF9A5EC"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Невыясненные поступления, зачисляемые в бюджеты поселений</w:t>
            </w:r>
          </w:p>
        </w:tc>
        <w:tc>
          <w:tcPr>
            <w:tcW w:w="1417" w:type="dxa"/>
            <w:tcBorders>
              <w:top w:val="single" w:sz="4" w:space="0" w:color="auto"/>
              <w:left w:val="single" w:sz="4" w:space="0" w:color="auto"/>
              <w:bottom w:val="single" w:sz="4" w:space="0" w:color="auto"/>
              <w:right w:val="single" w:sz="4" w:space="0" w:color="auto"/>
            </w:tcBorders>
          </w:tcPr>
          <w:p w14:paraId="3D5EFC71"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r w:rsidR="005D589F" w:rsidRPr="005D589F" w14:paraId="65EDB1A9" w14:textId="77777777" w:rsidTr="001D52D7">
        <w:tc>
          <w:tcPr>
            <w:tcW w:w="2977" w:type="dxa"/>
            <w:tcBorders>
              <w:top w:val="single" w:sz="4" w:space="0" w:color="auto"/>
              <w:left w:val="single" w:sz="4" w:space="0" w:color="auto"/>
              <w:bottom w:val="single" w:sz="4" w:space="0" w:color="auto"/>
              <w:right w:val="single" w:sz="4" w:space="0" w:color="auto"/>
            </w:tcBorders>
          </w:tcPr>
          <w:p w14:paraId="332B4DB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1 17 05050 10 0000 180</w:t>
            </w:r>
          </w:p>
        </w:tc>
        <w:tc>
          <w:tcPr>
            <w:tcW w:w="5812" w:type="dxa"/>
            <w:tcBorders>
              <w:top w:val="single" w:sz="4" w:space="0" w:color="auto"/>
              <w:left w:val="single" w:sz="4" w:space="0" w:color="auto"/>
              <w:bottom w:val="single" w:sz="4" w:space="0" w:color="auto"/>
              <w:right w:val="single" w:sz="4" w:space="0" w:color="auto"/>
            </w:tcBorders>
          </w:tcPr>
          <w:p w14:paraId="1F50570C"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Прочие неналоговые доходы бюджетов поселений</w:t>
            </w:r>
          </w:p>
        </w:tc>
        <w:tc>
          <w:tcPr>
            <w:tcW w:w="1417" w:type="dxa"/>
            <w:tcBorders>
              <w:top w:val="single" w:sz="4" w:space="0" w:color="auto"/>
              <w:left w:val="single" w:sz="4" w:space="0" w:color="auto"/>
              <w:bottom w:val="single" w:sz="4" w:space="0" w:color="auto"/>
              <w:right w:val="single" w:sz="4" w:space="0" w:color="auto"/>
            </w:tcBorders>
          </w:tcPr>
          <w:p w14:paraId="68281D02"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100.0</w:t>
            </w:r>
          </w:p>
        </w:tc>
      </w:tr>
    </w:tbl>
    <w:p w14:paraId="6AC59BB9" w14:textId="77777777" w:rsidR="005D589F" w:rsidRPr="005D589F" w:rsidRDefault="005D589F" w:rsidP="005D589F">
      <w:pPr>
        <w:spacing w:after="0" w:line="240" w:lineRule="auto"/>
        <w:ind w:left="900"/>
        <w:jc w:val="center"/>
        <w:rPr>
          <w:rFonts w:ascii="Times New Roman" w:eastAsia="Times New Roman" w:hAnsi="Times New Roman" w:cs="Times New Roman"/>
          <w:b/>
          <w:bCs/>
          <w:sz w:val="20"/>
          <w:szCs w:val="20"/>
          <w:lang w:eastAsia="ru-RU"/>
        </w:rPr>
      </w:pPr>
    </w:p>
    <w:p w14:paraId="39F407A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p w14:paraId="61D6B72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p w14:paraId="053E694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1D5BF0DC" w14:textId="035DC486" w:rsidR="005D589F" w:rsidRDefault="005D589F" w:rsidP="005D589F">
      <w:pP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Глава Митякинского сельского поселения</w:t>
      </w:r>
      <w:r w:rsidRPr="005D589F">
        <w:rPr>
          <w:rFonts w:ascii="Times New Roman" w:eastAsia="Times New Roman" w:hAnsi="Times New Roman" w:cs="Times New Roman"/>
          <w:sz w:val="20"/>
          <w:szCs w:val="20"/>
          <w:lang w:eastAsia="ru-RU"/>
        </w:rPr>
        <w:tab/>
        <w:t xml:space="preserve">        </w:t>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Горшколепов  С.И.</w:t>
      </w:r>
    </w:p>
    <w:p w14:paraId="6C662E91" w14:textId="77777777" w:rsidR="005D589F" w:rsidRDefault="005D589F" w:rsidP="005D589F">
      <w:pPr>
        <w:rPr>
          <w:rFonts w:ascii="Times New Roman" w:hAnsi="Times New Roman" w:cs="Times New Roman"/>
          <w:sz w:val="20"/>
          <w:szCs w:val="20"/>
        </w:rPr>
        <w:sectPr w:rsidR="005D589F" w:rsidSect="005D589F">
          <w:pgSz w:w="11906" w:h="16838"/>
          <w:pgMar w:top="567" w:right="567" w:bottom="822" w:left="289" w:header="709" w:footer="709" w:gutter="0"/>
          <w:cols w:space="708"/>
          <w:titlePg/>
          <w:docGrid w:linePitch="360"/>
        </w:sectPr>
      </w:pPr>
    </w:p>
    <w:tbl>
      <w:tblPr>
        <w:tblW w:w="15546" w:type="dxa"/>
        <w:tblLook w:val="04A0" w:firstRow="1" w:lastRow="0" w:firstColumn="1" w:lastColumn="0" w:noHBand="0" w:noVBand="1"/>
      </w:tblPr>
      <w:tblGrid>
        <w:gridCol w:w="1340"/>
        <w:gridCol w:w="1340"/>
        <w:gridCol w:w="1760"/>
        <w:gridCol w:w="1230"/>
        <w:gridCol w:w="4426"/>
        <w:gridCol w:w="1701"/>
        <w:gridCol w:w="2127"/>
        <w:gridCol w:w="417"/>
        <w:gridCol w:w="75"/>
        <w:gridCol w:w="11"/>
        <w:gridCol w:w="236"/>
        <w:gridCol w:w="435"/>
        <w:gridCol w:w="226"/>
        <w:gridCol w:w="222"/>
      </w:tblGrid>
      <w:tr w:rsidR="005D589F" w:rsidRPr="005D589F" w14:paraId="4455C5F5" w14:textId="77777777" w:rsidTr="005D589F">
        <w:trPr>
          <w:gridAfter w:val="5"/>
          <w:wAfter w:w="1130" w:type="dxa"/>
          <w:trHeight w:val="1770"/>
        </w:trPr>
        <w:tc>
          <w:tcPr>
            <w:tcW w:w="1340" w:type="dxa"/>
            <w:tcBorders>
              <w:top w:val="nil"/>
              <w:left w:val="nil"/>
              <w:bottom w:val="nil"/>
              <w:right w:val="nil"/>
            </w:tcBorders>
            <w:shd w:val="clear" w:color="auto" w:fill="auto"/>
            <w:noWrap/>
            <w:vAlign w:val="bottom"/>
            <w:hideMark/>
          </w:tcPr>
          <w:p w14:paraId="331D6F46" w14:textId="77777777" w:rsidR="005D589F" w:rsidRPr="005D589F" w:rsidRDefault="005D589F" w:rsidP="005D589F">
            <w:pPr>
              <w:spacing w:after="0" w:line="240" w:lineRule="auto"/>
              <w:rPr>
                <w:rFonts w:ascii="Times New Roman" w:eastAsia="Times New Roman" w:hAnsi="Times New Roman" w:cs="Times New Roman"/>
                <w:sz w:val="24"/>
                <w:szCs w:val="24"/>
                <w:lang w:eastAsia="ru-RU"/>
              </w:rPr>
            </w:pPr>
          </w:p>
        </w:tc>
        <w:tc>
          <w:tcPr>
            <w:tcW w:w="1340" w:type="dxa"/>
            <w:tcBorders>
              <w:top w:val="nil"/>
              <w:left w:val="nil"/>
              <w:bottom w:val="nil"/>
              <w:right w:val="nil"/>
            </w:tcBorders>
            <w:shd w:val="clear" w:color="auto" w:fill="auto"/>
            <w:noWrap/>
            <w:vAlign w:val="bottom"/>
            <w:hideMark/>
          </w:tcPr>
          <w:p w14:paraId="0B42B09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187C5FE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14:paraId="7676EC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4426" w:type="dxa"/>
            <w:tcBorders>
              <w:top w:val="nil"/>
              <w:left w:val="nil"/>
              <w:bottom w:val="nil"/>
              <w:right w:val="nil"/>
            </w:tcBorders>
            <w:shd w:val="clear" w:color="auto" w:fill="auto"/>
            <w:noWrap/>
            <w:vAlign w:val="bottom"/>
            <w:hideMark/>
          </w:tcPr>
          <w:p w14:paraId="4B69C7F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429BF0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619" w:type="dxa"/>
            <w:gridSpan w:val="3"/>
            <w:tcBorders>
              <w:top w:val="nil"/>
              <w:left w:val="nil"/>
              <w:bottom w:val="nil"/>
              <w:right w:val="nil"/>
            </w:tcBorders>
            <w:shd w:val="clear" w:color="auto" w:fill="auto"/>
            <w:vAlign w:val="bottom"/>
            <w:hideMark/>
          </w:tcPr>
          <w:p w14:paraId="40923706"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Приложение 4 к решению Собрания  депутатов Митякинского сельского поселения  № 34 от 25.12.2025 г.  "О бюджете Митякинского сельского поселения   Тарасовского района на 2026 год и на плановый период 2027 и 2028 годов"</w:t>
            </w:r>
          </w:p>
        </w:tc>
      </w:tr>
      <w:tr w:rsidR="005D589F" w:rsidRPr="005D589F" w14:paraId="4E1A78D6" w14:textId="77777777" w:rsidTr="005D589F">
        <w:trPr>
          <w:gridAfter w:val="6"/>
          <w:wAfter w:w="1205" w:type="dxa"/>
          <w:trHeight w:val="1182"/>
        </w:trPr>
        <w:tc>
          <w:tcPr>
            <w:tcW w:w="14341" w:type="dxa"/>
            <w:gridSpan w:val="8"/>
            <w:tcBorders>
              <w:top w:val="nil"/>
              <w:left w:val="nil"/>
              <w:bottom w:val="nil"/>
              <w:right w:val="nil"/>
            </w:tcBorders>
            <w:shd w:val="clear" w:color="auto" w:fill="auto"/>
            <w:vAlign w:val="center"/>
            <w:hideMark/>
          </w:tcPr>
          <w:p w14:paraId="29982D9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2026 год и на плановый период 2027 и 2028 годов       </w:t>
            </w:r>
          </w:p>
        </w:tc>
      </w:tr>
      <w:tr w:rsidR="005D589F" w:rsidRPr="005D589F" w14:paraId="5EE6CA65" w14:textId="77777777" w:rsidTr="005D589F">
        <w:trPr>
          <w:gridAfter w:val="1"/>
          <w:wAfter w:w="222" w:type="dxa"/>
          <w:trHeight w:val="300"/>
        </w:trPr>
        <w:tc>
          <w:tcPr>
            <w:tcW w:w="1340" w:type="dxa"/>
            <w:tcBorders>
              <w:top w:val="nil"/>
              <w:left w:val="nil"/>
              <w:bottom w:val="nil"/>
              <w:right w:val="nil"/>
            </w:tcBorders>
            <w:shd w:val="clear" w:color="auto" w:fill="auto"/>
            <w:noWrap/>
            <w:vAlign w:val="bottom"/>
            <w:hideMark/>
          </w:tcPr>
          <w:p w14:paraId="689A884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p>
        </w:tc>
        <w:tc>
          <w:tcPr>
            <w:tcW w:w="1340" w:type="dxa"/>
            <w:tcBorders>
              <w:top w:val="nil"/>
              <w:left w:val="nil"/>
              <w:bottom w:val="nil"/>
              <w:right w:val="nil"/>
            </w:tcBorders>
            <w:shd w:val="clear" w:color="auto" w:fill="auto"/>
            <w:noWrap/>
            <w:vAlign w:val="bottom"/>
            <w:hideMark/>
          </w:tcPr>
          <w:p w14:paraId="0B6BD4A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42C9ECF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14:paraId="5794F24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4426" w:type="dxa"/>
            <w:tcBorders>
              <w:top w:val="nil"/>
              <w:left w:val="nil"/>
              <w:bottom w:val="nil"/>
              <w:right w:val="nil"/>
            </w:tcBorders>
            <w:shd w:val="clear" w:color="auto" w:fill="auto"/>
            <w:noWrap/>
            <w:vAlign w:val="bottom"/>
            <w:hideMark/>
          </w:tcPr>
          <w:p w14:paraId="081FAE9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279A90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50573B8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400" w:type="dxa"/>
            <w:gridSpan w:val="6"/>
            <w:tcBorders>
              <w:top w:val="nil"/>
              <w:left w:val="nil"/>
              <w:bottom w:val="nil"/>
              <w:right w:val="nil"/>
            </w:tcBorders>
            <w:shd w:val="clear" w:color="auto" w:fill="auto"/>
            <w:noWrap/>
            <w:vAlign w:val="bottom"/>
            <w:hideMark/>
          </w:tcPr>
          <w:p w14:paraId="3D9381C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6E62C5C" w14:textId="77777777" w:rsidTr="005D589F">
        <w:trPr>
          <w:gridAfter w:val="1"/>
          <w:wAfter w:w="222" w:type="dxa"/>
          <w:trHeight w:val="375"/>
        </w:trPr>
        <w:tc>
          <w:tcPr>
            <w:tcW w:w="1340" w:type="dxa"/>
            <w:tcBorders>
              <w:top w:val="nil"/>
              <w:left w:val="nil"/>
              <w:bottom w:val="nil"/>
              <w:right w:val="nil"/>
            </w:tcBorders>
            <w:shd w:val="clear" w:color="auto" w:fill="auto"/>
            <w:vAlign w:val="center"/>
            <w:hideMark/>
          </w:tcPr>
          <w:p w14:paraId="56EF5E6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340" w:type="dxa"/>
            <w:tcBorders>
              <w:top w:val="nil"/>
              <w:left w:val="nil"/>
              <w:bottom w:val="nil"/>
              <w:right w:val="nil"/>
            </w:tcBorders>
            <w:shd w:val="clear" w:color="auto" w:fill="auto"/>
            <w:vAlign w:val="center"/>
            <w:hideMark/>
          </w:tcPr>
          <w:p w14:paraId="3804995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760" w:type="dxa"/>
            <w:tcBorders>
              <w:top w:val="nil"/>
              <w:left w:val="nil"/>
              <w:bottom w:val="nil"/>
              <w:right w:val="nil"/>
            </w:tcBorders>
            <w:shd w:val="clear" w:color="auto" w:fill="auto"/>
            <w:vAlign w:val="center"/>
            <w:hideMark/>
          </w:tcPr>
          <w:p w14:paraId="237B59E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nil"/>
              <w:right w:val="nil"/>
            </w:tcBorders>
            <w:shd w:val="clear" w:color="auto" w:fill="auto"/>
            <w:vAlign w:val="center"/>
            <w:hideMark/>
          </w:tcPr>
          <w:p w14:paraId="4E33B3D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nil"/>
              <w:right w:val="nil"/>
            </w:tcBorders>
            <w:shd w:val="clear" w:color="auto" w:fill="auto"/>
            <w:vAlign w:val="center"/>
            <w:hideMark/>
          </w:tcPr>
          <w:p w14:paraId="308784FE"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center"/>
            <w:hideMark/>
          </w:tcPr>
          <w:p w14:paraId="5A05D31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2127" w:type="dxa"/>
            <w:tcBorders>
              <w:top w:val="nil"/>
              <w:left w:val="nil"/>
              <w:bottom w:val="nil"/>
              <w:right w:val="nil"/>
            </w:tcBorders>
            <w:shd w:val="clear" w:color="auto" w:fill="auto"/>
            <w:vAlign w:val="center"/>
            <w:hideMark/>
          </w:tcPr>
          <w:p w14:paraId="2C80433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400" w:type="dxa"/>
            <w:gridSpan w:val="6"/>
            <w:tcBorders>
              <w:top w:val="nil"/>
              <w:left w:val="nil"/>
              <w:bottom w:val="nil"/>
              <w:right w:val="nil"/>
            </w:tcBorders>
            <w:shd w:val="clear" w:color="auto" w:fill="auto"/>
            <w:vAlign w:val="center"/>
            <w:hideMark/>
          </w:tcPr>
          <w:p w14:paraId="4F9F8CB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xml:space="preserve"> (тыс. руб.)</w:t>
            </w:r>
          </w:p>
        </w:tc>
      </w:tr>
      <w:tr w:rsidR="005D589F" w:rsidRPr="005D589F" w14:paraId="5EF0CE7E" w14:textId="77777777" w:rsidTr="005D589F">
        <w:trPr>
          <w:gridAfter w:val="1"/>
          <w:wAfter w:w="222" w:type="dxa"/>
          <w:trHeight w:val="450"/>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0A42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Рз</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5769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ПР</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3F26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ЦСР</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60D1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ВР</w:t>
            </w:r>
          </w:p>
        </w:tc>
        <w:tc>
          <w:tcPr>
            <w:tcW w:w="4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E0F86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596F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2026</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CCFD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2027</w:t>
            </w:r>
          </w:p>
        </w:tc>
        <w:tc>
          <w:tcPr>
            <w:tcW w:w="140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D2E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2028</w:t>
            </w:r>
          </w:p>
        </w:tc>
      </w:tr>
      <w:tr w:rsidR="005D589F" w:rsidRPr="005D589F" w14:paraId="16970474" w14:textId="77777777" w:rsidTr="005D589F">
        <w:trPr>
          <w:trHeight w:val="30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572EAB2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3469399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3D3D6D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30E690D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4426" w:type="dxa"/>
            <w:vMerge/>
            <w:tcBorders>
              <w:top w:val="single" w:sz="4" w:space="0" w:color="auto"/>
              <w:left w:val="single" w:sz="4" w:space="0" w:color="auto"/>
              <w:bottom w:val="single" w:sz="4" w:space="0" w:color="auto"/>
              <w:right w:val="single" w:sz="4" w:space="0" w:color="auto"/>
            </w:tcBorders>
            <w:vAlign w:val="center"/>
            <w:hideMark/>
          </w:tcPr>
          <w:p w14:paraId="184E3BB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552E7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AE3C54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400" w:type="dxa"/>
            <w:gridSpan w:val="6"/>
            <w:vMerge/>
            <w:tcBorders>
              <w:top w:val="single" w:sz="4" w:space="0" w:color="auto"/>
              <w:left w:val="single" w:sz="4" w:space="0" w:color="auto"/>
              <w:bottom w:val="single" w:sz="4" w:space="0" w:color="auto"/>
              <w:right w:val="single" w:sz="4" w:space="0" w:color="auto"/>
            </w:tcBorders>
            <w:vAlign w:val="center"/>
            <w:hideMark/>
          </w:tcPr>
          <w:p w14:paraId="4F12E91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2383E93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p>
        </w:tc>
      </w:tr>
      <w:tr w:rsidR="005D589F" w:rsidRPr="005D589F" w14:paraId="08F1DFDA" w14:textId="77777777" w:rsidTr="005D589F">
        <w:trPr>
          <w:trHeight w:val="300"/>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3A929A5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2537473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54B47D8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2B4138E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4426" w:type="dxa"/>
            <w:vMerge/>
            <w:tcBorders>
              <w:top w:val="single" w:sz="4" w:space="0" w:color="auto"/>
              <w:left w:val="single" w:sz="4" w:space="0" w:color="auto"/>
              <w:bottom w:val="single" w:sz="4" w:space="0" w:color="auto"/>
              <w:right w:val="single" w:sz="4" w:space="0" w:color="auto"/>
            </w:tcBorders>
            <w:vAlign w:val="center"/>
            <w:hideMark/>
          </w:tcPr>
          <w:p w14:paraId="0030D5F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8DAC6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21C3B2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400" w:type="dxa"/>
            <w:gridSpan w:val="6"/>
            <w:vMerge/>
            <w:tcBorders>
              <w:top w:val="single" w:sz="4" w:space="0" w:color="auto"/>
              <w:left w:val="single" w:sz="4" w:space="0" w:color="auto"/>
              <w:bottom w:val="single" w:sz="4" w:space="0" w:color="auto"/>
              <w:right w:val="single" w:sz="4" w:space="0" w:color="auto"/>
            </w:tcBorders>
            <w:vAlign w:val="center"/>
            <w:hideMark/>
          </w:tcPr>
          <w:p w14:paraId="6014E99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2" w:type="dxa"/>
            <w:tcBorders>
              <w:top w:val="nil"/>
              <w:left w:val="nil"/>
              <w:bottom w:val="nil"/>
              <w:right w:val="nil"/>
            </w:tcBorders>
            <w:shd w:val="clear" w:color="auto" w:fill="auto"/>
            <w:noWrap/>
            <w:vAlign w:val="bottom"/>
            <w:hideMark/>
          </w:tcPr>
          <w:p w14:paraId="1D52B4E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7B1ACC2"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22565F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2FC4ADC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274BCCB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21F85F8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5075342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ОБЩЕГОСУДАРСТВЕННЫЕ ВОПРОСЫ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5E96E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12 043,8</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6D01AD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10 627,9</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8A2C52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10 966,5</w:t>
            </w:r>
          </w:p>
        </w:tc>
        <w:tc>
          <w:tcPr>
            <w:tcW w:w="222" w:type="dxa"/>
            <w:vAlign w:val="center"/>
            <w:hideMark/>
          </w:tcPr>
          <w:p w14:paraId="47717C1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F456F4A"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63D6FB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1DF4504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40B934A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1C25914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6842595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nil"/>
              <w:left w:val="nil"/>
              <w:bottom w:val="single" w:sz="4" w:space="0" w:color="auto"/>
              <w:right w:val="single" w:sz="4" w:space="0" w:color="auto"/>
            </w:tcBorders>
            <w:shd w:val="clear" w:color="auto" w:fill="auto"/>
            <w:noWrap/>
            <w:vAlign w:val="center"/>
            <w:hideMark/>
          </w:tcPr>
          <w:p w14:paraId="546AE3B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10 519,7</w:t>
            </w:r>
          </w:p>
        </w:tc>
        <w:tc>
          <w:tcPr>
            <w:tcW w:w="2127" w:type="dxa"/>
            <w:tcBorders>
              <w:top w:val="nil"/>
              <w:left w:val="nil"/>
              <w:bottom w:val="single" w:sz="4" w:space="0" w:color="auto"/>
              <w:right w:val="single" w:sz="4" w:space="0" w:color="auto"/>
            </w:tcBorders>
            <w:shd w:val="clear" w:color="auto" w:fill="auto"/>
            <w:noWrap/>
            <w:vAlign w:val="center"/>
            <w:hideMark/>
          </w:tcPr>
          <w:p w14:paraId="23AF577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10 234,3</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8BA9A7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10 239,8</w:t>
            </w:r>
          </w:p>
        </w:tc>
        <w:tc>
          <w:tcPr>
            <w:tcW w:w="222" w:type="dxa"/>
            <w:vAlign w:val="center"/>
            <w:hideMark/>
          </w:tcPr>
          <w:p w14:paraId="49C3955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7099EA9"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5CB62A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76950C7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4F0C22F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89.1.00.00110</w:t>
            </w:r>
          </w:p>
        </w:tc>
        <w:tc>
          <w:tcPr>
            <w:tcW w:w="1230" w:type="dxa"/>
            <w:tcBorders>
              <w:top w:val="nil"/>
              <w:left w:val="nil"/>
              <w:bottom w:val="single" w:sz="4" w:space="0" w:color="auto"/>
              <w:right w:val="single" w:sz="4" w:space="0" w:color="auto"/>
            </w:tcBorders>
            <w:shd w:val="clear" w:color="auto" w:fill="auto"/>
            <w:noWrap/>
            <w:vAlign w:val="center"/>
            <w:hideMark/>
          </w:tcPr>
          <w:p w14:paraId="1FA67A1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1.2.0</w:t>
            </w:r>
          </w:p>
        </w:tc>
        <w:tc>
          <w:tcPr>
            <w:tcW w:w="4426" w:type="dxa"/>
            <w:tcBorders>
              <w:top w:val="nil"/>
              <w:left w:val="nil"/>
              <w:bottom w:val="single" w:sz="4" w:space="0" w:color="auto"/>
              <w:right w:val="single" w:sz="4" w:space="0" w:color="auto"/>
            </w:tcBorders>
            <w:shd w:val="clear" w:color="auto" w:fill="auto"/>
            <w:vAlign w:val="center"/>
            <w:hideMark/>
          </w:tcPr>
          <w:p w14:paraId="50A73AD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center"/>
            <w:hideMark/>
          </w:tcPr>
          <w:p w14:paraId="3A8A476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9 510,2</w:t>
            </w:r>
          </w:p>
        </w:tc>
        <w:tc>
          <w:tcPr>
            <w:tcW w:w="2127" w:type="dxa"/>
            <w:tcBorders>
              <w:top w:val="nil"/>
              <w:left w:val="nil"/>
              <w:bottom w:val="single" w:sz="4" w:space="0" w:color="auto"/>
              <w:right w:val="single" w:sz="4" w:space="0" w:color="auto"/>
            </w:tcBorders>
            <w:shd w:val="clear" w:color="auto" w:fill="auto"/>
            <w:noWrap/>
            <w:vAlign w:val="center"/>
            <w:hideMark/>
          </w:tcPr>
          <w:p w14:paraId="65E2958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9 706,5</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408E7A9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9 706,5</w:t>
            </w:r>
          </w:p>
        </w:tc>
        <w:tc>
          <w:tcPr>
            <w:tcW w:w="222" w:type="dxa"/>
            <w:vAlign w:val="center"/>
            <w:hideMark/>
          </w:tcPr>
          <w:p w14:paraId="3500B41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BE8FA1C"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7189E1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167603B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48796D2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89.1.00.00190</w:t>
            </w:r>
          </w:p>
        </w:tc>
        <w:tc>
          <w:tcPr>
            <w:tcW w:w="1230" w:type="dxa"/>
            <w:tcBorders>
              <w:top w:val="nil"/>
              <w:left w:val="nil"/>
              <w:bottom w:val="single" w:sz="4" w:space="0" w:color="auto"/>
              <w:right w:val="single" w:sz="4" w:space="0" w:color="auto"/>
            </w:tcBorders>
            <w:shd w:val="clear" w:color="auto" w:fill="auto"/>
            <w:noWrap/>
            <w:vAlign w:val="center"/>
            <w:hideMark/>
          </w:tcPr>
          <w:p w14:paraId="755C692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1.2.0</w:t>
            </w:r>
          </w:p>
        </w:tc>
        <w:tc>
          <w:tcPr>
            <w:tcW w:w="4426" w:type="dxa"/>
            <w:tcBorders>
              <w:top w:val="nil"/>
              <w:left w:val="nil"/>
              <w:bottom w:val="single" w:sz="4" w:space="0" w:color="auto"/>
              <w:right w:val="single" w:sz="4" w:space="0" w:color="auto"/>
            </w:tcBorders>
            <w:shd w:val="clear" w:color="auto" w:fill="auto"/>
            <w:vAlign w:val="center"/>
            <w:hideMark/>
          </w:tcPr>
          <w:p w14:paraId="753BA32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center"/>
            <w:hideMark/>
          </w:tcPr>
          <w:p w14:paraId="0BF038F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380,8</w:t>
            </w:r>
          </w:p>
        </w:tc>
        <w:tc>
          <w:tcPr>
            <w:tcW w:w="2127" w:type="dxa"/>
            <w:tcBorders>
              <w:top w:val="nil"/>
              <w:left w:val="nil"/>
              <w:bottom w:val="single" w:sz="4" w:space="0" w:color="auto"/>
              <w:right w:val="single" w:sz="4" w:space="0" w:color="auto"/>
            </w:tcBorders>
            <w:shd w:val="clear" w:color="auto" w:fill="auto"/>
            <w:noWrap/>
            <w:vAlign w:val="center"/>
            <w:hideMark/>
          </w:tcPr>
          <w:p w14:paraId="19C6FF9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392,2</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0247970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392,2</w:t>
            </w:r>
          </w:p>
        </w:tc>
        <w:tc>
          <w:tcPr>
            <w:tcW w:w="222" w:type="dxa"/>
            <w:vAlign w:val="center"/>
            <w:hideMark/>
          </w:tcPr>
          <w:p w14:paraId="0F7A8FB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0EE0DC0" w14:textId="77777777" w:rsidTr="005D589F">
        <w:trPr>
          <w:trHeight w:val="12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3CFFAB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01</w:t>
            </w:r>
          </w:p>
        </w:tc>
        <w:tc>
          <w:tcPr>
            <w:tcW w:w="1340" w:type="dxa"/>
            <w:tcBorders>
              <w:top w:val="nil"/>
              <w:left w:val="nil"/>
              <w:bottom w:val="single" w:sz="4" w:space="0" w:color="auto"/>
              <w:right w:val="single" w:sz="4" w:space="0" w:color="auto"/>
            </w:tcBorders>
            <w:shd w:val="clear" w:color="auto" w:fill="auto"/>
            <w:noWrap/>
            <w:vAlign w:val="center"/>
            <w:hideMark/>
          </w:tcPr>
          <w:p w14:paraId="3CD1D96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598D401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89.1.00.00190</w:t>
            </w:r>
          </w:p>
        </w:tc>
        <w:tc>
          <w:tcPr>
            <w:tcW w:w="1230" w:type="dxa"/>
            <w:tcBorders>
              <w:top w:val="nil"/>
              <w:left w:val="nil"/>
              <w:bottom w:val="single" w:sz="4" w:space="0" w:color="auto"/>
              <w:right w:val="single" w:sz="4" w:space="0" w:color="auto"/>
            </w:tcBorders>
            <w:shd w:val="clear" w:color="auto" w:fill="auto"/>
            <w:noWrap/>
            <w:vAlign w:val="center"/>
            <w:hideMark/>
          </w:tcPr>
          <w:p w14:paraId="1AE0BB1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3A769AE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732079A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628,5</w:t>
            </w:r>
          </w:p>
        </w:tc>
        <w:tc>
          <w:tcPr>
            <w:tcW w:w="2127" w:type="dxa"/>
            <w:tcBorders>
              <w:top w:val="nil"/>
              <w:left w:val="nil"/>
              <w:bottom w:val="single" w:sz="4" w:space="0" w:color="auto"/>
              <w:right w:val="single" w:sz="4" w:space="0" w:color="auto"/>
            </w:tcBorders>
            <w:shd w:val="clear" w:color="auto" w:fill="auto"/>
            <w:noWrap/>
            <w:vAlign w:val="center"/>
            <w:hideMark/>
          </w:tcPr>
          <w:p w14:paraId="3FE9278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135,4</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6E9D86A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140,9</w:t>
            </w:r>
          </w:p>
        </w:tc>
        <w:tc>
          <w:tcPr>
            <w:tcW w:w="222" w:type="dxa"/>
            <w:vAlign w:val="center"/>
            <w:hideMark/>
          </w:tcPr>
          <w:p w14:paraId="2C43D27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5B95EC8" w14:textId="77777777" w:rsidTr="005D589F">
        <w:trPr>
          <w:trHeight w:val="229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792558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13E78FD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760" w:type="dxa"/>
            <w:tcBorders>
              <w:top w:val="nil"/>
              <w:left w:val="nil"/>
              <w:bottom w:val="single" w:sz="4" w:space="0" w:color="auto"/>
              <w:right w:val="single" w:sz="4" w:space="0" w:color="auto"/>
            </w:tcBorders>
            <w:shd w:val="clear" w:color="auto" w:fill="auto"/>
            <w:noWrap/>
            <w:vAlign w:val="center"/>
            <w:hideMark/>
          </w:tcPr>
          <w:p w14:paraId="3585A0E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89.9.00.72390</w:t>
            </w:r>
          </w:p>
        </w:tc>
        <w:tc>
          <w:tcPr>
            <w:tcW w:w="1230" w:type="dxa"/>
            <w:tcBorders>
              <w:top w:val="nil"/>
              <w:left w:val="nil"/>
              <w:bottom w:val="single" w:sz="4" w:space="0" w:color="auto"/>
              <w:right w:val="single" w:sz="4" w:space="0" w:color="auto"/>
            </w:tcBorders>
            <w:shd w:val="clear" w:color="auto" w:fill="auto"/>
            <w:noWrap/>
            <w:vAlign w:val="center"/>
            <w:hideMark/>
          </w:tcPr>
          <w:p w14:paraId="627B163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2710E4D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4E2825A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2127" w:type="dxa"/>
            <w:tcBorders>
              <w:top w:val="nil"/>
              <w:left w:val="nil"/>
              <w:bottom w:val="single" w:sz="4" w:space="0" w:color="auto"/>
              <w:right w:val="single" w:sz="4" w:space="0" w:color="auto"/>
            </w:tcBorders>
            <w:shd w:val="clear" w:color="auto" w:fill="auto"/>
            <w:noWrap/>
            <w:vAlign w:val="center"/>
            <w:hideMark/>
          </w:tcPr>
          <w:p w14:paraId="753898A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74558F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222" w:type="dxa"/>
            <w:vAlign w:val="center"/>
            <w:hideMark/>
          </w:tcPr>
          <w:p w14:paraId="5A7215C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E6B46B5"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3761E6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579705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w:t>
            </w:r>
          </w:p>
        </w:tc>
        <w:tc>
          <w:tcPr>
            <w:tcW w:w="1760" w:type="dxa"/>
            <w:tcBorders>
              <w:top w:val="nil"/>
              <w:left w:val="nil"/>
              <w:bottom w:val="single" w:sz="4" w:space="0" w:color="auto"/>
              <w:right w:val="single" w:sz="4" w:space="0" w:color="auto"/>
            </w:tcBorders>
            <w:shd w:val="clear" w:color="auto" w:fill="auto"/>
            <w:noWrap/>
            <w:vAlign w:val="center"/>
            <w:hideMark/>
          </w:tcPr>
          <w:p w14:paraId="0ED8B84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2B21D4A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4BE8F81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1701" w:type="dxa"/>
            <w:tcBorders>
              <w:top w:val="nil"/>
              <w:left w:val="nil"/>
              <w:bottom w:val="single" w:sz="4" w:space="0" w:color="auto"/>
              <w:right w:val="single" w:sz="4" w:space="0" w:color="auto"/>
            </w:tcBorders>
            <w:shd w:val="clear" w:color="auto" w:fill="auto"/>
            <w:noWrap/>
            <w:vAlign w:val="center"/>
            <w:hideMark/>
          </w:tcPr>
          <w:p w14:paraId="4382853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798,6</w:t>
            </w:r>
          </w:p>
        </w:tc>
        <w:tc>
          <w:tcPr>
            <w:tcW w:w="2127" w:type="dxa"/>
            <w:tcBorders>
              <w:top w:val="nil"/>
              <w:left w:val="nil"/>
              <w:bottom w:val="single" w:sz="4" w:space="0" w:color="auto"/>
              <w:right w:val="single" w:sz="4" w:space="0" w:color="auto"/>
            </w:tcBorders>
            <w:shd w:val="clear" w:color="auto" w:fill="auto"/>
            <w:noWrap/>
            <w:vAlign w:val="center"/>
            <w:hideMark/>
          </w:tcPr>
          <w:p w14:paraId="013E4AC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4DC88BE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21AC6A0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BD34593" w14:textId="77777777" w:rsidTr="005D589F">
        <w:trPr>
          <w:trHeight w:val="216"/>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4847D4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09C5BE8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w:t>
            </w:r>
          </w:p>
        </w:tc>
        <w:tc>
          <w:tcPr>
            <w:tcW w:w="1760" w:type="dxa"/>
            <w:tcBorders>
              <w:top w:val="nil"/>
              <w:left w:val="nil"/>
              <w:bottom w:val="single" w:sz="4" w:space="0" w:color="auto"/>
              <w:right w:val="single" w:sz="4" w:space="0" w:color="auto"/>
            </w:tcBorders>
            <w:shd w:val="clear" w:color="auto" w:fill="auto"/>
            <w:noWrap/>
            <w:vAlign w:val="center"/>
            <w:hideMark/>
          </w:tcPr>
          <w:p w14:paraId="022AA5A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99.9.00.99990</w:t>
            </w:r>
          </w:p>
        </w:tc>
        <w:tc>
          <w:tcPr>
            <w:tcW w:w="1230" w:type="dxa"/>
            <w:tcBorders>
              <w:top w:val="nil"/>
              <w:left w:val="nil"/>
              <w:bottom w:val="single" w:sz="4" w:space="0" w:color="auto"/>
              <w:right w:val="single" w:sz="4" w:space="0" w:color="auto"/>
            </w:tcBorders>
            <w:shd w:val="clear" w:color="auto" w:fill="auto"/>
            <w:noWrap/>
            <w:vAlign w:val="center"/>
            <w:hideMark/>
          </w:tcPr>
          <w:p w14:paraId="39208C2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8.8.0</w:t>
            </w:r>
          </w:p>
        </w:tc>
        <w:tc>
          <w:tcPr>
            <w:tcW w:w="4426" w:type="dxa"/>
            <w:tcBorders>
              <w:top w:val="nil"/>
              <w:left w:val="nil"/>
              <w:bottom w:val="single" w:sz="4" w:space="0" w:color="auto"/>
              <w:right w:val="single" w:sz="4" w:space="0" w:color="auto"/>
            </w:tcBorders>
            <w:shd w:val="clear" w:color="auto" w:fill="auto"/>
            <w:vAlign w:val="center"/>
            <w:hideMark/>
          </w:tcPr>
          <w:p w14:paraId="30AE2B6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(Специальные расходы)</w:t>
            </w:r>
          </w:p>
        </w:tc>
        <w:tc>
          <w:tcPr>
            <w:tcW w:w="1701" w:type="dxa"/>
            <w:tcBorders>
              <w:top w:val="nil"/>
              <w:left w:val="nil"/>
              <w:bottom w:val="single" w:sz="4" w:space="0" w:color="auto"/>
              <w:right w:val="single" w:sz="4" w:space="0" w:color="auto"/>
            </w:tcBorders>
            <w:shd w:val="clear" w:color="auto" w:fill="auto"/>
            <w:noWrap/>
            <w:vAlign w:val="center"/>
            <w:hideMark/>
          </w:tcPr>
          <w:p w14:paraId="24C51BB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798,6</w:t>
            </w:r>
          </w:p>
        </w:tc>
        <w:tc>
          <w:tcPr>
            <w:tcW w:w="2127" w:type="dxa"/>
            <w:tcBorders>
              <w:top w:val="nil"/>
              <w:left w:val="nil"/>
              <w:bottom w:val="single" w:sz="4" w:space="0" w:color="auto"/>
              <w:right w:val="single" w:sz="4" w:space="0" w:color="auto"/>
            </w:tcBorders>
            <w:shd w:val="clear" w:color="auto" w:fill="auto"/>
            <w:noWrap/>
            <w:vAlign w:val="center"/>
            <w:hideMark/>
          </w:tcPr>
          <w:p w14:paraId="38C40B0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3E7C81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7DF3C4D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B168D04"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320C76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5B8DD02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11</w:t>
            </w:r>
          </w:p>
        </w:tc>
        <w:tc>
          <w:tcPr>
            <w:tcW w:w="1760" w:type="dxa"/>
            <w:tcBorders>
              <w:top w:val="nil"/>
              <w:left w:val="nil"/>
              <w:bottom w:val="single" w:sz="4" w:space="0" w:color="auto"/>
              <w:right w:val="single" w:sz="4" w:space="0" w:color="auto"/>
            </w:tcBorders>
            <w:shd w:val="clear" w:color="auto" w:fill="auto"/>
            <w:noWrap/>
            <w:vAlign w:val="center"/>
            <w:hideMark/>
          </w:tcPr>
          <w:p w14:paraId="6A77EC1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15A932D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170FCE4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Резервные фонды</w:t>
            </w:r>
          </w:p>
        </w:tc>
        <w:tc>
          <w:tcPr>
            <w:tcW w:w="1701" w:type="dxa"/>
            <w:tcBorders>
              <w:top w:val="nil"/>
              <w:left w:val="nil"/>
              <w:bottom w:val="single" w:sz="4" w:space="0" w:color="auto"/>
              <w:right w:val="single" w:sz="4" w:space="0" w:color="auto"/>
            </w:tcBorders>
            <w:shd w:val="clear" w:color="auto" w:fill="auto"/>
            <w:noWrap/>
            <w:vAlign w:val="center"/>
            <w:hideMark/>
          </w:tcPr>
          <w:p w14:paraId="546841E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5,0</w:t>
            </w:r>
          </w:p>
        </w:tc>
        <w:tc>
          <w:tcPr>
            <w:tcW w:w="2127" w:type="dxa"/>
            <w:tcBorders>
              <w:top w:val="nil"/>
              <w:left w:val="nil"/>
              <w:bottom w:val="single" w:sz="4" w:space="0" w:color="auto"/>
              <w:right w:val="single" w:sz="4" w:space="0" w:color="auto"/>
            </w:tcBorders>
            <w:shd w:val="clear" w:color="auto" w:fill="auto"/>
            <w:noWrap/>
            <w:vAlign w:val="center"/>
            <w:hideMark/>
          </w:tcPr>
          <w:p w14:paraId="3EB5B7F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C5ECE7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3C23F90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0E85943" w14:textId="77777777" w:rsidTr="005D589F">
        <w:trPr>
          <w:trHeight w:val="76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B2CA0C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3A1FDED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11</w:t>
            </w:r>
          </w:p>
        </w:tc>
        <w:tc>
          <w:tcPr>
            <w:tcW w:w="1760" w:type="dxa"/>
            <w:tcBorders>
              <w:top w:val="nil"/>
              <w:left w:val="nil"/>
              <w:bottom w:val="single" w:sz="4" w:space="0" w:color="auto"/>
              <w:right w:val="single" w:sz="4" w:space="0" w:color="auto"/>
            </w:tcBorders>
            <w:shd w:val="clear" w:color="auto" w:fill="auto"/>
            <w:noWrap/>
            <w:vAlign w:val="center"/>
            <w:hideMark/>
          </w:tcPr>
          <w:p w14:paraId="73B47F9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99.1.00.90100</w:t>
            </w:r>
          </w:p>
        </w:tc>
        <w:tc>
          <w:tcPr>
            <w:tcW w:w="1230" w:type="dxa"/>
            <w:tcBorders>
              <w:top w:val="nil"/>
              <w:left w:val="nil"/>
              <w:bottom w:val="single" w:sz="4" w:space="0" w:color="auto"/>
              <w:right w:val="single" w:sz="4" w:space="0" w:color="auto"/>
            </w:tcBorders>
            <w:shd w:val="clear" w:color="auto" w:fill="auto"/>
            <w:noWrap/>
            <w:vAlign w:val="center"/>
            <w:hideMark/>
          </w:tcPr>
          <w:p w14:paraId="6E8FF1D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8.7.0</w:t>
            </w:r>
          </w:p>
        </w:tc>
        <w:tc>
          <w:tcPr>
            <w:tcW w:w="4426" w:type="dxa"/>
            <w:tcBorders>
              <w:top w:val="nil"/>
              <w:left w:val="nil"/>
              <w:bottom w:val="single" w:sz="4" w:space="0" w:color="auto"/>
              <w:right w:val="single" w:sz="4" w:space="0" w:color="auto"/>
            </w:tcBorders>
            <w:shd w:val="clear" w:color="auto" w:fill="auto"/>
            <w:vAlign w:val="center"/>
            <w:hideMark/>
          </w:tcPr>
          <w:p w14:paraId="233D964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1701" w:type="dxa"/>
            <w:tcBorders>
              <w:top w:val="nil"/>
              <w:left w:val="nil"/>
              <w:bottom w:val="single" w:sz="4" w:space="0" w:color="auto"/>
              <w:right w:val="single" w:sz="4" w:space="0" w:color="auto"/>
            </w:tcBorders>
            <w:shd w:val="clear" w:color="auto" w:fill="auto"/>
            <w:noWrap/>
            <w:vAlign w:val="center"/>
            <w:hideMark/>
          </w:tcPr>
          <w:p w14:paraId="0CBA0AA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5,0</w:t>
            </w:r>
          </w:p>
        </w:tc>
        <w:tc>
          <w:tcPr>
            <w:tcW w:w="2127" w:type="dxa"/>
            <w:tcBorders>
              <w:top w:val="nil"/>
              <w:left w:val="nil"/>
              <w:bottom w:val="single" w:sz="4" w:space="0" w:color="auto"/>
              <w:right w:val="single" w:sz="4" w:space="0" w:color="auto"/>
            </w:tcBorders>
            <w:shd w:val="clear" w:color="auto" w:fill="auto"/>
            <w:noWrap/>
            <w:vAlign w:val="center"/>
            <w:hideMark/>
          </w:tcPr>
          <w:p w14:paraId="5837E76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73B678B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3A4129A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DCAB62C"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CB55ED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75054A7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670736B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1ACBB36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13AF0A0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Другие общегосударственные вопросы</w:t>
            </w:r>
          </w:p>
        </w:tc>
        <w:tc>
          <w:tcPr>
            <w:tcW w:w="1701" w:type="dxa"/>
            <w:tcBorders>
              <w:top w:val="nil"/>
              <w:left w:val="nil"/>
              <w:bottom w:val="single" w:sz="4" w:space="0" w:color="auto"/>
              <w:right w:val="single" w:sz="4" w:space="0" w:color="auto"/>
            </w:tcBorders>
            <w:shd w:val="clear" w:color="auto" w:fill="auto"/>
            <w:noWrap/>
            <w:vAlign w:val="center"/>
            <w:hideMark/>
          </w:tcPr>
          <w:p w14:paraId="3D1FA50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720,5</w:t>
            </w:r>
          </w:p>
        </w:tc>
        <w:tc>
          <w:tcPr>
            <w:tcW w:w="2127" w:type="dxa"/>
            <w:tcBorders>
              <w:top w:val="nil"/>
              <w:left w:val="nil"/>
              <w:bottom w:val="single" w:sz="4" w:space="0" w:color="auto"/>
              <w:right w:val="single" w:sz="4" w:space="0" w:color="auto"/>
            </w:tcBorders>
            <w:shd w:val="clear" w:color="auto" w:fill="auto"/>
            <w:noWrap/>
            <w:vAlign w:val="center"/>
            <w:hideMark/>
          </w:tcPr>
          <w:p w14:paraId="020BB1A7"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393,6</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5AB038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726,7</w:t>
            </w:r>
          </w:p>
        </w:tc>
        <w:tc>
          <w:tcPr>
            <w:tcW w:w="222" w:type="dxa"/>
            <w:vAlign w:val="center"/>
            <w:hideMark/>
          </w:tcPr>
          <w:p w14:paraId="5CB3EE5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2F07E03" w14:textId="77777777" w:rsidTr="005D589F">
        <w:trPr>
          <w:trHeight w:val="39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4BBB5E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103DA1B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277140D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01.4.01.20010</w:t>
            </w:r>
          </w:p>
        </w:tc>
        <w:tc>
          <w:tcPr>
            <w:tcW w:w="1230" w:type="dxa"/>
            <w:tcBorders>
              <w:top w:val="nil"/>
              <w:left w:val="nil"/>
              <w:bottom w:val="single" w:sz="4" w:space="0" w:color="auto"/>
              <w:right w:val="single" w:sz="4" w:space="0" w:color="auto"/>
            </w:tcBorders>
            <w:shd w:val="clear" w:color="auto" w:fill="auto"/>
            <w:noWrap/>
            <w:vAlign w:val="center"/>
            <w:hideMark/>
          </w:tcPr>
          <w:p w14:paraId="3ED2739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2AAA4E9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6296AB2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338,0</w:t>
            </w:r>
          </w:p>
        </w:tc>
        <w:tc>
          <w:tcPr>
            <w:tcW w:w="2127" w:type="dxa"/>
            <w:tcBorders>
              <w:top w:val="nil"/>
              <w:left w:val="nil"/>
              <w:bottom w:val="single" w:sz="4" w:space="0" w:color="auto"/>
              <w:right w:val="single" w:sz="4" w:space="0" w:color="auto"/>
            </w:tcBorders>
            <w:shd w:val="clear" w:color="auto" w:fill="auto"/>
            <w:noWrap/>
            <w:vAlign w:val="center"/>
            <w:hideMark/>
          </w:tcPr>
          <w:p w14:paraId="4932153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2164FBC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3A1CEE5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41E125B" w14:textId="77777777" w:rsidTr="005D589F">
        <w:trPr>
          <w:trHeight w:val="222"/>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1EFCF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42DBCC0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052F04C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01.4.02.20020</w:t>
            </w:r>
          </w:p>
        </w:tc>
        <w:tc>
          <w:tcPr>
            <w:tcW w:w="1230" w:type="dxa"/>
            <w:tcBorders>
              <w:top w:val="nil"/>
              <w:left w:val="nil"/>
              <w:bottom w:val="single" w:sz="4" w:space="0" w:color="auto"/>
              <w:right w:val="single" w:sz="4" w:space="0" w:color="auto"/>
            </w:tcBorders>
            <w:shd w:val="clear" w:color="auto" w:fill="auto"/>
            <w:noWrap/>
            <w:vAlign w:val="center"/>
            <w:hideMark/>
          </w:tcPr>
          <w:p w14:paraId="77D7372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166B025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2244DE1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30,0</w:t>
            </w:r>
          </w:p>
        </w:tc>
        <w:tc>
          <w:tcPr>
            <w:tcW w:w="2127" w:type="dxa"/>
            <w:tcBorders>
              <w:top w:val="nil"/>
              <w:left w:val="nil"/>
              <w:bottom w:val="single" w:sz="4" w:space="0" w:color="auto"/>
              <w:right w:val="single" w:sz="4" w:space="0" w:color="auto"/>
            </w:tcBorders>
            <w:shd w:val="clear" w:color="auto" w:fill="auto"/>
            <w:noWrap/>
            <w:vAlign w:val="center"/>
            <w:hideMark/>
          </w:tcPr>
          <w:p w14:paraId="47087A6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2B4BE8A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1A2838F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E4B70D4" w14:textId="77777777" w:rsidTr="005D589F">
        <w:trPr>
          <w:trHeight w:val="1411"/>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0B2F07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01</w:t>
            </w:r>
          </w:p>
        </w:tc>
        <w:tc>
          <w:tcPr>
            <w:tcW w:w="1340" w:type="dxa"/>
            <w:tcBorders>
              <w:top w:val="nil"/>
              <w:left w:val="nil"/>
              <w:bottom w:val="single" w:sz="4" w:space="0" w:color="auto"/>
              <w:right w:val="single" w:sz="4" w:space="0" w:color="auto"/>
            </w:tcBorders>
            <w:shd w:val="clear" w:color="auto" w:fill="auto"/>
            <w:noWrap/>
            <w:vAlign w:val="center"/>
            <w:hideMark/>
          </w:tcPr>
          <w:p w14:paraId="4BC0FDE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45D9182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07.4.02.20110</w:t>
            </w:r>
          </w:p>
        </w:tc>
        <w:tc>
          <w:tcPr>
            <w:tcW w:w="1230" w:type="dxa"/>
            <w:tcBorders>
              <w:top w:val="nil"/>
              <w:left w:val="nil"/>
              <w:bottom w:val="single" w:sz="4" w:space="0" w:color="auto"/>
              <w:right w:val="single" w:sz="4" w:space="0" w:color="auto"/>
            </w:tcBorders>
            <w:shd w:val="clear" w:color="auto" w:fill="auto"/>
            <w:noWrap/>
            <w:vAlign w:val="center"/>
            <w:hideMark/>
          </w:tcPr>
          <w:p w14:paraId="3480617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3C27EF2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630E1AE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30,0</w:t>
            </w:r>
          </w:p>
        </w:tc>
        <w:tc>
          <w:tcPr>
            <w:tcW w:w="2127" w:type="dxa"/>
            <w:tcBorders>
              <w:top w:val="nil"/>
              <w:left w:val="nil"/>
              <w:bottom w:val="single" w:sz="4" w:space="0" w:color="auto"/>
              <w:right w:val="single" w:sz="4" w:space="0" w:color="auto"/>
            </w:tcBorders>
            <w:shd w:val="clear" w:color="auto" w:fill="auto"/>
            <w:noWrap/>
            <w:vAlign w:val="center"/>
            <w:hideMark/>
          </w:tcPr>
          <w:p w14:paraId="2F2B268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2571C04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17E9C58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B077DC7" w14:textId="77777777" w:rsidTr="005D589F">
        <w:trPr>
          <w:trHeight w:val="14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F347C5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0B92CAE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197DF93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99.9.00.20140</w:t>
            </w:r>
          </w:p>
        </w:tc>
        <w:tc>
          <w:tcPr>
            <w:tcW w:w="1230" w:type="dxa"/>
            <w:tcBorders>
              <w:top w:val="nil"/>
              <w:left w:val="nil"/>
              <w:bottom w:val="single" w:sz="4" w:space="0" w:color="auto"/>
              <w:right w:val="single" w:sz="4" w:space="0" w:color="auto"/>
            </w:tcBorders>
            <w:shd w:val="clear" w:color="auto" w:fill="auto"/>
            <w:noWrap/>
            <w:vAlign w:val="center"/>
            <w:hideMark/>
          </w:tcPr>
          <w:p w14:paraId="10CDDCB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449A15E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66461CB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5,0</w:t>
            </w:r>
          </w:p>
        </w:tc>
        <w:tc>
          <w:tcPr>
            <w:tcW w:w="2127" w:type="dxa"/>
            <w:tcBorders>
              <w:top w:val="nil"/>
              <w:left w:val="nil"/>
              <w:bottom w:val="single" w:sz="4" w:space="0" w:color="auto"/>
              <w:right w:val="single" w:sz="4" w:space="0" w:color="auto"/>
            </w:tcBorders>
            <w:shd w:val="clear" w:color="auto" w:fill="auto"/>
            <w:noWrap/>
            <w:vAlign w:val="center"/>
            <w:hideMark/>
          </w:tcPr>
          <w:p w14:paraId="2AC7CF3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4E64BF0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0A005D4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78A9ABA" w14:textId="77777777" w:rsidTr="005D589F">
        <w:trPr>
          <w:trHeight w:val="76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971275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04FF0B9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476CC21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99.9.00.90110</w:t>
            </w:r>
          </w:p>
        </w:tc>
        <w:tc>
          <w:tcPr>
            <w:tcW w:w="1230" w:type="dxa"/>
            <w:tcBorders>
              <w:top w:val="nil"/>
              <w:left w:val="nil"/>
              <w:bottom w:val="single" w:sz="4" w:space="0" w:color="auto"/>
              <w:right w:val="single" w:sz="4" w:space="0" w:color="auto"/>
            </w:tcBorders>
            <w:shd w:val="clear" w:color="auto" w:fill="auto"/>
            <w:noWrap/>
            <w:vAlign w:val="center"/>
            <w:hideMark/>
          </w:tcPr>
          <w:p w14:paraId="325E366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8.8.0</w:t>
            </w:r>
          </w:p>
        </w:tc>
        <w:tc>
          <w:tcPr>
            <w:tcW w:w="4426" w:type="dxa"/>
            <w:tcBorders>
              <w:top w:val="nil"/>
              <w:left w:val="nil"/>
              <w:bottom w:val="single" w:sz="4" w:space="0" w:color="auto"/>
              <w:right w:val="single" w:sz="4" w:space="0" w:color="auto"/>
            </w:tcBorders>
            <w:shd w:val="clear" w:color="auto" w:fill="auto"/>
            <w:vAlign w:val="center"/>
            <w:hideMark/>
          </w:tcPr>
          <w:p w14:paraId="635A160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(Специальные расходы)</w:t>
            </w:r>
          </w:p>
        </w:tc>
        <w:tc>
          <w:tcPr>
            <w:tcW w:w="1701" w:type="dxa"/>
            <w:tcBorders>
              <w:top w:val="nil"/>
              <w:left w:val="nil"/>
              <w:bottom w:val="single" w:sz="4" w:space="0" w:color="auto"/>
              <w:right w:val="single" w:sz="4" w:space="0" w:color="auto"/>
            </w:tcBorders>
            <w:shd w:val="clear" w:color="auto" w:fill="auto"/>
            <w:noWrap/>
            <w:vAlign w:val="center"/>
            <w:hideMark/>
          </w:tcPr>
          <w:p w14:paraId="120B4FF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127" w:type="dxa"/>
            <w:tcBorders>
              <w:top w:val="nil"/>
              <w:left w:val="nil"/>
              <w:bottom w:val="single" w:sz="4" w:space="0" w:color="auto"/>
              <w:right w:val="single" w:sz="4" w:space="0" w:color="auto"/>
            </w:tcBorders>
            <w:shd w:val="clear" w:color="auto" w:fill="auto"/>
            <w:noWrap/>
            <w:vAlign w:val="center"/>
            <w:hideMark/>
          </w:tcPr>
          <w:p w14:paraId="5706F57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393,6</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4103CE6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726,7</w:t>
            </w:r>
          </w:p>
        </w:tc>
        <w:tc>
          <w:tcPr>
            <w:tcW w:w="222" w:type="dxa"/>
            <w:vAlign w:val="center"/>
            <w:hideMark/>
          </w:tcPr>
          <w:p w14:paraId="4A129FD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F92F223" w14:textId="77777777" w:rsidTr="005D589F">
        <w:trPr>
          <w:trHeight w:val="76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B5E9E1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340" w:type="dxa"/>
            <w:tcBorders>
              <w:top w:val="nil"/>
              <w:left w:val="nil"/>
              <w:bottom w:val="single" w:sz="4" w:space="0" w:color="auto"/>
              <w:right w:val="single" w:sz="4" w:space="0" w:color="auto"/>
            </w:tcBorders>
            <w:shd w:val="clear" w:color="auto" w:fill="auto"/>
            <w:noWrap/>
            <w:vAlign w:val="center"/>
            <w:hideMark/>
          </w:tcPr>
          <w:p w14:paraId="67E303D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13</w:t>
            </w:r>
          </w:p>
        </w:tc>
        <w:tc>
          <w:tcPr>
            <w:tcW w:w="1760" w:type="dxa"/>
            <w:tcBorders>
              <w:top w:val="nil"/>
              <w:left w:val="nil"/>
              <w:bottom w:val="single" w:sz="4" w:space="0" w:color="auto"/>
              <w:right w:val="single" w:sz="4" w:space="0" w:color="auto"/>
            </w:tcBorders>
            <w:shd w:val="clear" w:color="auto" w:fill="auto"/>
            <w:noWrap/>
            <w:vAlign w:val="center"/>
            <w:hideMark/>
          </w:tcPr>
          <w:p w14:paraId="0B1706C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99.9.00.99990</w:t>
            </w:r>
          </w:p>
        </w:tc>
        <w:tc>
          <w:tcPr>
            <w:tcW w:w="1230" w:type="dxa"/>
            <w:tcBorders>
              <w:top w:val="nil"/>
              <w:left w:val="nil"/>
              <w:bottom w:val="single" w:sz="4" w:space="0" w:color="auto"/>
              <w:right w:val="single" w:sz="4" w:space="0" w:color="auto"/>
            </w:tcBorders>
            <w:shd w:val="clear" w:color="auto" w:fill="auto"/>
            <w:noWrap/>
            <w:vAlign w:val="center"/>
            <w:hideMark/>
          </w:tcPr>
          <w:p w14:paraId="0D6BD89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8.5.0</w:t>
            </w:r>
          </w:p>
        </w:tc>
        <w:tc>
          <w:tcPr>
            <w:tcW w:w="4426" w:type="dxa"/>
            <w:tcBorders>
              <w:top w:val="nil"/>
              <w:left w:val="nil"/>
              <w:bottom w:val="single" w:sz="4" w:space="0" w:color="auto"/>
              <w:right w:val="single" w:sz="4" w:space="0" w:color="auto"/>
            </w:tcBorders>
            <w:shd w:val="clear" w:color="auto" w:fill="auto"/>
            <w:vAlign w:val="center"/>
            <w:hideMark/>
          </w:tcPr>
          <w:p w14:paraId="7D5FBEB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1701" w:type="dxa"/>
            <w:tcBorders>
              <w:top w:val="nil"/>
              <w:left w:val="nil"/>
              <w:bottom w:val="single" w:sz="4" w:space="0" w:color="auto"/>
              <w:right w:val="single" w:sz="4" w:space="0" w:color="auto"/>
            </w:tcBorders>
            <w:shd w:val="clear" w:color="auto" w:fill="auto"/>
            <w:noWrap/>
            <w:vAlign w:val="center"/>
            <w:hideMark/>
          </w:tcPr>
          <w:p w14:paraId="5D253BD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317,5</w:t>
            </w:r>
          </w:p>
        </w:tc>
        <w:tc>
          <w:tcPr>
            <w:tcW w:w="2127" w:type="dxa"/>
            <w:tcBorders>
              <w:top w:val="nil"/>
              <w:left w:val="nil"/>
              <w:bottom w:val="single" w:sz="4" w:space="0" w:color="auto"/>
              <w:right w:val="single" w:sz="4" w:space="0" w:color="auto"/>
            </w:tcBorders>
            <w:shd w:val="clear" w:color="auto" w:fill="auto"/>
            <w:noWrap/>
            <w:vAlign w:val="center"/>
            <w:hideMark/>
          </w:tcPr>
          <w:p w14:paraId="78767A0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743367B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731E619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B9A28D5"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360148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4800B44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5E118A1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1EAB2C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03DA294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НАЦИОНАЛЬНАЯ ОБОРОНА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36E7B9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243,0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087E77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269,9</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8C755A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341,8</w:t>
            </w:r>
          </w:p>
        </w:tc>
        <w:tc>
          <w:tcPr>
            <w:tcW w:w="222" w:type="dxa"/>
            <w:vAlign w:val="center"/>
            <w:hideMark/>
          </w:tcPr>
          <w:p w14:paraId="322E0C4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48D52F5"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1D44D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01E63D8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8D2321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32D866F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32F3BF2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701" w:type="dxa"/>
            <w:tcBorders>
              <w:top w:val="nil"/>
              <w:left w:val="nil"/>
              <w:bottom w:val="single" w:sz="4" w:space="0" w:color="auto"/>
              <w:right w:val="single" w:sz="4" w:space="0" w:color="auto"/>
            </w:tcBorders>
            <w:shd w:val="clear" w:color="auto" w:fill="auto"/>
            <w:noWrap/>
            <w:vAlign w:val="center"/>
            <w:hideMark/>
          </w:tcPr>
          <w:p w14:paraId="4BF9A47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243,0</w:t>
            </w:r>
          </w:p>
        </w:tc>
        <w:tc>
          <w:tcPr>
            <w:tcW w:w="2127" w:type="dxa"/>
            <w:tcBorders>
              <w:top w:val="nil"/>
              <w:left w:val="nil"/>
              <w:bottom w:val="single" w:sz="4" w:space="0" w:color="auto"/>
              <w:right w:val="single" w:sz="4" w:space="0" w:color="auto"/>
            </w:tcBorders>
            <w:shd w:val="clear" w:color="auto" w:fill="auto"/>
            <w:noWrap/>
            <w:vAlign w:val="center"/>
            <w:hideMark/>
          </w:tcPr>
          <w:p w14:paraId="432867B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269,9</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0020A21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341,8</w:t>
            </w:r>
          </w:p>
        </w:tc>
        <w:tc>
          <w:tcPr>
            <w:tcW w:w="222" w:type="dxa"/>
            <w:vAlign w:val="center"/>
            <w:hideMark/>
          </w:tcPr>
          <w:p w14:paraId="7EF628E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845CBB6" w14:textId="77777777" w:rsidTr="005D589F">
        <w:trPr>
          <w:trHeight w:val="17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CB46C1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340" w:type="dxa"/>
            <w:tcBorders>
              <w:top w:val="nil"/>
              <w:left w:val="nil"/>
              <w:bottom w:val="single" w:sz="4" w:space="0" w:color="auto"/>
              <w:right w:val="single" w:sz="4" w:space="0" w:color="auto"/>
            </w:tcBorders>
            <w:shd w:val="clear" w:color="auto" w:fill="auto"/>
            <w:noWrap/>
            <w:vAlign w:val="center"/>
            <w:hideMark/>
          </w:tcPr>
          <w:p w14:paraId="30A3046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8EC7B5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89.9.00.51180</w:t>
            </w:r>
          </w:p>
        </w:tc>
        <w:tc>
          <w:tcPr>
            <w:tcW w:w="1230" w:type="dxa"/>
            <w:tcBorders>
              <w:top w:val="nil"/>
              <w:left w:val="nil"/>
              <w:bottom w:val="single" w:sz="4" w:space="0" w:color="auto"/>
              <w:right w:val="single" w:sz="4" w:space="0" w:color="auto"/>
            </w:tcBorders>
            <w:shd w:val="clear" w:color="auto" w:fill="auto"/>
            <w:noWrap/>
            <w:vAlign w:val="center"/>
            <w:hideMark/>
          </w:tcPr>
          <w:p w14:paraId="2343D07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1.2.0</w:t>
            </w:r>
          </w:p>
        </w:tc>
        <w:tc>
          <w:tcPr>
            <w:tcW w:w="4426" w:type="dxa"/>
            <w:tcBorders>
              <w:top w:val="nil"/>
              <w:left w:val="nil"/>
              <w:bottom w:val="single" w:sz="4" w:space="0" w:color="auto"/>
              <w:right w:val="single" w:sz="4" w:space="0" w:color="auto"/>
            </w:tcBorders>
            <w:shd w:val="clear" w:color="auto" w:fill="auto"/>
            <w:vAlign w:val="center"/>
            <w:hideMark/>
          </w:tcPr>
          <w:p w14:paraId="7BA0E00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noWrap/>
            <w:vAlign w:val="center"/>
            <w:hideMark/>
          </w:tcPr>
          <w:p w14:paraId="65C08B3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222,8</w:t>
            </w:r>
          </w:p>
        </w:tc>
        <w:tc>
          <w:tcPr>
            <w:tcW w:w="2127" w:type="dxa"/>
            <w:tcBorders>
              <w:top w:val="nil"/>
              <w:left w:val="nil"/>
              <w:bottom w:val="single" w:sz="4" w:space="0" w:color="auto"/>
              <w:right w:val="single" w:sz="4" w:space="0" w:color="auto"/>
            </w:tcBorders>
            <w:shd w:val="clear" w:color="auto" w:fill="auto"/>
            <w:noWrap/>
            <w:vAlign w:val="center"/>
            <w:hideMark/>
          </w:tcPr>
          <w:p w14:paraId="26A8DECC"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223,2</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3778059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223,2</w:t>
            </w:r>
          </w:p>
        </w:tc>
        <w:tc>
          <w:tcPr>
            <w:tcW w:w="222" w:type="dxa"/>
            <w:vAlign w:val="center"/>
            <w:hideMark/>
          </w:tcPr>
          <w:p w14:paraId="127B1E4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4D6EC2B" w14:textId="77777777" w:rsidTr="005D589F">
        <w:trPr>
          <w:trHeight w:val="17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8A4BBE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02</w:t>
            </w:r>
          </w:p>
        </w:tc>
        <w:tc>
          <w:tcPr>
            <w:tcW w:w="1340" w:type="dxa"/>
            <w:tcBorders>
              <w:top w:val="nil"/>
              <w:left w:val="nil"/>
              <w:bottom w:val="single" w:sz="4" w:space="0" w:color="auto"/>
              <w:right w:val="single" w:sz="4" w:space="0" w:color="auto"/>
            </w:tcBorders>
            <w:shd w:val="clear" w:color="auto" w:fill="auto"/>
            <w:noWrap/>
            <w:vAlign w:val="center"/>
            <w:hideMark/>
          </w:tcPr>
          <w:p w14:paraId="72C8EB3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20F3E76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89.9.00.51180</w:t>
            </w:r>
          </w:p>
        </w:tc>
        <w:tc>
          <w:tcPr>
            <w:tcW w:w="1230" w:type="dxa"/>
            <w:tcBorders>
              <w:top w:val="nil"/>
              <w:left w:val="nil"/>
              <w:bottom w:val="single" w:sz="4" w:space="0" w:color="auto"/>
              <w:right w:val="single" w:sz="4" w:space="0" w:color="auto"/>
            </w:tcBorders>
            <w:shd w:val="clear" w:color="auto" w:fill="auto"/>
            <w:noWrap/>
            <w:vAlign w:val="center"/>
            <w:hideMark/>
          </w:tcPr>
          <w:p w14:paraId="48015F9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77BC0EE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0494638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20,2</w:t>
            </w:r>
          </w:p>
        </w:tc>
        <w:tc>
          <w:tcPr>
            <w:tcW w:w="2127" w:type="dxa"/>
            <w:tcBorders>
              <w:top w:val="nil"/>
              <w:left w:val="nil"/>
              <w:bottom w:val="single" w:sz="4" w:space="0" w:color="auto"/>
              <w:right w:val="single" w:sz="4" w:space="0" w:color="auto"/>
            </w:tcBorders>
            <w:shd w:val="clear" w:color="auto" w:fill="auto"/>
            <w:noWrap/>
            <w:vAlign w:val="center"/>
            <w:hideMark/>
          </w:tcPr>
          <w:p w14:paraId="4BB9E62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46,7</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35BFA9B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118,6</w:t>
            </w:r>
          </w:p>
        </w:tc>
        <w:tc>
          <w:tcPr>
            <w:tcW w:w="222" w:type="dxa"/>
            <w:vAlign w:val="center"/>
            <w:hideMark/>
          </w:tcPr>
          <w:p w14:paraId="14DF47E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393ED5F"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42F19B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2DFB6BF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216A73D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BEB026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51C7261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НАЦИОНАЛЬНАЯ ЭКОНОМИКА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00C4A6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1 489,1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28FC87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10A055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vAlign w:val="center"/>
            <w:hideMark/>
          </w:tcPr>
          <w:p w14:paraId="287B0C4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0C2CAE2"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D06119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5CDE34B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09</w:t>
            </w:r>
          </w:p>
        </w:tc>
        <w:tc>
          <w:tcPr>
            <w:tcW w:w="1760" w:type="dxa"/>
            <w:tcBorders>
              <w:top w:val="nil"/>
              <w:left w:val="nil"/>
              <w:bottom w:val="single" w:sz="4" w:space="0" w:color="auto"/>
              <w:right w:val="single" w:sz="4" w:space="0" w:color="auto"/>
            </w:tcBorders>
            <w:shd w:val="clear" w:color="auto" w:fill="auto"/>
            <w:noWrap/>
            <w:vAlign w:val="center"/>
            <w:hideMark/>
          </w:tcPr>
          <w:p w14:paraId="5398F5F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2E2017D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20402FA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Дорожное хозяйство (дорожные фонды)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722177"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1 339,1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A7ACAB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BFAB5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vAlign w:val="center"/>
            <w:hideMark/>
          </w:tcPr>
          <w:p w14:paraId="0B1C1E4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CD258F2" w14:textId="77777777" w:rsidTr="005D589F">
        <w:trPr>
          <w:trHeight w:val="12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BEE1D5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58E75E6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09</w:t>
            </w:r>
          </w:p>
        </w:tc>
        <w:tc>
          <w:tcPr>
            <w:tcW w:w="1760" w:type="dxa"/>
            <w:tcBorders>
              <w:top w:val="nil"/>
              <w:left w:val="nil"/>
              <w:bottom w:val="single" w:sz="4" w:space="0" w:color="auto"/>
              <w:right w:val="single" w:sz="4" w:space="0" w:color="auto"/>
            </w:tcBorders>
            <w:shd w:val="clear" w:color="auto" w:fill="auto"/>
            <w:noWrap/>
            <w:vAlign w:val="center"/>
            <w:hideMark/>
          </w:tcPr>
          <w:p w14:paraId="3F1D752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03.4.01.20040</w:t>
            </w:r>
          </w:p>
        </w:tc>
        <w:tc>
          <w:tcPr>
            <w:tcW w:w="1230" w:type="dxa"/>
            <w:tcBorders>
              <w:top w:val="nil"/>
              <w:left w:val="nil"/>
              <w:bottom w:val="single" w:sz="4" w:space="0" w:color="auto"/>
              <w:right w:val="single" w:sz="4" w:space="0" w:color="auto"/>
            </w:tcBorders>
            <w:shd w:val="clear" w:color="auto" w:fill="auto"/>
            <w:noWrap/>
            <w:vAlign w:val="center"/>
            <w:hideMark/>
          </w:tcPr>
          <w:p w14:paraId="68251E6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730D4F0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09EB7E8"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1 339,1</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40227C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1BDF29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vAlign w:val="center"/>
            <w:hideMark/>
          </w:tcPr>
          <w:p w14:paraId="0F103BC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FEF015F" w14:textId="77777777" w:rsidTr="005D589F">
        <w:trPr>
          <w:trHeight w:val="51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CAB2E5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3E1D347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12</w:t>
            </w:r>
          </w:p>
        </w:tc>
        <w:tc>
          <w:tcPr>
            <w:tcW w:w="1760" w:type="dxa"/>
            <w:tcBorders>
              <w:top w:val="nil"/>
              <w:left w:val="nil"/>
              <w:bottom w:val="single" w:sz="4" w:space="0" w:color="auto"/>
              <w:right w:val="single" w:sz="4" w:space="0" w:color="auto"/>
            </w:tcBorders>
            <w:shd w:val="clear" w:color="auto" w:fill="auto"/>
            <w:noWrap/>
            <w:vAlign w:val="center"/>
            <w:hideMark/>
          </w:tcPr>
          <w:p w14:paraId="0171AA6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00A39CC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1FC1F98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701" w:type="dxa"/>
            <w:tcBorders>
              <w:top w:val="nil"/>
              <w:left w:val="nil"/>
              <w:bottom w:val="single" w:sz="4" w:space="0" w:color="auto"/>
              <w:right w:val="single" w:sz="4" w:space="0" w:color="auto"/>
            </w:tcBorders>
            <w:shd w:val="clear" w:color="auto" w:fill="auto"/>
            <w:noWrap/>
            <w:vAlign w:val="center"/>
            <w:hideMark/>
          </w:tcPr>
          <w:p w14:paraId="6F8D70DC"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150,0</w:t>
            </w:r>
          </w:p>
        </w:tc>
        <w:tc>
          <w:tcPr>
            <w:tcW w:w="2127" w:type="dxa"/>
            <w:tcBorders>
              <w:top w:val="nil"/>
              <w:left w:val="nil"/>
              <w:bottom w:val="single" w:sz="4" w:space="0" w:color="auto"/>
              <w:right w:val="single" w:sz="4" w:space="0" w:color="auto"/>
            </w:tcBorders>
            <w:shd w:val="clear" w:color="auto" w:fill="auto"/>
            <w:noWrap/>
            <w:vAlign w:val="center"/>
            <w:hideMark/>
          </w:tcPr>
          <w:p w14:paraId="202F92C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C1FDA3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4D02CFE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76810FA" w14:textId="77777777" w:rsidTr="005D589F">
        <w:trPr>
          <w:trHeight w:val="12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0F1490A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1340" w:type="dxa"/>
            <w:tcBorders>
              <w:top w:val="nil"/>
              <w:left w:val="nil"/>
              <w:bottom w:val="single" w:sz="4" w:space="0" w:color="auto"/>
              <w:right w:val="single" w:sz="4" w:space="0" w:color="auto"/>
            </w:tcBorders>
            <w:shd w:val="clear" w:color="auto" w:fill="auto"/>
            <w:noWrap/>
            <w:vAlign w:val="center"/>
            <w:hideMark/>
          </w:tcPr>
          <w:p w14:paraId="22FE02F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12</w:t>
            </w:r>
          </w:p>
        </w:tc>
        <w:tc>
          <w:tcPr>
            <w:tcW w:w="1760" w:type="dxa"/>
            <w:tcBorders>
              <w:top w:val="nil"/>
              <w:left w:val="nil"/>
              <w:bottom w:val="single" w:sz="4" w:space="0" w:color="auto"/>
              <w:right w:val="single" w:sz="4" w:space="0" w:color="auto"/>
            </w:tcBorders>
            <w:shd w:val="clear" w:color="auto" w:fill="auto"/>
            <w:noWrap/>
            <w:vAlign w:val="center"/>
            <w:hideMark/>
          </w:tcPr>
          <w:p w14:paraId="05C40B8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99.9.00.20160</w:t>
            </w:r>
          </w:p>
        </w:tc>
        <w:tc>
          <w:tcPr>
            <w:tcW w:w="1230" w:type="dxa"/>
            <w:tcBorders>
              <w:top w:val="nil"/>
              <w:left w:val="nil"/>
              <w:bottom w:val="single" w:sz="4" w:space="0" w:color="auto"/>
              <w:right w:val="single" w:sz="4" w:space="0" w:color="auto"/>
            </w:tcBorders>
            <w:shd w:val="clear" w:color="auto" w:fill="auto"/>
            <w:noWrap/>
            <w:vAlign w:val="center"/>
            <w:hideMark/>
          </w:tcPr>
          <w:p w14:paraId="4CFB1F6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58F142D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3A9EB67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150,0</w:t>
            </w:r>
          </w:p>
        </w:tc>
        <w:tc>
          <w:tcPr>
            <w:tcW w:w="2127" w:type="dxa"/>
            <w:tcBorders>
              <w:top w:val="nil"/>
              <w:left w:val="nil"/>
              <w:bottom w:val="single" w:sz="4" w:space="0" w:color="auto"/>
              <w:right w:val="single" w:sz="4" w:space="0" w:color="auto"/>
            </w:tcBorders>
            <w:shd w:val="clear" w:color="auto" w:fill="auto"/>
            <w:noWrap/>
            <w:vAlign w:val="center"/>
            <w:hideMark/>
          </w:tcPr>
          <w:p w14:paraId="75CB6E3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851070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778794E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7664445"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E5FFCF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237982A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0795129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7CF7C66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4882840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ЖИЛИЩНО-КОММУНАЛЬНОЕ ХОЗЯЙСТВО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20FE61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647,3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6FA1F1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0487E4C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2 500,0</w:t>
            </w:r>
          </w:p>
        </w:tc>
        <w:tc>
          <w:tcPr>
            <w:tcW w:w="222" w:type="dxa"/>
            <w:vAlign w:val="center"/>
            <w:hideMark/>
          </w:tcPr>
          <w:p w14:paraId="6C5FEF2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1F69B2F"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955DF3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E60F3C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08751F5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104024B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07CD981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Коммунальное хозяйство</w:t>
            </w:r>
          </w:p>
        </w:tc>
        <w:tc>
          <w:tcPr>
            <w:tcW w:w="1701" w:type="dxa"/>
            <w:tcBorders>
              <w:top w:val="nil"/>
              <w:left w:val="nil"/>
              <w:bottom w:val="single" w:sz="4" w:space="0" w:color="auto"/>
              <w:right w:val="single" w:sz="4" w:space="0" w:color="auto"/>
            </w:tcBorders>
            <w:shd w:val="clear" w:color="auto" w:fill="auto"/>
            <w:noWrap/>
            <w:vAlign w:val="center"/>
            <w:hideMark/>
          </w:tcPr>
          <w:p w14:paraId="754F62E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616,4</w:t>
            </w:r>
          </w:p>
        </w:tc>
        <w:tc>
          <w:tcPr>
            <w:tcW w:w="2127" w:type="dxa"/>
            <w:tcBorders>
              <w:top w:val="nil"/>
              <w:left w:val="nil"/>
              <w:bottom w:val="single" w:sz="4" w:space="0" w:color="auto"/>
              <w:right w:val="single" w:sz="4" w:space="0" w:color="auto"/>
            </w:tcBorders>
            <w:shd w:val="clear" w:color="auto" w:fill="auto"/>
            <w:noWrap/>
            <w:vAlign w:val="center"/>
            <w:hideMark/>
          </w:tcPr>
          <w:p w14:paraId="0191D72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2F8365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174A219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0BDC02D"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CAC15F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30D29D6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1AED9D5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04.4.01.20050</w:t>
            </w:r>
          </w:p>
        </w:tc>
        <w:tc>
          <w:tcPr>
            <w:tcW w:w="1230" w:type="dxa"/>
            <w:tcBorders>
              <w:top w:val="nil"/>
              <w:left w:val="nil"/>
              <w:bottom w:val="single" w:sz="4" w:space="0" w:color="auto"/>
              <w:right w:val="single" w:sz="4" w:space="0" w:color="auto"/>
            </w:tcBorders>
            <w:shd w:val="clear" w:color="auto" w:fill="auto"/>
            <w:noWrap/>
            <w:vAlign w:val="center"/>
            <w:hideMark/>
          </w:tcPr>
          <w:p w14:paraId="28B9BE1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78BD532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122B521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100,6</w:t>
            </w:r>
          </w:p>
        </w:tc>
        <w:tc>
          <w:tcPr>
            <w:tcW w:w="2127" w:type="dxa"/>
            <w:tcBorders>
              <w:top w:val="nil"/>
              <w:left w:val="nil"/>
              <w:bottom w:val="single" w:sz="4" w:space="0" w:color="auto"/>
              <w:right w:val="single" w:sz="4" w:space="0" w:color="auto"/>
            </w:tcBorders>
            <w:shd w:val="clear" w:color="auto" w:fill="auto"/>
            <w:noWrap/>
            <w:vAlign w:val="center"/>
            <w:hideMark/>
          </w:tcPr>
          <w:p w14:paraId="22F7FC77"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E9D341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0FE49F3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175A0C6" w14:textId="77777777" w:rsidTr="005D589F">
        <w:trPr>
          <w:trHeight w:val="76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A82501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447891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02</w:t>
            </w:r>
          </w:p>
        </w:tc>
        <w:tc>
          <w:tcPr>
            <w:tcW w:w="1760" w:type="dxa"/>
            <w:tcBorders>
              <w:top w:val="nil"/>
              <w:left w:val="nil"/>
              <w:bottom w:val="single" w:sz="4" w:space="0" w:color="auto"/>
              <w:right w:val="single" w:sz="4" w:space="0" w:color="auto"/>
            </w:tcBorders>
            <w:shd w:val="clear" w:color="auto" w:fill="auto"/>
            <w:noWrap/>
            <w:vAlign w:val="center"/>
            <w:hideMark/>
          </w:tcPr>
          <w:p w14:paraId="17628E5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04.4.01.20060</w:t>
            </w:r>
          </w:p>
        </w:tc>
        <w:tc>
          <w:tcPr>
            <w:tcW w:w="1230" w:type="dxa"/>
            <w:tcBorders>
              <w:top w:val="nil"/>
              <w:left w:val="nil"/>
              <w:bottom w:val="single" w:sz="4" w:space="0" w:color="auto"/>
              <w:right w:val="single" w:sz="4" w:space="0" w:color="auto"/>
            </w:tcBorders>
            <w:shd w:val="clear" w:color="auto" w:fill="auto"/>
            <w:noWrap/>
            <w:vAlign w:val="center"/>
            <w:hideMark/>
          </w:tcPr>
          <w:p w14:paraId="3AFC9EA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085EC20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36469F8C"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515,8</w:t>
            </w:r>
          </w:p>
        </w:tc>
        <w:tc>
          <w:tcPr>
            <w:tcW w:w="2127" w:type="dxa"/>
            <w:tcBorders>
              <w:top w:val="nil"/>
              <w:left w:val="nil"/>
              <w:bottom w:val="single" w:sz="4" w:space="0" w:color="auto"/>
              <w:right w:val="single" w:sz="4" w:space="0" w:color="auto"/>
            </w:tcBorders>
            <w:shd w:val="clear" w:color="auto" w:fill="auto"/>
            <w:noWrap/>
            <w:vAlign w:val="center"/>
            <w:hideMark/>
          </w:tcPr>
          <w:p w14:paraId="4E63944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D3B45A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45EBC87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00E9E11"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8A579D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F40D40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1512CD2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0D5405C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6B6E678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Благоустройство</w:t>
            </w:r>
          </w:p>
        </w:tc>
        <w:tc>
          <w:tcPr>
            <w:tcW w:w="1701" w:type="dxa"/>
            <w:tcBorders>
              <w:top w:val="nil"/>
              <w:left w:val="nil"/>
              <w:bottom w:val="single" w:sz="4" w:space="0" w:color="auto"/>
              <w:right w:val="single" w:sz="4" w:space="0" w:color="auto"/>
            </w:tcBorders>
            <w:shd w:val="clear" w:color="auto" w:fill="auto"/>
            <w:noWrap/>
            <w:vAlign w:val="center"/>
            <w:hideMark/>
          </w:tcPr>
          <w:p w14:paraId="0586085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30,9</w:t>
            </w:r>
          </w:p>
        </w:tc>
        <w:tc>
          <w:tcPr>
            <w:tcW w:w="2127" w:type="dxa"/>
            <w:tcBorders>
              <w:top w:val="nil"/>
              <w:left w:val="nil"/>
              <w:bottom w:val="single" w:sz="4" w:space="0" w:color="auto"/>
              <w:right w:val="single" w:sz="4" w:space="0" w:color="auto"/>
            </w:tcBorders>
            <w:shd w:val="clear" w:color="auto" w:fill="auto"/>
            <w:noWrap/>
            <w:vAlign w:val="center"/>
            <w:hideMark/>
          </w:tcPr>
          <w:p w14:paraId="01FA912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049F4AB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2 500,0</w:t>
            </w:r>
          </w:p>
        </w:tc>
        <w:tc>
          <w:tcPr>
            <w:tcW w:w="222" w:type="dxa"/>
            <w:vAlign w:val="center"/>
            <w:hideMark/>
          </w:tcPr>
          <w:p w14:paraId="6E01A47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21D001B"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BD2DC0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05</w:t>
            </w:r>
          </w:p>
        </w:tc>
        <w:tc>
          <w:tcPr>
            <w:tcW w:w="1340" w:type="dxa"/>
            <w:tcBorders>
              <w:top w:val="nil"/>
              <w:left w:val="nil"/>
              <w:bottom w:val="single" w:sz="4" w:space="0" w:color="auto"/>
              <w:right w:val="single" w:sz="4" w:space="0" w:color="auto"/>
            </w:tcBorders>
            <w:shd w:val="clear" w:color="auto" w:fill="auto"/>
            <w:noWrap/>
            <w:vAlign w:val="center"/>
            <w:hideMark/>
          </w:tcPr>
          <w:p w14:paraId="4350AB7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08CE349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04.4.02.20070</w:t>
            </w:r>
          </w:p>
        </w:tc>
        <w:tc>
          <w:tcPr>
            <w:tcW w:w="1230" w:type="dxa"/>
            <w:tcBorders>
              <w:top w:val="nil"/>
              <w:left w:val="nil"/>
              <w:bottom w:val="single" w:sz="4" w:space="0" w:color="auto"/>
              <w:right w:val="single" w:sz="4" w:space="0" w:color="auto"/>
            </w:tcBorders>
            <w:shd w:val="clear" w:color="auto" w:fill="auto"/>
            <w:noWrap/>
            <w:vAlign w:val="center"/>
            <w:hideMark/>
          </w:tcPr>
          <w:p w14:paraId="69C5631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547682E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6189B2A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25,9</w:t>
            </w:r>
          </w:p>
        </w:tc>
        <w:tc>
          <w:tcPr>
            <w:tcW w:w="2127" w:type="dxa"/>
            <w:tcBorders>
              <w:top w:val="nil"/>
              <w:left w:val="nil"/>
              <w:bottom w:val="single" w:sz="4" w:space="0" w:color="auto"/>
              <w:right w:val="single" w:sz="4" w:space="0" w:color="auto"/>
            </w:tcBorders>
            <w:shd w:val="clear" w:color="auto" w:fill="auto"/>
            <w:noWrap/>
            <w:vAlign w:val="center"/>
            <w:hideMark/>
          </w:tcPr>
          <w:p w14:paraId="7A98D5B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44AB347"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50CC8BD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CD82539"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D99FF9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57EE763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723A886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04.4.02.20080</w:t>
            </w:r>
          </w:p>
        </w:tc>
        <w:tc>
          <w:tcPr>
            <w:tcW w:w="1230" w:type="dxa"/>
            <w:tcBorders>
              <w:top w:val="nil"/>
              <w:left w:val="nil"/>
              <w:bottom w:val="single" w:sz="4" w:space="0" w:color="auto"/>
              <w:right w:val="single" w:sz="4" w:space="0" w:color="auto"/>
            </w:tcBorders>
            <w:shd w:val="clear" w:color="auto" w:fill="auto"/>
            <w:noWrap/>
            <w:vAlign w:val="center"/>
            <w:hideMark/>
          </w:tcPr>
          <w:p w14:paraId="4A8ECE0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6381AB0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1701" w:type="dxa"/>
            <w:tcBorders>
              <w:top w:val="nil"/>
              <w:left w:val="nil"/>
              <w:bottom w:val="single" w:sz="4" w:space="0" w:color="auto"/>
              <w:right w:val="single" w:sz="4" w:space="0" w:color="auto"/>
            </w:tcBorders>
            <w:shd w:val="clear" w:color="auto" w:fill="auto"/>
            <w:noWrap/>
            <w:vAlign w:val="center"/>
            <w:hideMark/>
          </w:tcPr>
          <w:p w14:paraId="008BA50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5,0</w:t>
            </w:r>
          </w:p>
        </w:tc>
        <w:tc>
          <w:tcPr>
            <w:tcW w:w="2127" w:type="dxa"/>
            <w:tcBorders>
              <w:top w:val="nil"/>
              <w:left w:val="nil"/>
              <w:bottom w:val="single" w:sz="4" w:space="0" w:color="auto"/>
              <w:right w:val="single" w:sz="4" w:space="0" w:color="auto"/>
            </w:tcBorders>
            <w:shd w:val="clear" w:color="auto" w:fill="auto"/>
            <w:noWrap/>
            <w:vAlign w:val="center"/>
            <w:hideMark/>
          </w:tcPr>
          <w:p w14:paraId="0847DEA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483695D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711E921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2605858" w14:textId="77777777" w:rsidTr="005D589F">
        <w:trPr>
          <w:trHeight w:val="153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B18C8A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340" w:type="dxa"/>
            <w:tcBorders>
              <w:top w:val="nil"/>
              <w:left w:val="nil"/>
              <w:bottom w:val="single" w:sz="4" w:space="0" w:color="auto"/>
              <w:right w:val="single" w:sz="4" w:space="0" w:color="auto"/>
            </w:tcBorders>
            <w:shd w:val="clear" w:color="auto" w:fill="auto"/>
            <w:noWrap/>
            <w:vAlign w:val="center"/>
            <w:hideMark/>
          </w:tcPr>
          <w:p w14:paraId="10D6C3C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1A216E9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04.4.02.S5350</w:t>
            </w:r>
          </w:p>
        </w:tc>
        <w:tc>
          <w:tcPr>
            <w:tcW w:w="1230" w:type="dxa"/>
            <w:tcBorders>
              <w:top w:val="nil"/>
              <w:left w:val="nil"/>
              <w:bottom w:val="single" w:sz="4" w:space="0" w:color="auto"/>
              <w:right w:val="single" w:sz="4" w:space="0" w:color="auto"/>
            </w:tcBorders>
            <w:shd w:val="clear" w:color="auto" w:fill="auto"/>
            <w:noWrap/>
            <w:vAlign w:val="center"/>
            <w:hideMark/>
          </w:tcPr>
          <w:p w14:paraId="0F9CE47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5.4.0</w:t>
            </w:r>
          </w:p>
        </w:tc>
        <w:tc>
          <w:tcPr>
            <w:tcW w:w="4426" w:type="dxa"/>
            <w:tcBorders>
              <w:top w:val="nil"/>
              <w:left w:val="nil"/>
              <w:bottom w:val="single" w:sz="4" w:space="0" w:color="auto"/>
              <w:right w:val="single" w:sz="4" w:space="0" w:color="auto"/>
            </w:tcBorders>
            <w:shd w:val="clear" w:color="auto" w:fill="auto"/>
            <w:vAlign w:val="center"/>
            <w:hideMark/>
          </w:tcPr>
          <w:p w14:paraId="10F5468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14:paraId="2C9F83B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127" w:type="dxa"/>
            <w:tcBorders>
              <w:top w:val="nil"/>
              <w:left w:val="nil"/>
              <w:bottom w:val="single" w:sz="4" w:space="0" w:color="auto"/>
              <w:right w:val="single" w:sz="4" w:space="0" w:color="auto"/>
            </w:tcBorders>
            <w:shd w:val="clear" w:color="auto" w:fill="auto"/>
            <w:noWrap/>
            <w:vAlign w:val="center"/>
            <w:hideMark/>
          </w:tcPr>
          <w:p w14:paraId="7E8C885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7057B71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2 500,0</w:t>
            </w:r>
          </w:p>
        </w:tc>
        <w:tc>
          <w:tcPr>
            <w:tcW w:w="222" w:type="dxa"/>
            <w:vAlign w:val="center"/>
            <w:hideMark/>
          </w:tcPr>
          <w:p w14:paraId="7018CC3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D4565D1"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529D82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7155FBC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0AA8E73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CBA443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60D74CF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ОБРАЗОВАНИЕ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EB083E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4C155DE"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5807DF6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4112E76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45B36F4" w14:textId="77777777" w:rsidTr="005D589F">
        <w:trPr>
          <w:trHeight w:val="51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A5FCA4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07DF1CD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760" w:type="dxa"/>
            <w:tcBorders>
              <w:top w:val="nil"/>
              <w:left w:val="nil"/>
              <w:bottom w:val="single" w:sz="4" w:space="0" w:color="auto"/>
              <w:right w:val="single" w:sz="4" w:space="0" w:color="auto"/>
            </w:tcBorders>
            <w:shd w:val="clear" w:color="auto" w:fill="auto"/>
            <w:noWrap/>
            <w:vAlign w:val="center"/>
            <w:hideMark/>
          </w:tcPr>
          <w:p w14:paraId="15616BC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5570495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4FBA9A9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C8B89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35D713C"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2CDED7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011C43A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BF35E7D" w14:textId="77777777" w:rsidTr="005D589F">
        <w:trPr>
          <w:trHeight w:val="102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2A5802B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w:t>
            </w:r>
          </w:p>
        </w:tc>
        <w:tc>
          <w:tcPr>
            <w:tcW w:w="1340" w:type="dxa"/>
            <w:tcBorders>
              <w:top w:val="nil"/>
              <w:left w:val="nil"/>
              <w:bottom w:val="single" w:sz="4" w:space="0" w:color="auto"/>
              <w:right w:val="single" w:sz="4" w:space="0" w:color="auto"/>
            </w:tcBorders>
            <w:shd w:val="clear" w:color="auto" w:fill="auto"/>
            <w:noWrap/>
            <w:vAlign w:val="center"/>
            <w:hideMark/>
          </w:tcPr>
          <w:p w14:paraId="0D6CDDD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05</w:t>
            </w:r>
          </w:p>
        </w:tc>
        <w:tc>
          <w:tcPr>
            <w:tcW w:w="1760" w:type="dxa"/>
            <w:tcBorders>
              <w:top w:val="nil"/>
              <w:left w:val="nil"/>
              <w:bottom w:val="single" w:sz="4" w:space="0" w:color="auto"/>
              <w:right w:val="single" w:sz="4" w:space="0" w:color="auto"/>
            </w:tcBorders>
            <w:shd w:val="clear" w:color="auto" w:fill="auto"/>
            <w:noWrap/>
            <w:vAlign w:val="center"/>
            <w:hideMark/>
          </w:tcPr>
          <w:p w14:paraId="2486670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07.4.01.20100</w:t>
            </w:r>
          </w:p>
        </w:tc>
        <w:tc>
          <w:tcPr>
            <w:tcW w:w="1230" w:type="dxa"/>
            <w:tcBorders>
              <w:top w:val="nil"/>
              <w:left w:val="nil"/>
              <w:bottom w:val="single" w:sz="4" w:space="0" w:color="auto"/>
              <w:right w:val="single" w:sz="4" w:space="0" w:color="auto"/>
            </w:tcBorders>
            <w:shd w:val="clear" w:color="auto" w:fill="auto"/>
            <w:noWrap/>
            <w:vAlign w:val="center"/>
            <w:hideMark/>
          </w:tcPr>
          <w:p w14:paraId="532ADC9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2.4.0</w:t>
            </w:r>
          </w:p>
        </w:tc>
        <w:tc>
          <w:tcPr>
            <w:tcW w:w="4426" w:type="dxa"/>
            <w:tcBorders>
              <w:top w:val="nil"/>
              <w:left w:val="nil"/>
              <w:bottom w:val="single" w:sz="4" w:space="0" w:color="auto"/>
              <w:right w:val="single" w:sz="4" w:space="0" w:color="auto"/>
            </w:tcBorders>
            <w:shd w:val="clear" w:color="auto" w:fill="auto"/>
            <w:vAlign w:val="center"/>
            <w:hideMark/>
          </w:tcPr>
          <w:p w14:paraId="2E5E07D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85F262E"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2,0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548AE92"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05DD42E"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5AA1CAF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2B6DF2F"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127C9A3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08</w:t>
            </w:r>
          </w:p>
        </w:tc>
        <w:tc>
          <w:tcPr>
            <w:tcW w:w="1340" w:type="dxa"/>
            <w:tcBorders>
              <w:top w:val="nil"/>
              <w:left w:val="nil"/>
              <w:bottom w:val="single" w:sz="4" w:space="0" w:color="auto"/>
              <w:right w:val="single" w:sz="4" w:space="0" w:color="auto"/>
            </w:tcBorders>
            <w:shd w:val="clear" w:color="auto" w:fill="auto"/>
            <w:noWrap/>
            <w:vAlign w:val="center"/>
            <w:hideMark/>
          </w:tcPr>
          <w:p w14:paraId="5134B0F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6D75685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4C30BA6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046CEC4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КУЛЬТУРА, КИНЕМАТОГРАФИЯ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B1ED6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6 623,0</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1ECB74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5 113,2</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13FB6C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3 566,9</w:t>
            </w:r>
          </w:p>
        </w:tc>
        <w:tc>
          <w:tcPr>
            <w:tcW w:w="222" w:type="dxa"/>
            <w:vAlign w:val="center"/>
            <w:hideMark/>
          </w:tcPr>
          <w:p w14:paraId="3453823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0B13C5E"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C9CBCD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08</w:t>
            </w:r>
          </w:p>
        </w:tc>
        <w:tc>
          <w:tcPr>
            <w:tcW w:w="1340" w:type="dxa"/>
            <w:tcBorders>
              <w:top w:val="nil"/>
              <w:left w:val="nil"/>
              <w:bottom w:val="single" w:sz="4" w:space="0" w:color="auto"/>
              <w:right w:val="single" w:sz="4" w:space="0" w:color="auto"/>
            </w:tcBorders>
            <w:shd w:val="clear" w:color="auto" w:fill="auto"/>
            <w:noWrap/>
            <w:vAlign w:val="center"/>
            <w:hideMark/>
          </w:tcPr>
          <w:p w14:paraId="6404F80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760" w:type="dxa"/>
            <w:tcBorders>
              <w:top w:val="nil"/>
              <w:left w:val="nil"/>
              <w:bottom w:val="single" w:sz="4" w:space="0" w:color="auto"/>
              <w:right w:val="single" w:sz="4" w:space="0" w:color="auto"/>
            </w:tcBorders>
            <w:shd w:val="clear" w:color="auto" w:fill="auto"/>
            <w:noWrap/>
            <w:vAlign w:val="center"/>
            <w:hideMark/>
          </w:tcPr>
          <w:p w14:paraId="2DACA57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5354E6E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7B2A09FF"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Культура</w:t>
            </w:r>
          </w:p>
        </w:tc>
        <w:tc>
          <w:tcPr>
            <w:tcW w:w="1701" w:type="dxa"/>
            <w:tcBorders>
              <w:top w:val="nil"/>
              <w:left w:val="nil"/>
              <w:bottom w:val="single" w:sz="4" w:space="0" w:color="auto"/>
              <w:right w:val="single" w:sz="4" w:space="0" w:color="auto"/>
            </w:tcBorders>
            <w:shd w:val="clear" w:color="auto" w:fill="auto"/>
            <w:noWrap/>
            <w:vAlign w:val="center"/>
            <w:hideMark/>
          </w:tcPr>
          <w:p w14:paraId="16CE67B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6 623,0</w:t>
            </w:r>
          </w:p>
        </w:tc>
        <w:tc>
          <w:tcPr>
            <w:tcW w:w="2127" w:type="dxa"/>
            <w:tcBorders>
              <w:top w:val="nil"/>
              <w:left w:val="nil"/>
              <w:bottom w:val="single" w:sz="4" w:space="0" w:color="auto"/>
              <w:right w:val="single" w:sz="4" w:space="0" w:color="auto"/>
            </w:tcBorders>
            <w:shd w:val="clear" w:color="auto" w:fill="auto"/>
            <w:noWrap/>
            <w:vAlign w:val="center"/>
            <w:hideMark/>
          </w:tcPr>
          <w:p w14:paraId="076C7BB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5 111,2</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67D2FED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3 566,9</w:t>
            </w:r>
          </w:p>
        </w:tc>
        <w:tc>
          <w:tcPr>
            <w:tcW w:w="222" w:type="dxa"/>
            <w:vAlign w:val="center"/>
            <w:hideMark/>
          </w:tcPr>
          <w:p w14:paraId="24872C0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5317C32" w14:textId="77777777" w:rsidTr="005D589F">
        <w:trPr>
          <w:trHeight w:val="148"/>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A65DFF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08</w:t>
            </w:r>
          </w:p>
        </w:tc>
        <w:tc>
          <w:tcPr>
            <w:tcW w:w="1340" w:type="dxa"/>
            <w:tcBorders>
              <w:top w:val="nil"/>
              <w:left w:val="nil"/>
              <w:bottom w:val="single" w:sz="4" w:space="0" w:color="auto"/>
              <w:right w:val="single" w:sz="4" w:space="0" w:color="auto"/>
            </w:tcBorders>
            <w:shd w:val="clear" w:color="auto" w:fill="auto"/>
            <w:noWrap/>
            <w:vAlign w:val="center"/>
            <w:hideMark/>
          </w:tcPr>
          <w:p w14:paraId="114D6C9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01</w:t>
            </w:r>
          </w:p>
        </w:tc>
        <w:tc>
          <w:tcPr>
            <w:tcW w:w="1760" w:type="dxa"/>
            <w:tcBorders>
              <w:top w:val="nil"/>
              <w:left w:val="nil"/>
              <w:bottom w:val="single" w:sz="4" w:space="0" w:color="auto"/>
              <w:right w:val="single" w:sz="4" w:space="0" w:color="auto"/>
            </w:tcBorders>
            <w:shd w:val="clear" w:color="auto" w:fill="auto"/>
            <w:noWrap/>
            <w:vAlign w:val="center"/>
            <w:hideMark/>
          </w:tcPr>
          <w:p w14:paraId="624B5AE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06.4.01.00590</w:t>
            </w:r>
          </w:p>
        </w:tc>
        <w:tc>
          <w:tcPr>
            <w:tcW w:w="1230" w:type="dxa"/>
            <w:tcBorders>
              <w:top w:val="nil"/>
              <w:left w:val="nil"/>
              <w:bottom w:val="single" w:sz="4" w:space="0" w:color="auto"/>
              <w:right w:val="single" w:sz="4" w:space="0" w:color="auto"/>
            </w:tcBorders>
            <w:shd w:val="clear" w:color="auto" w:fill="auto"/>
            <w:noWrap/>
            <w:vAlign w:val="center"/>
            <w:hideMark/>
          </w:tcPr>
          <w:p w14:paraId="7FEB5AC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6.1.0</w:t>
            </w:r>
          </w:p>
        </w:tc>
        <w:tc>
          <w:tcPr>
            <w:tcW w:w="4426" w:type="dxa"/>
            <w:tcBorders>
              <w:top w:val="nil"/>
              <w:left w:val="nil"/>
              <w:bottom w:val="single" w:sz="4" w:space="0" w:color="auto"/>
              <w:right w:val="single" w:sz="4" w:space="0" w:color="auto"/>
            </w:tcBorders>
            <w:shd w:val="clear" w:color="auto" w:fill="auto"/>
            <w:vAlign w:val="center"/>
            <w:hideMark/>
          </w:tcPr>
          <w:p w14:paraId="0305B49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1701" w:type="dxa"/>
            <w:tcBorders>
              <w:top w:val="nil"/>
              <w:left w:val="nil"/>
              <w:bottom w:val="single" w:sz="4" w:space="0" w:color="auto"/>
              <w:right w:val="single" w:sz="4" w:space="0" w:color="auto"/>
            </w:tcBorders>
            <w:shd w:val="clear" w:color="auto" w:fill="auto"/>
            <w:noWrap/>
            <w:vAlign w:val="center"/>
            <w:hideMark/>
          </w:tcPr>
          <w:p w14:paraId="0CED14B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6 623,0</w:t>
            </w:r>
          </w:p>
        </w:tc>
        <w:tc>
          <w:tcPr>
            <w:tcW w:w="2127" w:type="dxa"/>
            <w:tcBorders>
              <w:top w:val="nil"/>
              <w:left w:val="nil"/>
              <w:bottom w:val="single" w:sz="4" w:space="0" w:color="auto"/>
              <w:right w:val="single" w:sz="4" w:space="0" w:color="auto"/>
            </w:tcBorders>
            <w:shd w:val="clear" w:color="auto" w:fill="auto"/>
            <w:noWrap/>
            <w:vAlign w:val="center"/>
            <w:hideMark/>
          </w:tcPr>
          <w:p w14:paraId="7E3F80FF"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5 113,2</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6544BE6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3 566,9</w:t>
            </w:r>
          </w:p>
        </w:tc>
        <w:tc>
          <w:tcPr>
            <w:tcW w:w="222" w:type="dxa"/>
            <w:vAlign w:val="center"/>
            <w:hideMark/>
          </w:tcPr>
          <w:p w14:paraId="19491ED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9E7B4C8" w14:textId="77777777" w:rsidTr="005D589F">
        <w:trPr>
          <w:trHeight w:val="30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76764C5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335AF4E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60" w:type="dxa"/>
            <w:tcBorders>
              <w:top w:val="nil"/>
              <w:left w:val="nil"/>
              <w:bottom w:val="single" w:sz="4" w:space="0" w:color="auto"/>
              <w:right w:val="single" w:sz="4" w:space="0" w:color="auto"/>
            </w:tcBorders>
            <w:shd w:val="clear" w:color="auto" w:fill="auto"/>
            <w:noWrap/>
            <w:vAlign w:val="center"/>
            <w:hideMark/>
          </w:tcPr>
          <w:p w14:paraId="4372195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0B43B74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3FDB55B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734FE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3,2</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ECD1A4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D75C29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vAlign w:val="center"/>
            <w:hideMark/>
          </w:tcPr>
          <w:p w14:paraId="19B7594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D0E0EDB" w14:textId="77777777" w:rsidTr="005D589F">
        <w:trPr>
          <w:trHeight w:val="8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90F2FE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16AD833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198EB33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30" w:type="dxa"/>
            <w:tcBorders>
              <w:top w:val="nil"/>
              <w:left w:val="nil"/>
              <w:bottom w:val="single" w:sz="4" w:space="0" w:color="auto"/>
              <w:right w:val="single" w:sz="4" w:space="0" w:color="auto"/>
            </w:tcBorders>
            <w:shd w:val="clear" w:color="auto" w:fill="auto"/>
            <w:noWrap/>
            <w:vAlign w:val="center"/>
            <w:hideMark/>
          </w:tcPr>
          <w:p w14:paraId="127DF23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vAlign w:val="center"/>
            <w:hideMark/>
          </w:tcPr>
          <w:p w14:paraId="04C2DCE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701" w:type="dxa"/>
            <w:tcBorders>
              <w:top w:val="nil"/>
              <w:left w:val="nil"/>
              <w:bottom w:val="single" w:sz="4" w:space="0" w:color="auto"/>
              <w:right w:val="single" w:sz="4" w:space="0" w:color="auto"/>
            </w:tcBorders>
            <w:shd w:val="clear" w:color="auto" w:fill="auto"/>
            <w:noWrap/>
            <w:vAlign w:val="center"/>
            <w:hideMark/>
          </w:tcPr>
          <w:p w14:paraId="42A1ACD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3,2</w:t>
            </w:r>
          </w:p>
        </w:tc>
        <w:tc>
          <w:tcPr>
            <w:tcW w:w="2127" w:type="dxa"/>
            <w:tcBorders>
              <w:top w:val="nil"/>
              <w:left w:val="nil"/>
              <w:bottom w:val="single" w:sz="4" w:space="0" w:color="auto"/>
              <w:right w:val="single" w:sz="4" w:space="0" w:color="auto"/>
            </w:tcBorders>
            <w:shd w:val="clear" w:color="auto" w:fill="auto"/>
            <w:noWrap/>
            <w:vAlign w:val="center"/>
            <w:hideMark/>
          </w:tcPr>
          <w:p w14:paraId="4F6F7D0E"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031D659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19CF341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D08EAFD" w14:textId="77777777" w:rsidTr="005D589F">
        <w:trPr>
          <w:trHeight w:val="850"/>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F5CB06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14</w:t>
            </w:r>
          </w:p>
        </w:tc>
        <w:tc>
          <w:tcPr>
            <w:tcW w:w="1340" w:type="dxa"/>
            <w:tcBorders>
              <w:top w:val="nil"/>
              <w:left w:val="nil"/>
              <w:bottom w:val="single" w:sz="4" w:space="0" w:color="auto"/>
              <w:right w:val="single" w:sz="4" w:space="0" w:color="auto"/>
            </w:tcBorders>
            <w:shd w:val="clear" w:color="auto" w:fill="auto"/>
            <w:noWrap/>
            <w:vAlign w:val="center"/>
            <w:hideMark/>
          </w:tcPr>
          <w:p w14:paraId="01E7B51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311ACEC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99.9.00.85010</w:t>
            </w:r>
          </w:p>
        </w:tc>
        <w:tc>
          <w:tcPr>
            <w:tcW w:w="1230" w:type="dxa"/>
            <w:tcBorders>
              <w:top w:val="nil"/>
              <w:left w:val="nil"/>
              <w:bottom w:val="single" w:sz="4" w:space="0" w:color="auto"/>
              <w:right w:val="single" w:sz="4" w:space="0" w:color="auto"/>
            </w:tcBorders>
            <w:shd w:val="clear" w:color="auto" w:fill="auto"/>
            <w:noWrap/>
            <w:vAlign w:val="center"/>
            <w:hideMark/>
          </w:tcPr>
          <w:p w14:paraId="6C7B949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5.4.0</w:t>
            </w:r>
          </w:p>
        </w:tc>
        <w:tc>
          <w:tcPr>
            <w:tcW w:w="4426" w:type="dxa"/>
            <w:tcBorders>
              <w:top w:val="nil"/>
              <w:left w:val="nil"/>
              <w:bottom w:val="single" w:sz="4" w:space="0" w:color="auto"/>
              <w:right w:val="single" w:sz="4" w:space="0" w:color="auto"/>
            </w:tcBorders>
            <w:shd w:val="clear" w:color="auto" w:fill="auto"/>
            <w:vAlign w:val="center"/>
            <w:hideMark/>
          </w:tcPr>
          <w:p w14:paraId="5BFF5B3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14:paraId="6E5B0D0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0,4</w:t>
            </w:r>
          </w:p>
        </w:tc>
        <w:tc>
          <w:tcPr>
            <w:tcW w:w="2127" w:type="dxa"/>
            <w:tcBorders>
              <w:top w:val="nil"/>
              <w:left w:val="nil"/>
              <w:bottom w:val="single" w:sz="4" w:space="0" w:color="auto"/>
              <w:right w:val="single" w:sz="4" w:space="0" w:color="auto"/>
            </w:tcBorders>
            <w:shd w:val="clear" w:color="auto" w:fill="auto"/>
            <w:noWrap/>
            <w:vAlign w:val="center"/>
            <w:hideMark/>
          </w:tcPr>
          <w:p w14:paraId="3610447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291EC785"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1CD907B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7783696" w14:textId="77777777" w:rsidTr="005D589F">
        <w:trPr>
          <w:trHeight w:val="541"/>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6A2BD60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2EBDEC5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472152E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99.9.00.85020</w:t>
            </w:r>
          </w:p>
        </w:tc>
        <w:tc>
          <w:tcPr>
            <w:tcW w:w="1230" w:type="dxa"/>
            <w:tcBorders>
              <w:top w:val="nil"/>
              <w:left w:val="nil"/>
              <w:bottom w:val="single" w:sz="4" w:space="0" w:color="auto"/>
              <w:right w:val="single" w:sz="4" w:space="0" w:color="auto"/>
            </w:tcBorders>
            <w:shd w:val="clear" w:color="auto" w:fill="auto"/>
            <w:noWrap/>
            <w:vAlign w:val="center"/>
            <w:hideMark/>
          </w:tcPr>
          <w:p w14:paraId="6476145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5.4.0</w:t>
            </w:r>
          </w:p>
        </w:tc>
        <w:tc>
          <w:tcPr>
            <w:tcW w:w="4426" w:type="dxa"/>
            <w:tcBorders>
              <w:top w:val="nil"/>
              <w:left w:val="nil"/>
              <w:bottom w:val="single" w:sz="4" w:space="0" w:color="auto"/>
              <w:right w:val="single" w:sz="4" w:space="0" w:color="auto"/>
            </w:tcBorders>
            <w:shd w:val="clear" w:color="auto" w:fill="auto"/>
            <w:vAlign w:val="center"/>
            <w:hideMark/>
          </w:tcPr>
          <w:p w14:paraId="20F78F86"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14:paraId="5449BE7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0,9</w:t>
            </w:r>
          </w:p>
        </w:tc>
        <w:tc>
          <w:tcPr>
            <w:tcW w:w="2127" w:type="dxa"/>
            <w:tcBorders>
              <w:top w:val="nil"/>
              <w:left w:val="nil"/>
              <w:bottom w:val="single" w:sz="4" w:space="0" w:color="auto"/>
              <w:right w:val="single" w:sz="4" w:space="0" w:color="auto"/>
            </w:tcBorders>
            <w:shd w:val="clear" w:color="auto" w:fill="auto"/>
            <w:noWrap/>
            <w:vAlign w:val="center"/>
            <w:hideMark/>
          </w:tcPr>
          <w:p w14:paraId="2C1C398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51D73A7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48EAEC4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0DB1865" w14:textId="77777777" w:rsidTr="005D589F">
        <w:trPr>
          <w:trHeight w:val="373"/>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59D318E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126FD61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6775580B"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99.9.00.85030</w:t>
            </w:r>
          </w:p>
        </w:tc>
        <w:tc>
          <w:tcPr>
            <w:tcW w:w="1230" w:type="dxa"/>
            <w:tcBorders>
              <w:top w:val="nil"/>
              <w:left w:val="nil"/>
              <w:bottom w:val="single" w:sz="4" w:space="0" w:color="auto"/>
              <w:right w:val="single" w:sz="4" w:space="0" w:color="auto"/>
            </w:tcBorders>
            <w:shd w:val="clear" w:color="auto" w:fill="auto"/>
            <w:noWrap/>
            <w:vAlign w:val="center"/>
            <w:hideMark/>
          </w:tcPr>
          <w:p w14:paraId="1BBF8B7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5.4.0</w:t>
            </w:r>
          </w:p>
        </w:tc>
        <w:tc>
          <w:tcPr>
            <w:tcW w:w="4426" w:type="dxa"/>
            <w:tcBorders>
              <w:top w:val="nil"/>
              <w:left w:val="nil"/>
              <w:bottom w:val="single" w:sz="4" w:space="0" w:color="auto"/>
              <w:right w:val="single" w:sz="4" w:space="0" w:color="auto"/>
            </w:tcBorders>
            <w:shd w:val="clear" w:color="auto" w:fill="auto"/>
            <w:vAlign w:val="center"/>
            <w:hideMark/>
          </w:tcPr>
          <w:p w14:paraId="1E563C8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14:paraId="6D5D014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0,9</w:t>
            </w:r>
          </w:p>
        </w:tc>
        <w:tc>
          <w:tcPr>
            <w:tcW w:w="2127" w:type="dxa"/>
            <w:tcBorders>
              <w:top w:val="nil"/>
              <w:left w:val="nil"/>
              <w:bottom w:val="single" w:sz="4" w:space="0" w:color="auto"/>
              <w:right w:val="single" w:sz="4" w:space="0" w:color="auto"/>
            </w:tcBorders>
            <w:shd w:val="clear" w:color="auto" w:fill="auto"/>
            <w:noWrap/>
            <w:vAlign w:val="center"/>
            <w:hideMark/>
          </w:tcPr>
          <w:p w14:paraId="2405D7E8"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0F38A93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0BC1475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AAE7CCA" w14:textId="77777777" w:rsidTr="005D589F">
        <w:trPr>
          <w:trHeight w:val="489"/>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043A63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14</w:t>
            </w:r>
          </w:p>
        </w:tc>
        <w:tc>
          <w:tcPr>
            <w:tcW w:w="1340" w:type="dxa"/>
            <w:tcBorders>
              <w:top w:val="nil"/>
              <w:left w:val="nil"/>
              <w:bottom w:val="single" w:sz="4" w:space="0" w:color="auto"/>
              <w:right w:val="single" w:sz="4" w:space="0" w:color="auto"/>
            </w:tcBorders>
            <w:shd w:val="clear" w:color="auto" w:fill="auto"/>
            <w:noWrap/>
            <w:vAlign w:val="center"/>
            <w:hideMark/>
          </w:tcPr>
          <w:p w14:paraId="7E4C8FC7"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03</w:t>
            </w:r>
          </w:p>
        </w:tc>
        <w:tc>
          <w:tcPr>
            <w:tcW w:w="1760" w:type="dxa"/>
            <w:tcBorders>
              <w:top w:val="nil"/>
              <w:left w:val="nil"/>
              <w:bottom w:val="single" w:sz="4" w:space="0" w:color="auto"/>
              <w:right w:val="single" w:sz="4" w:space="0" w:color="auto"/>
            </w:tcBorders>
            <w:shd w:val="clear" w:color="auto" w:fill="auto"/>
            <w:noWrap/>
            <w:vAlign w:val="center"/>
            <w:hideMark/>
          </w:tcPr>
          <w:p w14:paraId="5A34B28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99.9.00.85040</w:t>
            </w:r>
          </w:p>
        </w:tc>
        <w:tc>
          <w:tcPr>
            <w:tcW w:w="1230" w:type="dxa"/>
            <w:tcBorders>
              <w:top w:val="nil"/>
              <w:left w:val="nil"/>
              <w:bottom w:val="single" w:sz="4" w:space="0" w:color="auto"/>
              <w:right w:val="single" w:sz="4" w:space="0" w:color="auto"/>
            </w:tcBorders>
            <w:shd w:val="clear" w:color="auto" w:fill="auto"/>
            <w:noWrap/>
            <w:vAlign w:val="center"/>
            <w:hideMark/>
          </w:tcPr>
          <w:p w14:paraId="32B22BAE"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5.4.0</w:t>
            </w:r>
          </w:p>
        </w:tc>
        <w:tc>
          <w:tcPr>
            <w:tcW w:w="4426" w:type="dxa"/>
            <w:tcBorders>
              <w:top w:val="nil"/>
              <w:left w:val="nil"/>
              <w:bottom w:val="single" w:sz="4" w:space="0" w:color="auto"/>
              <w:right w:val="single" w:sz="4" w:space="0" w:color="auto"/>
            </w:tcBorders>
            <w:shd w:val="clear" w:color="auto" w:fill="auto"/>
            <w:vAlign w:val="center"/>
            <w:hideMark/>
          </w:tcPr>
          <w:p w14:paraId="784279F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14:paraId="294EDF90"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0,9</w:t>
            </w:r>
          </w:p>
        </w:tc>
        <w:tc>
          <w:tcPr>
            <w:tcW w:w="2127" w:type="dxa"/>
            <w:tcBorders>
              <w:top w:val="nil"/>
              <w:left w:val="nil"/>
              <w:bottom w:val="single" w:sz="4" w:space="0" w:color="auto"/>
              <w:right w:val="single" w:sz="4" w:space="0" w:color="auto"/>
            </w:tcBorders>
            <w:shd w:val="clear" w:color="auto" w:fill="auto"/>
            <w:noWrap/>
            <w:vAlign w:val="center"/>
            <w:hideMark/>
          </w:tcPr>
          <w:p w14:paraId="51E36C81"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1400" w:type="dxa"/>
            <w:gridSpan w:val="6"/>
            <w:tcBorders>
              <w:top w:val="nil"/>
              <w:left w:val="nil"/>
              <w:bottom w:val="single" w:sz="4" w:space="0" w:color="auto"/>
              <w:right w:val="single" w:sz="4" w:space="0" w:color="auto"/>
            </w:tcBorders>
            <w:shd w:val="clear" w:color="auto" w:fill="auto"/>
            <w:noWrap/>
            <w:vAlign w:val="center"/>
            <w:hideMark/>
          </w:tcPr>
          <w:p w14:paraId="1CC67EDC"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0,0</w:t>
            </w:r>
          </w:p>
        </w:tc>
        <w:tc>
          <w:tcPr>
            <w:tcW w:w="222" w:type="dxa"/>
            <w:vAlign w:val="center"/>
            <w:hideMark/>
          </w:tcPr>
          <w:p w14:paraId="05FD8A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015EEC9" w14:textId="77777777" w:rsidTr="005D589F">
        <w:trPr>
          <w:trHeight w:val="375"/>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42F637A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noWrap/>
            <w:vAlign w:val="center"/>
            <w:hideMark/>
          </w:tcPr>
          <w:p w14:paraId="7AC225E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760" w:type="dxa"/>
            <w:tcBorders>
              <w:top w:val="nil"/>
              <w:left w:val="nil"/>
              <w:bottom w:val="single" w:sz="4" w:space="0" w:color="auto"/>
              <w:right w:val="single" w:sz="4" w:space="0" w:color="auto"/>
            </w:tcBorders>
            <w:shd w:val="clear" w:color="auto" w:fill="auto"/>
            <w:noWrap/>
            <w:vAlign w:val="center"/>
            <w:hideMark/>
          </w:tcPr>
          <w:p w14:paraId="05353B7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230" w:type="dxa"/>
            <w:tcBorders>
              <w:top w:val="nil"/>
              <w:left w:val="single" w:sz="4" w:space="0" w:color="auto"/>
              <w:bottom w:val="single" w:sz="4" w:space="0" w:color="auto"/>
              <w:right w:val="single" w:sz="4" w:space="0" w:color="auto"/>
            </w:tcBorders>
            <w:shd w:val="clear" w:color="auto" w:fill="auto"/>
            <w:noWrap/>
            <w:vAlign w:val="center"/>
            <w:hideMark/>
          </w:tcPr>
          <w:p w14:paraId="66379D7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4426" w:type="dxa"/>
            <w:tcBorders>
              <w:top w:val="nil"/>
              <w:left w:val="nil"/>
              <w:bottom w:val="single" w:sz="4" w:space="0" w:color="auto"/>
              <w:right w:val="single" w:sz="4" w:space="0" w:color="auto"/>
            </w:tcBorders>
            <w:shd w:val="clear" w:color="auto" w:fill="auto"/>
            <w:noWrap/>
            <w:vAlign w:val="center"/>
            <w:hideMark/>
          </w:tcPr>
          <w:p w14:paraId="7EA00E5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Всего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53A12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21 051,3</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C597AB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16 011,0</w:t>
            </w:r>
          </w:p>
        </w:tc>
        <w:tc>
          <w:tcPr>
            <w:tcW w:w="140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FC6288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17 375,2</w:t>
            </w:r>
          </w:p>
        </w:tc>
        <w:tc>
          <w:tcPr>
            <w:tcW w:w="222" w:type="dxa"/>
            <w:vAlign w:val="center"/>
            <w:hideMark/>
          </w:tcPr>
          <w:p w14:paraId="300EBA8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70B7256" w14:textId="77777777" w:rsidTr="005D589F">
        <w:trPr>
          <w:trHeight w:val="203"/>
        </w:trPr>
        <w:tc>
          <w:tcPr>
            <w:tcW w:w="1340" w:type="dxa"/>
            <w:tcBorders>
              <w:top w:val="nil"/>
              <w:left w:val="nil"/>
              <w:bottom w:val="nil"/>
              <w:right w:val="nil"/>
            </w:tcBorders>
            <w:shd w:val="clear" w:color="auto" w:fill="auto"/>
            <w:noWrap/>
            <w:vAlign w:val="bottom"/>
            <w:hideMark/>
          </w:tcPr>
          <w:p w14:paraId="24765B8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p>
        </w:tc>
        <w:tc>
          <w:tcPr>
            <w:tcW w:w="1340" w:type="dxa"/>
            <w:tcBorders>
              <w:top w:val="nil"/>
              <w:left w:val="nil"/>
              <w:bottom w:val="nil"/>
              <w:right w:val="nil"/>
            </w:tcBorders>
            <w:shd w:val="clear" w:color="auto" w:fill="auto"/>
            <w:noWrap/>
            <w:vAlign w:val="bottom"/>
            <w:hideMark/>
          </w:tcPr>
          <w:p w14:paraId="6BA220F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45D74BD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14:paraId="6F8471A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4426" w:type="dxa"/>
            <w:tcBorders>
              <w:top w:val="nil"/>
              <w:left w:val="nil"/>
              <w:bottom w:val="nil"/>
              <w:right w:val="nil"/>
            </w:tcBorders>
            <w:shd w:val="clear" w:color="auto" w:fill="auto"/>
            <w:noWrap/>
            <w:vAlign w:val="bottom"/>
            <w:hideMark/>
          </w:tcPr>
          <w:p w14:paraId="470926F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52922D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562B03D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400" w:type="dxa"/>
            <w:gridSpan w:val="6"/>
            <w:tcBorders>
              <w:top w:val="nil"/>
              <w:left w:val="nil"/>
              <w:bottom w:val="nil"/>
              <w:right w:val="nil"/>
            </w:tcBorders>
            <w:shd w:val="clear" w:color="auto" w:fill="auto"/>
            <w:noWrap/>
            <w:vAlign w:val="bottom"/>
            <w:hideMark/>
          </w:tcPr>
          <w:p w14:paraId="4B3E8E7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39EB684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B570AD5" w14:textId="77777777" w:rsidTr="005D589F">
        <w:trPr>
          <w:trHeight w:val="203"/>
        </w:trPr>
        <w:tc>
          <w:tcPr>
            <w:tcW w:w="1340" w:type="dxa"/>
            <w:tcBorders>
              <w:top w:val="nil"/>
              <w:left w:val="nil"/>
              <w:bottom w:val="nil"/>
              <w:right w:val="nil"/>
            </w:tcBorders>
            <w:shd w:val="clear" w:color="auto" w:fill="auto"/>
            <w:noWrap/>
            <w:vAlign w:val="bottom"/>
            <w:hideMark/>
          </w:tcPr>
          <w:p w14:paraId="2D2E163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5C175F6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07B3ABF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14:paraId="12D8E96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4426" w:type="dxa"/>
            <w:tcBorders>
              <w:top w:val="nil"/>
              <w:left w:val="nil"/>
              <w:bottom w:val="nil"/>
              <w:right w:val="nil"/>
            </w:tcBorders>
            <w:shd w:val="clear" w:color="auto" w:fill="auto"/>
            <w:noWrap/>
            <w:vAlign w:val="bottom"/>
            <w:hideMark/>
          </w:tcPr>
          <w:p w14:paraId="267E5FD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592EC17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71C2068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400" w:type="dxa"/>
            <w:gridSpan w:val="6"/>
            <w:tcBorders>
              <w:top w:val="nil"/>
              <w:left w:val="nil"/>
              <w:bottom w:val="nil"/>
              <w:right w:val="nil"/>
            </w:tcBorders>
            <w:shd w:val="clear" w:color="auto" w:fill="auto"/>
            <w:noWrap/>
            <w:vAlign w:val="bottom"/>
            <w:hideMark/>
          </w:tcPr>
          <w:p w14:paraId="3B81E16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00B2183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3D0DA6C" w14:textId="77777777" w:rsidTr="005D589F">
        <w:trPr>
          <w:trHeight w:val="203"/>
        </w:trPr>
        <w:tc>
          <w:tcPr>
            <w:tcW w:w="1340" w:type="dxa"/>
            <w:tcBorders>
              <w:top w:val="nil"/>
              <w:left w:val="nil"/>
              <w:bottom w:val="nil"/>
              <w:right w:val="nil"/>
            </w:tcBorders>
            <w:shd w:val="clear" w:color="auto" w:fill="auto"/>
            <w:noWrap/>
            <w:vAlign w:val="bottom"/>
            <w:hideMark/>
          </w:tcPr>
          <w:p w14:paraId="654770F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40" w:type="dxa"/>
            <w:tcBorders>
              <w:top w:val="nil"/>
              <w:left w:val="nil"/>
              <w:bottom w:val="nil"/>
              <w:right w:val="nil"/>
            </w:tcBorders>
            <w:shd w:val="clear" w:color="auto" w:fill="auto"/>
            <w:noWrap/>
            <w:vAlign w:val="bottom"/>
            <w:hideMark/>
          </w:tcPr>
          <w:p w14:paraId="00C55BA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60" w:type="dxa"/>
            <w:tcBorders>
              <w:top w:val="nil"/>
              <w:left w:val="nil"/>
              <w:bottom w:val="nil"/>
              <w:right w:val="nil"/>
            </w:tcBorders>
            <w:shd w:val="clear" w:color="auto" w:fill="auto"/>
            <w:noWrap/>
            <w:vAlign w:val="bottom"/>
            <w:hideMark/>
          </w:tcPr>
          <w:p w14:paraId="2E5A81D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14:paraId="6134035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4426" w:type="dxa"/>
            <w:tcBorders>
              <w:top w:val="nil"/>
              <w:left w:val="nil"/>
              <w:bottom w:val="nil"/>
              <w:right w:val="nil"/>
            </w:tcBorders>
            <w:shd w:val="clear" w:color="auto" w:fill="auto"/>
            <w:noWrap/>
            <w:vAlign w:val="bottom"/>
            <w:hideMark/>
          </w:tcPr>
          <w:p w14:paraId="237073E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2C1B914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38A03BC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400" w:type="dxa"/>
            <w:gridSpan w:val="6"/>
            <w:tcBorders>
              <w:top w:val="nil"/>
              <w:left w:val="nil"/>
              <w:bottom w:val="nil"/>
              <w:right w:val="nil"/>
            </w:tcBorders>
            <w:shd w:val="clear" w:color="auto" w:fill="auto"/>
            <w:noWrap/>
            <w:vAlign w:val="bottom"/>
            <w:hideMark/>
          </w:tcPr>
          <w:p w14:paraId="762176D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7CD7F4A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F20CE09" w14:textId="77777777" w:rsidTr="005D589F">
        <w:trPr>
          <w:trHeight w:val="825"/>
        </w:trPr>
        <w:tc>
          <w:tcPr>
            <w:tcW w:w="4440" w:type="dxa"/>
            <w:gridSpan w:val="3"/>
            <w:tcBorders>
              <w:top w:val="nil"/>
              <w:left w:val="nil"/>
              <w:bottom w:val="nil"/>
              <w:right w:val="nil"/>
            </w:tcBorders>
            <w:shd w:val="clear" w:color="auto" w:fill="auto"/>
            <w:noWrap/>
            <w:vAlign w:val="bottom"/>
            <w:hideMark/>
          </w:tcPr>
          <w:p w14:paraId="7E58268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Председатель Собрания депутатов</w:t>
            </w:r>
          </w:p>
        </w:tc>
        <w:tc>
          <w:tcPr>
            <w:tcW w:w="1230" w:type="dxa"/>
            <w:tcBorders>
              <w:top w:val="nil"/>
              <w:left w:val="nil"/>
              <w:bottom w:val="nil"/>
              <w:right w:val="nil"/>
            </w:tcBorders>
            <w:shd w:val="clear" w:color="auto" w:fill="auto"/>
            <w:noWrap/>
            <w:vAlign w:val="bottom"/>
            <w:hideMark/>
          </w:tcPr>
          <w:p w14:paraId="16CB7D0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4426" w:type="dxa"/>
            <w:tcBorders>
              <w:top w:val="nil"/>
              <w:left w:val="nil"/>
              <w:bottom w:val="nil"/>
              <w:right w:val="nil"/>
            </w:tcBorders>
            <w:shd w:val="clear" w:color="auto" w:fill="auto"/>
            <w:noWrap/>
            <w:vAlign w:val="bottom"/>
            <w:hideMark/>
          </w:tcPr>
          <w:p w14:paraId="17879FC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908636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14:paraId="61DAAB1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400" w:type="dxa"/>
            <w:gridSpan w:val="6"/>
            <w:tcBorders>
              <w:top w:val="nil"/>
              <w:left w:val="nil"/>
              <w:bottom w:val="nil"/>
              <w:right w:val="nil"/>
            </w:tcBorders>
            <w:shd w:val="clear" w:color="auto" w:fill="auto"/>
            <w:noWrap/>
            <w:vAlign w:val="bottom"/>
            <w:hideMark/>
          </w:tcPr>
          <w:p w14:paraId="1CE2FD3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vAlign w:val="center"/>
            <w:hideMark/>
          </w:tcPr>
          <w:p w14:paraId="4B1992C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AFD0D3E" w14:textId="77777777" w:rsidTr="005D589F">
        <w:trPr>
          <w:gridAfter w:val="2"/>
          <w:wAfter w:w="448" w:type="dxa"/>
          <w:trHeight w:val="375"/>
        </w:trPr>
        <w:tc>
          <w:tcPr>
            <w:tcW w:w="14427" w:type="dxa"/>
            <w:gridSpan w:val="10"/>
            <w:tcBorders>
              <w:top w:val="nil"/>
              <w:left w:val="nil"/>
              <w:bottom w:val="nil"/>
              <w:right w:val="nil"/>
            </w:tcBorders>
            <w:shd w:val="clear" w:color="auto" w:fill="auto"/>
            <w:noWrap/>
            <w:vAlign w:val="bottom"/>
            <w:hideMark/>
          </w:tcPr>
          <w:p w14:paraId="188CFEC5"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Глава Митякинского сельского поселения                                                                                                                            С.И.Горшколепов</w:t>
            </w:r>
          </w:p>
        </w:tc>
        <w:tc>
          <w:tcPr>
            <w:tcW w:w="236" w:type="dxa"/>
            <w:tcBorders>
              <w:top w:val="nil"/>
              <w:left w:val="nil"/>
              <w:bottom w:val="nil"/>
              <w:right w:val="nil"/>
            </w:tcBorders>
            <w:shd w:val="clear" w:color="auto" w:fill="auto"/>
            <w:noWrap/>
            <w:vAlign w:val="bottom"/>
            <w:hideMark/>
          </w:tcPr>
          <w:p w14:paraId="74169AB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435" w:type="dxa"/>
            <w:tcBorders>
              <w:top w:val="nil"/>
              <w:left w:val="nil"/>
              <w:bottom w:val="nil"/>
              <w:right w:val="nil"/>
            </w:tcBorders>
            <w:shd w:val="clear" w:color="auto" w:fill="auto"/>
            <w:noWrap/>
            <w:vAlign w:val="bottom"/>
            <w:hideMark/>
          </w:tcPr>
          <w:p w14:paraId="22394AF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bl>
    <w:p w14:paraId="5C2C273F" w14:textId="77777777" w:rsidR="005D589F" w:rsidRDefault="005D589F" w:rsidP="005D589F">
      <w:pPr>
        <w:rPr>
          <w:rFonts w:ascii="Times New Roman" w:hAnsi="Times New Roman" w:cs="Times New Roman"/>
          <w:sz w:val="20"/>
          <w:szCs w:val="20"/>
        </w:rPr>
      </w:pPr>
    </w:p>
    <w:p w14:paraId="676714B2" w14:textId="77777777" w:rsidR="005D589F" w:rsidRDefault="005D589F" w:rsidP="005D589F">
      <w:pPr>
        <w:rPr>
          <w:rFonts w:ascii="Times New Roman" w:hAnsi="Times New Roman" w:cs="Times New Roman"/>
          <w:sz w:val="20"/>
          <w:szCs w:val="20"/>
        </w:rPr>
      </w:pPr>
    </w:p>
    <w:p w14:paraId="0ED2C8DB" w14:textId="77777777" w:rsidR="005D589F" w:rsidRDefault="005D589F" w:rsidP="005D589F">
      <w:pPr>
        <w:rPr>
          <w:rFonts w:ascii="Times New Roman" w:hAnsi="Times New Roman" w:cs="Times New Roman"/>
          <w:sz w:val="20"/>
          <w:szCs w:val="20"/>
        </w:rPr>
      </w:pPr>
    </w:p>
    <w:tbl>
      <w:tblPr>
        <w:tblW w:w="17295" w:type="dxa"/>
        <w:tblLook w:val="04A0" w:firstRow="1" w:lastRow="0" w:firstColumn="1" w:lastColumn="0" w:noHBand="0" w:noVBand="1"/>
      </w:tblPr>
      <w:tblGrid>
        <w:gridCol w:w="4540"/>
        <w:gridCol w:w="989"/>
        <w:gridCol w:w="1120"/>
        <w:gridCol w:w="1120"/>
        <w:gridCol w:w="595"/>
        <w:gridCol w:w="771"/>
        <w:gridCol w:w="1120"/>
        <w:gridCol w:w="235"/>
        <w:gridCol w:w="850"/>
        <w:gridCol w:w="426"/>
        <w:gridCol w:w="283"/>
        <w:gridCol w:w="709"/>
        <w:gridCol w:w="567"/>
        <w:gridCol w:w="866"/>
        <w:gridCol w:w="560"/>
        <w:gridCol w:w="1144"/>
        <w:gridCol w:w="46"/>
        <w:gridCol w:w="16"/>
        <w:gridCol w:w="160"/>
        <w:gridCol w:w="41"/>
        <w:gridCol w:w="10"/>
        <w:gridCol w:w="17"/>
        <w:gridCol w:w="195"/>
        <w:gridCol w:w="27"/>
        <w:gridCol w:w="195"/>
        <w:gridCol w:w="27"/>
        <w:gridCol w:w="195"/>
        <w:gridCol w:w="27"/>
        <w:gridCol w:w="195"/>
        <w:gridCol w:w="27"/>
        <w:gridCol w:w="222"/>
      </w:tblGrid>
      <w:tr w:rsidR="005D589F" w:rsidRPr="005D589F" w14:paraId="28825B57" w14:textId="77777777" w:rsidTr="00826CBF">
        <w:trPr>
          <w:gridAfter w:val="15"/>
          <w:wAfter w:w="1400" w:type="dxa"/>
          <w:trHeight w:val="1665"/>
        </w:trPr>
        <w:tc>
          <w:tcPr>
            <w:tcW w:w="4540" w:type="dxa"/>
            <w:tcBorders>
              <w:top w:val="nil"/>
              <w:left w:val="nil"/>
              <w:bottom w:val="nil"/>
              <w:right w:val="nil"/>
            </w:tcBorders>
            <w:shd w:val="clear" w:color="auto" w:fill="auto"/>
            <w:noWrap/>
            <w:vAlign w:val="bottom"/>
            <w:hideMark/>
          </w:tcPr>
          <w:p w14:paraId="01E58225" w14:textId="77777777" w:rsidR="005D589F" w:rsidRPr="005D589F" w:rsidRDefault="005D589F" w:rsidP="005D589F">
            <w:pPr>
              <w:spacing w:after="0" w:line="240" w:lineRule="auto"/>
              <w:rPr>
                <w:rFonts w:ascii="Times New Roman" w:eastAsia="Times New Roman" w:hAnsi="Times New Roman" w:cs="Times New Roman"/>
                <w:sz w:val="24"/>
                <w:szCs w:val="24"/>
                <w:lang w:eastAsia="ru-RU"/>
              </w:rPr>
            </w:pPr>
          </w:p>
        </w:tc>
        <w:tc>
          <w:tcPr>
            <w:tcW w:w="989" w:type="dxa"/>
            <w:tcBorders>
              <w:top w:val="nil"/>
              <w:left w:val="nil"/>
              <w:bottom w:val="nil"/>
              <w:right w:val="nil"/>
            </w:tcBorders>
            <w:shd w:val="clear" w:color="auto" w:fill="auto"/>
            <w:noWrap/>
            <w:vAlign w:val="bottom"/>
            <w:hideMark/>
          </w:tcPr>
          <w:p w14:paraId="5CBE680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0FAADE2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291901F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3F6E2A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006F45F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47DBDA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58682AB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3137" w:type="dxa"/>
            <w:gridSpan w:val="4"/>
            <w:tcBorders>
              <w:top w:val="nil"/>
              <w:left w:val="nil"/>
              <w:bottom w:val="nil"/>
              <w:right w:val="nil"/>
            </w:tcBorders>
            <w:shd w:val="clear" w:color="auto" w:fill="auto"/>
            <w:vAlign w:val="bottom"/>
            <w:hideMark/>
          </w:tcPr>
          <w:p w14:paraId="2F3BE9BA"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Приложение 5 к Собранию депутатов Митякинского сельского поселения  № 34 от 25.12.2025 г.  " О бюджете Митякинского сельского поселения   Тарасовского района на 2026 год и на плановый период 2027 и 2028 годов"</w:t>
            </w:r>
          </w:p>
        </w:tc>
      </w:tr>
      <w:tr w:rsidR="005D589F" w:rsidRPr="005D589F" w14:paraId="37F43CCD" w14:textId="77777777" w:rsidTr="00826CBF">
        <w:trPr>
          <w:gridAfter w:val="13"/>
          <w:wAfter w:w="1340" w:type="dxa"/>
          <w:trHeight w:val="394"/>
        </w:trPr>
        <w:tc>
          <w:tcPr>
            <w:tcW w:w="15955" w:type="dxa"/>
            <w:gridSpan w:val="18"/>
            <w:tcBorders>
              <w:top w:val="nil"/>
              <w:left w:val="nil"/>
              <w:bottom w:val="nil"/>
              <w:right w:val="nil"/>
            </w:tcBorders>
            <w:shd w:val="clear" w:color="auto" w:fill="auto"/>
            <w:vAlign w:val="center"/>
            <w:hideMark/>
          </w:tcPr>
          <w:p w14:paraId="2BF6D91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Ведомственная структура расходов бюджета Митякинского сельского поселения на 2026 год и на плановый период 2027 год и 2028 годов</w:t>
            </w:r>
          </w:p>
        </w:tc>
      </w:tr>
      <w:tr w:rsidR="005D589F" w:rsidRPr="005D589F" w14:paraId="49580CC4" w14:textId="77777777" w:rsidTr="00826CBF">
        <w:trPr>
          <w:gridAfter w:val="15"/>
          <w:wAfter w:w="1400" w:type="dxa"/>
          <w:trHeight w:val="300"/>
        </w:trPr>
        <w:tc>
          <w:tcPr>
            <w:tcW w:w="4540" w:type="dxa"/>
            <w:tcBorders>
              <w:top w:val="nil"/>
              <w:left w:val="nil"/>
              <w:bottom w:val="nil"/>
              <w:right w:val="nil"/>
            </w:tcBorders>
            <w:shd w:val="clear" w:color="auto" w:fill="auto"/>
            <w:noWrap/>
            <w:vAlign w:val="bottom"/>
            <w:hideMark/>
          </w:tcPr>
          <w:p w14:paraId="2FCD435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p>
        </w:tc>
        <w:tc>
          <w:tcPr>
            <w:tcW w:w="989" w:type="dxa"/>
            <w:tcBorders>
              <w:top w:val="nil"/>
              <w:left w:val="nil"/>
              <w:bottom w:val="nil"/>
              <w:right w:val="nil"/>
            </w:tcBorders>
            <w:shd w:val="clear" w:color="auto" w:fill="auto"/>
            <w:noWrap/>
            <w:vAlign w:val="bottom"/>
            <w:hideMark/>
          </w:tcPr>
          <w:p w14:paraId="709D234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75FC10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0F7DCA3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67C4810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89758A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613056A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1679452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455F702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795EEA8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CC6097E" w14:textId="77777777" w:rsidTr="00826CBF">
        <w:trPr>
          <w:gridAfter w:val="15"/>
          <w:wAfter w:w="1400" w:type="dxa"/>
          <w:trHeight w:val="300"/>
        </w:trPr>
        <w:tc>
          <w:tcPr>
            <w:tcW w:w="4540" w:type="dxa"/>
            <w:tcBorders>
              <w:top w:val="nil"/>
              <w:left w:val="nil"/>
              <w:bottom w:val="nil"/>
              <w:right w:val="nil"/>
            </w:tcBorders>
            <w:shd w:val="clear" w:color="auto" w:fill="auto"/>
            <w:vAlign w:val="center"/>
            <w:hideMark/>
          </w:tcPr>
          <w:p w14:paraId="51EE9F3B"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989" w:type="dxa"/>
            <w:tcBorders>
              <w:top w:val="nil"/>
              <w:left w:val="nil"/>
              <w:bottom w:val="nil"/>
              <w:right w:val="nil"/>
            </w:tcBorders>
            <w:shd w:val="clear" w:color="auto" w:fill="auto"/>
            <w:vAlign w:val="center"/>
            <w:hideMark/>
          </w:tcPr>
          <w:p w14:paraId="4A5F871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4DCDF2A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70E2586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366" w:type="dxa"/>
            <w:gridSpan w:val="2"/>
            <w:tcBorders>
              <w:top w:val="nil"/>
              <w:left w:val="nil"/>
              <w:bottom w:val="nil"/>
              <w:right w:val="nil"/>
            </w:tcBorders>
            <w:shd w:val="clear" w:color="auto" w:fill="auto"/>
            <w:vAlign w:val="center"/>
            <w:hideMark/>
          </w:tcPr>
          <w:p w14:paraId="3665D3DD"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120" w:type="dxa"/>
            <w:tcBorders>
              <w:top w:val="nil"/>
              <w:left w:val="nil"/>
              <w:bottom w:val="nil"/>
              <w:right w:val="nil"/>
            </w:tcBorders>
            <w:shd w:val="clear" w:color="auto" w:fill="auto"/>
            <w:vAlign w:val="center"/>
            <w:hideMark/>
          </w:tcPr>
          <w:p w14:paraId="7B7D8F89"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511" w:type="dxa"/>
            <w:gridSpan w:val="3"/>
            <w:tcBorders>
              <w:top w:val="nil"/>
              <w:left w:val="nil"/>
              <w:bottom w:val="nil"/>
              <w:right w:val="nil"/>
            </w:tcBorders>
            <w:shd w:val="clear" w:color="auto" w:fill="auto"/>
            <w:vAlign w:val="center"/>
            <w:hideMark/>
          </w:tcPr>
          <w:p w14:paraId="1AF87B33"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992" w:type="dxa"/>
            <w:gridSpan w:val="2"/>
            <w:tcBorders>
              <w:top w:val="nil"/>
              <w:left w:val="nil"/>
              <w:bottom w:val="nil"/>
              <w:right w:val="nil"/>
            </w:tcBorders>
            <w:shd w:val="clear" w:color="auto" w:fill="auto"/>
            <w:vAlign w:val="center"/>
            <w:hideMark/>
          </w:tcPr>
          <w:p w14:paraId="499B13E4"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993" w:type="dxa"/>
            <w:gridSpan w:val="3"/>
            <w:tcBorders>
              <w:top w:val="nil"/>
              <w:left w:val="nil"/>
              <w:bottom w:val="nil"/>
              <w:right w:val="nil"/>
            </w:tcBorders>
            <w:shd w:val="clear" w:color="auto" w:fill="auto"/>
            <w:vAlign w:val="center"/>
            <w:hideMark/>
          </w:tcPr>
          <w:p w14:paraId="5D56ECC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144" w:type="dxa"/>
            <w:tcBorders>
              <w:top w:val="nil"/>
              <w:left w:val="nil"/>
              <w:bottom w:val="nil"/>
              <w:right w:val="nil"/>
            </w:tcBorders>
            <w:shd w:val="clear" w:color="auto" w:fill="auto"/>
            <w:vAlign w:val="center"/>
            <w:hideMark/>
          </w:tcPr>
          <w:p w14:paraId="6AC6EED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xml:space="preserve"> (тыс. руб.)</w:t>
            </w:r>
          </w:p>
        </w:tc>
      </w:tr>
      <w:tr w:rsidR="005D589F" w:rsidRPr="005D589F" w14:paraId="4E465183" w14:textId="77777777" w:rsidTr="00826CBF">
        <w:trPr>
          <w:gridAfter w:val="15"/>
          <w:wAfter w:w="1400" w:type="dxa"/>
          <w:trHeight w:val="450"/>
        </w:trPr>
        <w:tc>
          <w:tcPr>
            <w:tcW w:w="4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720F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Наименование</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920E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Мин</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081C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Рз</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FA82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ПР</w:t>
            </w:r>
          </w:p>
        </w:tc>
        <w:tc>
          <w:tcPr>
            <w:tcW w:w="13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2B98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ЦСР</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5712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ВР</w:t>
            </w:r>
          </w:p>
        </w:tc>
        <w:tc>
          <w:tcPr>
            <w:tcW w:w="151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3971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2026</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88C6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План 2026</w:t>
            </w:r>
          </w:p>
        </w:tc>
        <w:tc>
          <w:tcPr>
            <w:tcW w:w="199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FEC1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2027</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20F6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2028</w:t>
            </w:r>
          </w:p>
        </w:tc>
      </w:tr>
      <w:tr w:rsidR="005D589F" w:rsidRPr="005D589F" w14:paraId="6B76D42F" w14:textId="77777777" w:rsidTr="00826CBF">
        <w:trPr>
          <w:gridAfter w:val="12"/>
          <w:wAfter w:w="1178" w:type="dxa"/>
          <w:trHeight w:val="225"/>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7AB2000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19B80CE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4D38CE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2D0457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366" w:type="dxa"/>
            <w:gridSpan w:val="2"/>
            <w:vMerge/>
            <w:tcBorders>
              <w:top w:val="single" w:sz="4" w:space="0" w:color="auto"/>
              <w:left w:val="single" w:sz="4" w:space="0" w:color="auto"/>
              <w:bottom w:val="single" w:sz="4" w:space="0" w:color="auto"/>
              <w:right w:val="single" w:sz="4" w:space="0" w:color="auto"/>
            </w:tcBorders>
            <w:vAlign w:val="center"/>
            <w:hideMark/>
          </w:tcPr>
          <w:p w14:paraId="0B06BDA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CA58E9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511" w:type="dxa"/>
            <w:gridSpan w:val="3"/>
            <w:vMerge/>
            <w:tcBorders>
              <w:top w:val="single" w:sz="4" w:space="0" w:color="auto"/>
              <w:left w:val="single" w:sz="4" w:space="0" w:color="auto"/>
              <w:bottom w:val="single" w:sz="4" w:space="0" w:color="auto"/>
              <w:right w:val="single" w:sz="4" w:space="0" w:color="auto"/>
            </w:tcBorders>
            <w:vAlign w:val="center"/>
            <w:hideMark/>
          </w:tcPr>
          <w:p w14:paraId="165B7A0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4E64566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993" w:type="dxa"/>
            <w:gridSpan w:val="3"/>
            <w:vMerge/>
            <w:tcBorders>
              <w:top w:val="single" w:sz="4" w:space="0" w:color="auto"/>
              <w:left w:val="single" w:sz="4" w:space="0" w:color="auto"/>
              <w:bottom w:val="single" w:sz="4" w:space="0" w:color="auto"/>
              <w:right w:val="single" w:sz="4" w:space="0" w:color="auto"/>
            </w:tcBorders>
            <w:vAlign w:val="center"/>
            <w:hideMark/>
          </w:tcPr>
          <w:p w14:paraId="7A54CF4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229FDA9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14:paraId="69909A2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p>
        </w:tc>
      </w:tr>
      <w:tr w:rsidR="005D589F" w:rsidRPr="005D589F" w14:paraId="19C9CCBF" w14:textId="77777777" w:rsidTr="00826CBF">
        <w:trPr>
          <w:gridAfter w:val="12"/>
          <w:wAfter w:w="1178" w:type="dxa"/>
          <w:trHeight w:val="225"/>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48B6FF3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F6AC43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DF651E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DB05E7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366" w:type="dxa"/>
            <w:gridSpan w:val="2"/>
            <w:vMerge/>
            <w:tcBorders>
              <w:top w:val="single" w:sz="4" w:space="0" w:color="auto"/>
              <w:left w:val="single" w:sz="4" w:space="0" w:color="auto"/>
              <w:bottom w:val="single" w:sz="4" w:space="0" w:color="auto"/>
              <w:right w:val="single" w:sz="4" w:space="0" w:color="auto"/>
            </w:tcBorders>
            <w:vAlign w:val="center"/>
            <w:hideMark/>
          </w:tcPr>
          <w:p w14:paraId="52259FE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874272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511" w:type="dxa"/>
            <w:gridSpan w:val="3"/>
            <w:vMerge/>
            <w:tcBorders>
              <w:top w:val="single" w:sz="4" w:space="0" w:color="auto"/>
              <w:left w:val="single" w:sz="4" w:space="0" w:color="auto"/>
              <w:bottom w:val="single" w:sz="4" w:space="0" w:color="auto"/>
              <w:right w:val="single" w:sz="4" w:space="0" w:color="auto"/>
            </w:tcBorders>
            <w:vAlign w:val="center"/>
            <w:hideMark/>
          </w:tcPr>
          <w:p w14:paraId="6B0DD80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D2589D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993" w:type="dxa"/>
            <w:gridSpan w:val="3"/>
            <w:vMerge/>
            <w:tcBorders>
              <w:top w:val="single" w:sz="4" w:space="0" w:color="auto"/>
              <w:left w:val="single" w:sz="4" w:space="0" w:color="auto"/>
              <w:bottom w:val="single" w:sz="4" w:space="0" w:color="auto"/>
              <w:right w:val="single" w:sz="4" w:space="0" w:color="auto"/>
            </w:tcBorders>
            <w:vAlign w:val="center"/>
            <w:hideMark/>
          </w:tcPr>
          <w:p w14:paraId="7425DC5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14:paraId="6B82CA4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2" w:type="dxa"/>
            <w:gridSpan w:val="3"/>
            <w:tcBorders>
              <w:top w:val="nil"/>
              <w:left w:val="nil"/>
              <w:bottom w:val="nil"/>
              <w:right w:val="nil"/>
            </w:tcBorders>
            <w:shd w:val="clear" w:color="auto" w:fill="auto"/>
            <w:noWrap/>
            <w:vAlign w:val="bottom"/>
            <w:hideMark/>
          </w:tcPr>
          <w:p w14:paraId="1396C32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844693E" w14:textId="77777777" w:rsidTr="00826CBF">
        <w:trPr>
          <w:gridAfter w:val="12"/>
          <w:wAfter w:w="1178" w:type="dxa"/>
          <w:trHeight w:val="51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DC06E7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989" w:type="dxa"/>
            <w:tcBorders>
              <w:top w:val="nil"/>
              <w:left w:val="nil"/>
              <w:bottom w:val="single" w:sz="4" w:space="0" w:color="auto"/>
              <w:right w:val="single" w:sz="4" w:space="0" w:color="auto"/>
            </w:tcBorders>
            <w:shd w:val="clear" w:color="auto" w:fill="auto"/>
            <w:noWrap/>
            <w:vAlign w:val="center"/>
            <w:hideMark/>
          </w:tcPr>
          <w:p w14:paraId="0A5B869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447B00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385CC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64BF12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A6FE55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1BE626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21 051,3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FD0A49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246F2A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16 011,0</w:t>
            </w:r>
          </w:p>
        </w:tc>
        <w:tc>
          <w:tcPr>
            <w:tcW w:w="1144" w:type="dxa"/>
            <w:tcBorders>
              <w:top w:val="nil"/>
              <w:left w:val="nil"/>
              <w:bottom w:val="single" w:sz="4" w:space="0" w:color="auto"/>
              <w:right w:val="single" w:sz="4" w:space="0" w:color="auto"/>
            </w:tcBorders>
            <w:shd w:val="clear" w:color="auto" w:fill="auto"/>
            <w:noWrap/>
            <w:vAlign w:val="center"/>
            <w:hideMark/>
          </w:tcPr>
          <w:p w14:paraId="46D884B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17 375,2</w:t>
            </w:r>
          </w:p>
        </w:tc>
        <w:tc>
          <w:tcPr>
            <w:tcW w:w="222" w:type="dxa"/>
            <w:gridSpan w:val="3"/>
            <w:vAlign w:val="center"/>
            <w:hideMark/>
          </w:tcPr>
          <w:p w14:paraId="7B67CD8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DA4F19F"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86482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ОБЩЕГОСУДАРСТВЕННЫЕ ВОПРОСЫ</w:t>
            </w:r>
          </w:p>
        </w:tc>
        <w:tc>
          <w:tcPr>
            <w:tcW w:w="989" w:type="dxa"/>
            <w:tcBorders>
              <w:top w:val="nil"/>
              <w:left w:val="nil"/>
              <w:bottom w:val="single" w:sz="4" w:space="0" w:color="auto"/>
              <w:right w:val="single" w:sz="4" w:space="0" w:color="auto"/>
            </w:tcBorders>
            <w:shd w:val="clear" w:color="auto" w:fill="auto"/>
            <w:noWrap/>
            <w:vAlign w:val="center"/>
            <w:hideMark/>
          </w:tcPr>
          <w:p w14:paraId="618B488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76A31A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FFF4F2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08D28B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5FFDA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77939FB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12 043,8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5638B9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6F01FB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10 627,9</w:t>
            </w:r>
          </w:p>
        </w:tc>
        <w:tc>
          <w:tcPr>
            <w:tcW w:w="1144" w:type="dxa"/>
            <w:tcBorders>
              <w:top w:val="nil"/>
              <w:left w:val="nil"/>
              <w:bottom w:val="single" w:sz="4" w:space="0" w:color="auto"/>
              <w:right w:val="single" w:sz="4" w:space="0" w:color="auto"/>
            </w:tcBorders>
            <w:shd w:val="clear" w:color="auto" w:fill="auto"/>
            <w:noWrap/>
            <w:vAlign w:val="center"/>
            <w:hideMark/>
          </w:tcPr>
          <w:p w14:paraId="44FD77F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10 966,5</w:t>
            </w:r>
          </w:p>
        </w:tc>
        <w:tc>
          <w:tcPr>
            <w:tcW w:w="222" w:type="dxa"/>
            <w:gridSpan w:val="3"/>
            <w:vAlign w:val="center"/>
            <w:hideMark/>
          </w:tcPr>
          <w:p w14:paraId="4AEEFE7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1D19B06"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BD64B2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89" w:type="dxa"/>
            <w:tcBorders>
              <w:top w:val="nil"/>
              <w:left w:val="nil"/>
              <w:bottom w:val="single" w:sz="4" w:space="0" w:color="auto"/>
              <w:right w:val="single" w:sz="4" w:space="0" w:color="auto"/>
            </w:tcBorders>
            <w:shd w:val="clear" w:color="auto" w:fill="auto"/>
            <w:noWrap/>
            <w:vAlign w:val="center"/>
            <w:hideMark/>
          </w:tcPr>
          <w:p w14:paraId="770E3B0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7FBAB9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CF3ED9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4EDC8C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313CC38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326CDB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10 519,7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2AEC8F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6614DC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10 234,3</w:t>
            </w:r>
          </w:p>
        </w:tc>
        <w:tc>
          <w:tcPr>
            <w:tcW w:w="1144" w:type="dxa"/>
            <w:tcBorders>
              <w:top w:val="nil"/>
              <w:left w:val="nil"/>
              <w:bottom w:val="single" w:sz="4" w:space="0" w:color="auto"/>
              <w:right w:val="single" w:sz="4" w:space="0" w:color="auto"/>
            </w:tcBorders>
            <w:shd w:val="clear" w:color="auto" w:fill="auto"/>
            <w:noWrap/>
            <w:vAlign w:val="center"/>
            <w:hideMark/>
          </w:tcPr>
          <w:p w14:paraId="5DF1C12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10 239,8</w:t>
            </w:r>
          </w:p>
        </w:tc>
        <w:tc>
          <w:tcPr>
            <w:tcW w:w="222" w:type="dxa"/>
            <w:gridSpan w:val="3"/>
            <w:vAlign w:val="center"/>
            <w:hideMark/>
          </w:tcPr>
          <w:p w14:paraId="1E8BBCA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34FE3EF"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1352A2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государственных (муниципальных) органов)</w:t>
            </w:r>
          </w:p>
        </w:tc>
        <w:tc>
          <w:tcPr>
            <w:tcW w:w="989" w:type="dxa"/>
            <w:tcBorders>
              <w:top w:val="nil"/>
              <w:left w:val="nil"/>
              <w:bottom w:val="single" w:sz="4" w:space="0" w:color="auto"/>
              <w:right w:val="single" w:sz="4" w:space="0" w:color="auto"/>
            </w:tcBorders>
            <w:shd w:val="clear" w:color="auto" w:fill="auto"/>
            <w:noWrap/>
            <w:vAlign w:val="center"/>
            <w:hideMark/>
          </w:tcPr>
          <w:p w14:paraId="3F9E95B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1E3A51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54141F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438D708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89.1.00.00110</w:t>
            </w:r>
          </w:p>
        </w:tc>
        <w:tc>
          <w:tcPr>
            <w:tcW w:w="1120" w:type="dxa"/>
            <w:tcBorders>
              <w:top w:val="nil"/>
              <w:left w:val="nil"/>
              <w:bottom w:val="single" w:sz="4" w:space="0" w:color="auto"/>
              <w:right w:val="single" w:sz="4" w:space="0" w:color="auto"/>
            </w:tcBorders>
            <w:shd w:val="clear" w:color="auto" w:fill="auto"/>
            <w:noWrap/>
            <w:vAlign w:val="center"/>
            <w:hideMark/>
          </w:tcPr>
          <w:p w14:paraId="2423FC2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1.2.0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38C8A8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9 510,2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1AC3A2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73F0E4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9 706,5</w:t>
            </w:r>
          </w:p>
        </w:tc>
        <w:tc>
          <w:tcPr>
            <w:tcW w:w="1144" w:type="dxa"/>
            <w:tcBorders>
              <w:top w:val="nil"/>
              <w:left w:val="nil"/>
              <w:bottom w:val="single" w:sz="4" w:space="0" w:color="auto"/>
              <w:right w:val="single" w:sz="4" w:space="0" w:color="auto"/>
            </w:tcBorders>
            <w:shd w:val="clear" w:color="auto" w:fill="auto"/>
            <w:noWrap/>
            <w:vAlign w:val="center"/>
            <w:hideMark/>
          </w:tcPr>
          <w:p w14:paraId="6914AC0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9 706,5</w:t>
            </w:r>
          </w:p>
        </w:tc>
        <w:tc>
          <w:tcPr>
            <w:tcW w:w="222" w:type="dxa"/>
            <w:gridSpan w:val="3"/>
            <w:vAlign w:val="center"/>
            <w:hideMark/>
          </w:tcPr>
          <w:p w14:paraId="5917DB9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3891474"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AE8048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Митякинского сельского поселения (Расходы на выплаты персоналу государственных (муниципальных) органов)</w:t>
            </w:r>
          </w:p>
        </w:tc>
        <w:tc>
          <w:tcPr>
            <w:tcW w:w="989" w:type="dxa"/>
            <w:tcBorders>
              <w:top w:val="nil"/>
              <w:left w:val="nil"/>
              <w:bottom w:val="single" w:sz="4" w:space="0" w:color="auto"/>
              <w:right w:val="single" w:sz="4" w:space="0" w:color="auto"/>
            </w:tcBorders>
            <w:shd w:val="clear" w:color="auto" w:fill="auto"/>
            <w:noWrap/>
            <w:vAlign w:val="center"/>
            <w:hideMark/>
          </w:tcPr>
          <w:p w14:paraId="22021AB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5C8ACE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E9D4D5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3ACEA6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89.1.00.00190</w:t>
            </w:r>
          </w:p>
        </w:tc>
        <w:tc>
          <w:tcPr>
            <w:tcW w:w="1120" w:type="dxa"/>
            <w:tcBorders>
              <w:top w:val="nil"/>
              <w:left w:val="nil"/>
              <w:bottom w:val="single" w:sz="4" w:space="0" w:color="auto"/>
              <w:right w:val="single" w:sz="4" w:space="0" w:color="auto"/>
            </w:tcBorders>
            <w:shd w:val="clear" w:color="auto" w:fill="auto"/>
            <w:noWrap/>
            <w:vAlign w:val="center"/>
            <w:hideMark/>
          </w:tcPr>
          <w:p w14:paraId="0BA87B0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1.2.0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984BC0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380,8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2EDF8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2542A06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392,2</w:t>
            </w:r>
          </w:p>
        </w:tc>
        <w:tc>
          <w:tcPr>
            <w:tcW w:w="1144" w:type="dxa"/>
            <w:tcBorders>
              <w:top w:val="nil"/>
              <w:left w:val="nil"/>
              <w:bottom w:val="single" w:sz="4" w:space="0" w:color="auto"/>
              <w:right w:val="single" w:sz="4" w:space="0" w:color="auto"/>
            </w:tcBorders>
            <w:shd w:val="clear" w:color="auto" w:fill="auto"/>
            <w:noWrap/>
            <w:vAlign w:val="center"/>
            <w:hideMark/>
          </w:tcPr>
          <w:p w14:paraId="08105F25"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392,2</w:t>
            </w:r>
          </w:p>
        </w:tc>
        <w:tc>
          <w:tcPr>
            <w:tcW w:w="222" w:type="dxa"/>
            <w:gridSpan w:val="3"/>
            <w:vAlign w:val="center"/>
            <w:hideMark/>
          </w:tcPr>
          <w:p w14:paraId="771ECC1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6EFAB4B"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CE28EA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4A87F89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D584A7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1F2D850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054660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89.1.00.00190</w:t>
            </w:r>
          </w:p>
        </w:tc>
        <w:tc>
          <w:tcPr>
            <w:tcW w:w="1120" w:type="dxa"/>
            <w:tcBorders>
              <w:top w:val="nil"/>
              <w:left w:val="nil"/>
              <w:bottom w:val="single" w:sz="4" w:space="0" w:color="auto"/>
              <w:right w:val="single" w:sz="4" w:space="0" w:color="auto"/>
            </w:tcBorders>
            <w:shd w:val="clear" w:color="auto" w:fill="auto"/>
            <w:noWrap/>
            <w:vAlign w:val="center"/>
            <w:hideMark/>
          </w:tcPr>
          <w:p w14:paraId="30DB259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23EB04E"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628,5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9FE89F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50066B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135,4</w:t>
            </w:r>
          </w:p>
        </w:tc>
        <w:tc>
          <w:tcPr>
            <w:tcW w:w="1144" w:type="dxa"/>
            <w:tcBorders>
              <w:top w:val="nil"/>
              <w:left w:val="nil"/>
              <w:bottom w:val="single" w:sz="4" w:space="0" w:color="auto"/>
              <w:right w:val="single" w:sz="4" w:space="0" w:color="auto"/>
            </w:tcBorders>
            <w:shd w:val="clear" w:color="auto" w:fill="auto"/>
            <w:noWrap/>
            <w:vAlign w:val="center"/>
            <w:hideMark/>
          </w:tcPr>
          <w:p w14:paraId="0B71FA24"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140,9</w:t>
            </w:r>
          </w:p>
        </w:tc>
        <w:tc>
          <w:tcPr>
            <w:tcW w:w="222" w:type="dxa"/>
            <w:gridSpan w:val="3"/>
            <w:vAlign w:val="center"/>
            <w:hideMark/>
          </w:tcPr>
          <w:p w14:paraId="2E95E14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7C2A52F" w14:textId="77777777" w:rsidTr="00826CBF">
        <w:trPr>
          <w:gridAfter w:val="12"/>
          <w:wAfter w:w="1178" w:type="dxa"/>
          <w:trHeight w:val="255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38B41E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406CE73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CEF9CE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7F61FA1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CC33CF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89.9.00.72390</w:t>
            </w:r>
          </w:p>
        </w:tc>
        <w:tc>
          <w:tcPr>
            <w:tcW w:w="1120" w:type="dxa"/>
            <w:tcBorders>
              <w:top w:val="nil"/>
              <w:left w:val="nil"/>
              <w:bottom w:val="single" w:sz="4" w:space="0" w:color="auto"/>
              <w:right w:val="single" w:sz="4" w:space="0" w:color="auto"/>
            </w:tcBorders>
            <w:shd w:val="clear" w:color="auto" w:fill="auto"/>
            <w:noWrap/>
            <w:vAlign w:val="center"/>
            <w:hideMark/>
          </w:tcPr>
          <w:p w14:paraId="19067AA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89CA8B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D026AD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0C8E66A"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1144" w:type="dxa"/>
            <w:tcBorders>
              <w:top w:val="nil"/>
              <w:left w:val="nil"/>
              <w:bottom w:val="single" w:sz="4" w:space="0" w:color="auto"/>
              <w:right w:val="single" w:sz="4" w:space="0" w:color="auto"/>
            </w:tcBorders>
            <w:shd w:val="clear" w:color="auto" w:fill="auto"/>
            <w:noWrap/>
            <w:vAlign w:val="center"/>
            <w:hideMark/>
          </w:tcPr>
          <w:p w14:paraId="363C281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222" w:type="dxa"/>
            <w:gridSpan w:val="3"/>
            <w:vAlign w:val="center"/>
            <w:hideMark/>
          </w:tcPr>
          <w:p w14:paraId="3CDB651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652DD4D" w14:textId="77777777" w:rsidTr="00826CBF">
        <w:trPr>
          <w:gridAfter w:val="12"/>
          <w:wAfter w:w="1178" w:type="dxa"/>
          <w:trHeight w:val="51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147D6E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989" w:type="dxa"/>
            <w:tcBorders>
              <w:top w:val="nil"/>
              <w:left w:val="nil"/>
              <w:bottom w:val="single" w:sz="4" w:space="0" w:color="auto"/>
              <w:right w:val="single" w:sz="4" w:space="0" w:color="auto"/>
            </w:tcBorders>
            <w:shd w:val="clear" w:color="auto" w:fill="auto"/>
            <w:noWrap/>
            <w:vAlign w:val="center"/>
            <w:hideMark/>
          </w:tcPr>
          <w:p w14:paraId="0C0BA20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552A42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E714BC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B76088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323C6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444CE1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798,6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EA3B79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9C767F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51EC1A1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9B2AAE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0B4BA0F" w14:textId="77777777" w:rsidTr="00826CBF">
        <w:trPr>
          <w:gridAfter w:val="12"/>
          <w:wAfter w:w="1178" w:type="dxa"/>
          <w:trHeight w:val="76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40078B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(Специальные расходы)</w:t>
            </w:r>
          </w:p>
        </w:tc>
        <w:tc>
          <w:tcPr>
            <w:tcW w:w="989" w:type="dxa"/>
            <w:tcBorders>
              <w:top w:val="nil"/>
              <w:left w:val="nil"/>
              <w:bottom w:val="single" w:sz="4" w:space="0" w:color="auto"/>
              <w:right w:val="single" w:sz="4" w:space="0" w:color="auto"/>
            </w:tcBorders>
            <w:shd w:val="clear" w:color="auto" w:fill="auto"/>
            <w:noWrap/>
            <w:vAlign w:val="center"/>
            <w:hideMark/>
          </w:tcPr>
          <w:p w14:paraId="1124B31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7F8522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1C755EB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07</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DC0630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99.9.00.99990</w:t>
            </w:r>
          </w:p>
        </w:tc>
        <w:tc>
          <w:tcPr>
            <w:tcW w:w="1120" w:type="dxa"/>
            <w:tcBorders>
              <w:top w:val="nil"/>
              <w:left w:val="nil"/>
              <w:bottom w:val="single" w:sz="4" w:space="0" w:color="auto"/>
              <w:right w:val="single" w:sz="4" w:space="0" w:color="auto"/>
            </w:tcBorders>
            <w:shd w:val="clear" w:color="auto" w:fill="auto"/>
            <w:noWrap/>
            <w:vAlign w:val="center"/>
            <w:hideMark/>
          </w:tcPr>
          <w:p w14:paraId="38A50D9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8.8.0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F073D3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798,6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3C414E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46315B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84617D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340CF8E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F2CD08D"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052C7F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Резервные фонды</w:t>
            </w:r>
          </w:p>
        </w:tc>
        <w:tc>
          <w:tcPr>
            <w:tcW w:w="989" w:type="dxa"/>
            <w:tcBorders>
              <w:top w:val="nil"/>
              <w:left w:val="nil"/>
              <w:bottom w:val="single" w:sz="4" w:space="0" w:color="auto"/>
              <w:right w:val="single" w:sz="4" w:space="0" w:color="auto"/>
            </w:tcBorders>
            <w:shd w:val="clear" w:color="auto" w:fill="auto"/>
            <w:noWrap/>
            <w:vAlign w:val="center"/>
            <w:hideMark/>
          </w:tcPr>
          <w:p w14:paraId="62CEF62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8C6D7D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3F53357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11</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637C2D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3AA86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95BE38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534263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CAA7E4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3BAEDB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53D63D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373943E"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549A50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(Резервные средства)</w:t>
            </w:r>
          </w:p>
        </w:tc>
        <w:tc>
          <w:tcPr>
            <w:tcW w:w="989" w:type="dxa"/>
            <w:tcBorders>
              <w:top w:val="nil"/>
              <w:left w:val="nil"/>
              <w:bottom w:val="single" w:sz="4" w:space="0" w:color="auto"/>
              <w:right w:val="single" w:sz="4" w:space="0" w:color="auto"/>
            </w:tcBorders>
            <w:shd w:val="clear" w:color="auto" w:fill="auto"/>
            <w:noWrap/>
            <w:vAlign w:val="center"/>
            <w:hideMark/>
          </w:tcPr>
          <w:p w14:paraId="254E29C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2A4D45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4871DCE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11</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3353E1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99.1.00.90100</w:t>
            </w:r>
          </w:p>
        </w:tc>
        <w:tc>
          <w:tcPr>
            <w:tcW w:w="1120" w:type="dxa"/>
            <w:tcBorders>
              <w:top w:val="nil"/>
              <w:left w:val="nil"/>
              <w:bottom w:val="single" w:sz="4" w:space="0" w:color="auto"/>
              <w:right w:val="single" w:sz="4" w:space="0" w:color="auto"/>
            </w:tcBorders>
            <w:shd w:val="clear" w:color="auto" w:fill="auto"/>
            <w:noWrap/>
            <w:vAlign w:val="center"/>
            <w:hideMark/>
          </w:tcPr>
          <w:p w14:paraId="3C9C224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8.7.0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4CDC6F9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FB1AD4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E504F5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0A005CFA"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4AFBA8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82FAB6B"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40AF04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Другие общегосударственные вопросы</w:t>
            </w:r>
          </w:p>
        </w:tc>
        <w:tc>
          <w:tcPr>
            <w:tcW w:w="989" w:type="dxa"/>
            <w:tcBorders>
              <w:top w:val="nil"/>
              <w:left w:val="nil"/>
              <w:bottom w:val="single" w:sz="4" w:space="0" w:color="auto"/>
              <w:right w:val="single" w:sz="4" w:space="0" w:color="auto"/>
            </w:tcBorders>
            <w:shd w:val="clear" w:color="auto" w:fill="auto"/>
            <w:noWrap/>
            <w:vAlign w:val="center"/>
            <w:hideMark/>
          </w:tcPr>
          <w:p w14:paraId="62B1BBB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77C7F4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E2CA2E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1729AB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A7132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897D9B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720,5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8789E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EC1857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393,6</w:t>
            </w:r>
          </w:p>
        </w:tc>
        <w:tc>
          <w:tcPr>
            <w:tcW w:w="1144" w:type="dxa"/>
            <w:tcBorders>
              <w:top w:val="nil"/>
              <w:left w:val="nil"/>
              <w:bottom w:val="single" w:sz="4" w:space="0" w:color="auto"/>
              <w:right w:val="single" w:sz="4" w:space="0" w:color="auto"/>
            </w:tcBorders>
            <w:shd w:val="clear" w:color="auto" w:fill="auto"/>
            <w:noWrap/>
            <w:vAlign w:val="center"/>
            <w:hideMark/>
          </w:tcPr>
          <w:p w14:paraId="212AAC7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726,7</w:t>
            </w:r>
          </w:p>
        </w:tc>
        <w:tc>
          <w:tcPr>
            <w:tcW w:w="222" w:type="dxa"/>
            <w:gridSpan w:val="3"/>
            <w:vAlign w:val="center"/>
            <w:hideMark/>
          </w:tcPr>
          <w:p w14:paraId="7D27BAA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0249B29"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7D02EA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закупку товаров,работ,услуг в сфере информационно-коммуникационных технологий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689B274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33E510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8B7D7B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FDB03E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01.4.01.20010</w:t>
            </w:r>
          </w:p>
        </w:tc>
        <w:tc>
          <w:tcPr>
            <w:tcW w:w="1120" w:type="dxa"/>
            <w:tcBorders>
              <w:top w:val="nil"/>
              <w:left w:val="nil"/>
              <w:bottom w:val="single" w:sz="4" w:space="0" w:color="auto"/>
              <w:right w:val="single" w:sz="4" w:space="0" w:color="auto"/>
            </w:tcBorders>
            <w:shd w:val="clear" w:color="auto" w:fill="auto"/>
            <w:noWrap/>
            <w:vAlign w:val="center"/>
            <w:hideMark/>
          </w:tcPr>
          <w:p w14:paraId="0030D9B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D1DB299"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338,0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759855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05DB9F8"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16B424A1"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17EDFD8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0F30703"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761295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обеспечение реализации мероприятий по защите информации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257AF5D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9355A9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EE25DB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D328C0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01.4.02.20020</w:t>
            </w:r>
          </w:p>
        </w:tc>
        <w:tc>
          <w:tcPr>
            <w:tcW w:w="1120" w:type="dxa"/>
            <w:tcBorders>
              <w:top w:val="nil"/>
              <w:left w:val="nil"/>
              <w:bottom w:val="single" w:sz="4" w:space="0" w:color="auto"/>
              <w:right w:val="single" w:sz="4" w:space="0" w:color="auto"/>
            </w:tcBorders>
            <w:shd w:val="clear" w:color="auto" w:fill="auto"/>
            <w:noWrap/>
            <w:vAlign w:val="center"/>
            <w:hideMark/>
          </w:tcPr>
          <w:p w14:paraId="3731B74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950685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CBEE99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7314B4A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C63404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06A7083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D061A3D" w14:textId="77777777" w:rsidTr="00826CBF">
        <w:trPr>
          <w:gridAfter w:val="12"/>
          <w:wAfter w:w="1178" w:type="dxa"/>
          <w:trHeight w:val="22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660E08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lastRenderedPageBreak/>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1D93284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17C5E2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B356A9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B46197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07.4.02.20110</w:t>
            </w:r>
          </w:p>
        </w:tc>
        <w:tc>
          <w:tcPr>
            <w:tcW w:w="1120" w:type="dxa"/>
            <w:tcBorders>
              <w:top w:val="nil"/>
              <w:left w:val="nil"/>
              <w:bottom w:val="single" w:sz="4" w:space="0" w:color="auto"/>
              <w:right w:val="single" w:sz="4" w:space="0" w:color="auto"/>
            </w:tcBorders>
            <w:shd w:val="clear" w:color="auto" w:fill="auto"/>
            <w:noWrap/>
            <w:vAlign w:val="center"/>
            <w:hideMark/>
          </w:tcPr>
          <w:p w14:paraId="6B4AB29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BB1D040"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F8F041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C9C9BDC"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6F13EE8E"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6AB3C12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9896739" w14:textId="77777777" w:rsidTr="00826CBF">
        <w:trPr>
          <w:gridAfter w:val="12"/>
          <w:wAfter w:w="1178" w:type="dxa"/>
          <w:trHeight w:val="17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E294F8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51DDD9A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6F4623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2868C3C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62C77E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99.9.00.20140</w:t>
            </w:r>
          </w:p>
        </w:tc>
        <w:tc>
          <w:tcPr>
            <w:tcW w:w="1120" w:type="dxa"/>
            <w:tcBorders>
              <w:top w:val="nil"/>
              <w:left w:val="nil"/>
              <w:bottom w:val="single" w:sz="4" w:space="0" w:color="auto"/>
              <w:right w:val="single" w:sz="4" w:space="0" w:color="auto"/>
            </w:tcBorders>
            <w:shd w:val="clear" w:color="auto" w:fill="auto"/>
            <w:noWrap/>
            <w:vAlign w:val="center"/>
            <w:hideMark/>
          </w:tcPr>
          <w:p w14:paraId="03017A8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AC5F55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762E1B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7799CF8"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4F87A31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189AB9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60A6906" w14:textId="77777777" w:rsidTr="00826CBF">
        <w:trPr>
          <w:gridAfter w:val="12"/>
          <w:wAfter w:w="1178" w:type="dxa"/>
          <w:trHeight w:val="76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749D09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(Специальные расходы)</w:t>
            </w:r>
          </w:p>
        </w:tc>
        <w:tc>
          <w:tcPr>
            <w:tcW w:w="989" w:type="dxa"/>
            <w:tcBorders>
              <w:top w:val="nil"/>
              <w:left w:val="nil"/>
              <w:bottom w:val="single" w:sz="4" w:space="0" w:color="auto"/>
              <w:right w:val="single" w:sz="4" w:space="0" w:color="auto"/>
            </w:tcBorders>
            <w:shd w:val="clear" w:color="auto" w:fill="auto"/>
            <w:noWrap/>
            <w:vAlign w:val="center"/>
            <w:hideMark/>
          </w:tcPr>
          <w:p w14:paraId="15D43DB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A50A84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53540C2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A63DB2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99.9.00.90110</w:t>
            </w:r>
          </w:p>
        </w:tc>
        <w:tc>
          <w:tcPr>
            <w:tcW w:w="1120" w:type="dxa"/>
            <w:tcBorders>
              <w:top w:val="nil"/>
              <w:left w:val="nil"/>
              <w:bottom w:val="single" w:sz="4" w:space="0" w:color="auto"/>
              <w:right w:val="single" w:sz="4" w:space="0" w:color="auto"/>
            </w:tcBorders>
            <w:shd w:val="clear" w:color="auto" w:fill="auto"/>
            <w:noWrap/>
            <w:vAlign w:val="center"/>
            <w:hideMark/>
          </w:tcPr>
          <w:p w14:paraId="43DB924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8.8.0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9888F14"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6E5DCD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B54FCA5"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393,6</w:t>
            </w:r>
          </w:p>
        </w:tc>
        <w:tc>
          <w:tcPr>
            <w:tcW w:w="1144" w:type="dxa"/>
            <w:tcBorders>
              <w:top w:val="nil"/>
              <w:left w:val="nil"/>
              <w:bottom w:val="single" w:sz="4" w:space="0" w:color="auto"/>
              <w:right w:val="single" w:sz="4" w:space="0" w:color="auto"/>
            </w:tcBorders>
            <w:shd w:val="clear" w:color="auto" w:fill="auto"/>
            <w:noWrap/>
            <w:vAlign w:val="center"/>
            <w:hideMark/>
          </w:tcPr>
          <w:p w14:paraId="266CFAB1"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726,7</w:t>
            </w:r>
          </w:p>
        </w:tc>
        <w:tc>
          <w:tcPr>
            <w:tcW w:w="222" w:type="dxa"/>
            <w:gridSpan w:val="3"/>
            <w:vAlign w:val="center"/>
            <w:hideMark/>
          </w:tcPr>
          <w:p w14:paraId="3DDA2D5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FD86E0D" w14:textId="77777777" w:rsidTr="00826CBF">
        <w:trPr>
          <w:gridAfter w:val="12"/>
          <w:wAfter w:w="1178" w:type="dxa"/>
          <w:trHeight w:val="76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86C062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Реализация направления расходов по иным непрограммным мероприятиям (Уплата налогов, сборов и иных платежей)</w:t>
            </w:r>
          </w:p>
        </w:tc>
        <w:tc>
          <w:tcPr>
            <w:tcW w:w="989" w:type="dxa"/>
            <w:tcBorders>
              <w:top w:val="nil"/>
              <w:left w:val="nil"/>
              <w:bottom w:val="single" w:sz="4" w:space="0" w:color="auto"/>
              <w:right w:val="single" w:sz="4" w:space="0" w:color="auto"/>
            </w:tcBorders>
            <w:shd w:val="clear" w:color="auto" w:fill="auto"/>
            <w:noWrap/>
            <w:vAlign w:val="center"/>
            <w:hideMark/>
          </w:tcPr>
          <w:p w14:paraId="3334496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7F0C25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120" w:type="dxa"/>
            <w:tcBorders>
              <w:top w:val="nil"/>
              <w:left w:val="nil"/>
              <w:bottom w:val="single" w:sz="4" w:space="0" w:color="auto"/>
              <w:right w:val="single" w:sz="4" w:space="0" w:color="auto"/>
            </w:tcBorders>
            <w:shd w:val="clear" w:color="auto" w:fill="auto"/>
            <w:noWrap/>
            <w:vAlign w:val="center"/>
            <w:hideMark/>
          </w:tcPr>
          <w:p w14:paraId="6A5C803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9AF742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99.9.00.99990</w:t>
            </w:r>
          </w:p>
        </w:tc>
        <w:tc>
          <w:tcPr>
            <w:tcW w:w="1120" w:type="dxa"/>
            <w:tcBorders>
              <w:top w:val="nil"/>
              <w:left w:val="nil"/>
              <w:bottom w:val="single" w:sz="4" w:space="0" w:color="auto"/>
              <w:right w:val="single" w:sz="4" w:space="0" w:color="auto"/>
            </w:tcBorders>
            <w:shd w:val="clear" w:color="auto" w:fill="auto"/>
            <w:noWrap/>
            <w:vAlign w:val="center"/>
            <w:hideMark/>
          </w:tcPr>
          <w:p w14:paraId="5B07E28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8.5.0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889E6F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317,5</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D6DE1E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B811F48"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6399F35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419E0F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0C81F44"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D02A80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НАЦИОНАЛЬНАЯ ОБОРОНА</w:t>
            </w:r>
          </w:p>
        </w:tc>
        <w:tc>
          <w:tcPr>
            <w:tcW w:w="989" w:type="dxa"/>
            <w:tcBorders>
              <w:top w:val="nil"/>
              <w:left w:val="nil"/>
              <w:bottom w:val="single" w:sz="4" w:space="0" w:color="auto"/>
              <w:right w:val="single" w:sz="4" w:space="0" w:color="auto"/>
            </w:tcBorders>
            <w:shd w:val="clear" w:color="auto" w:fill="auto"/>
            <w:noWrap/>
            <w:vAlign w:val="center"/>
            <w:hideMark/>
          </w:tcPr>
          <w:p w14:paraId="69F54DC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2B532A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7C64A0A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B7345A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43667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44BDC9E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243,0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FF870E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90F0AC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269,9</w:t>
            </w:r>
          </w:p>
        </w:tc>
        <w:tc>
          <w:tcPr>
            <w:tcW w:w="1144" w:type="dxa"/>
            <w:tcBorders>
              <w:top w:val="nil"/>
              <w:left w:val="nil"/>
              <w:bottom w:val="single" w:sz="4" w:space="0" w:color="auto"/>
              <w:right w:val="single" w:sz="4" w:space="0" w:color="auto"/>
            </w:tcBorders>
            <w:shd w:val="clear" w:color="auto" w:fill="auto"/>
            <w:noWrap/>
            <w:vAlign w:val="center"/>
            <w:hideMark/>
          </w:tcPr>
          <w:p w14:paraId="111E5AF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341,8</w:t>
            </w:r>
          </w:p>
        </w:tc>
        <w:tc>
          <w:tcPr>
            <w:tcW w:w="222" w:type="dxa"/>
            <w:gridSpan w:val="3"/>
            <w:vAlign w:val="center"/>
            <w:hideMark/>
          </w:tcPr>
          <w:p w14:paraId="5494F00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1D3AA0D"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86469C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89" w:type="dxa"/>
            <w:tcBorders>
              <w:top w:val="nil"/>
              <w:left w:val="nil"/>
              <w:bottom w:val="single" w:sz="4" w:space="0" w:color="auto"/>
              <w:right w:val="single" w:sz="4" w:space="0" w:color="auto"/>
            </w:tcBorders>
            <w:shd w:val="clear" w:color="auto" w:fill="auto"/>
            <w:noWrap/>
            <w:vAlign w:val="center"/>
            <w:hideMark/>
          </w:tcPr>
          <w:p w14:paraId="4F3B4E6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13BFEC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65AA73C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727B44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3C5A6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B65850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243,0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0AE16D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41AE3AA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269,9</w:t>
            </w:r>
          </w:p>
        </w:tc>
        <w:tc>
          <w:tcPr>
            <w:tcW w:w="1144" w:type="dxa"/>
            <w:tcBorders>
              <w:top w:val="nil"/>
              <w:left w:val="nil"/>
              <w:bottom w:val="single" w:sz="4" w:space="0" w:color="auto"/>
              <w:right w:val="single" w:sz="4" w:space="0" w:color="auto"/>
            </w:tcBorders>
            <w:shd w:val="clear" w:color="auto" w:fill="auto"/>
            <w:noWrap/>
            <w:vAlign w:val="center"/>
            <w:hideMark/>
          </w:tcPr>
          <w:p w14:paraId="540BD8C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341,8</w:t>
            </w:r>
          </w:p>
        </w:tc>
        <w:tc>
          <w:tcPr>
            <w:tcW w:w="222" w:type="dxa"/>
            <w:gridSpan w:val="3"/>
            <w:vAlign w:val="center"/>
            <w:hideMark/>
          </w:tcPr>
          <w:p w14:paraId="65881D2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82EDE9D" w14:textId="77777777" w:rsidTr="00826CBF">
        <w:trPr>
          <w:gridAfter w:val="12"/>
          <w:wAfter w:w="1178" w:type="dxa"/>
          <w:trHeight w:val="17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02F8DB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государственных (муниципальных) органов)</w:t>
            </w:r>
          </w:p>
        </w:tc>
        <w:tc>
          <w:tcPr>
            <w:tcW w:w="989" w:type="dxa"/>
            <w:tcBorders>
              <w:top w:val="nil"/>
              <w:left w:val="nil"/>
              <w:bottom w:val="single" w:sz="4" w:space="0" w:color="auto"/>
              <w:right w:val="single" w:sz="4" w:space="0" w:color="auto"/>
            </w:tcBorders>
            <w:shd w:val="clear" w:color="auto" w:fill="auto"/>
            <w:noWrap/>
            <w:vAlign w:val="center"/>
            <w:hideMark/>
          </w:tcPr>
          <w:p w14:paraId="5B5D5D6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7D53F2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3AE4122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A9A613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89.9.00.51180</w:t>
            </w:r>
          </w:p>
        </w:tc>
        <w:tc>
          <w:tcPr>
            <w:tcW w:w="1120" w:type="dxa"/>
            <w:tcBorders>
              <w:top w:val="nil"/>
              <w:left w:val="nil"/>
              <w:bottom w:val="single" w:sz="4" w:space="0" w:color="auto"/>
              <w:right w:val="single" w:sz="4" w:space="0" w:color="auto"/>
            </w:tcBorders>
            <w:shd w:val="clear" w:color="auto" w:fill="auto"/>
            <w:noWrap/>
            <w:vAlign w:val="center"/>
            <w:hideMark/>
          </w:tcPr>
          <w:p w14:paraId="6F8FD05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1.2.0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7B38B29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222,8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928E13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4054CD0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223,2</w:t>
            </w:r>
          </w:p>
        </w:tc>
        <w:tc>
          <w:tcPr>
            <w:tcW w:w="1144" w:type="dxa"/>
            <w:tcBorders>
              <w:top w:val="nil"/>
              <w:left w:val="nil"/>
              <w:bottom w:val="single" w:sz="4" w:space="0" w:color="auto"/>
              <w:right w:val="single" w:sz="4" w:space="0" w:color="auto"/>
            </w:tcBorders>
            <w:shd w:val="clear" w:color="auto" w:fill="auto"/>
            <w:noWrap/>
            <w:vAlign w:val="center"/>
            <w:hideMark/>
          </w:tcPr>
          <w:p w14:paraId="104A5B6A"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223,2</w:t>
            </w:r>
          </w:p>
        </w:tc>
        <w:tc>
          <w:tcPr>
            <w:tcW w:w="222" w:type="dxa"/>
            <w:gridSpan w:val="3"/>
            <w:vAlign w:val="center"/>
            <w:hideMark/>
          </w:tcPr>
          <w:p w14:paraId="0FA1AB2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63830BA" w14:textId="77777777" w:rsidTr="00826CBF">
        <w:trPr>
          <w:gridAfter w:val="12"/>
          <w:wAfter w:w="1178" w:type="dxa"/>
          <w:trHeight w:val="17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91F0DC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4760052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9B260B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1120" w:type="dxa"/>
            <w:tcBorders>
              <w:top w:val="nil"/>
              <w:left w:val="nil"/>
              <w:bottom w:val="single" w:sz="4" w:space="0" w:color="auto"/>
              <w:right w:val="single" w:sz="4" w:space="0" w:color="auto"/>
            </w:tcBorders>
            <w:shd w:val="clear" w:color="auto" w:fill="auto"/>
            <w:noWrap/>
            <w:vAlign w:val="center"/>
            <w:hideMark/>
          </w:tcPr>
          <w:p w14:paraId="5B3430A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C3A718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89.9.00.51180</w:t>
            </w:r>
          </w:p>
        </w:tc>
        <w:tc>
          <w:tcPr>
            <w:tcW w:w="1120" w:type="dxa"/>
            <w:tcBorders>
              <w:top w:val="nil"/>
              <w:left w:val="nil"/>
              <w:bottom w:val="single" w:sz="4" w:space="0" w:color="auto"/>
              <w:right w:val="single" w:sz="4" w:space="0" w:color="auto"/>
            </w:tcBorders>
            <w:shd w:val="clear" w:color="auto" w:fill="auto"/>
            <w:noWrap/>
            <w:vAlign w:val="center"/>
            <w:hideMark/>
          </w:tcPr>
          <w:p w14:paraId="6921DDC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345C27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20,2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642C27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A2A807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46,7</w:t>
            </w:r>
          </w:p>
        </w:tc>
        <w:tc>
          <w:tcPr>
            <w:tcW w:w="1144" w:type="dxa"/>
            <w:tcBorders>
              <w:top w:val="nil"/>
              <w:left w:val="nil"/>
              <w:bottom w:val="single" w:sz="4" w:space="0" w:color="auto"/>
              <w:right w:val="single" w:sz="4" w:space="0" w:color="auto"/>
            </w:tcBorders>
            <w:shd w:val="clear" w:color="auto" w:fill="auto"/>
            <w:noWrap/>
            <w:vAlign w:val="center"/>
            <w:hideMark/>
          </w:tcPr>
          <w:p w14:paraId="0B8FCC3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118,6</w:t>
            </w:r>
          </w:p>
        </w:tc>
        <w:tc>
          <w:tcPr>
            <w:tcW w:w="222" w:type="dxa"/>
            <w:gridSpan w:val="3"/>
            <w:vAlign w:val="center"/>
            <w:hideMark/>
          </w:tcPr>
          <w:p w14:paraId="2699680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8E76AD7"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4B2302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НАЦИОНАЛЬНАЯ ЭКОНОМИКА</w:t>
            </w:r>
          </w:p>
        </w:tc>
        <w:tc>
          <w:tcPr>
            <w:tcW w:w="989" w:type="dxa"/>
            <w:tcBorders>
              <w:top w:val="nil"/>
              <w:left w:val="nil"/>
              <w:bottom w:val="single" w:sz="4" w:space="0" w:color="auto"/>
              <w:right w:val="single" w:sz="4" w:space="0" w:color="auto"/>
            </w:tcBorders>
            <w:shd w:val="clear" w:color="auto" w:fill="auto"/>
            <w:noWrap/>
            <w:vAlign w:val="center"/>
            <w:hideMark/>
          </w:tcPr>
          <w:p w14:paraId="12EE272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561CF7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246144E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429D13A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1F06ECC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7B6F16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1 489,1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057C51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7231314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643BC7C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46D1C6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44A4FD7"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0FAA89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Дорожное хозяйство (дорожные фонды)</w:t>
            </w:r>
          </w:p>
        </w:tc>
        <w:tc>
          <w:tcPr>
            <w:tcW w:w="989" w:type="dxa"/>
            <w:tcBorders>
              <w:top w:val="nil"/>
              <w:left w:val="nil"/>
              <w:bottom w:val="single" w:sz="4" w:space="0" w:color="auto"/>
              <w:right w:val="single" w:sz="4" w:space="0" w:color="auto"/>
            </w:tcBorders>
            <w:shd w:val="clear" w:color="auto" w:fill="auto"/>
            <w:noWrap/>
            <w:vAlign w:val="center"/>
            <w:hideMark/>
          </w:tcPr>
          <w:p w14:paraId="5B23D8E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94489D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2569670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09</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7A27AE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5166A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40DAF43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1 339,1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AD8F2D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FE9402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124E0EE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579E706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BFE5FD1" w14:textId="77777777" w:rsidTr="00826CBF">
        <w:trPr>
          <w:gridAfter w:val="12"/>
          <w:wAfter w:w="1178" w:type="dxa"/>
          <w:trHeight w:val="153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1E5EF0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4D10C0F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6C82F4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18CBA02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09</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6CC93D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03.4.01.20040</w:t>
            </w:r>
          </w:p>
        </w:tc>
        <w:tc>
          <w:tcPr>
            <w:tcW w:w="1120" w:type="dxa"/>
            <w:tcBorders>
              <w:top w:val="nil"/>
              <w:left w:val="nil"/>
              <w:bottom w:val="single" w:sz="4" w:space="0" w:color="auto"/>
              <w:right w:val="single" w:sz="4" w:space="0" w:color="auto"/>
            </w:tcBorders>
            <w:shd w:val="clear" w:color="auto" w:fill="auto"/>
            <w:noWrap/>
            <w:vAlign w:val="center"/>
            <w:hideMark/>
          </w:tcPr>
          <w:p w14:paraId="0150B9D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0F5FD98"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1 339,1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80E623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6ADA036C"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48C233EE"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5D4F084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7363D0A" w14:textId="77777777" w:rsidTr="00826CBF">
        <w:trPr>
          <w:gridAfter w:val="12"/>
          <w:wAfter w:w="1178" w:type="dxa"/>
          <w:trHeight w:val="51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8AEB9B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89" w:type="dxa"/>
            <w:tcBorders>
              <w:top w:val="nil"/>
              <w:left w:val="nil"/>
              <w:bottom w:val="single" w:sz="4" w:space="0" w:color="auto"/>
              <w:right w:val="single" w:sz="4" w:space="0" w:color="auto"/>
            </w:tcBorders>
            <w:shd w:val="clear" w:color="auto" w:fill="auto"/>
            <w:noWrap/>
            <w:vAlign w:val="center"/>
            <w:hideMark/>
          </w:tcPr>
          <w:p w14:paraId="521713F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A66DCC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3731830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12</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17CAC9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F5D8C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408AEFF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150,0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D23A9C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4C34584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0F2BB61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1AF4AA4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AD00481"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6D0862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78B7074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09F978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1120" w:type="dxa"/>
            <w:tcBorders>
              <w:top w:val="nil"/>
              <w:left w:val="nil"/>
              <w:bottom w:val="single" w:sz="4" w:space="0" w:color="auto"/>
              <w:right w:val="single" w:sz="4" w:space="0" w:color="auto"/>
            </w:tcBorders>
            <w:shd w:val="clear" w:color="auto" w:fill="auto"/>
            <w:noWrap/>
            <w:vAlign w:val="center"/>
            <w:hideMark/>
          </w:tcPr>
          <w:p w14:paraId="2584AA0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12</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D7C7B4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99.9.00.20160</w:t>
            </w:r>
          </w:p>
        </w:tc>
        <w:tc>
          <w:tcPr>
            <w:tcW w:w="1120" w:type="dxa"/>
            <w:tcBorders>
              <w:top w:val="nil"/>
              <w:left w:val="nil"/>
              <w:bottom w:val="single" w:sz="4" w:space="0" w:color="auto"/>
              <w:right w:val="single" w:sz="4" w:space="0" w:color="auto"/>
            </w:tcBorders>
            <w:shd w:val="clear" w:color="auto" w:fill="auto"/>
            <w:noWrap/>
            <w:vAlign w:val="center"/>
            <w:hideMark/>
          </w:tcPr>
          <w:p w14:paraId="5B933D3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3AA07E1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150,0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A12E02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12ED65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CE0D590"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586DE3F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1D0FD4C"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949870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ЖИЛИЩНО-КОММУНАЛЬНОЕ ХОЗЯЙСТВО</w:t>
            </w:r>
          </w:p>
        </w:tc>
        <w:tc>
          <w:tcPr>
            <w:tcW w:w="989" w:type="dxa"/>
            <w:tcBorders>
              <w:top w:val="nil"/>
              <w:left w:val="nil"/>
              <w:bottom w:val="single" w:sz="4" w:space="0" w:color="auto"/>
              <w:right w:val="single" w:sz="4" w:space="0" w:color="auto"/>
            </w:tcBorders>
            <w:shd w:val="clear" w:color="auto" w:fill="auto"/>
            <w:noWrap/>
            <w:vAlign w:val="center"/>
            <w:hideMark/>
          </w:tcPr>
          <w:p w14:paraId="44CEF4C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2918E8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35166E4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892207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F5552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6D132D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647,3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297D18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54EBC3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3897EB2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2 500,0</w:t>
            </w:r>
          </w:p>
        </w:tc>
        <w:tc>
          <w:tcPr>
            <w:tcW w:w="222" w:type="dxa"/>
            <w:gridSpan w:val="3"/>
            <w:vAlign w:val="center"/>
            <w:hideMark/>
          </w:tcPr>
          <w:p w14:paraId="3724976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2E129C9"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9920CE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Коммунальное хозяйство</w:t>
            </w:r>
          </w:p>
        </w:tc>
        <w:tc>
          <w:tcPr>
            <w:tcW w:w="989" w:type="dxa"/>
            <w:tcBorders>
              <w:top w:val="nil"/>
              <w:left w:val="nil"/>
              <w:bottom w:val="single" w:sz="4" w:space="0" w:color="auto"/>
              <w:right w:val="single" w:sz="4" w:space="0" w:color="auto"/>
            </w:tcBorders>
            <w:shd w:val="clear" w:color="auto" w:fill="auto"/>
            <w:noWrap/>
            <w:vAlign w:val="center"/>
            <w:hideMark/>
          </w:tcPr>
          <w:p w14:paraId="1305A78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AF9977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3433FEB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49BF16C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D8E26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57144C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616,4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5697B1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2AA2E1B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45B904B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5F6A9E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396BABC"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30CCB3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по содержанию, обслуживанию и ремонту газопроводов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2CDC52C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B612BD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79DB6E6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227786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04.4.01.20050</w:t>
            </w:r>
          </w:p>
        </w:tc>
        <w:tc>
          <w:tcPr>
            <w:tcW w:w="1120" w:type="dxa"/>
            <w:tcBorders>
              <w:top w:val="nil"/>
              <w:left w:val="nil"/>
              <w:bottom w:val="single" w:sz="4" w:space="0" w:color="auto"/>
              <w:right w:val="single" w:sz="4" w:space="0" w:color="auto"/>
            </w:tcBorders>
            <w:shd w:val="clear" w:color="auto" w:fill="auto"/>
            <w:noWrap/>
            <w:vAlign w:val="center"/>
            <w:hideMark/>
          </w:tcPr>
          <w:p w14:paraId="6F43D61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87A4C1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100,6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6C5C65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0C56524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669FCF8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1BEA38E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8895CEA"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886819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Оплата электроэнергии за уличное освещение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6B260F5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2E26564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0FC83F4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02</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02F5E3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04.4.01.20060</w:t>
            </w:r>
          </w:p>
        </w:tc>
        <w:tc>
          <w:tcPr>
            <w:tcW w:w="1120" w:type="dxa"/>
            <w:tcBorders>
              <w:top w:val="nil"/>
              <w:left w:val="nil"/>
              <w:bottom w:val="single" w:sz="4" w:space="0" w:color="auto"/>
              <w:right w:val="single" w:sz="4" w:space="0" w:color="auto"/>
            </w:tcBorders>
            <w:shd w:val="clear" w:color="auto" w:fill="auto"/>
            <w:noWrap/>
            <w:vAlign w:val="center"/>
            <w:hideMark/>
          </w:tcPr>
          <w:p w14:paraId="043DD69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35D652C"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515,8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0FF236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6FEC94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477CFAA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0A9435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C3075DB"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BE3D9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Благоустройство</w:t>
            </w:r>
          </w:p>
        </w:tc>
        <w:tc>
          <w:tcPr>
            <w:tcW w:w="989" w:type="dxa"/>
            <w:tcBorders>
              <w:top w:val="nil"/>
              <w:left w:val="nil"/>
              <w:bottom w:val="single" w:sz="4" w:space="0" w:color="auto"/>
              <w:right w:val="single" w:sz="4" w:space="0" w:color="auto"/>
            </w:tcBorders>
            <w:shd w:val="clear" w:color="auto" w:fill="auto"/>
            <w:noWrap/>
            <w:vAlign w:val="center"/>
            <w:hideMark/>
          </w:tcPr>
          <w:p w14:paraId="654DE01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79A8D1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7F23E18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E8F019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3C845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7FAF292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DCA5B5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71FE06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CF1366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2 500,0</w:t>
            </w:r>
          </w:p>
        </w:tc>
        <w:tc>
          <w:tcPr>
            <w:tcW w:w="222" w:type="dxa"/>
            <w:gridSpan w:val="3"/>
            <w:vAlign w:val="center"/>
            <w:hideMark/>
          </w:tcPr>
          <w:p w14:paraId="4CC1A6F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3FE836A"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A2617A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lastRenderedPageBreak/>
              <w:t>Расходы на благоустройство территории Митякинского сельского поселения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1265DA8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87E233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4A1B016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9128EC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04.4.02.20070</w:t>
            </w:r>
          </w:p>
        </w:tc>
        <w:tc>
          <w:tcPr>
            <w:tcW w:w="1120" w:type="dxa"/>
            <w:tcBorders>
              <w:top w:val="nil"/>
              <w:left w:val="nil"/>
              <w:bottom w:val="single" w:sz="4" w:space="0" w:color="auto"/>
              <w:right w:val="single" w:sz="4" w:space="0" w:color="auto"/>
            </w:tcBorders>
            <w:shd w:val="clear" w:color="auto" w:fill="auto"/>
            <w:noWrap/>
            <w:vAlign w:val="center"/>
            <w:hideMark/>
          </w:tcPr>
          <w:p w14:paraId="27FB925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792A536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25,9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7CF301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2741AA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0B2F32A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CB76D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C2B389B"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60441F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мероприятия по отлову и содержанию безнадзорных животных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0C636D0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D59BC1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5692B54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541FBC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04.4.02.20080</w:t>
            </w:r>
          </w:p>
        </w:tc>
        <w:tc>
          <w:tcPr>
            <w:tcW w:w="1120" w:type="dxa"/>
            <w:tcBorders>
              <w:top w:val="nil"/>
              <w:left w:val="nil"/>
              <w:bottom w:val="single" w:sz="4" w:space="0" w:color="auto"/>
              <w:right w:val="single" w:sz="4" w:space="0" w:color="auto"/>
            </w:tcBorders>
            <w:shd w:val="clear" w:color="auto" w:fill="auto"/>
            <w:noWrap/>
            <w:vAlign w:val="center"/>
            <w:hideMark/>
          </w:tcPr>
          <w:p w14:paraId="5F63D81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466581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54EC48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29D7064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391990D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4D64BE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397A77C" w14:textId="77777777" w:rsidTr="00826CBF">
        <w:trPr>
          <w:gridAfter w:val="12"/>
          <w:wAfter w:w="1178" w:type="dxa"/>
          <w:trHeight w:val="229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127820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53B419B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3F4B4CC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120" w:type="dxa"/>
            <w:tcBorders>
              <w:top w:val="nil"/>
              <w:left w:val="nil"/>
              <w:bottom w:val="single" w:sz="4" w:space="0" w:color="auto"/>
              <w:right w:val="single" w:sz="4" w:space="0" w:color="auto"/>
            </w:tcBorders>
            <w:shd w:val="clear" w:color="auto" w:fill="auto"/>
            <w:noWrap/>
            <w:vAlign w:val="center"/>
            <w:hideMark/>
          </w:tcPr>
          <w:p w14:paraId="46CD838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53C8B7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04.4.02.S5350</w:t>
            </w:r>
          </w:p>
        </w:tc>
        <w:tc>
          <w:tcPr>
            <w:tcW w:w="1120" w:type="dxa"/>
            <w:tcBorders>
              <w:top w:val="nil"/>
              <w:left w:val="nil"/>
              <w:bottom w:val="single" w:sz="4" w:space="0" w:color="auto"/>
              <w:right w:val="single" w:sz="4" w:space="0" w:color="auto"/>
            </w:tcBorders>
            <w:shd w:val="clear" w:color="auto" w:fill="auto"/>
            <w:noWrap/>
            <w:vAlign w:val="center"/>
            <w:hideMark/>
          </w:tcPr>
          <w:p w14:paraId="0EBF4CD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BF4A50E"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6D041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841F54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356BEE0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2 500,0</w:t>
            </w:r>
          </w:p>
        </w:tc>
        <w:tc>
          <w:tcPr>
            <w:tcW w:w="222" w:type="dxa"/>
            <w:gridSpan w:val="3"/>
            <w:vAlign w:val="center"/>
            <w:hideMark/>
          </w:tcPr>
          <w:p w14:paraId="08983E3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9B00A1E"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C01224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ОБРАЗОВАНИЕ</w:t>
            </w:r>
          </w:p>
        </w:tc>
        <w:tc>
          <w:tcPr>
            <w:tcW w:w="989" w:type="dxa"/>
            <w:tcBorders>
              <w:top w:val="nil"/>
              <w:left w:val="nil"/>
              <w:bottom w:val="single" w:sz="4" w:space="0" w:color="auto"/>
              <w:right w:val="single" w:sz="4" w:space="0" w:color="auto"/>
            </w:tcBorders>
            <w:shd w:val="clear" w:color="auto" w:fill="auto"/>
            <w:noWrap/>
            <w:vAlign w:val="center"/>
            <w:hideMark/>
          </w:tcPr>
          <w:p w14:paraId="528CDCA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0F9CB0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09EDEB7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76FD32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6803919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BF4FB9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065057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2E9024E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6AE4E7B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6A99647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907C4C6" w14:textId="77777777" w:rsidTr="00826CBF">
        <w:trPr>
          <w:gridAfter w:val="12"/>
          <w:wAfter w:w="1178" w:type="dxa"/>
          <w:trHeight w:val="51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180CF0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989" w:type="dxa"/>
            <w:tcBorders>
              <w:top w:val="nil"/>
              <w:left w:val="nil"/>
              <w:bottom w:val="single" w:sz="4" w:space="0" w:color="auto"/>
              <w:right w:val="single" w:sz="4" w:space="0" w:color="auto"/>
            </w:tcBorders>
            <w:shd w:val="clear" w:color="auto" w:fill="auto"/>
            <w:noWrap/>
            <w:vAlign w:val="center"/>
            <w:hideMark/>
          </w:tcPr>
          <w:p w14:paraId="159421B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6EDECE0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7492231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55895F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D637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F5DC46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B44FDD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60CAC0B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5D506C1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714ED9D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B1E591A" w14:textId="77777777" w:rsidTr="00826CBF">
        <w:trPr>
          <w:gridAfter w:val="12"/>
          <w:wAfter w:w="1178" w:type="dxa"/>
          <w:trHeight w:val="102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A14DEA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989" w:type="dxa"/>
            <w:tcBorders>
              <w:top w:val="nil"/>
              <w:left w:val="nil"/>
              <w:bottom w:val="single" w:sz="4" w:space="0" w:color="auto"/>
              <w:right w:val="single" w:sz="4" w:space="0" w:color="auto"/>
            </w:tcBorders>
            <w:shd w:val="clear" w:color="auto" w:fill="auto"/>
            <w:noWrap/>
            <w:vAlign w:val="center"/>
            <w:hideMark/>
          </w:tcPr>
          <w:p w14:paraId="4DADCCA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F923BA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07</w:t>
            </w:r>
          </w:p>
        </w:tc>
        <w:tc>
          <w:tcPr>
            <w:tcW w:w="1120" w:type="dxa"/>
            <w:tcBorders>
              <w:top w:val="nil"/>
              <w:left w:val="nil"/>
              <w:bottom w:val="single" w:sz="4" w:space="0" w:color="auto"/>
              <w:right w:val="single" w:sz="4" w:space="0" w:color="auto"/>
            </w:tcBorders>
            <w:shd w:val="clear" w:color="auto" w:fill="auto"/>
            <w:noWrap/>
            <w:vAlign w:val="center"/>
            <w:hideMark/>
          </w:tcPr>
          <w:p w14:paraId="4806521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05</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3588754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07.4.01.20100</w:t>
            </w:r>
          </w:p>
        </w:tc>
        <w:tc>
          <w:tcPr>
            <w:tcW w:w="1120" w:type="dxa"/>
            <w:tcBorders>
              <w:top w:val="nil"/>
              <w:left w:val="nil"/>
              <w:bottom w:val="single" w:sz="4" w:space="0" w:color="auto"/>
              <w:right w:val="single" w:sz="4" w:space="0" w:color="auto"/>
            </w:tcBorders>
            <w:shd w:val="clear" w:color="auto" w:fill="auto"/>
            <w:noWrap/>
            <w:vAlign w:val="center"/>
            <w:hideMark/>
          </w:tcPr>
          <w:p w14:paraId="4F0809B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269CB6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2,0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FAC4BE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7FE822C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078AF89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796ECF9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3FBDF4B"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64D097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КУЛЬТУРА, КИНЕМАТОГРАФИЯ</w:t>
            </w:r>
          </w:p>
        </w:tc>
        <w:tc>
          <w:tcPr>
            <w:tcW w:w="989" w:type="dxa"/>
            <w:tcBorders>
              <w:top w:val="nil"/>
              <w:left w:val="nil"/>
              <w:bottom w:val="single" w:sz="4" w:space="0" w:color="auto"/>
              <w:right w:val="single" w:sz="4" w:space="0" w:color="auto"/>
            </w:tcBorders>
            <w:shd w:val="clear" w:color="auto" w:fill="auto"/>
            <w:noWrap/>
            <w:vAlign w:val="center"/>
            <w:hideMark/>
          </w:tcPr>
          <w:p w14:paraId="147218D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82ECEE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36C58BD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5392182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26B5B61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24163D2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6 623,0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434197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DC1DB7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5 113,2</w:t>
            </w:r>
          </w:p>
        </w:tc>
        <w:tc>
          <w:tcPr>
            <w:tcW w:w="1144" w:type="dxa"/>
            <w:tcBorders>
              <w:top w:val="nil"/>
              <w:left w:val="nil"/>
              <w:bottom w:val="single" w:sz="4" w:space="0" w:color="auto"/>
              <w:right w:val="single" w:sz="4" w:space="0" w:color="auto"/>
            </w:tcBorders>
            <w:shd w:val="clear" w:color="auto" w:fill="auto"/>
            <w:noWrap/>
            <w:vAlign w:val="center"/>
            <w:hideMark/>
          </w:tcPr>
          <w:p w14:paraId="710C8FD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3 566,9</w:t>
            </w:r>
          </w:p>
        </w:tc>
        <w:tc>
          <w:tcPr>
            <w:tcW w:w="222" w:type="dxa"/>
            <w:gridSpan w:val="3"/>
            <w:vAlign w:val="center"/>
            <w:hideMark/>
          </w:tcPr>
          <w:p w14:paraId="09F7D6E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A46866A"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70B1FA6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Культура</w:t>
            </w:r>
          </w:p>
        </w:tc>
        <w:tc>
          <w:tcPr>
            <w:tcW w:w="989" w:type="dxa"/>
            <w:tcBorders>
              <w:top w:val="nil"/>
              <w:left w:val="nil"/>
              <w:bottom w:val="single" w:sz="4" w:space="0" w:color="auto"/>
              <w:right w:val="single" w:sz="4" w:space="0" w:color="auto"/>
            </w:tcBorders>
            <w:shd w:val="clear" w:color="auto" w:fill="auto"/>
            <w:noWrap/>
            <w:vAlign w:val="center"/>
            <w:hideMark/>
          </w:tcPr>
          <w:p w14:paraId="76DFA65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7CFE4E7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4315483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27FE16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1EF74FE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10C1848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6 623,0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B05CB3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851E23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5 113,2</w:t>
            </w:r>
          </w:p>
        </w:tc>
        <w:tc>
          <w:tcPr>
            <w:tcW w:w="1144" w:type="dxa"/>
            <w:tcBorders>
              <w:top w:val="nil"/>
              <w:left w:val="nil"/>
              <w:bottom w:val="single" w:sz="4" w:space="0" w:color="auto"/>
              <w:right w:val="single" w:sz="4" w:space="0" w:color="auto"/>
            </w:tcBorders>
            <w:shd w:val="clear" w:color="auto" w:fill="auto"/>
            <w:noWrap/>
            <w:vAlign w:val="center"/>
            <w:hideMark/>
          </w:tcPr>
          <w:p w14:paraId="585FF46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3 566,9</w:t>
            </w:r>
          </w:p>
        </w:tc>
        <w:tc>
          <w:tcPr>
            <w:tcW w:w="222" w:type="dxa"/>
            <w:gridSpan w:val="3"/>
            <w:vAlign w:val="center"/>
            <w:hideMark/>
          </w:tcPr>
          <w:p w14:paraId="742F010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5619025" w14:textId="77777777" w:rsidTr="00826CBF">
        <w:trPr>
          <w:gridAfter w:val="12"/>
          <w:wAfter w:w="1178" w:type="dxa"/>
          <w:trHeight w:val="17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E9F5E8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(Субсидии бюджетным учреждениям)</w:t>
            </w:r>
          </w:p>
        </w:tc>
        <w:tc>
          <w:tcPr>
            <w:tcW w:w="989" w:type="dxa"/>
            <w:tcBorders>
              <w:top w:val="nil"/>
              <w:left w:val="nil"/>
              <w:bottom w:val="single" w:sz="4" w:space="0" w:color="auto"/>
              <w:right w:val="single" w:sz="4" w:space="0" w:color="auto"/>
            </w:tcBorders>
            <w:shd w:val="clear" w:color="auto" w:fill="auto"/>
            <w:noWrap/>
            <w:vAlign w:val="center"/>
            <w:hideMark/>
          </w:tcPr>
          <w:p w14:paraId="12F97E7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874670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08</w:t>
            </w:r>
          </w:p>
        </w:tc>
        <w:tc>
          <w:tcPr>
            <w:tcW w:w="1120" w:type="dxa"/>
            <w:tcBorders>
              <w:top w:val="nil"/>
              <w:left w:val="nil"/>
              <w:bottom w:val="single" w:sz="4" w:space="0" w:color="auto"/>
              <w:right w:val="single" w:sz="4" w:space="0" w:color="auto"/>
            </w:tcBorders>
            <w:shd w:val="clear" w:color="auto" w:fill="auto"/>
            <w:noWrap/>
            <w:vAlign w:val="center"/>
            <w:hideMark/>
          </w:tcPr>
          <w:p w14:paraId="74A1574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01</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C9F040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06.4.01.00590</w:t>
            </w:r>
          </w:p>
        </w:tc>
        <w:tc>
          <w:tcPr>
            <w:tcW w:w="1120" w:type="dxa"/>
            <w:tcBorders>
              <w:top w:val="nil"/>
              <w:left w:val="nil"/>
              <w:bottom w:val="single" w:sz="4" w:space="0" w:color="auto"/>
              <w:right w:val="single" w:sz="4" w:space="0" w:color="auto"/>
            </w:tcBorders>
            <w:shd w:val="clear" w:color="auto" w:fill="auto"/>
            <w:noWrap/>
            <w:vAlign w:val="center"/>
            <w:hideMark/>
          </w:tcPr>
          <w:p w14:paraId="2B6B7A42"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6.1.0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553E027A"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6 623,0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6F1ED9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4A35A46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5 113,2</w:t>
            </w:r>
          </w:p>
        </w:tc>
        <w:tc>
          <w:tcPr>
            <w:tcW w:w="1144" w:type="dxa"/>
            <w:tcBorders>
              <w:top w:val="nil"/>
              <w:left w:val="nil"/>
              <w:bottom w:val="single" w:sz="4" w:space="0" w:color="auto"/>
              <w:right w:val="single" w:sz="4" w:space="0" w:color="auto"/>
            </w:tcBorders>
            <w:shd w:val="clear" w:color="auto" w:fill="auto"/>
            <w:noWrap/>
            <w:vAlign w:val="center"/>
            <w:hideMark/>
          </w:tcPr>
          <w:p w14:paraId="06F20E98"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3 566,9</w:t>
            </w:r>
          </w:p>
        </w:tc>
        <w:tc>
          <w:tcPr>
            <w:tcW w:w="222" w:type="dxa"/>
            <w:gridSpan w:val="3"/>
            <w:vAlign w:val="center"/>
            <w:hideMark/>
          </w:tcPr>
          <w:p w14:paraId="0F268FA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3AEEAB6" w14:textId="77777777" w:rsidTr="00826CBF">
        <w:trPr>
          <w:gridAfter w:val="12"/>
          <w:wAfter w:w="1178" w:type="dxa"/>
          <w:trHeight w:val="76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AE3C82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989" w:type="dxa"/>
            <w:tcBorders>
              <w:top w:val="nil"/>
              <w:left w:val="nil"/>
              <w:bottom w:val="single" w:sz="4" w:space="0" w:color="auto"/>
              <w:right w:val="single" w:sz="4" w:space="0" w:color="auto"/>
            </w:tcBorders>
            <w:shd w:val="clear" w:color="auto" w:fill="auto"/>
            <w:noWrap/>
            <w:vAlign w:val="center"/>
            <w:hideMark/>
          </w:tcPr>
          <w:p w14:paraId="2F82BC3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57C46D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4BB6F91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457F477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E58516"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62F633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FD7CE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1AEBBC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1765E0A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3A679AE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1417FC6" w14:textId="77777777" w:rsidTr="00826CBF">
        <w:trPr>
          <w:gridAfter w:val="12"/>
          <w:wAfter w:w="1178" w:type="dxa"/>
          <w:trHeight w:val="51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86F0A9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989" w:type="dxa"/>
            <w:tcBorders>
              <w:top w:val="nil"/>
              <w:left w:val="nil"/>
              <w:bottom w:val="single" w:sz="4" w:space="0" w:color="auto"/>
              <w:right w:val="single" w:sz="4" w:space="0" w:color="auto"/>
            </w:tcBorders>
            <w:shd w:val="clear" w:color="auto" w:fill="auto"/>
            <w:noWrap/>
            <w:vAlign w:val="center"/>
            <w:hideMark/>
          </w:tcPr>
          <w:p w14:paraId="36F5AE0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0A22095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56CD8E1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6D21F98"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6612C60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794338F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2EDD17F"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188AC69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1EF12CF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2" w:type="dxa"/>
            <w:gridSpan w:val="3"/>
            <w:vAlign w:val="center"/>
            <w:hideMark/>
          </w:tcPr>
          <w:p w14:paraId="25574D6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1BBE63F"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68CFA57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89" w:type="dxa"/>
            <w:tcBorders>
              <w:top w:val="nil"/>
              <w:left w:val="nil"/>
              <w:bottom w:val="single" w:sz="4" w:space="0" w:color="auto"/>
              <w:right w:val="single" w:sz="4" w:space="0" w:color="auto"/>
            </w:tcBorders>
            <w:shd w:val="clear" w:color="auto" w:fill="auto"/>
            <w:noWrap/>
            <w:vAlign w:val="center"/>
            <w:hideMark/>
          </w:tcPr>
          <w:p w14:paraId="010BE4E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05A4D5C"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6356A68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0E3F61C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99.9.00.85010</w:t>
            </w:r>
          </w:p>
        </w:tc>
        <w:tc>
          <w:tcPr>
            <w:tcW w:w="1120" w:type="dxa"/>
            <w:tcBorders>
              <w:top w:val="nil"/>
              <w:left w:val="nil"/>
              <w:bottom w:val="single" w:sz="4" w:space="0" w:color="auto"/>
              <w:right w:val="single" w:sz="4" w:space="0" w:color="auto"/>
            </w:tcBorders>
            <w:shd w:val="clear" w:color="auto" w:fill="auto"/>
            <w:noWrap/>
            <w:vAlign w:val="center"/>
            <w:hideMark/>
          </w:tcPr>
          <w:p w14:paraId="30962BB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0C17D5F6"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97806FA"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5CB058AB"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74468CA2"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518E0E0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FCDB163" w14:textId="77777777" w:rsidTr="00826CBF">
        <w:trPr>
          <w:gridAfter w:val="12"/>
          <w:wAfter w:w="1178" w:type="dxa"/>
          <w:trHeight w:val="204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07CED5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(Иные межбюджетные трансферты)</w:t>
            </w:r>
          </w:p>
        </w:tc>
        <w:tc>
          <w:tcPr>
            <w:tcW w:w="989" w:type="dxa"/>
            <w:tcBorders>
              <w:top w:val="nil"/>
              <w:left w:val="nil"/>
              <w:bottom w:val="single" w:sz="4" w:space="0" w:color="auto"/>
              <w:right w:val="single" w:sz="4" w:space="0" w:color="auto"/>
            </w:tcBorders>
            <w:shd w:val="clear" w:color="auto" w:fill="auto"/>
            <w:noWrap/>
            <w:vAlign w:val="center"/>
            <w:hideMark/>
          </w:tcPr>
          <w:p w14:paraId="43A9A5A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5E45C8D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3636EEFF"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747B6F0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99.9.00.85020</w:t>
            </w:r>
          </w:p>
        </w:tc>
        <w:tc>
          <w:tcPr>
            <w:tcW w:w="1120" w:type="dxa"/>
            <w:tcBorders>
              <w:top w:val="nil"/>
              <w:left w:val="nil"/>
              <w:bottom w:val="single" w:sz="4" w:space="0" w:color="auto"/>
              <w:right w:val="single" w:sz="4" w:space="0" w:color="auto"/>
            </w:tcBorders>
            <w:shd w:val="clear" w:color="auto" w:fill="auto"/>
            <w:noWrap/>
            <w:vAlign w:val="center"/>
            <w:hideMark/>
          </w:tcPr>
          <w:p w14:paraId="3E5F1079"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6007BCF5"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3E8FC64"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3C2745B2"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49A98E70"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08CA313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42942E9"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11B109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89" w:type="dxa"/>
            <w:tcBorders>
              <w:top w:val="nil"/>
              <w:left w:val="nil"/>
              <w:bottom w:val="single" w:sz="4" w:space="0" w:color="auto"/>
              <w:right w:val="single" w:sz="4" w:space="0" w:color="auto"/>
            </w:tcBorders>
            <w:shd w:val="clear" w:color="auto" w:fill="auto"/>
            <w:noWrap/>
            <w:vAlign w:val="center"/>
            <w:hideMark/>
          </w:tcPr>
          <w:p w14:paraId="26581A5E"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1CF853C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7DB1D12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29B1AE4B"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99.9.00.85030</w:t>
            </w:r>
          </w:p>
        </w:tc>
        <w:tc>
          <w:tcPr>
            <w:tcW w:w="1120" w:type="dxa"/>
            <w:tcBorders>
              <w:top w:val="nil"/>
              <w:left w:val="nil"/>
              <w:bottom w:val="single" w:sz="4" w:space="0" w:color="auto"/>
              <w:right w:val="single" w:sz="4" w:space="0" w:color="auto"/>
            </w:tcBorders>
            <w:shd w:val="clear" w:color="auto" w:fill="auto"/>
            <w:noWrap/>
            <w:vAlign w:val="center"/>
            <w:hideMark/>
          </w:tcPr>
          <w:p w14:paraId="20784718"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414C2103"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09B39E5"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7E08DCCE"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350BCA24"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205691E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7328B9B" w14:textId="77777777" w:rsidTr="00826CBF">
        <w:trPr>
          <w:gridAfter w:val="12"/>
          <w:wAfter w:w="1178" w:type="dxa"/>
          <w:trHeight w:val="127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2DF8AA4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(Иные межбюджетные трансферты)</w:t>
            </w:r>
          </w:p>
        </w:tc>
        <w:tc>
          <w:tcPr>
            <w:tcW w:w="989" w:type="dxa"/>
            <w:tcBorders>
              <w:top w:val="nil"/>
              <w:left w:val="nil"/>
              <w:bottom w:val="single" w:sz="4" w:space="0" w:color="auto"/>
              <w:right w:val="single" w:sz="4" w:space="0" w:color="auto"/>
            </w:tcBorders>
            <w:shd w:val="clear" w:color="auto" w:fill="auto"/>
            <w:noWrap/>
            <w:vAlign w:val="center"/>
            <w:hideMark/>
          </w:tcPr>
          <w:p w14:paraId="37A84FA3"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951</w:t>
            </w:r>
          </w:p>
        </w:tc>
        <w:tc>
          <w:tcPr>
            <w:tcW w:w="1120" w:type="dxa"/>
            <w:tcBorders>
              <w:top w:val="nil"/>
              <w:left w:val="nil"/>
              <w:bottom w:val="single" w:sz="4" w:space="0" w:color="auto"/>
              <w:right w:val="single" w:sz="4" w:space="0" w:color="auto"/>
            </w:tcBorders>
            <w:shd w:val="clear" w:color="auto" w:fill="auto"/>
            <w:noWrap/>
            <w:vAlign w:val="center"/>
            <w:hideMark/>
          </w:tcPr>
          <w:p w14:paraId="4F03F9C1"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14:paraId="66913D46"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03</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6CE8904D"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99.9.00.85040</w:t>
            </w:r>
          </w:p>
        </w:tc>
        <w:tc>
          <w:tcPr>
            <w:tcW w:w="1120" w:type="dxa"/>
            <w:tcBorders>
              <w:top w:val="nil"/>
              <w:left w:val="nil"/>
              <w:bottom w:val="single" w:sz="4" w:space="0" w:color="auto"/>
              <w:right w:val="single" w:sz="4" w:space="0" w:color="auto"/>
            </w:tcBorders>
            <w:shd w:val="clear" w:color="auto" w:fill="auto"/>
            <w:noWrap/>
            <w:vAlign w:val="center"/>
            <w:hideMark/>
          </w:tcPr>
          <w:p w14:paraId="30F4CD10"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5.4.0</w:t>
            </w:r>
          </w:p>
        </w:tc>
        <w:tc>
          <w:tcPr>
            <w:tcW w:w="1511" w:type="dxa"/>
            <w:gridSpan w:val="3"/>
            <w:tcBorders>
              <w:top w:val="nil"/>
              <w:left w:val="nil"/>
              <w:bottom w:val="single" w:sz="4" w:space="0" w:color="auto"/>
              <w:right w:val="single" w:sz="4" w:space="0" w:color="auto"/>
            </w:tcBorders>
            <w:shd w:val="clear" w:color="auto" w:fill="auto"/>
            <w:noWrap/>
            <w:vAlign w:val="center"/>
            <w:hideMark/>
          </w:tcPr>
          <w:p w14:paraId="3A6BB8A7"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0,9</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197B057" w14:textId="77777777" w:rsidR="005D589F" w:rsidRPr="005D589F" w:rsidRDefault="005D589F" w:rsidP="005D589F">
            <w:pPr>
              <w:spacing w:after="0" w:line="240" w:lineRule="auto"/>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 </w:t>
            </w:r>
          </w:p>
        </w:tc>
        <w:tc>
          <w:tcPr>
            <w:tcW w:w="1993" w:type="dxa"/>
            <w:gridSpan w:val="3"/>
            <w:tcBorders>
              <w:top w:val="nil"/>
              <w:left w:val="nil"/>
              <w:bottom w:val="single" w:sz="4" w:space="0" w:color="auto"/>
              <w:right w:val="single" w:sz="4" w:space="0" w:color="auto"/>
            </w:tcBorders>
            <w:shd w:val="clear" w:color="auto" w:fill="auto"/>
            <w:noWrap/>
            <w:vAlign w:val="center"/>
            <w:hideMark/>
          </w:tcPr>
          <w:p w14:paraId="4354D2FF"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1144" w:type="dxa"/>
            <w:tcBorders>
              <w:top w:val="nil"/>
              <w:left w:val="nil"/>
              <w:bottom w:val="single" w:sz="4" w:space="0" w:color="auto"/>
              <w:right w:val="single" w:sz="4" w:space="0" w:color="auto"/>
            </w:tcBorders>
            <w:shd w:val="clear" w:color="auto" w:fill="auto"/>
            <w:noWrap/>
            <w:vAlign w:val="center"/>
            <w:hideMark/>
          </w:tcPr>
          <w:p w14:paraId="282F4EDD" w14:textId="77777777" w:rsidR="005D589F" w:rsidRPr="005D589F" w:rsidRDefault="005D589F" w:rsidP="005D589F">
            <w:pPr>
              <w:spacing w:after="0" w:line="240" w:lineRule="auto"/>
              <w:jc w:val="right"/>
              <w:rPr>
                <w:rFonts w:ascii="Times New Roman" w:eastAsia="Times New Roman" w:hAnsi="Times New Roman" w:cs="Times New Roman"/>
                <w:i/>
                <w:iCs/>
                <w:color w:val="000000"/>
                <w:sz w:val="20"/>
                <w:szCs w:val="20"/>
                <w:lang w:eastAsia="ru-RU"/>
              </w:rPr>
            </w:pPr>
            <w:r w:rsidRPr="005D589F">
              <w:rPr>
                <w:rFonts w:ascii="Times New Roman" w:eastAsia="Times New Roman" w:hAnsi="Times New Roman" w:cs="Times New Roman"/>
                <w:i/>
                <w:iCs/>
                <w:color w:val="000000"/>
                <w:sz w:val="20"/>
                <w:szCs w:val="20"/>
                <w:lang w:eastAsia="ru-RU"/>
              </w:rPr>
              <w:t>0,0</w:t>
            </w:r>
          </w:p>
        </w:tc>
        <w:tc>
          <w:tcPr>
            <w:tcW w:w="222" w:type="dxa"/>
            <w:gridSpan w:val="3"/>
            <w:vAlign w:val="center"/>
            <w:hideMark/>
          </w:tcPr>
          <w:p w14:paraId="39F1400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2A9D7E0" w14:textId="77777777" w:rsidTr="00826CBF">
        <w:trPr>
          <w:gridAfter w:val="12"/>
          <w:wAfter w:w="1178" w:type="dxa"/>
          <w:trHeight w:val="300"/>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14:paraId="6922C08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Всего</w:t>
            </w:r>
          </w:p>
        </w:tc>
        <w:tc>
          <w:tcPr>
            <w:tcW w:w="989" w:type="dxa"/>
            <w:tcBorders>
              <w:top w:val="nil"/>
              <w:left w:val="nil"/>
              <w:bottom w:val="single" w:sz="4" w:space="0" w:color="auto"/>
              <w:right w:val="single" w:sz="4" w:space="0" w:color="auto"/>
            </w:tcBorders>
            <w:shd w:val="clear" w:color="auto" w:fill="auto"/>
            <w:noWrap/>
            <w:vAlign w:val="center"/>
            <w:hideMark/>
          </w:tcPr>
          <w:p w14:paraId="7541DC2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A8AD5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0E101C"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1A8CDC9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F82FBB"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51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44BD15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21 051,3</w:t>
            </w:r>
          </w:p>
        </w:tc>
        <w:tc>
          <w:tcPr>
            <w:tcW w:w="99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AB6147"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199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BFDD1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16 011,0</w:t>
            </w:r>
          </w:p>
        </w:tc>
        <w:tc>
          <w:tcPr>
            <w:tcW w:w="1144" w:type="dxa"/>
            <w:tcBorders>
              <w:top w:val="nil"/>
              <w:left w:val="single" w:sz="4" w:space="0" w:color="auto"/>
              <w:bottom w:val="single" w:sz="4" w:space="0" w:color="auto"/>
              <w:right w:val="single" w:sz="4" w:space="0" w:color="auto"/>
            </w:tcBorders>
            <w:shd w:val="clear" w:color="auto" w:fill="auto"/>
            <w:noWrap/>
            <w:vAlign w:val="center"/>
            <w:hideMark/>
          </w:tcPr>
          <w:p w14:paraId="7391EF1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17 375,2</w:t>
            </w:r>
          </w:p>
        </w:tc>
        <w:tc>
          <w:tcPr>
            <w:tcW w:w="222" w:type="dxa"/>
            <w:gridSpan w:val="3"/>
            <w:vAlign w:val="center"/>
            <w:hideMark/>
          </w:tcPr>
          <w:p w14:paraId="408ED5B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E36F979" w14:textId="77777777" w:rsidTr="00826CBF">
        <w:trPr>
          <w:gridAfter w:val="12"/>
          <w:wAfter w:w="1178" w:type="dxa"/>
          <w:trHeight w:val="203"/>
        </w:trPr>
        <w:tc>
          <w:tcPr>
            <w:tcW w:w="4540" w:type="dxa"/>
            <w:tcBorders>
              <w:top w:val="nil"/>
              <w:left w:val="nil"/>
              <w:bottom w:val="nil"/>
              <w:right w:val="nil"/>
            </w:tcBorders>
            <w:shd w:val="clear" w:color="auto" w:fill="auto"/>
            <w:noWrap/>
            <w:vAlign w:val="bottom"/>
            <w:hideMark/>
          </w:tcPr>
          <w:p w14:paraId="08CB72A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p>
        </w:tc>
        <w:tc>
          <w:tcPr>
            <w:tcW w:w="989" w:type="dxa"/>
            <w:tcBorders>
              <w:top w:val="nil"/>
              <w:left w:val="nil"/>
              <w:bottom w:val="nil"/>
              <w:right w:val="nil"/>
            </w:tcBorders>
            <w:shd w:val="clear" w:color="auto" w:fill="auto"/>
            <w:noWrap/>
            <w:vAlign w:val="bottom"/>
            <w:hideMark/>
          </w:tcPr>
          <w:p w14:paraId="7FFA7F6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47F6939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9890DC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79E16F4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877635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772AEB6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4494BBD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18F7B5A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72015DA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3972A52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20AFD26" w14:textId="77777777" w:rsidTr="00826CBF">
        <w:trPr>
          <w:gridAfter w:val="12"/>
          <w:wAfter w:w="1178" w:type="dxa"/>
          <w:trHeight w:val="203"/>
        </w:trPr>
        <w:tc>
          <w:tcPr>
            <w:tcW w:w="4540" w:type="dxa"/>
            <w:tcBorders>
              <w:top w:val="nil"/>
              <w:left w:val="nil"/>
              <w:bottom w:val="nil"/>
              <w:right w:val="nil"/>
            </w:tcBorders>
            <w:shd w:val="clear" w:color="auto" w:fill="auto"/>
            <w:noWrap/>
            <w:vAlign w:val="bottom"/>
            <w:hideMark/>
          </w:tcPr>
          <w:p w14:paraId="1E0D802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14:paraId="06FA594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4D3F84A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8D0092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7FFBEFE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F2EC5A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4062ABE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2469BB5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0744230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5C00FFD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2D63A05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CB9D76A" w14:textId="77777777" w:rsidTr="00826CBF">
        <w:trPr>
          <w:gridAfter w:val="12"/>
          <w:wAfter w:w="1178" w:type="dxa"/>
          <w:trHeight w:val="203"/>
        </w:trPr>
        <w:tc>
          <w:tcPr>
            <w:tcW w:w="4540" w:type="dxa"/>
            <w:tcBorders>
              <w:top w:val="nil"/>
              <w:left w:val="nil"/>
              <w:bottom w:val="nil"/>
              <w:right w:val="nil"/>
            </w:tcBorders>
            <w:shd w:val="clear" w:color="auto" w:fill="auto"/>
            <w:noWrap/>
            <w:vAlign w:val="bottom"/>
            <w:hideMark/>
          </w:tcPr>
          <w:p w14:paraId="5A9E88F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14:paraId="0EF8AC9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5010BC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442E51C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4003E97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7120D14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1309501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6753086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777552A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6AF062E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230E0A9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536294A" w14:textId="77777777" w:rsidTr="00826CBF">
        <w:trPr>
          <w:gridAfter w:val="12"/>
          <w:wAfter w:w="1178" w:type="dxa"/>
          <w:trHeight w:val="203"/>
        </w:trPr>
        <w:tc>
          <w:tcPr>
            <w:tcW w:w="4540" w:type="dxa"/>
            <w:tcBorders>
              <w:top w:val="nil"/>
              <w:left w:val="nil"/>
              <w:bottom w:val="nil"/>
              <w:right w:val="nil"/>
            </w:tcBorders>
            <w:shd w:val="clear" w:color="auto" w:fill="auto"/>
            <w:noWrap/>
            <w:vAlign w:val="bottom"/>
            <w:hideMark/>
          </w:tcPr>
          <w:p w14:paraId="3089E80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14:paraId="3598465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2DCE541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5F7DA95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72D6290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1CF1A5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7D5E484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250750B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24B13C3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3E5F4CB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690DE5C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8E81817" w14:textId="77777777" w:rsidTr="00826CBF">
        <w:trPr>
          <w:gridAfter w:val="12"/>
          <w:wAfter w:w="1178" w:type="dxa"/>
          <w:trHeight w:val="315"/>
        </w:trPr>
        <w:tc>
          <w:tcPr>
            <w:tcW w:w="4540" w:type="dxa"/>
            <w:tcBorders>
              <w:top w:val="nil"/>
              <w:left w:val="nil"/>
              <w:bottom w:val="nil"/>
              <w:right w:val="nil"/>
            </w:tcBorders>
            <w:shd w:val="clear" w:color="auto" w:fill="auto"/>
            <w:noWrap/>
            <w:vAlign w:val="bottom"/>
            <w:hideMark/>
          </w:tcPr>
          <w:p w14:paraId="19DAD5B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Председатель Собрания депутатов</w:t>
            </w:r>
          </w:p>
        </w:tc>
        <w:tc>
          <w:tcPr>
            <w:tcW w:w="989" w:type="dxa"/>
            <w:tcBorders>
              <w:top w:val="nil"/>
              <w:left w:val="nil"/>
              <w:bottom w:val="nil"/>
              <w:right w:val="nil"/>
            </w:tcBorders>
            <w:shd w:val="clear" w:color="auto" w:fill="auto"/>
            <w:noWrap/>
            <w:vAlign w:val="bottom"/>
            <w:hideMark/>
          </w:tcPr>
          <w:p w14:paraId="7B45EBE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1120" w:type="dxa"/>
            <w:tcBorders>
              <w:top w:val="nil"/>
              <w:left w:val="nil"/>
              <w:bottom w:val="nil"/>
              <w:right w:val="nil"/>
            </w:tcBorders>
            <w:shd w:val="clear" w:color="auto" w:fill="auto"/>
            <w:noWrap/>
            <w:vAlign w:val="bottom"/>
            <w:hideMark/>
          </w:tcPr>
          <w:p w14:paraId="4476F02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21E6F04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366" w:type="dxa"/>
            <w:gridSpan w:val="2"/>
            <w:tcBorders>
              <w:top w:val="nil"/>
              <w:left w:val="nil"/>
              <w:bottom w:val="nil"/>
              <w:right w:val="nil"/>
            </w:tcBorders>
            <w:shd w:val="clear" w:color="auto" w:fill="auto"/>
            <w:noWrap/>
            <w:vAlign w:val="bottom"/>
            <w:hideMark/>
          </w:tcPr>
          <w:p w14:paraId="339D199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20" w:type="dxa"/>
            <w:tcBorders>
              <w:top w:val="nil"/>
              <w:left w:val="nil"/>
              <w:bottom w:val="nil"/>
              <w:right w:val="nil"/>
            </w:tcBorders>
            <w:shd w:val="clear" w:color="auto" w:fill="auto"/>
            <w:noWrap/>
            <w:vAlign w:val="bottom"/>
            <w:hideMark/>
          </w:tcPr>
          <w:p w14:paraId="2CEC172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511" w:type="dxa"/>
            <w:gridSpan w:val="3"/>
            <w:tcBorders>
              <w:top w:val="nil"/>
              <w:left w:val="nil"/>
              <w:bottom w:val="nil"/>
              <w:right w:val="nil"/>
            </w:tcBorders>
            <w:shd w:val="clear" w:color="auto" w:fill="auto"/>
            <w:noWrap/>
            <w:vAlign w:val="bottom"/>
            <w:hideMark/>
          </w:tcPr>
          <w:p w14:paraId="7841878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14:paraId="04F8A3F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993" w:type="dxa"/>
            <w:gridSpan w:val="3"/>
            <w:tcBorders>
              <w:top w:val="nil"/>
              <w:left w:val="nil"/>
              <w:bottom w:val="nil"/>
              <w:right w:val="nil"/>
            </w:tcBorders>
            <w:shd w:val="clear" w:color="auto" w:fill="auto"/>
            <w:noWrap/>
            <w:vAlign w:val="bottom"/>
            <w:hideMark/>
          </w:tcPr>
          <w:p w14:paraId="51B688C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144" w:type="dxa"/>
            <w:tcBorders>
              <w:top w:val="nil"/>
              <w:left w:val="nil"/>
              <w:bottom w:val="nil"/>
              <w:right w:val="nil"/>
            </w:tcBorders>
            <w:shd w:val="clear" w:color="auto" w:fill="auto"/>
            <w:noWrap/>
            <w:vAlign w:val="bottom"/>
            <w:hideMark/>
          </w:tcPr>
          <w:p w14:paraId="62A9280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3"/>
            <w:vAlign w:val="center"/>
            <w:hideMark/>
          </w:tcPr>
          <w:p w14:paraId="0E71A58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A5FA0DA" w14:textId="77777777" w:rsidTr="00826CBF">
        <w:trPr>
          <w:gridAfter w:val="2"/>
          <w:wAfter w:w="249" w:type="dxa"/>
          <w:trHeight w:val="375"/>
        </w:trPr>
        <w:tc>
          <w:tcPr>
            <w:tcW w:w="16158" w:type="dxa"/>
            <w:gridSpan w:val="20"/>
            <w:tcBorders>
              <w:top w:val="nil"/>
              <w:left w:val="nil"/>
              <w:bottom w:val="nil"/>
              <w:right w:val="nil"/>
            </w:tcBorders>
            <w:shd w:val="clear" w:color="auto" w:fill="auto"/>
            <w:noWrap/>
            <w:vAlign w:val="bottom"/>
            <w:hideMark/>
          </w:tcPr>
          <w:p w14:paraId="3AF1015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Глава Митякинского сельского поселения                                                                                                                            С.И.Горшколепов</w:t>
            </w:r>
          </w:p>
        </w:tc>
        <w:tc>
          <w:tcPr>
            <w:tcW w:w="222" w:type="dxa"/>
            <w:gridSpan w:val="3"/>
            <w:tcBorders>
              <w:top w:val="nil"/>
              <w:left w:val="nil"/>
              <w:bottom w:val="nil"/>
              <w:right w:val="nil"/>
            </w:tcBorders>
            <w:shd w:val="clear" w:color="auto" w:fill="auto"/>
            <w:noWrap/>
            <w:vAlign w:val="bottom"/>
            <w:hideMark/>
          </w:tcPr>
          <w:p w14:paraId="4ACD88C0"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4A040A4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14:paraId="180B78E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14:paraId="0B28E18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B7E2287" w14:textId="77777777" w:rsidTr="00826CBF">
        <w:trPr>
          <w:gridAfter w:val="13"/>
          <w:wAfter w:w="1338" w:type="dxa"/>
          <w:trHeight w:val="2055"/>
        </w:trPr>
        <w:tc>
          <w:tcPr>
            <w:tcW w:w="5529" w:type="dxa"/>
            <w:gridSpan w:val="2"/>
            <w:tcBorders>
              <w:top w:val="nil"/>
              <w:left w:val="nil"/>
              <w:bottom w:val="nil"/>
              <w:right w:val="nil"/>
            </w:tcBorders>
            <w:shd w:val="clear" w:color="auto" w:fill="auto"/>
            <w:vAlign w:val="bottom"/>
            <w:hideMark/>
          </w:tcPr>
          <w:p w14:paraId="5F239A89"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lastRenderedPageBreak/>
              <w:t> </w:t>
            </w:r>
          </w:p>
        </w:tc>
        <w:tc>
          <w:tcPr>
            <w:tcW w:w="2835" w:type="dxa"/>
            <w:gridSpan w:val="3"/>
            <w:tcBorders>
              <w:top w:val="nil"/>
              <w:left w:val="nil"/>
              <w:bottom w:val="nil"/>
              <w:right w:val="nil"/>
            </w:tcBorders>
            <w:shd w:val="clear" w:color="auto" w:fill="auto"/>
            <w:vAlign w:val="bottom"/>
            <w:hideMark/>
          </w:tcPr>
          <w:p w14:paraId="73EC5148"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2126" w:type="dxa"/>
            <w:gridSpan w:val="3"/>
            <w:tcBorders>
              <w:top w:val="nil"/>
              <w:left w:val="nil"/>
              <w:bottom w:val="nil"/>
              <w:right w:val="nil"/>
            </w:tcBorders>
            <w:shd w:val="clear" w:color="auto" w:fill="auto"/>
            <w:vAlign w:val="bottom"/>
            <w:hideMark/>
          </w:tcPr>
          <w:p w14:paraId="4BF73D5A"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bottom"/>
            <w:hideMark/>
          </w:tcPr>
          <w:p w14:paraId="66F98BD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nil"/>
              <w:right w:val="nil"/>
            </w:tcBorders>
            <w:shd w:val="clear" w:color="auto" w:fill="auto"/>
            <w:vAlign w:val="bottom"/>
            <w:hideMark/>
          </w:tcPr>
          <w:p w14:paraId="0E75E73C"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3908" w:type="dxa"/>
            <w:gridSpan w:val="7"/>
            <w:tcBorders>
              <w:top w:val="nil"/>
              <w:left w:val="nil"/>
              <w:bottom w:val="nil"/>
              <w:right w:val="nil"/>
            </w:tcBorders>
            <w:vAlign w:val="center"/>
            <w:hideMark/>
          </w:tcPr>
          <w:p w14:paraId="5C34AA82"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r>
      <w:tr w:rsidR="005D589F" w:rsidRPr="005D589F" w14:paraId="45A07F91" w14:textId="77777777" w:rsidTr="00826CBF">
        <w:trPr>
          <w:gridAfter w:val="13"/>
          <w:wAfter w:w="1338" w:type="dxa"/>
          <w:trHeight w:val="1575"/>
        </w:trPr>
        <w:tc>
          <w:tcPr>
            <w:tcW w:w="15957" w:type="dxa"/>
            <w:gridSpan w:val="18"/>
            <w:tcBorders>
              <w:top w:val="nil"/>
              <w:left w:val="nil"/>
              <w:bottom w:val="nil"/>
              <w:right w:val="nil"/>
            </w:tcBorders>
            <w:shd w:val="clear" w:color="auto" w:fill="auto"/>
            <w:vAlign w:val="center"/>
            <w:hideMark/>
          </w:tcPr>
          <w:p w14:paraId="60FF850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на 2026 год и на плановый период 2027 и 2028 годы</w:t>
            </w:r>
          </w:p>
        </w:tc>
      </w:tr>
      <w:tr w:rsidR="005D589F" w:rsidRPr="005D589F" w14:paraId="65596BB7" w14:textId="77777777" w:rsidTr="00826CBF">
        <w:trPr>
          <w:gridAfter w:val="14"/>
          <w:wAfter w:w="1354" w:type="dxa"/>
          <w:trHeight w:val="375"/>
        </w:trPr>
        <w:tc>
          <w:tcPr>
            <w:tcW w:w="5529" w:type="dxa"/>
            <w:gridSpan w:val="2"/>
            <w:tcBorders>
              <w:top w:val="nil"/>
              <w:left w:val="nil"/>
              <w:bottom w:val="nil"/>
              <w:right w:val="nil"/>
            </w:tcBorders>
            <w:shd w:val="clear" w:color="auto" w:fill="auto"/>
            <w:vAlign w:val="center"/>
            <w:hideMark/>
          </w:tcPr>
          <w:p w14:paraId="394AC5D4"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2835" w:type="dxa"/>
            <w:gridSpan w:val="3"/>
            <w:tcBorders>
              <w:top w:val="nil"/>
              <w:left w:val="nil"/>
              <w:bottom w:val="nil"/>
              <w:right w:val="nil"/>
            </w:tcBorders>
            <w:shd w:val="clear" w:color="auto" w:fill="auto"/>
            <w:vAlign w:val="center"/>
            <w:hideMark/>
          </w:tcPr>
          <w:p w14:paraId="04941BED"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2126" w:type="dxa"/>
            <w:gridSpan w:val="3"/>
            <w:tcBorders>
              <w:top w:val="nil"/>
              <w:left w:val="nil"/>
              <w:bottom w:val="nil"/>
              <w:right w:val="nil"/>
            </w:tcBorders>
            <w:shd w:val="clear" w:color="auto" w:fill="auto"/>
            <w:vAlign w:val="center"/>
            <w:hideMark/>
          </w:tcPr>
          <w:p w14:paraId="410018A2"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14:paraId="3BBDC7E8"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nil"/>
              <w:right w:val="nil"/>
            </w:tcBorders>
            <w:shd w:val="clear" w:color="auto" w:fill="auto"/>
            <w:vAlign w:val="center"/>
            <w:hideMark/>
          </w:tcPr>
          <w:p w14:paraId="7AAAECF0" w14:textId="77777777" w:rsidR="005D589F" w:rsidRPr="005D589F" w:rsidRDefault="005D589F" w:rsidP="005D589F">
            <w:pPr>
              <w:spacing w:after="0" w:line="240" w:lineRule="auto"/>
              <w:jc w:val="center"/>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276" w:type="dxa"/>
            <w:gridSpan w:val="2"/>
            <w:tcBorders>
              <w:top w:val="nil"/>
              <w:left w:val="nil"/>
              <w:bottom w:val="nil"/>
              <w:right w:val="nil"/>
            </w:tcBorders>
            <w:shd w:val="clear" w:color="auto" w:fill="auto"/>
            <w:noWrap/>
            <w:vAlign w:val="center"/>
            <w:hideMark/>
          </w:tcPr>
          <w:p w14:paraId="0A50B557"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866" w:type="dxa"/>
            <w:tcBorders>
              <w:top w:val="nil"/>
              <w:left w:val="nil"/>
              <w:bottom w:val="nil"/>
              <w:right w:val="nil"/>
            </w:tcBorders>
            <w:shd w:val="clear" w:color="auto" w:fill="auto"/>
            <w:noWrap/>
            <w:vAlign w:val="center"/>
            <w:hideMark/>
          </w:tcPr>
          <w:p w14:paraId="554991B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 </w:t>
            </w:r>
          </w:p>
        </w:tc>
        <w:tc>
          <w:tcPr>
            <w:tcW w:w="1750" w:type="dxa"/>
            <w:gridSpan w:val="3"/>
            <w:tcBorders>
              <w:top w:val="nil"/>
              <w:left w:val="nil"/>
              <w:bottom w:val="nil"/>
              <w:right w:val="nil"/>
            </w:tcBorders>
            <w:shd w:val="clear" w:color="auto" w:fill="auto"/>
            <w:noWrap/>
            <w:vAlign w:val="center"/>
            <w:hideMark/>
          </w:tcPr>
          <w:p w14:paraId="0267DB6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xml:space="preserve"> (тыс. руб.)</w:t>
            </w:r>
          </w:p>
        </w:tc>
      </w:tr>
      <w:tr w:rsidR="005D589F" w:rsidRPr="005D589F" w14:paraId="53FF12A4" w14:textId="77777777" w:rsidTr="00826CBF">
        <w:trPr>
          <w:gridAfter w:val="14"/>
          <w:wAfter w:w="1354" w:type="dxa"/>
          <w:trHeight w:val="630"/>
        </w:trPr>
        <w:tc>
          <w:tcPr>
            <w:tcW w:w="55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62F2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Наименование</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B328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ЦСР</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E0C3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80D3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Рз</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F286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ПР</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CFCA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2026</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6B18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2027</w:t>
            </w:r>
          </w:p>
        </w:tc>
        <w:tc>
          <w:tcPr>
            <w:tcW w:w="17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617E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2028</w:t>
            </w:r>
          </w:p>
        </w:tc>
      </w:tr>
      <w:tr w:rsidR="005D589F" w:rsidRPr="005D589F" w14:paraId="23971B96" w14:textId="77777777" w:rsidTr="00826CBF">
        <w:trPr>
          <w:gridAfter w:val="10"/>
          <w:wAfter w:w="1127" w:type="dxa"/>
          <w:trHeight w:val="630"/>
        </w:trPr>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14:paraId="7B7AF9BD"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37CBB18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1C66A193"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513ED9"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4FE4D86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194E015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60973DDA"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50" w:type="dxa"/>
            <w:gridSpan w:val="3"/>
            <w:vMerge/>
            <w:tcBorders>
              <w:top w:val="single" w:sz="4" w:space="0" w:color="auto"/>
              <w:left w:val="single" w:sz="4" w:space="0" w:color="auto"/>
              <w:bottom w:val="single" w:sz="4" w:space="0" w:color="auto"/>
              <w:right w:val="single" w:sz="4" w:space="0" w:color="auto"/>
            </w:tcBorders>
            <w:vAlign w:val="center"/>
            <w:hideMark/>
          </w:tcPr>
          <w:p w14:paraId="252CB1B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7" w:type="dxa"/>
            <w:gridSpan w:val="4"/>
            <w:tcBorders>
              <w:top w:val="nil"/>
              <w:left w:val="nil"/>
              <w:bottom w:val="nil"/>
              <w:right w:val="nil"/>
            </w:tcBorders>
            <w:shd w:val="clear" w:color="auto" w:fill="auto"/>
            <w:noWrap/>
            <w:vAlign w:val="bottom"/>
            <w:hideMark/>
          </w:tcPr>
          <w:p w14:paraId="3EAA3A9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p>
        </w:tc>
      </w:tr>
      <w:tr w:rsidR="005D589F" w:rsidRPr="005D589F" w14:paraId="281FFC8F" w14:textId="77777777" w:rsidTr="00826CBF">
        <w:trPr>
          <w:gridAfter w:val="10"/>
          <w:wAfter w:w="1127" w:type="dxa"/>
          <w:trHeight w:val="630"/>
        </w:trPr>
        <w:tc>
          <w:tcPr>
            <w:tcW w:w="5529" w:type="dxa"/>
            <w:gridSpan w:val="2"/>
            <w:vMerge/>
            <w:tcBorders>
              <w:top w:val="single" w:sz="4" w:space="0" w:color="auto"/>
              <w:left w:val="single" w:sz="4" w:space="0" w:color="auto"/>
              <w:bottom w:val="single" w:sz="4" w:space="0" w:color="auto"/>
              <w:right w:val="single" w:sz="4" w:space="0" w:color="auto"/>
            </w:tcBorders>
            <w:vAlign w:val="center"/>
            <w:hideMark/>
          </w:tcPr>
          <w:p w14:paraId="770A03B5"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563D3C20"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06387DC2"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3D1EB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03CF5461"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3E4CC2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B79CA5E"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1750" w:type="dxa"/>
            <w:gridSpan w:val="3"/>
            <w:vMerge/>
            <w:tcBorders>
              <w:top w:val="single" w:sz="4" w:space="0" w:color="auto"/>
              <w:left w:val="single" w:sz="4" w:space="0" w:color="auto"/>
              <w:bottom w:val="single" w:sz="4" w:space="0" w:color="auto"/>
              <w:right w:val="single" w:sz="4" w:space="0" w:color="auto"/>
            </w:tcBorders>
            <w:vAlign w:val="center"/>
            <w:hideMark/>
          </w:tcPr>
          <w:p w14:paraId="4A5540D4" w14:textId="77777777" w:rsidR="005D589F" w:rsidRPr="005D589F" w:rsidRDefault="005D589F" w:rsidP="005D589F">
            <w:pPr>
              <w:spacing w:after="0" w:line="240" w:lineRule="auto"/>
              <w:rPr>
                <w:rFonts w:ascii="Times New Roman" w:eastAsia="Times New Roman" w:hAnsi="Times New Roman" w:cs="Times New Roman"/>
                <w:b/>
                <w:bCs/>
                <w:color w:val="000000"/>
                <w:sz w:val="20"/>
                <w:szCs w:val="20"/>
                <w:lang w:eastAsia="ru-RU"/>
              </w:rPr>
            </w:pPr>
          </w:p>
        </w:tc>
        <w:tc>
          <w:tcPr>
            <w:tcW w:w="227" w:type="dxa"/>
            <w:gridSpan w:val="4"/>
            <w:tcBorders>
              <w:top w:val="nil"/>
              <w:left w:val="nil"/>
              <w:bottom w:val="nil"/>
              <w:right w:val="nil"/>
            </w:tcBorders>
            <w:shd w:val="clear" w:color="auto" w:fill="auto"/>
            <w:noWrap/>
            <w:vAlign w:val="bottom"/>
            <w:hideMark/>
          </w:tcPr>
          <w:p w14:paraId="43A4E63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ECC900F" w14:textId="77777777" w:rsidTr="00826CBF">
        <w:trPr>
          <w:gridAfter w:val="10"/>
          <w:wAfter w:w="1127" w:type="dxa"/>
          <w:trHeight w:val="9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8BF1B"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"Информационное общество"</w:t>
            </w:r>
          </w:p>
        </w:tc>
        <w:tc>
          <w:tcPr>
            <w:tcW w:w="2835" w:type="dxa"/>
            <w:gridSpan w:val="3"/>
            <w:tcBorders>
              <w:top w:val="nil"/>
              <w:left w:val="nil"/>
              <w:bottom w:val="single" w:sz="4" w:space="0" w:color="auto"/>
              <w:right w:val="single" w:sz="4" w:space="0" w:color="auto"/>
            </w:tcBorders>
            <w:shd w:val="clear" w:color="auto" w:fill="auto"/>
            <w:vAlign w:val="center"/>
            <w:hideMark/>
          </w:tcPr>
          <w:p w14:paraId="2C3861C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01.0.00.00000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A0ACEC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BAC765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02441E8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0A54DD3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368,0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4B85B1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F8B110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751842E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8BC5608" w14:textId="77777777" w:rsidTr="00826CBF">
        <w:trPr>
          <w:gridAfter w:val="10"/>
          <w:wAfter w:w="1127" w:type="dxa"/>
          <w:trHeight w:val="51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BF62FE"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7145986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01.4.00.00000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15F51B2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71FC91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19723EF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EE73C4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368,0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7FFB3B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79DC04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9E747DB"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37E28C1" w14:textId="77777777" w:rsidTr="00826CBF">
        <w:trPr>
          <w:gridAfter w:val="10"/>
          <w:wAfter w:w="1127" w:type="dxa"/>
          <w:trHeight w:val="46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3D3099"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"Развитие цифровых технологий"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127E203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01.4.01.00000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BA5E40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628929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0D8B91D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E6735A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338,0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8814EB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3B655B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7502478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4639BCC" w14:textId="77777777" w:rsidTr="00826CBF">
        <w:trPr>
          <w:gridAfter w:val="10"/>
          <w:wAfter w:w="1127" w:type="dxa"/>
          <w:trHeight w:val="135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EE6EE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закупку товаров,работ,услуг в сфере информационно-коммуникационных технологий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5B22227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01.4.01.20010</w:t>
            </w:r>
          </w:p>
        </w:tc>
        <w:tc>
          <w:tcPr>
            <w:tcW w:w="2126" w:type="dxa"/>
            <w:gridSpan w:val="3"/>
            <w:tcBorders>
              <w:top w:val="nil"/>
              <w:left w:val="nil"/>
              <w:bottom w:val="single" w:sz="4" w:space="0" w:color="auto"/>
              <w:right w:val="single" w:sz="4" w:space="0" w:color="auto"/>
            </w:tcBorders>
            <w:shd w:val="clear" w:color="auto" w:fill="auto"/>
            <w:vAlign w:val="center"/>
            <w:hideMark/>
          </w:tcPr>
          <w:p w14:paraId="4791C53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3E47A47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5D7D997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3675261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338,0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7436BF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0090D4B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F3E4ED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FED7015" w14:textId="77777777" w:rsidTr="00826CBF">
        <w:trPr>
          <w:gridAfter w:val="10"/>
          <w:wAfter w:w="1127" w:type="dxa"/>
          <w:trHeight w:val="93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5CB28F"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Комплекс процессных мероприятий «Обеспечение информационной безопасности»</w:t>
            </w:r>
          </w:p>
        </w:tc>
        <w:tc>
          <w:tcPr>
            <w:tcW w:w="2835" w:type="dxa"/>
            <w:gridSpan w:val="3"/>
            <w:tcBorders>
              <w:top w:val="nil"/>
              <w:left w:val="nil"/>
              <w:bottom w:val="single" w:sz="4" w:space="0" w:color="auto"/>
              <w:right w:val="single" w:sz="4" w:space="0" w:color="auto"/>
            </w:tcBorders>
            <w:shd w:val="clear" w:color="auto" w:fill="auto"/>
            <w:vAlign w:val="center"/>
            <w:hideMark/>
          </w:tcPr>
          <w:p w14:paraId="2B3ADC6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01.4.02.00000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C2768E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EF0A3A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50C27AC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FEC367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3F1A8A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8E0D8F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4EFD5E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88891DA" w14:textId="77777777" w:rsidTr="00826CBF">
        <w:trPr>
          <w:gridAfter w:val="10"/>
          <w:wAfter w:w="1127" w:type="dxa"/>
          <w:trHeight w:val="115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F1B0D2"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обеспечение реализации мероприятий по защите информации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5D191DF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01.4.02.20020</w:t>
            </w:r>
          </w:p>
        </w:tc>
        <w:tc>
          <w:tcPr>
            <w:tcW w:w="2126" w:type="dxa"/>
            <w:gridSpan w:val="3"/>
            <w:tcBorders>
              <w:top w:val="nil"/>
              <w:left w:val="nil"/>
              <w:bottom w:val="single" w:sz="4" w:space="0" w:color="auto"/>
              <w:right w:val="single" w:sz="4" w:space="0" w:color="auto"/>
            </w:tcBorders>
            <w:shd w:val="clear" w:color="auto" w:fill="auto"/>
            <w:vAlign w:val="center"/>
            <w:hideMark/>
          </w:tcPr>
          <w:p w14:paraId="279E5C2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01410C9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378CFC4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36B83B6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54CC393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9BB8F1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6B6CD08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95CC240" w14:textId="77777777" w:rsidTr="00826CBF">
        <w:trPr>
          <w:gridAfter w:val="10"/>
          <w:wAfter w:w="1127" w:type="dxa"/>
          <w:trHeight w:val="88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5024B3"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Муниципальная программа Митякинского сельского поселения " "Развитие транспортной системы"</w:t>
            </w:r>
          </w:p>
        </w:tc>
        <w:tc>
          <w:tcPr>
            <w:tcW w:w="2835" w:type="dxa"/>
            <w:gridSpan w:val="3"/>
            <w:tcBorders>
              <w:top w:val="nil"/>
              <w:left w:val="nil"/>
              <w:bottom w:val="single" w:sz="4" w:space="0" w:color="auto"/>
              <w:right w:val="single" w:sz="4" w:space="0" w:color="auto"/>
            </w:tcBorders>
            <w:shd w:val="clear" w:color="auto" w:fill="auto"/>
            <w:vAlign w:val="center"/>
            <w:hideMark/>
          </w:tcPr>
          <w:p w14:paraId="2F9CABF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03.0.00.00000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287DDA6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F3079A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01B9075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25C5E1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1339,1</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C917F8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4D553B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56F9D49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4146DCE" w14:textId="77777777" w:rsidTr="00826CBF">
        <w:trPr>
          <w:gridAfter w:val="10"/>
          <w:wAfter w:w="1127" w:type="dxa"/>
          <w:trHeight w:val="6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94E998"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19D2259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03.4.00.00000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2DF9D71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4BE86F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7C4DAA1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A83432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1339,1</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8B4AA8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5FFCC9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3157E5B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0A70347" w14:textId="77777777" w:rsidTr="00826CBF">
        <w:trPr>
          <w:gridAfter w:val="10"/>
          <w:wAfter w:w="1127" w:type="dxa"/>
          <w:trHeight w:val="79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C546E2"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«Развитие транспортной инфраструктуры Митякинского сельского поселения»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213D3E2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03.4.01.00000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4585D69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A869E8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597C469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0FAC9C0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1339,1</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BEB2AA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7CF847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2F1A57C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1FE4A05" w14:textId="77777777" w:rsidTr="00826CBF">
        <w:trPr>
          <w:gridAfter w:val="10"/>
          <w:wAfter w:w="1127" w:type="dxa"/>
          <w:trHeight w:val="96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359049"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ремонт и содержания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1BED240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03.4.01.20040</w:t>
            </w:r>
          </w:p>
        </w:tc>
        <w:tc>
          <w:tcPr>
            <w:tcW w:w="2126" w:type="dxa"/>
            <w:gridSpan w:val="3"/>
            <w:tcBorders>
              <w:top w:val="nil"/>
              <w:left w:val="nil"/>
              <w:bottom w:val="single" w:sz="4" w:space="0" w:color="auto"/>
              <w:right w:val="single" w:sz="4" w:space="0" w:color="auto"/>
            </w:tcBorders>
            <w:shd w:val="clear" w:color="auto" w:fill="auto"/>
            <w:vAlign w:val="center"/>
            <w:hideMark/>
          </w:tcPr>
          <w:p w14:paraId="738BDC6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5793870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709" w:type="dxa"/>
            <w:gridSpan w:val="2"/>
            <w:tcBorders>
              <w:top w:val="nil"/>
              <w:left w:val="nil"/>
              <w:bottom w:val="single" w:sz="4" w:space="0" w:color="auto"/>
              <w:right w:val="single" w:sz="4" w:space="0" w:color="auto"/>
            </w:tcBorders>
            <w:shd w:val="clear" w:color="auto" w:fill="auto"/>
            <w:vAlign w:val="center"/>
            <w:hideMark/>
          </w:tcPr>
          <w:p w14:paraId="51AF09B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09</w:t>
            </w:r>
          </w:p>
        </w:tc>
        <w:tc>
          <w:tcPr>
            <w:tcW w:w="1276" w:type="dxa"/>
            <w:gridSpan w:val="2"/>
            <w:tcBorders>
              <w:top w:val="nil"/>
              <w:left w:val="nil"/>
              <w:bottom w:val="single" w:sz="4" w:space="0" w:color="auto"/>
              <w:right w:val="single" w:sz="4" w:space="0" w:color="auto"/>
            </w:tcBorders>
            <w:shd w:val="clear" w:color="auto" w:fill="auto"/>
            <w:vAlign w:val="center"/>
            <w:hideMark/>
          </w:tcPr>
          <w:p w14:paraId="43141E2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1339,1</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5D576E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93ECF9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19AD8CC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A2FEC6F" w14:textId="77777777" w:rsidTr="00826CBF">
        <w:trPr>
          <w:gridAfter w:val="10"/>
          <w:wAfter w:w="1127" w:type="dxa"/>
          <w:trHeight w:val="111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6A5D3D"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2287A23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04.0.00.00000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4866BC2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84DB38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47EE4B0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1BC1B38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647,3</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110DCF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2EF8EB6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2500,0</w:t>
            </w:r>
          </w:p>
        </w:tc>
        <w:tc>
          <w:tcPr>
            <w:tcW w:w="227" w:type="dxa"/>
            <w:gridSpan w:val="4"/>
            <w:vAlign w:val="center"/>
            <w:hideMark/>
          </w:tcPr>
          <w:p w14:paraId="1E6BD75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16F6622" w14:textId="77777777" w:rsidTr="00826CBF">
        <w:trPr>
          <w:gridAfter w:val="10"/>
          <w:wAfter w:w="1127" w:type="dxa"/>
          <w:trHeight w:val="57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8E2609"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6755D43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62BB8E4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504F535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0E3D77B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67258C8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647,3</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68CFEF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0A1E477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2500,0</w:t>
            </w:r>
          </w:p>
        </w:tc>
        <w:tc>
          <w:tcPr>
            <w:tcW w:w="227" w:type="dxa"/>
            <w:gridSpan w:val="4"/>
            <w:vAlign w:val="center"/>
            <w:hideMark/>
          </w:tcPr>
          <w:p w14:paraId="46A84BC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CE5DFF5" w14:textId="77777777" w:rsidTr="00826CBF">
        <w:trPr>
          <w:gridAfter w:val="10"/>
          <w:wAfter w:w="1127" w:type="dxa"/>
          <w:trHeight w:val="91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AE0E93"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«Создание условий для обеспечения качественными коммунальными услугами населения Митякинского сельского поселения»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557210A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04.4.01.00000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13F54B5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4458AB7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18B7B48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A964C6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616,4</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52FDFAB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48701A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7A57946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B3CDAA7" w14:textId="77777777" w:rsidTr="00826CBF">
        <w:trPr>
          <w:gridAfter w:val="10"/>
          <w:wAfter w:w="1127" w:type="dxa"/>
          <w:trHeight w:val="103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CD830F"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0C29B41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04.4.01.20050</w:t>
            </w:r>
          </w:p>
        </w:tc>
        <w:tc>
          <w:tcPr>
            <w:tcW w:w="2126" w:type="dxa"/>
            <w:gridSpan w:val="3"/>
            <w:tcBorders>
              <w:top w:val="nil"/>
              <w:left w:val="nil"/>
              <w:bottom w:val="single" w:sz="4" w:space="0" w:color="auto"/>
              <w:right w:val="single" w:sz="4" w:space="0" w:color="auto"/>
            </w:tcBorders>
            <w:shd w:val="clear" w:color="auto" w:fill="auto"/>
            <w:vAlign w:val="center"/>
            <w:hideMark/>
          </w:tcPr>
          <w:p w14:paraId="36EF71F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1AF3B16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709" w:type="dxa"/>
            <w:gridSpan w:val="2"/>
            <w:tcBorders>
              <w:top w:val="nil"/>
              <w:left w:val="nil"/>
              <w:bottom w:val="single" w:sz="4" w:space="0" w:color="auto"/>
              <w:right w:val="single" w:sz="4" w:space="0" w:color="auto"/>
            </w:tcBorders>
            <w:shd w:val="clear" w:color="auto" w:fill="auto"/>
            <w:vAlign w:val="center"/>
            <w:hideMark/>
          </w:tcPr>
          <w:p w14:paraId="11E9776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276" w:type="dxa"/>
            <w:gridSpan w:val="2"/>
            <w:tcBorders>
              <w:top w:val="nil"/>
              <w:left w:val="nil"/>
              <w:bottom w:val="single" w:sz="4" w:space="0" w:color="auto"/>
              <w:right w:val="single" w:sz="4" w:space="0" w:color="auto"/>
            </w:tcBorders>
            <w:shd w:val="clear" w:color="auto" w:fill="auto"/>
            <w:vAlign w:val="center"/>
            <w:hideMark/>
          </w:tcPr>
          <w:p w14:paraId="4495E8E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100,6</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615D5B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EB5A75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29E1EC8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81A760F" w14:textId="77777777" w:rsidTr="00826CBF">
        <w:trPr>
          <w:gridAfter w:val="10"/>
          <w:wAfter w:w="1127" w:type="dxa"/>
          <w:trHeight w:val="82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D150E"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Оплата электроэнергии за уличное освещение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4D3D928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04.4.01.20060</w:t>
            </w:r>
          </w:p>
        </w:tc>
        <w:tc>
          <w:tcPr>
            <w:tcW w:w="2126" w:type="dxa"/>
            <w:gridSpan w:val="3"/>
            <w:tcBorders>
              <w:top w:val="nil"/>
              <w:left w:val="nil"/>
              <w:bottom w:val="single" w:sz="4" w:space="0" w:color="auto"/>
              <w:right w:val="single" w:sz="4" w:space="0" w:color="auto"/>
            </w:tcBorders>
            <w:shd w:val="clear" w:color="auto" w:fill="auto"/>
            <w:vAlign w:val="center"/>
            <w:hideMark/>
          </w:tcPr>
          <w:p w14:paraId="4E2A1F3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40FCCF0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709" w:type="dxa"/>
            <w:gridSpan w:val="2"/>
            <w:tcBorders>
              <w:top w:val="nil"/>
              <w:left w:val="nil"/>
              <w:bottom w:val="single" w:sz="4" w:space="0" w:color="auto"/>
              <w:right w:val="single" w:sz="4" w:space="0" w:color="auto"/>
            </w:tcBorders>
            <w:shd w:val="clear" w:color="auto" w:fill="auto"/>
            <w:vAlign w:val="center"/>
            <w:hideMark/>
          </w:tcPr>
          <w:p w14:paraId="3D9F536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276" w:type="dxa"/>
            <w:gridSpan w:val="2"/>
            <w:tcBorders>
              <w:top w:val="nil"/>
              <w:left w:val="nil"/>
              <w:bottom w:val="single" w:sz="4" w:space="0" w:color="auto"/>
              <w:right w:val="single" w:sz="4" w:space="0" w:color="auto"/>
            </w:tcBorders>
            <w:shd w:val="clear" w:color="auto" w:fill="auto"/>
            <w:vAlign w:val="center"/>
            <w:hideMark/>
          </w:tcPr>
          <w:p w14:paraId="244E722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515,8</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07EFC3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29DC77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9F99D7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D4C91D0" w14:textId="77777777" w:rsidTr="00826CBF">
        <w:trPr>
          <w:gridAfter w:val="10"/>
          <w:wAfter w:w="1127" w:type="dxa"/>
          <w:trHeight w:val="63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2FEE26"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«Организация благоустройства территории Митякинского сельского поселения»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5BCFF35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04.4.02.00000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53B6E15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29EEA74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4395551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2EE59E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30,9</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CFCBBA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26B6E3D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2500,0</w:t>
            </w:r>
          </w:p>
        </w:tc>
        <w:tc>
          <w:tcPr>
            <w:tcW w:w="227" w:type="dxa"/>
            <w:gridSpan w:val="4"/>
            <w:vAlign w:val="center"/>
            <w:hideMark/>
          </w:tcPr>
          <w:p w14:paraId="515036A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F58ABA6" w14:textId="77777777" w:rsidTr="00826CBF">
        <w:trPr>
          <w:gridAfter w:val="10"/>
          <w:wAfter w:w="1127" w:type="dxa"/>
          <w:trHeight w:val="102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828B70"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благоустройство территории Митякинского сельского поселения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242C2E5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04.4.02.20070</w:t>
            </w:r>
          </w:p>
        </w:tc>
        <w:tc>
          <w:tcPr>
            <w:tcW w:w="2126" w:type="dxa"/>
            <w:gridSpan w:val="3"/>
            <w:tcBorders>
              <w:top w:val="nil"/>
              <w:left w:val="nil"/>
              <w:bottom w:val="single" w:sz="4" w:space="0" w:color="auto"/>
              <w:right w:val="single" w:sz="4" w:space="0" w:color="auto"/>
            </w:tcBorders>
            <w:shd w:val="clear" w:color="auto" w:fill="auto"/>
            <w:vAlign w:val="center"/>
            <w:hideMark/>
          </w:tcPr>
          <w:p w14:paraId="4DFA939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20FD462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709" w:type="dxa"/>
            <w:gridSpan w:val="2"/>
            <w:tcBorders>
              <w:top w:val="nil"/>
              <w:left w:val="nil"/>
              <w:bottom w:val="single" w:sz="4" w:space="0" w:color="auto"/>
              <w:right w:val="single" w:sz="4" w:space="0" w:color="auto"/>
            </w:tcBorders>
            <w:shd w:val="clear" w:color="auto" w:fill="auto"/>
            <w:vAlign w:val="center"/>
            <w:hideMark/>
          </w:tcPr>
          <w:p w14:paraId="2F79EDE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73A8DB0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25,9</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FE6D3F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55F58E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75E2F83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956BB9C" w14:textId="77777777" w:rsidTr="00826CBF">
        <w:trPr>
          <w:gridAfter w:val="10"/>
          <w:wAfter w:w="1127" w:type="dxa"/>
          <w:trHeight w:val="114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BDC12B"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мероприятия по отлову и содержанию безнадзорных животных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35A85B8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04.4.02.20080</w:t>
            </w:r>
          </w:p>
        </w:tc>
        <w:tc>
          <w:tcPr>
            <w:tcW w:w="2126" w:type="dxa"/>
            <w:gridSpan w:val="3"/>
            <w:tcBorders>
              <w:top w:val="nil"/>
              <w:left w:val="nil"/>
              <w:bottom w:val="single" w:sz="4" w:space="0" w:color="auto"/>
              <w:right w:val="single" w:sz="4" w:space="0" w:color="auto"/>
            </w:tcBorders>
            <w:shd w:val="clear" w:color="auto" w:fill="auto"/>
            <w:vAlign w:val="center"/>
            <w:hideMark/>
          </w:tcPr>
          <w:p w14:paraId="16CAFEE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04A2207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709" w:type="dxa"/>
            <w:gridSpan w:val="2"/>
            <w:tcBorders>
              <w:top w:val="nil"/>
              <w:left w:val="nil"/>
              <w:bottom w:val="single" w:sz="4" w:space="0" w:color="auto"/>
              <w:right w:val="single" w:sz="4" w:space="0" w:color="auto"/>
            </w:tcBorders>
            <w:shd w:val="clear" w:color="auto" w:fill="auto"/>
            <w:vAlign w:val="center"/>
            <w:hideMark/>
          </w:tcPr>
          <w:p w14:paraId="5AC342D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0FE7863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0141B6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E6D410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20654D6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F1255DF" w14:textId="77777777" w:rsidTr="00826CBF">
        <w:trPr>
          <w:gridAfter w:val="10"/>
          <w:wAfter w:w="1127" w:type="dxa"/>
          <w:trHeight w:val="154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68380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1C3AFF2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04.4.02.S5350</w:t>
            </w:r>
          </w:p>
        </w:tc>
        <w:tc>
          <w:tcPr>
            <w:tcW w:w="2126" w:type="dxa"/>
            <w:gridSpan w:val="3"/>
            <w:tcBorders>
              <w:top w:val="nil"/>
              <w:left w:val="nil"/>
              <w:bottom w:val="single" w:sz="4" w:space="0" w:color="auto"/>
              <w:right w:val="single" w:sz="4" w:space="0" w:color="auto"/>
            </w:tcBorders>
            <w:shd w:val="clear" w:color="auto" w:fill="auto"/>
            <w:vAlign w:val="center"/>
            <w:hideMark/>
          </w:tcPr>
          <w:p w14:paraId="1E5C1A8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4E722A7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709" w:type="dxa"/>
            <w:gridSpan w:val="2"/>
            <w:tcBorders>
              <w:top w:val="nil"/>
              <w:left w:val="nil"/>
              <w:bottom w:val="single" w:sz="4" w:space="0" w:color="auto"/>
              <w:right w:val="single" w:sz="4" w:space="0" w:color="auto"/>
            </w:tcBorders>
            <w:shd w:val="clear" w:color="auto" w:fill="auto"/>
            <w:vAlign w:val="center"/>
            <w:hideMark/>
          </w:tcPr>
          <w:p w14:paraId="0CD51D3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66CF4B2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982240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0AC0D3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2500,0</w:t>
            </w:r>
          </w:p>
        </w:tc>
        <w:tc>
          <w:tcPr>
            <w:tcW w:w="227" w:type="dxa"/>
            <w:gridSpan w:val="4"/>
            <w:vAlign w:val="center"/>
            <w:hideMark/>
          </w:tcPr>
          <w:p w14:paraId="73848C9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BEEFCC7" w14:textId="77777777" w:rsidTr="00826CBF">
        <w:trPr>
          <w:gridAfter w:val="10"/>
          <w:wAfter w:w="1127" w:type="dxa"/>
          <w:trHeight w:val="57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751DC2"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Муниципальная программа "Развитие культуры"</w:t>
            </w:r>
          </w:p>
        </w:tc>
        <w:tc>
          <w:tcPr>
            <w:tcW w:w="2835" w:type="dxa"/>
            <w:gridSpan w:val="3"/>
            <w:tcBorders>
              <w:top w:val="nil"/>
              <w:left w:val="nil"/>
              <w:bottom w:val="single" w:sz="4" w:space="0" w:color="auto"/>
              <w:right w:val="single" w:sz="4" w:space="0" w:color="auto"/>
            </w:tcBorders>
            <w:shd w:val="clear" w:color="auto" w:fill="auto"/>
            <w:vAlign w:val="center"/>
            <w:hideMark/>
          </w:tcPr>
          <w:p w14:paraId="51037BD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06.0.00.00000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DB28AD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58572F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3B980FD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3A3DDE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6623,0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5085C9D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5113,2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79D9A9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3566,9</w:t>
            </w:r>
          </w:p>
        </w:tc>
        <w:tc>
          <w:tcPr>
            <w:tcW w:w="227" w:type="dxa"/>
            <w:gridSpan w:val="4"/>
            <w:vAlign w:val="center"/>
            <w:hideMark/>
          </w:tcPr>
          <w:p w14:paraId="3440905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8153C23" w14:textId="77777777" w:rsidTr="00826CBF">
        <w:trPr>
          <w:gridAfter w:val="10"/>
          <w:wAfter w:w="1127" w:type="dxa"/>
          <w:trHeight w:val="45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643297"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40F58B9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06.4.00.00000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26F91DA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DF3B54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497D8F2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70E98D6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6623,0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AE2982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5113,2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1F349F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3566,9</w:t>
            </w:r>
          </w:p>
        </w:tc>
        <w:tc>
          <w:tcPr>
            <w:tcW w:w="227" w:type="dxa"/>
            <w:gridSpan w:val="4"/>
            <w:vAlign w:val="center"/>
            <w:hideMark/>
          </w:tcPr>
          <w:p w14:paraId="1D6934A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9A1C5E2" w14:textId="77777777" w:rsidTr="00826CBF">
        <w:trPr>
          <w:gridAfter w:val="10"/>
          <w:wAfter w:w="1127" w:type="dxa"/>
          <w:trHeight w:val="88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B0EC46"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«Создание условий для развития культуры»</w:t>
            </w:r>
          </w:p>
        </w:tc>
        <w:tc>
          <w:tcPr>
            <w:tcW w:w="2835" w:type="dxa"/>
            <w:gridSpan w:val="3"/>
            <w:tcBorders>
              <w:top w:val="nil"/>
              <w:left w:val="nil"/>
              <w:bottom w:val="single" w:sz="4" w:space="0" w:color="auto"/>
              <w:right w:val="single" w:sz="4" w:space="0" w:color="auto"/>
            </w:tcBorders>
            <w:shd w:val="clear" w:color="auto" w:fill="auto"/>
            <w:vAlign w:val="center"/>
            <w:hideMark/>
          </w:tcPr>
          <w:p w14:paraId="4B64FFF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06.4.01.00000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7CBB711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DEEE74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112AAFB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2DA39FB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6623,0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93273E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5113,2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F95A25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3566,9</w:t>
            </w:r>
          </w:p>
        </w:tc>
        <w:tc>
          <w:tcPr>
            <w:tcW w:w="227" w:type="dxa"/>
            <w:gridSpan w:val="4"/>
            <w:vAlign w:val="center"/>
            <w:hideMark/>
          </w:tcPr>
          <w:p w14:paraId="4A819E4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93128EC" w14:textId="77777777" w:rsidTr="00826CBF">
        <w:trPr>
          <w:gridAfter w:val="10"/>
          <w:wAfter w:w="1127" w:type="dxa"/>
          <w:trHeight w:val="154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3162DD"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обеспечение деятельности (оказание услуг) муниципальных бюджетных учреждений Митякинского сельского поселения, в том числе предоставление субсидий бюджетным муниципальным учреждениям Митякинского сельского поселения (Предоставление субсидий бюджетным, автономным учреждениям и иным некоммерческим организациям)</w:t>
            </w:r>
          </w:p>
        </w:tc>
        <w:tc>
          <w:tcPr>
            <w:tcW w:w="2835" w:type="dxa"/>
            <w:gridSpan w:val="3"/>
            <w:tcBorders>
              <w:top w:val="nil"/>
              <w:left w:val="nil"/>
              <w:bottom w:val="single" w:sz="4" w:space="0" w:color="auto"/>
              <w:right w:val="single" w:sz="4" w:space="0" w:color="auto"/>
            </w:tcBorders>
            <w:shd w:val="clear" w:color="auto" w:fill="auto"/>
            <w:vAlign w:val="center"/>
            <w:hideMark/>
          </w:tcPr>
          <w:p w14:paraId="47AAAA7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06.4.01.00590</w:t>
            </w:r>
          </w:p>
        </w:tc>
        <w:tc>
          <w:tcPr>
            <w:tcW w:w="2126" w:type="dxa"/>
            <w:gridSpan w:val="3"/>
            <w:tcBorders>
              <w:top w:val="nil"/>
              <w:left w:val="nil"/>
              <w:bottom w:val="single" w:sz="4" w:space="0" w:color="auto"/>
              <w:right w:val="single" w:sz="4" w:space="0" w:color="auto"/>
            </w:tcBorders>
            <w:shd w:val="clear" w:color="auto" w:fill="auto"/>
            <w:vAlign w:val="center"/>
            <w:hideMark/>
          </w:tcPr>
          <w:p w14:paraId="795ADD4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6.0.0</w:t>
            </w:r>
          </w:p>
        </w:tc>
        <w:tc>
          <w:tcPr>
            <w:tcW w:w="850" w:type="dxa"/>
            <w:tcBorders>
              <w:top w:val="nil"/>
              <w:left w:val="nil"/>
              <w:bottom w:val="single" w:sz="4" w:space="0" w:color="auto"/>
              <w:right w:val="single" w:sz="4" w:space="0" w:color="auto"/>
            </w:tcBorders>
            <w:shd w:val="clear" w:color="auto" w:fill="auto"/>
            <w:vAlign w:val="center"/>
            <w:hideMark/>
          </w:tcPr>
          <w:p w14:paraId="2DE7567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08</w:t>
            </w:r>
          </w:p>
        </w:tc>
        <w:tc>
          <w:tcPr>
            <w:tcW w:w="709" w:type="dxa"/>
            <w:gridSpan w:val="2"/>
            <w:tcBorders>
              <w:top w:val="nil"/>
              <w:left w:val="nil"/>
              <w:bottom w:val="single" w:sz="4" w:space="0" w:color="auto"/>
              <w:right w:val="single" w:sz="4" w:space="0" w:color="auto"/>
            </w:tcBorders>
            <w:shd w:val="clear" w:color="auto" w:fill="auto"/>
            <w:vAlign w:val="center"/>
            <w:hideMark/>
          </w:tcPr>
          <w:p w14:paraId="1EECE84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1276" w:type="dxa"/>
            <w:gridSpan w:val="2"/>
            <w:tcBorders>
              <w:top w:val="nil"/>
              <w:left w:val="nil"/>
              <w:bottom w:val="single" w:sz="4" w:space="0" w:color="auto"/>
              <w:right w:val="single" w:sz="4" w:space="0" w:color="auto"/>
            </w:tcBorders>
            <w:shd w:val="clear" w:color="auto" w:fill="auto"/>
            <w:vAlign w:val="center"/>
            <w:hideMark/>
          </w:tcPr>
          <w:p w14:paraId="0197A57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6623,0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1B4810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5113,2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4C5DFF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3566,9</w:t>
            </w:r>
          </w:p>
        </w:tc>
        <w:tc>
          <w:tcPr>
            <w:tcW w:w="227" w:type="dxa"/>
            <w:gridSpan w:val="4"/>
            <w:vAlign w:val="center"/>
            <w:hideMark/>
          </w:tcPr>
          <w:p w14:paraId="662E4C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0C4807B" w14:textId="77777777" w:rsidTr="00826CBF">
        <w:trPr>
          <w:gridAfter w:val="10"/>
          <w:wAfter w:w="1127" w:type="dxa"/>
          <w:trHeight w:val="6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FB9325"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Муниципальная программа "Муниципальная политика"</w:t>
            </w:r>
          </w:p>
        </w:tc>
        <w:tc>
          <w:tcPr>
            <w:tcW w:w="2835" w:type="dxa"/>
            <w:gridSpan w:val="3"/>
            <w:tcBorders>
              <w:top w:val="nil"/>
              <w:left w:val="nil"/>
              <w:bottom w:val="single" w:sz="4" w:space="0" w:color="auto"/>
              <w:right w:val="single" w:sz="4" w:space="0" w:color="auto"/>
            </w:tcBorders>
            <w:shd w:val="clear" w:color="auto" w:fill="auto"/>
            <w:vAlign w:val="center"/>
            <w:hideMark/>
          </w:tcPr>
          <w:p w14:paraId="0748A8C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07.0.00.00000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97F352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026093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7E3CF8E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042548B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32,0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563D1D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017565B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FCC0410"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3BFC27D" w14:textId="77777777" w:rsidTr="00826CBF">
        <w:trPr>
          <w:gridAfter w:val="10"/>
          <w:wAfter w:w="1127" w:type="dxa"/>
          <w:trHeight w:val="49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81A32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w:t>
            </w:r>
          </w:p>
        </w:tc>
        <w:tc>
          <w:tcPr>
            <w:tcW w:w="2835" w:type="dxa"/>
            <w:gridSpan w:val="3"/>
            <w:tcBorders>
              <w:top w:val="nil"/>
              <w:left w:val="nil"/>
              <w:bottom w:val="single" w:sz="4" w:space="0" w:color="auto"/>
              <w:right w:val="single" w:sz="4" w:space="0" w:color="auto"/>
            </w:tcBorders>
            <w:shd w:val="clear" w:color="auto" w:fill="auto"/>
            <w:vAlign w:val="center"/>
            <w:hideMark/>
          </w:tcPr>
          <w:p w14:paraId="615D9ED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07.4.00.00000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5FA2B99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0B6A92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7A84FC9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ADAED2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32,0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BC883F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67BD7F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81A4B1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D0D4EC0" w14:textId="77777777" w:rsidTr="00826CBF">
        <w:trPr>
          <w:gridAfter w:val="10"/>
          <w:wAfter w:w="1127" w:type="dxa"/>
          <w:trHeight w:val="12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952F65"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«Развитие муниципального управления и муниципальной</w:t>
            </w:r>
            <w:r w:rsidRPr="005D589F">
              <w:rPr>
                <w:rFonts w:ascii="Times New Roman" w:eastAsia="Times New Roman" w:hAnsi="Times New Roman" w:cs="Times New Roman"/>
                <w:b/>
                <w:bCs/>
                <w:color w:val="000000"/>
                <w:sz w:val="20"/>
                <w:szCs w:val="20"/>
                <w:lang w:eastAsia="ru-RU"/>
              </w:rPr>
              <w:br/>
              <w:t>службы в Митякинском сельском поселении, профессиональное развитие лиц, занятых в системе местного самоуправления»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5C48047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07.4.01.00000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51DF393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7BA2EED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34B16B3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156C321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2CB87C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0523F5A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F94730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B8A1140" w14:textId="77777777" w:rsidTr="00826CBF">
        <w:trPr>
          <w:gridAfter w:val="10"/>
          <w:wAfter w:w="1127" w:type="dxa"/>
          <w:trHeight w:val="58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92DD9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674C9CE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07.4.01.20100</w:t>
            </w:r>
          </w:p>
        </w:tc>
        <w:tc>
          <w:tcPr>
            <w:tcW w:w="2126" w:type="dxa"/>
            <w:gridSpan w:val="3"/>
            <w:tcBorders>
              <w:top w:val="nil"/>
              <w:left w:val="nil"/>
              <w:bottom w:val="single" w:sz="4" w:space="0" w:color="auto"/>
              <w:right w:val="single" w:sz="4" w:space="0" w:color="auto"/>
            </w:tcBorders>
            <w:shd w:val="clear" w:color="auto" w:fill="auto"/>
            <w:vAlign w:val="center"/>
            <w:hideMark/>
          </w:tcPr>
          <w:p w14:paraId="012C7E6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22FABEA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709" w:type="dxa"/>
            <w:gridSpan w:val="2"/>
            <w:tcBorders>
              <w:top w:val="nil"/>
              <w:left w:val="nil"/>
              <w:bottom w:val="single" w:sz="4" w:space="0" w:color="auto"/>
              <w:right w:val="single" w:sz="4" w:space="0" w:color="auto"/>
            </w:tcBorders>
            <w:shd w:val="clear" w:color="auto" w:fill="auto"/>
            <w:vAlign w:val="center"/>
            <w:hideMark/>
          </w:tcPr>
          <w:p w14:paraId="087159E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05</w:t>
            </w:r>
          </w:p>
        </w:tc>
        <w:tc>
          <w:tcPr>
            <w:tcW w:w="1276" w:type="dxa"/>
            <w:gridSpan w:val="2"/>
            <w:tcBorders>
              <w:top w:val="nil"/>
              <w:left w:val="nil"/>
              <w:bottom w:val="single" w:sz="4" w:space="0" w:color="auto"/>
              <w:right w:val="single" w:sz="4" w:space="0" w:color="auto"/>
            </w:tcBorders>
            <w:shd w:val="clear" w:color="auto" w:fill="auto"/>
            <w:vAlign w:val="center"/>
            <w:hideMark/>
          </w:tcPr>
          <w:p w14:paraId="7F929F3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6F3BEB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FE842B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C54C80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CD816C6" w14:textId="77777777" w:rsidTr="00826CBF">
        <w:trPr>
          <w:gridAfter w:val="10"/>
          <w:wAfter w:w="1127" w:type="dxa"/>
          <w:trHeight w:val="72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C4AF40"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Комплекс процессных мероприятий «Реализация муниципальной государственной информационной политики»</w:t>
            </w:r>
          </w:p>
        </w:tc>
        <w:tc>
          <w:tcPr>
            <w:tcW w:w="2835" w:type="dxa"/>
            <w:gridSpan w:val="3"/>
            <w:tcBorders>
              <w:top w:val="nil"/>
              <w:left w:val="nil"/>
              <w:bottom w:val="single" w:sz="4" w:space="0" w:color="auto"/>
              <w:right w:val="single" w:sz="4" w:space="0" w:color="auto"/>
            </w:tcBorders>
            <w:shd w:val="clear" w:color="auto" w:fill="auto"/>
            <w:vAlign w:val="center"/>
            <w:hideMark/>
          </w:tcPr>
          <w:p w14:paraId="5683EC6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07.4.02.00000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1E1160E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1BBF087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0AB547F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67970DD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8FC0BD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685FEDA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32E289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5A2CC66" w14:textId="77777777" w:rsidTr="00826CBF">
        <w:trPr>
          <w:gridAfter w:val="10"/>
          <w:wAfter w:w="1127" w:type="dxa"/>
          <w:trHeight w:val="190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EE95AD"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официальное опубликование нормативных правовых актов Администрации Митякинского сельского поселения, Собрания депутатов Митякинского сельского поселения в газете «Родная сторона», на официальном сайте Администрации Митякинского сельского поселения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23F0EF5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07.4.02.20110</w:t>
            </w:r>
          </w:p>
        </w:tc>
        <w:tc>
          <w:tcPr>
            <w:tcW w:w="2126" w:type="dxa"/>
            <w:gridSpan w:val="3"/>
            <w:tcBorders>
              <w:top w:val="nil"/>
              <w:left w:val="nil"/>
              <w:bottom w:val="single" w:sz="4" w:space="0" w:color="auto"/>
              <w:right w:val="single" w:sz="4" w:space="0" w:color="auto"/>
            </w:tcBorders>
            <w:shd w:val="clear" w:color="auto" w:fill="auto"/>
            <w:vAlign w:val="center"/>
            <w:hideMark/>
          </w:tcPr>
          <w:p w14:paraId="6D1A4F6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256596E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455B36C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5751F4E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E2CC54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6998865"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1B123C5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46F8B0F3" w14:textId="77777777" w:rsidTr="00826CBF">
        <w:trPr>
          <w:gridAfter w:val="10"/>
          <w:wAfter w:w="1127" w:type="dxa"/>
          <w:trHeight w:val="46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882E42"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Администрация Митякинского сельского поселения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1063859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89.1.00.00000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55082BF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358AD10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298306B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22A655C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10519,5</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2359A5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10234,1</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3D6E0C4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10239,6</w:t>
            </w:r>
          </w:p>
        </w:tc>
        <w:tc>
          <w:tcPr>
            <w:tcW w:w="227" w:type="dxa"/>
            <w:gridSpan w:val="4"/>
            <w:vAlign w:val="center"/>
            <w:hideMark/>
          </w:tcPr>
          <w:p w14:paraId="41D9435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7990F43" w14:textId="77777777" w:rsidTr="00826CBF">
        <w:trPr>
          <w:gridAfter w:val="10"/>
          <w:wAfter w:w="1127" w:type="dxa"/>
          <w:trHeight w:val="192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A94666"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выплаты по оплате труда работников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gridSpan w:val="3"/>
            <w:tcBorders>
              <w:top w:val="nil"/>
              <w:left w:val="nil"/>
              <w:bottom w:val="single" w:sz="4" w:space="0" w:color="auto"/>
              <w:right w:val="single" w:sz="4" w:space="0" w:color="auto"/>
            </w:tcBorders>
            <w:shd w:val="clear" w:color="auto" w:fill="auto"/>
            <w:vAlign w:val="center"/>
            <w:hideMark/>
          </w:tcPr>
          <w:p w14:paraId="71FE950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89.1.00.00110</w:t>
            </w:r>
          </w:p>
        </w:tc>
        <w:tc>
          <w:tcPr>
            <w:tcW w:w="2126" w:type="dxa"/>
            <w:gridSpan w:val="3"/>
            <w:tcBorders>
              <w:top w:val="nil"/>
              <w:left w:val="nil"/>
              <w:bottom w:val="single" w:sz="4" w:space="0" w:color="auto"/>
              <w:right w:val="single" w:sz="4" w:space="0" w:color="auto"/>
            </w:tcBorders>
            <w:shd w:val="clear" w:color="auto" w:fill="auto"/>
            <w:vAlign w:val="center"/>
            <w:hideMark/>
          </w:tcPr>
          <w:p w14:paraId="4EA78BC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0CA921B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4F80131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276" w:type="dxa"/>
            <w:gridSpan w:val="2"/>
            <w:tcBorders>
              <w:top w:val="nil"/>
              <w:left w:val="nil"/>
              <w:bottom w:val="single" w:sz="4" w:space="0" w:color="auto"/>
              <w:right w:val="single" w:sz="4" w:space="0" w:color="auto"/>
            </w:tcBorders>
            <w:shd w:val="clear" w:color="auto" w:fill="auto"/>
            <w:vAlign w:val="center"/>
            <w:hideMark/>
          </w:tcPr>
          <w:p w14:paraId="7F696BD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9510,2</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0A5AF51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9706,5</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E785E9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9706,5</w:t>
            </w:r>
          </w:p>
        </w:tc>
        <w:tc>
          <w:tcPr>
            <w:tcW w:w="227" w:type="dxa"/>
            <w:gridSpan w:val="4"/>
            <w:vAlign w:val="center"/>
            <w:hideMark/>
          </w:tcPr>
          <w:p w14:paraId="4AD2E49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DFA11A1" w14:textId="77777777" w:rsidTr="00826CBF">
        <w:trPr>
          <w:gridAfter w:val="10"/>
          <w:wAfter w:w="1127" w:type="dxa"/>
          <w:trHeight w:val="183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EB47F7"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Расходы на обеспечение функций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gridSpan w:val="3"/>
            <w:tcBorders>
              <w:top w:val="nil"/>
              <w:left w:val="nil"/>
              <w:bottom w:val="single" w:sz="4" w:space="0" w:color="auto"/>
              <w:right w:val="single" w:sz="4" w:space="0" w:color="auto"/>
            </w:tcBorders>
            <w:shd w:val="clear" w:color="auto" w:fill="auto"/>
            <w:vAlign w:val="center"/>
            <w:hideMark/>
          </w:tcPr>
          <w:p w14:paraId="0E34CBA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89.1.00.00190</w:t>
            </w:r>
          </w:p>
        </w:tc>
        <w:tc>
          <w:tcPr>
            <w:tcW w:w="2126" w:type="dxa"/>
            <w:gridSpan w:val="3"/>
            <w:tcBorders>
              <w:top w:val="nil"/>
              <w:left w:val="nil"/>
              <w:bottom w:val="single" w:sz="4" w:space="0" w:color="auto"/>
              <w:right w:val="single" w:sz="4" w:space="0" w:color="auto"/>
            </w:tcBorders>
            <w:shd w:val="clear" w:color="auto" w:fill="auto"/>
            <w:vAlign w:val="center"/>
            <w:hideMark/>
          </w:tcPr>
          <w:p w14:paraId="1A74FE3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1548465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10BF355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276" w:type="dxa"/>
            <w:gridSpan w:val="2"/>
            <w:tcBorders>
              <w:top w:val="nil"/>
              <w:left w:val="nil"/>
              <w:bottom w:val="single" w:sz="4" w:space="0" w:color="auto"/>
              <w:right w:val="single" w:sz="4" w:space="0" w:color="auto"/>
            </w:tcBorders>
            <w:shd w:val="clear" w:color="auto" w:fill="auto"/>
            <w:vAlign w:val="center"/>
            <w:hideMark/>
          </w:tcPr>
          <w:p w14:paraId="126E649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380,8</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0158C6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392,2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5B766C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392,2</w:t>
            </w:r>
          </w:p>
        </w:tc>
        <w:tc>
          <w:tcPr>
            <w:tcW w:w="227" w:type="dxa"/>
            <w:gridSpan w:val="4"/>
            <w:vAlign w:val="center"/>
            <w:hideMark/>
          </w:tcPr>
          <w:p w14:paraId="27EF2F6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F4F7DCA" w14:textId="77777777" w:rsidTr="00826CBF">
        <w:trPr>
          <w:gridAfter w:val="10"/>
          <w:wAfter w:w="1127" w:type="dxa"/>
          <w:trHeight w:val="117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832276"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обеспечение функций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4ACDBB9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89.1.00.00190</w:t>
            </w:r>
          </w:p>
        </w:tc>
        <w:tc>
          <w:tcPr>
            <w:tcW w:w="2126" w:type="dxa"/>
            <w:gridSpan w:val="3"/>
            <w:tcBorders>
              <w:top w:val="nil"/>
              <w:left w:val="nil"/>
              <w:bottom w:val="single" w:sz="4" w:space="0" w:color="auto"/>
              <w:right w:val="single" w:sz="4" w:space="0" w:color="auto"/>
            </w:tcBorders>
            <w:shd w:val="clear" w:color="auto" w:fill="auto"/>
            <w:vAlign w:val="center"/>
            <w:hideMark/>
          </w:tcPr>
          <w:p w14:paraId="51A28EE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6452430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42E3874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276" w:type="dxa"/>
            <w:gridSpan w:val="2"/>
            <w:tcBorders>
              <w:top w:val="nil"/>
              <w:left w:val="nil"/>
              <w:bottom w:val="single" w:sz="4" w:space="0" w:color="auto"/>
              <w:right w:val="single" w:sz="4" w:space="0" w:color="auto"/>
            </w:tcBorders>
            <w:shd w:val="clear" w:color="auto" w:fill="auto"/>
            <w:vAlign w:val="center"/>
            <w:hideMark/>
          </w:tcPr>
          <w:p w14:paraId="2DCA10D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628,5</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BF5556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135,4</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DDA6B4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140,9</w:t>
            </w:r>
          </w:p>
        </w:tc>
        <w:tc>
          <w:tcPr>
            <w:tcW w:w="227" w:type="dxa"/>
            <w:gridSpan w:val="4"/>
            <w:vAlign w:val="center"/>
            <w:hideMark/>
          </w:tcPr>
          <w:p w14:paraId="4F530765"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A94C6D2" w14:textId="77777777" w:rsidTr="00826CBF">
        <w:trPr>
          <w:gridAfter w:val="10"/>
          <w:wAfter w:w="1127" w:type="dxa"/>
          <w:trHeight w:val="49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998EE3"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Иные непрограммные мероприятия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090B98D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89.9.00.00000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1CF466E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71C4EC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4406541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41D4307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243,2</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0453739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270,1</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0850F3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342,0</w:t>
            </w:r>
          </w:p>
        </w:tc>
        <w:tc>
          <w:tcPr>
            <w:tcW w:w="227" w:type="dxa"/>
            <w:gridSpan w:val="4"/>
            <w:vAlign w:val="center"/>
            <w:hideMark/>
          </w:tcPr>
          <w:p w14:paraId="5BA66C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6971419" w14:textId="77777777" w:rsidTr="00826CBF">
        <w:trPr>
          <w:gridAfter w:val="10"/>
          <w:wAfter w:w="1127" w:type="dxa"/>
          <w:trHeight w:val="223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9C36C3"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35" w:type="dxa"/>
            <w:gridSpan w:val="3"/>
            <w:tcBorders>
              <w:top w:val="nil"/>
              <w:left w:val="nil"/>
              <w:bottom w:val="single" w:sz="4" w:space="0" w:color="auto"/>
              <w:right w:val="single" w:sz="4" w:space="0" w:color="auto"/>
            </w:tcBorders>
            <w:shd w:val="clear" w:color="auto" w:fill="auto"/>
            <w:vAlign w:val="center"/>
            <w:hideMark/>
          </w:tcPr>
          <w:p w14:paraId="7BEDB3D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89.9.00.51180</w:t>
            </w:r>
          </w:p>
        </w:tc>
        <w:tc>
          <w:tcPr>
            <w:tcW w:w="2126" w:type="dxa"/>
            <w:gridSpan w:val="3"/>
            <w:tcBorders>
              <w:top w:val="nil"/>
              <w:left w:val="nil"/>
              <w:bottom w:val="single" w:sz="4" w:space="0" w:color="auto"/>
              <w:right w:val="single" w:sz="4" w:space="0" w:color="auto"/>
            </w:tcBorders>
            <w:shd w:val="clear" w:color="auto" w:fill="auto"/>
            <w:vAlign w:val="center"/>
            <w:hideMark/>
          </w:tcPr>
          <w:p w14:paraId="69188F7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6E441AE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709" w:type="dxa"/>
            <w:gridSpan w:val="2"/>
            <w:tcBorders>
              <w:top w:val="nil"/>
              <w:left w:val="nil"/>
              <w:bottom w:val="single" w:sz="4" w:space="0" w:color="auto"/>
              <w:right w:val="single" w:sz="4" w:space="0" w:color="auto"/>
            </w:tcBorders>
            <w:shd w:val="clear" w:color="auto" w:fill="auto"/>
            <w:vAlign w:val="center"/>
            <w:hideMark/>
          </w:tcPr>
          <w:p w14:paraId="45C8C78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429AE46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222,8</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B3907E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223,2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65F1038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223,2</w:t>
            </w:r>
          </w:p>
        </w:tc>
        <w:tc>
          <w:tcPr>
            <w:tcW w:w="227" w:type="dxa"/>
            <w:gridSpan w:val="4"/>
            <w:vAlign w:val="center"/>
            <w:hideMark/>
          </w:tcPr>
          <w:p w14:paraId="6A205CD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7BE0583" w14:textId="77777777" w:rsidTr="00826CBF">
        <w:trPr>
          <w:gridAfter w:val="10"/>
          <w:wAfter w:w="1127" w:type="dxa"/>
          <w:trHeight w:val="216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EAFB6B"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по иным непрограммным мероприятиям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7DBC06E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89.9.00.51180</w:t>
            </w:r>
          </w:p>
        </w:tc>
        <w:tc>
          <w:tcPr>
            <w:tcW w:w="2126" w:type="dxa"/>
            <w:gridSpan w:val="3"/>
            <w:tcBorders>
              <w:top w:val="nil"/>
              <w:left w:val="nil"/>
              <w:bottom w:val="single" w:sz="4" w:space="0" w:color="auto"/>
              <w:right w:val="single" w:sz="4" w:space="0" w:color="auto"/>
            </w:tcBorders>
            <w:shd w:val="clear" w:color="auto" w:fill="auto"/>
            <w:vAlign w:val="center"/>
            <w:hideMark/>
          </w:tcPr>
          <w:p w14:paraId="3162576A"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24C042A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709" w:type="dxa"/>
            <w:gridSpan w:val="2"/>
            <w:tcBorders>
              <w:top w:val="nil"/>
              <w:left w:val="nil"/>
              <w:bottom w:val="single" w:sz="4" w:space="0" w:color="auto"/>
              <w:right w:val="single" w:sz="4" w:space="0" w:color="auto"/>
            </w:tcBorders>
            <w:shd w:val="clear" w:color="auto" w:fill="auto"/>
            <w:vAlign w:val="center"/>
            <w:hideMark/>
          </w:tcPr>
          <w:p w14:paraId="7ECA66B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35D2ACE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20,2</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E41007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46,7</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EBB1B6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118,6</w:t>
            </w:r>
          </w:p>
        </w:tc>
        <w:tc>
          <w:tcPr>
            <w:tcW w:w="227" w:type="dxa"/>
            <w:gridSpan w:val="4"/>
            <w:vAlign w:val="center"/>
            <w:hideMark/>
          </w:tcPr>
          <w:p w14:paraId="7B16761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ADA116C" w14:textId="77777777" w:rsidTr="00826CBF">
        <w:trPr>
          <w:gridAfter w:val="10"/>
          <w:wAfter w:w="1127" w:type="dxa"/>
          <w:trHeight w:val="226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E63773"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7DEA0DD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89.9.00.72390</w:t>
            </w:r>
          </w:p>
        </w:tc>
        <w:tc>
          <w:tcPr>
            <w:tcW w:w="2126" w:type="dxa"/>
            <w:gridSpan w:val="3"/>
            <w:tcBorders>
              <w:top w:val="nil"/>
              <w:left w:val="nil"/>
              <w:bottom w:val="single" w:sz="4" w:space="0" w:color="auto"/>
              <w:right w:val="single" w:sz="4" w:space="0" w:color="auto"/>
            </w:tcBorders>
            <w:shd w:val="clear" w:color="auto" w:fill="auto"/>
            <w:vAlign w:val="center"/>
            <w:hideMark/>
          </w:tcPr>
          <w:p w14:paraId="1721F3D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0C94F10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48F0470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1276" w:type="dxa"/>
            <w:gridSpan w:val="2"/>
            <w:tcBorders>
              <w:top w:val="nil"/>
              <w:left w:val="nil"/>
              <w:bottom w:val="single" w:sz="4" w:space="0" w:color="auto"/>
              <w:right w:val="single" w:sz="4" w:space="0" w:color="auto"/>
            </w:tcBorders>
            <w:shd w:val="clear" w:color="auto" w:fill="auto"/>
            <w:vAlign w:val="center"/>
            <w:hideMark/>
          </w:tcPr>
          <w:p w14:paraId="44E2BAE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92A03F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6BE6195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0,2</w:t>
            </w:r>
          </w:p>
        </w:tc>
        <w:tc>
          <w:tcPr>
            <w:tcW w:w="227" w:type="dxa"/>
            <w:gridSpan w:val="4"/>
            <w:vAlign w:val="center"/>
            <w:hideMark/>
          </w:tcPr>
          <w:p w14:paraId="7566911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9A82AA2" w14:textId="77777777" w:rsidTr="00826CBF">
        <w:trPr>
          <w:gridAfter w:val="10"/>
          <w:wAfter w:w="1127" w:type="dxa"/>
          <w:trHeight w:val="138"/>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DB613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Финансовое обеспечение непредвиденных расходов</w:t>
            </w:r>
          </w:p>
        </w:tc>
        <w:tc>
          <w:tcPr>
            <w:tcW w:w="2835" w:type="dxa"/>
            <w:gridSpan w:val="3"/>
            <w:tcBorders>
              <w:top w:val="nil"/>
              <w:left w:val="nil"/>
              <w:bottom w:val="single" w:sz="4" w:space="0" w:color="auto"/>
              <w:right w:val="single" w:sz="4" w:space="0" w:color="auto"/>
            </w:tcBorders>
            <w:shd w:val="clear" w:color="auto" w:fill="auto"/>
            <w:vAlign w:val="center"/>
            <w:hideMark/>
          </w:tcPr>
          <w:p w14:paraId="6D2DFE2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99.1.00.00000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187C29B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6E5800C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4123BDB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13312E0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0BEBC1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1043D05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149CAD11"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6475DCE" w14:textId="77777777" w:rsidTr="00826CBF">
        <w:trPr>
          <w:gridAfter w:val="10"/>
          <w:wAfter w:w="1127" w:type="dxa"/>
          <w:trHeight w:val="96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78714E"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Резервный фонд Администрации Митякинского сельского поселения на финансовое обеспечение иных непрограммных расходов (Иные бюджетные ассигнования)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5E9F78C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99.1.00.90100</w:t>
            </w:r>
          </w:p>
        </w:tc>
        <w:tc>
          <w:tcPr>
            <w:tcW w:w="2126" w:type="dxa"/>
            <w:gridSpan w:val="3"/>
            <w:tcBorders>
              <w:top w:val="nil"/>
              <w:left w:val="nil"/>
              <w:bottom w:val="single" w:sz="4" w:space="0" w:color="auto"/>
              <w:right w:val="single" w:sz="4" w:space="0" w:color="auto"/>
            </w:tcBorders>
            <w:shd w:val="clear" w:color="auto" w:fill="auto"/>
            <w:vAlign w:val="center"/>
            <w:hideMark/>
          </w:tcPr>
          <w:p w14:paraId="26E85F8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14:paraId="3BA5889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5876252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11</w:t>
            </w:r>
          </w:p>
        </w:tc>
        <w:tc>
          <w:tcPr>
            <w:tcW w:w="1276" w:type="dxa"/>
            <w:gridSpan w:val="2"/>
            <w:tcBorders>
              <w:top w:val="nil"/>
              <w:left w:val="nil"/>
              <w:bottom w:val="single" w:sz="4" w:space="0" w:color="auto"/>
              <w:right w:val="single" w:sz="4" w:space="0" w:color="auto"/>
            </w:tcBorders>
            <w:shd w:val="clear" w:color="auto" w:fill="auto"/>
            <w:vAlign w:val="center"/>
            <w:hideMark/>
          </w:tcPr>
          <w:p w14:paraId="477C45A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0587D9A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7B59CE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1D52385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1C020FD" w14:textId="77777777" w:rsidTr="00826CBF">
        <w:trPr>
          <w:gridAfter w:val="10"/>
          <w:wAfter w:w="1127" w:type="dxa"/>
          <w:trHeight w:val="212"/>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E694A2"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Иные непрограммные мероприятия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6AE0DAC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99.9.00.00000</w:t>
            </w:r>
          </w:p>
        </w:tc>
        <w:tc>
          <w:tcPr>
            <w:tcW w:w="2126" w:type="dxa"/>
            <w:gridSpan w:val="3"/>
            <w:tcBorders>
              <w:top w:val="nil"/>
              <w:left w:val="nil"/>
              <w:bottom w:val="single" w:sz="4" w:space="0" w:color="auto"/>
              <w:right w:val="single" w:sz="4" w:space="0" w:color="auto"/>
            </w:tcBorders>
            <w:shd w:val="clear" w:color="auto" w:fill="auto"/>
            <w:vAlign w:val="center"/>
            <w:hideMark/>
          </w:tcPr>
          <w:p w14:paraId="4F36BD0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1FF2F6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35CB600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5630014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1274,3</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0AADE0A1"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393,6</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4B8F402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726,7</w:t>
            </w:r>
          </w:p>
        </w:tc>
        <w:tc>
          <w:tcPr>
            <w:tcW w:w="227" w:type="dxa"/>
            <w:gridSpan w:val="4"/>
            <w:vAlign w:val="center"/>
            <w:hideMark/>
          </w:tcPr>
          <w:p w14:paraId="519DE75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D084C60" w14:textId="77777777" w:rsidTr="00826CBF">
        <w:trPr>
          <w:gridAfter w:val="10"/>
          <w:wAfter w:w="1127" w:type="dxa"/>
          <w:trHeight w:val="1391"/>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BE487A"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48EF3D7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99.9.00.20140</w:t>
            </w:r>
          </w:p>
        </w:tc>
        <w:tc>
          <w:tcPr>
            <w:tcW w:w="2126" w:type="dxa"/>
            <w:gridSpan w:val="3"/>
            <w:tcBorders>
              <w:top w:val="nil"/>
              <w:left w:val="nil"/>
              <w:bottom w:val="single" w:sz="4" w:space="0" w:color="auto"/>
              <w:right w:val="single" w:sz="4" w:space="0" w:color="auto"/>
            </w:tcBorders>
            <w:shd w:val="clear" w:color="auto" w:fill="auto"/>
            <w:vAlign w:val="center"/>
            <w:hideMark/>
          </w:tcPr>
          <w:p w14:paraId="1D170E6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1891248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1333C42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43F82BC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22B58DC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2A0CBC2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59AC1C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20761C43" w14:textId="77777777" w:rsidTr="00826CBF">
        <w:trPr>
          <w:gridAfter w:val="10"/>
          <w:wAfter w:w="1127" w:type="dxa"/>
          <w:trHeight w:val="138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66E65A"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2835" w:type="dxa"/>
            <w:gridSpan w:val="3"/>
            <w:tcBorders>
              <w:top w:val="nil"/>
              <w:left w:val="nil"/>
              <w:bottom w:val="single" w:sz="4" w:space="0" w:color="auto"/>
              <w:right w:val="single" w:sz="4" w:space="0" w:color="auto"/>
            </w:tcBorders>
            <w:shd w:val="clear" w:color="auto" w:fill="auto"/>
            <w:vAlign w:val="center"/>
            <w:hideMark/>
          </w:tcPr>
          <w:p w14:paraId="609FDE9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99.9.00.20160</w:t>
            </w:r>
          </w:p>
        </w:tc>
        <w:tc>
          <w:tcPr>
            <w:tcW w:w="2126" w:type="dxa"/>
            <w:gridSpan w:val="3"/>
            <w:tcBorders>
              <w:top w:val="nil"/>
              <w:left w:val="nil"/>
              <w:bottom w:val="single" w:sz="4" w:space="0" w:color="auto"/>
              <w:right w:val="single" w:sz="4" w:space="0" w:color="auto"/>
            </w:tcBorders>
            <w:shd w:val="clear" w:color="auto" w:fill="auto"/>
            <w:vAlign w:val="center"/>
            <w:hideMark/>
          </w:tcPr>
          <w:p w14:paraId="702C17A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6694741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709" w:type="dxa"/>
            <w:gridSpan w:val="2"/>
            <w:tcBorders>
              <w:top w:val="nil"/>
              <w:left w:val="nil"/>
              <w:bottom w:val="single" w:sz="4" w:space="0" w:color="auto"/>
              <w:right w:val="single" w:sz="4" w:space="0" w:color="auto"/>
            </w:tcBorders>
            <w:shd w:val="clear" w:color="auto" w:fill="auto"/>
            <w:vAlign w:val="center"/>
            <w:hideMark/>
          </w:tcPr>
          <w:p w14:paraId="6835FA6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12</w:t>
            </w:r>
          </w:p>
        </w:tc>
        <w:tc>
          <w:tcPr>
            <w:tcW w:w="1276" w:type="dxa"/>
            <w:gridSpan w:val="2"/>
            <w:tcBorders>
              <w:top w:val="nil"/>
              <w:left w:val="nil"/>
              <w:bottom w:val="single" w:sz="4" w:space="0" w:color="auto"/>
              <w:right w:val="single" w:sz="4" w:space="0" w:color="auto"/>
            </w:tcBorders>
            <w:shd w:val="clear" w:color="auto" w:fill="auto"/>
            <w:vAlign w:val="center"/>
            <w:hideMark/>
          </w:tcPr>
          <w:p w14:paraId="79D44B2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150,0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053520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77DFDE6"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37826554"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97ACC8E" w14:textId="77777777" w:rsidTr="00826CBF">
        <w:trPr>
          <w:gridAfter w:val="10"/>
          <w:wAfter w:w="1127" w:type="dxa"/>
          <w:trHeight w:val="177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6FA86"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2835" w:type="dxa"/>
            <w:gridSpan w:val="3"/>
            <w:tcBorders>
              <w:top w:val="nil"/>
              <w:left w:val="nil"/>
              <w:bottom w:val="single" w:sz="4" w:space="0" w:color="auto"/>
              <w:right w:val="single" w:sz="4" w:space="0" w:color="auto"/>
            </w:tcBorders>
            <w:shd w:val="clear" w:color="auto" w:fill="auto"/>
            <w:vAlign w:val="center"/>
            <w:hideMark/>
          </w:tcPr>
          <w:p w14:paraId="6865CBC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99.9.00.85010</w:t>
            </w:r>
          </w:p>
        </w:tc>
        <w:tc>
          <w:tcPr>
            <w:tcW w:w="2126" w:type="dxa"/>
            <w:gridSpan w:val="3"/>
            <w:tcBorders>
              <w:top w:val="nil"/>
              <w:left w:val="nil"/>
              <w:bottom w:val="single" w:sz="4" w:space="0" w:color="auto"/>
              <w:right w:val="single" w:sz="4" w:space="0" w:color="auto"/>
            </w:tcBorders>
            <w:shd w:val="clear" w:color="auto" w:fill="auto"/>
            <w:vAlign w:val="center"/>
            <w:hideMark/>
          </w:tcPr>
          <w:p w14:paraId="2446ACAB"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14:paraId="465AD1C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709" w:type="dxa"/>
            <w:gridSpan w:val="2"/>
            <w:tcBorders>
              <w:top w:val="nil"/>
              <w:left w:val="nil"/>
              <w:bottom w:val="single" w:sz="4" w:space="0" w:color="auto"/>
              <w:right w:val="single" w:sz="4" w:space="0" w:color="auto"/>
            </w:tcBorders>
            <w:shd w:val="clear" w:color="auto" w:fill="auto"/>
            <w:vAlign w:val="center"/>
            <w:hideMark/>
          </w:tcPr>
          <w:p w14:paraId="252E4E8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7C867FD4"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0,4</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EE2E77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71D6BF62"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5678F5C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B1245AC" w14:textId="77777777" w:rsidTr="00826CBF">
        <w:trPr>
          <w:gridAfter w:val="10"/>
          <w:wAfter w:w="1127" w:type="dxa"/>
          <w:trHeight w:val="228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0652ED"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Митякинского сельского поселения (Межбюджетные трансферты)</w:t>
            </w:r>
          </w:p>
        </w:tc>
        <w:tc>
          <w:tcPr>
            <w:tcW w:w="2835" w:type="dxa"/>
            <w:gridSpan w:val="3"/>
            <w:tcBorders>
              <w:top w:val="nil"/>
              <w:left w:val="nil"/>
              <w:bottom w:val="single" w:sz="4" w:space="0" w:color="auto"/>
              <w:right w:val="single" w:sz="4" w:space="0" w:color="auto"/>
            </w:tcBorders>
            <w:shd w:val="clear" w:color="auto" w:fill="auto"/>
            <w:vAlign w:val="center"/>
            <w:hideMark/>
          </w:tcPr>
          <w:p w14:paraId="48A84B4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99.9.00.85020</w:t>
            </w:r>
          </w:p>
        </w:tc>
        <w:tc>
          <w:tcPr>
            <w:tcW w:w="2126" w:type="dxa"/>
            <w:gridSpan w:val="3"/>
            <w:tcBorders>
              <w:top w:val="nil"/>
              <w:left w:val="nil"/>
              <w:bottom w:val="single" w:sz="4" w:space="0" w:color="auto"/>
              <w:right w:val="single" w:sz="4" w:space="0" w:color="auto"/>
            </w:tcBorders>
            <w:shd w:val="clear" w:color="auto" w:fill="auto"/>
            <w:vAlign w:val="center"/>
            <w:hideMark/>
          </w:tcPr>
          <w:p w14:paraId="7B5DB6E4"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14:paraId="553E349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709" w:type="dxa"/>
            <w:gridSpan w:val="2"/>
            <w:tcBorders>
              <w:top w:val="nil"/>
              <w:left w:val="nil"/>
              <w:bottom w:val="single" w:sz="4" w:space="0" w:color="auto"/>
              <w:right w:val="single" w:sz="4" w:space="0" w:color="auto"/>
            </w:tcBorders>
            <w:shd w:val="clear" w:color="auto" w:fill="auto"/>
            <w:vAlign w:val="center"/>
            <w:hideMark/>
          </w:tcPr>
          <w:p w14:paraId="4E73CD0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4B8D9FB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0,9</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336352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21A31AE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94BC6B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46FAEBE" w14:textId="77777777" w:rsidTr="00826CBF">
        <w:trPr>
          <w:gridAfter w:val="10"/>
          <w:wAfter w:w="1127" w:type="dxa"/>
          <w:trHeight w:val="974"/>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07BB5D"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2835" w:type="dxa"/>
            <w:gridSpan w:val="3"/>
            <w:tcBorders>
              <w:top w:val="nil"/>
              <w:left w:val="nil"/>
              <w:bottom w:val="single" w:sz="4" w:space="0" w:color="auto"/>
              <w:right w:val="single" w:sz="4" w:space="0" w:color="auto"/>
            </w:tcBorders>
            <w:shd w:val="clear" w:color="auto" w:fill="auto"/>
            <w:vAlign w:val="center"/>
            <w:hideMark/>
          </w:tcPr>
          <w:p w14:paraId="0EABBD7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99.9.00.85030</w:t>
            </w:r>
          </w:p>
        </w:tc>
        <w:tc>
          <w:tcPr>
            <w:tcW w:w="2126" w:type="dxa"/>
            <w:gridSpan w:val="3"/>
            <w:tcBorders>
              <w:top w:val="nil"/>
              <w:left w:val="nil"/>
              <w:bottom w:val="single" w:sz="4" w:space="0" w:color="auto"/>
              <w:right w:val="single" w:sz="4" w:space="0" w:color="auto"/>
            </w:tcBorders>
            <w:shd w:val="clear" w:color="auto" w:fill="auto"/>
            <w:vAlign w:val="center"/>
            <w:hideMark/>
          </w:tcPr>
          <w:p w14:paraId="6D917B6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14:paraId="01378565"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709" w:type="dxa"/>
            <w:gridSpan w:val="2"/>
            <w:tcBorders>
              <w:top w:val="nil"/>
              <w:left w:val="nil"/>
              <w:bottom w:val="single" w:sz="4" w:space="0" w:color="auto"/>
              <w:right w:val="single" w:sz="4" w:space="0" w:color="auto"/>
            </w:tcBorders>
            <w:shd w:val="clear" w:color="auto" w:fill="auto"/>
            <w:vAlign w:val="center"/>
            <w:hideMark/>
          </w:tcPr>
          <w:p w14:paraId="4A05340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44AAD80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0,9</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692F3D4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44F4687"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0051928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1514FA8D" w14:textId="77777777" w:rsidTr="00826CBF">
        <w:trPr>
          <w:gridAfter w:val="10"/>
          <w:wAfter w:w="1127" w:type="dxa"/>
          <w:trHeight w:val="144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8F9D78"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организации ритуальных услуг (Межбюджетные трансферты)</w:t>
            </w:r>
          </w:p>
        </w:tc>
        <w:tc>
          <w:tcPr>
            <w:tcW w:w="2835" w:type="dxa"/>
            <w:gridSpan w:val="3"/>
            <w:tcBorders>
              <w:top w:val="nil"/>
              <w:left w:val="nil"/>
              <w:bottom w:val="single" w:sz="4" w:space="0" w:color="auto"/>
              <w:right w:val="single" w:sz="4" w:space="0" w:color="auto"/>
            </w:tcBorders>
            <w:shd w:val="clear" w:color="auto" w:fill="auto"/>
            <w:vAlign w:val="center"/>
            <w:hideMark/>
          </w:tcPr>
          <w:p w14:paraId="2F98E2C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99.9.00.85040</w:t>
            </w:r>
          </w:p>
        </w:tc>
        <w:tc>
          <w:tcPr>
            <w:tcW w:w="2126" w:type="dxa"/>
            <w:gridSpan w:val="3"/>
            <w:tcBorders>
              <w:top w:val="nil"/>
              <w:left w:val="nil"/>
              <w:bottom w:val="single" w:sz="4" w:space="0" w:color="auto"/>
              <w:right w:val="single" w:sz="4" w:space="0" w:color="auto"/>
            </w:tcBorders>
            <w:shd w:val="clear" w:color="auto" w:fill="auto"/>
            <w:vAlign w:val="center"/>
            <w:hideMark/>
          </w:tcPr>
          <w:p w14:paraId="1740D27F"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5.0.0</w:t>
            </w:r>
          </w:p>
        </w:tc>
        <w:tc>
          <w:tcPr>
            <w:tcW w:w="850" w:type="dxa"/>
            <w:tcBorders>
              <w:top w:val="nil"/>
              <w:left w:val="nil"/>
              <w:bottom w:val="single" w:sz="4" w:space="0" w:color="auto"/>
              <w:right w:val="single" w:sz="4" w:space="0" w:color="auto"/>
            </w:tcBorders>
            <w:shd w:val="clear" w:color="auto" w:fill="auto"/>
            <w:vAlign w:val="center"/>
            <w:hideMark/>
          </w:tcPr>
          <w:p w14:paraId="2CD822B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14</w:t>
            </w:r>
          </w:p>
        </w:tc>
        <w:tc>
          <w:tcPr>
            <w:tcW w:w="709" w:type="dxa"/>
            <w:gridSpan w:val="2"/>
            <w:tcBorders>
              <w:top w:val="nil"/>
              <w:left w:val="nil"/>
              <w:bottom w:val="single" w:sz="4" w:space="0" w:color="auto"/>
              <w:right w:val="single" w:sz="4" w:space="0" w:color="auto"/>
            </w:tcBorders>
            <w:shd w:val="clear" w:color="auto" w:fill="auto"/>
            <w:vAlign w:val="center"/>
            <w:hideMark/>
          </w:tcPr>
          <w:p w14:paraId="7AB77786"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03</w:t>
            </w:r>
          </w:p>
        </w:tc>
        <w:tc>
          <w:tcPr>
            <w:tcW w:w="1276" w:type="dxa"/>
            <w:gridSpan w:val="2"/>
            <w:tcBorders>
              <w:top w:val="nil"/>
              <w:left w:val="nil"/>
              <w:bottom w:val="single" w:sz="4" w:space="0" w:color="auto"/>
              <w:right w:val="single" w:sz="4" w:space="0" w:color="auto"/>
            </w:tcBorders>
            <w:shd w:val="clear" w:color="auto" w:fill="auto"/>
            <w:vAlign w:val="center"/>
            <w:hideMark/>
          </w:tcPr>
          <w:p w14:paraId="6B715BB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0,9</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6D88E69"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6CDC59F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5C7524E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C9DD560" w14:textId="77777777" w:rsidTr="00826CBF">
        <w:trPr>
          <w:gridAfter w:val="10"/>
          <w:wAfter w:w="1127" w:type="dxa"/>
          <w:trHeight w:val="90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C9DC8"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Условно утвержденные расходы по иным непрограммным мероприятиям (Иные бюджетные ассигнования)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0A9DE21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99.9.00.90110</w:t>
            </w:r>
          </w:p>
        </w:tc>
        <w:tc>
          <w:tcPr>
            <w:tcW w:w="2126" w:type="dxa"/>
            <w:gridSpan w:val="3"/>
            <w:tcBorders>
              <w:top w:val="nil"/>
              <w:left w:val="nil"/>
              <w:bottom w:val="single" w:sz="4" w:space="0" w:color="auto"/>
              <w:right w:val="single" w:sz="4" w:space="0" w:color="auto"/>
            </w:tcBorders>
            <w:shd w:val="clear" w:color="auto" w:fill="auto"/>
            <w:vAlign w:val="center"/>
            <w:hideMark/>
          </w:tcPr>
          <w:p w14:paraId="65F75D6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14:paraId="5DC80CF7"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5EA64EE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2D2EA2DB"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12A6D58"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393,6</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03B1B53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726,7</w:t>
            </w:r>
          </w:p>
        </w:tc>
        <w:tc>
          <w:tcPr>
            <w:tcW w:w="227" w:type="dxa"/>
            <w:gridSpan w:val="4"/>
            <w:vAlign w:val="center"/>
            <w:hideMark/>
          </w:tcPr>
          <w:p w14:paraId="5382D12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96AE09C" w14:textId="77777777" w:rsidTr="00826CBF">
        <w:trPr>
          <w:gridAfter w:val="10"/>
          <w:wAfter w:w="1127" w:type="dxa"/>
          <w:trHeight w:val="82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0F9D6A"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2816C7A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99.9.00.99990</w:t>
            </w:r>
          </w:p>
        </w:tc>
        <w:tc>
          <w:tcPr>
            <w:tcW w:w="2126" w:type="dxa"/>
            <w:gridSpan w:val="3"/>
            <w:tcBorders>
              <w:top w:val="nil"/>
              <w:left w:val="nil"/>
              <w:bottom w:val="single" w:sz="4" w:space="0" w:color="auto"/>
              <w:right w:val="single" w:sz="4" w:space="0" w:color="auto"/>
            </w:tcBorders>
            <w:shd w:val="clear" w:color="auto" w:fill="auto"/>
            <w:vAlign w:val="center"/>
            <w:hideMark/>
          </w:tcPr>
          <w:p w14:paraId="0CF6D50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14:paraId="7456075C"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236554A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07</w:t>
            </w:r>
          </w:p>
        </w:tc>
        <w:tc>
          <w:tcPr>
            <w:tcW w:w="1276" w:type="dxa"/>
            <w:gridSpan w:val="2"/>
            <w:tcBorders>
              <w:top w:val="nil"/>
              <w:left w:val="nil"/>
              <w:bottom w:val="single" w:sz="4" w:space="0" w:color="auto"/>
              <w:right w:val="single" w:sz="4" w:space="0" w:color="auto"/>
            </w:tcBorders>
            <w:shd w:val="clear" w:color="auto" w:fill="auto"/>
            <w:vAlign w:val="center"/>
            <w:hideMark/>
          </w:tcPr>
          <w:p w14:paraId="016C4FE0"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798,6</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3340FE5F"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F6B4C9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3267210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7D6EC429" w14:textId="77777777" w:rsidTr="00826CBF">
        <w:trPr>
          <w:gridAfter w:val="10"/>
          <w:wAfter w:w="1127" w:type="dxa"/>
          <w:trHeight w:val="855"/>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379D0F"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Реализация направления расходов по иным непрограммным мероприятиям (Иные бюджетные ассигнования)</w:t>
            </w:r>
          </w:p>
        </w:tc>
        <w:tc>
          <w:tcPr>
            <w:tcW w:w="2835" w:type="dxa"/>
            <w:gridSpan w:val="3"/>
            <w:tcBorders>
              <w:top w:val="nil"/>
              <w:left w:val="nil"/>
              <w:bottom w:val="single" w:sz="4" w:space="0" w:color="auto"/>
              <w:right w:val="single" w:sz="4" w:space="0" w:color="auto"/>
            </w:tcBorders>
            <w:shd w:val="clear" w:color="auto" w:fill="auto"/>
            <w:vAlign w:val="center"/>
            <w:hideMark/>
          </w:tcPr>
          <w:p w14:paraId="749120DD"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99.9.00.99990</w:t>
            </w:r>
          </w:p>
        </w:tc>
        <w:tc>
          <w:tcPr>
            <w:tcW w:w="2126" w:type="dxa"/>
            <w:gridSpan w:val="3"/>
            <w:tcBorders>
              <w:top w:val="nil"/>
              <w:left w:val="nil"/>
              <w:bottom w:val="single" w:sz="4" w:space="0" w:color="auto"/>
              <w:right w:val="single" w:sz="4" w:space="0" w:color="auto"/>
            </w:tcBorders>
            <w:shd w:val="clear" w:color="auto" w:fill="auto"/>
            <w:vAlign w:val="center"/>
            <w:hideMark/>
          </w:tcPr>
          <w:p w14:paraId="7EA6A502"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8.0.0</w:t>
            </w:r>
          </w:p>
        </w:tc>
        <w:tc>
          <w:tcPr>
            <w:tcW w:w="850" w:type="dxa"/>
            <w:tcBorders>
              <w:top w:val="nil"/>
              <w:left w:val="nil"/>
              <w:bottom w:val="single" w:sz="4" w:space="0" w:color="auto"/>
              <w:right w:val="single" w:sz="4" w:space="0" w:color="auto"/>
            </w:tcBorders>
            <w:shd w:val="clear" w:color="auto" w:fill="auto"/>
            <w:vAlign w:val="center"/>
            <w:hideMark/>
          </w:tcPr>
          <w:p w14:paraId="5A153F20"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01</w:t>
            </w:r>
          </w:p>
        </w:tc>
        <w:tc>
          <w:tcPr>
            <w:tcW w:w="709" w:type="dxa"/>
            <w:gridSpan w:val="2"/>
            <w:tcBorders>
              <w:top w:val="nil"/>
              <w:left w:val="nil"/>
              <w:bottom w:val="single" w:sz="4" w:space="0" w:color="auto"/>
              <w:right w:val="single" w:sz="4" w:space="0" w:color="auto"/>
            </w:tcBorders>
            <w:shd w:val="clear" w:color="auto" w:fill="auto"/>
            <w:vAlign w:val="center"/>
            <w:hideMark/>
          </w:tcPr>
          <w:p w14:paraId="7C23A323"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13</w:t>
            </w:r>
          </w:p>
        </w:tc>
        <w:tc>
          <w:tcPr>
            <w:tcW w:w="1276" w:type="dxa"/>
            <w:gridSpan w:val="2"/>
            <w:tcBorders>
              <w:top w:val="nil"/>
              <w:left w:val="nil"/>
              <w:bottom w:val="single" w:sz="4" w:space="0" w:color="auto"/>
              <w:right w:val="single" w:sz="4" w:space="0" w:color="auto"/>
            </w:tcBorders>
            <w:shd w:val="clear" w:color="auto" w:fill="auto"/>
            <w:vAlign w:val="center"/>
            <w:hideMark/>
          </w:tcPr>
          <w:p w14:paraId="7E3660DC"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317,5</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072ECE8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29B625E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227" w:type="dxa"/>
            <w:gridSpan w:val="4"/>
            <w:vAlign w:val="center"/>
            <w:hideMark/>
          </w:tcPr>
          <w:p w14:paraId="4BD9CBD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6F3248AD" w14:textId="77777777" w:rsidTr="00826CBF">
        <w:trPr>
          <w:gridAfter w:val="10"/>
          <w:wAfter w:w="1127" w:type="dxa"/>
          <w:trHeight w:val="51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6841CC" w14:textId="77777777" w:rsidR="005D589F" w:rsidRPr="005D589F" w:rsidRDefault="005D589F" w:rsidP="005D589F">
            <w:pPr>
              <w:spacing w:after="0" w:line="240" w:lineRule="auto"/>
              <w:jc w:val="both"/>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Всего</w:t>
            </w:r>
          </w:p>
        </w:tc>
        <w:tc>
          <w:tcPr>
            <w:tcW w:w="2835" w:type="dxa"/>
            <w:gridSpan w:val="3"/>
            <w:tcBorders>
              <w:top w:val="nil"/>
              <w:left w:val="nil"/>
              <w:bottom w:val="single" w:sz="4" w:space="0" w:color="auto"/>
              <w:right w:val="single" w:sz="4" w:space="0" w:color="auto"/>
            </w:tcBorders>
            <w:shd w:val="clear" w:color="auto" w:fill="auto"/>
            <w:vAlign w:val="center"/>
            <w:hideMark/>
          </w:tcPr>
          <w:p w14:paraId="43B0EDF9"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 </w:t>
            </w:r>
          </w:p>
        </w:tc>
        <w:tc>
          <w:tcPr>
            <w:tcW w:w="2126" w:type="dxa"/>
            <w:gridSpan w:val="3"/>
            <w:tcBorders>
              <w:top w:val="nil"/>
              <w:left w:val="nil"/>
              <w:bottom w:val="single" w:sz="4" w:space="0" w:color="auto"/>
              <w:right w:val="single" w:sz="4" w:space="0" w:color="auto"/>
            </w:tcBorders>
            <w:shd w:val="clear" w:color="auto" w:fill="auto"/>
            <w:vAlign w:val="center"/>
            <w:hideMark/>
          </w:tcPr>
          <w:p w14:paraId="75A65281"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0.0.0</w:t>
            </w:r>
          </w:p>
        </w:tc>
        <w:tc>
          <w:tcPr>
            <w:tcW w:w="850" w:type="dxa"/>
            <w:tcBorders>
              <w:top w:val="nil"/>
              <w:left w:val="nil"/>
              <w:bottom w:val="single" w:sz="4" w:space="0" w:color="auto"/>
              <w:right w:val="single" w:sz="4" w:space="0" w:color="auto"/>
            </w:tcBorders>
            <w:shd w:val="clear" w:color="auto" w:fill="auto"/>
            <w:vAlign w:val="center"/>
            <w:hideMark/>
          </w:tcPr>
          <w:p w14:paraId="08B81208"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1898776E" w14:textId="77777777" w:rsidR="005D589F" w:rsidRPr="005D589F" w:rsidRDefault="005D589F" w:rsidP="005D589F">
            <w:pPr>
              <w:spacing w:after="0" w:line="240" w:lineRule="auto"/>
              <w:jc w:val="center"/>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00</w:t>
            </w:r>
          </w:p>
        </w:tc>
        <w:tc>
          <w:tcPr>
            <w:tcW w:w="1276" w:type="dxa"/>
            <w:gridSpan w:val="2"/>
            <w:tcBorders>
              <w:top w:val="nil"/>
              <w:left w:val="nil"/>
              <w:bottom w:val="single" w:sz="4" w:space="0" w:color="auto"/>
              <w:right w:val="single" w:sz="4" w:space="0" w:color="auto"/>
            </w:tcBorders>
            <w:shd w:val="clear" w:color="auto" w:fill="auto"/>
            <w:vAlign w:val="center"/>
            <w:hideMark/>
          </w:tcPr>
          <w:p w14:paraId="2C2A651E"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21051,3</w:t>
            </w: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7176058A"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16011,0</w:t>
            </w:r>
          </w:p>
        </w:tc>
        <w:tc>
          <w:tcPr>
            <w:tcW w:w="1750" w:type="dxa"/>
            <w:gridSpan w:val="3"/>
            <w:tcBorders>
              <w:top w:val="nil"/>
              <w:left w:val="single" w:sz="4" w:space="0" w:color="auto"/>
              <w:bottom w:val="single" w:sz="4" w:space="0" w:color="auto"/>
              <w:right w:val="single" w:sz="4" w:space="0" w:color="auto"/>
            </w:tcBorders>
            <w:shd w:val="clear" w:color="auto" w:fill="auto"/>
            <w:vAlign w:val="center"/>
            <w:hideMark/>
          </w:tcPr>
          <w:p w14:paraId="57BF7093"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r w:rsidRPr="005D589F">
              <w:rPr>
                <w:rFonts w:ascii="Times New Roman" w:eastAsia="Times New Roman" w:hAnsi="Times New Roman" w:cs="Times New Roman"/>
                <w:b/>
                <w:bCs/>
                <w:color w:val="000000"/>
                <w:sz w:val="20"/>
                <w:szCs w:val="20"/>
                <w:lang w:eastAsia="ru-RU"/>
              </w:rPr>
              <w:t>17375,2</w:t>
            </w:r>
          </w:p>
        </w:tc>
        <w:tc>
          <w:tcPr>
            <w:tcW w:w="227" w:type="dxa"/>
            <w:gridSpan w:val="4"/>
            <w:vAlign w:val="center"/>
            <w:hideMark/>
          </w:tcPr>
          <w:p w14:paraId="664E918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3C88634D" w14:textId="77777777" w:rsidTr="00826CBF">
        <w:trPr>
          <w:gridAfter w:val="10"/>
          <w:wAfter w:w="1127" w:type="dxa"/>
          <w:trHeight w:val="289"/>
        </w:trPr>
        <w:tc>
          <w:tcPr>
            <w:tcW w:w="5529" w:type="dxa"/>
            <w:gridSpan w:val="2"/>
            <w:tcBorders>
              <w:top w:val="nil"/>
              <w:left w:val="nil"/>
              <w:bottom w:val="nil"/>
              <w:right w:val="nil"/>
            </w:tcBorders>
            <w:shd w:val="clear" w:color="auto" w:fill="auto"/>
            <w:noWrap/>
            <w:vAlign w:val="bottom"/>
            <w:hideMark/>
          </w:tcPr>
          <w:p w14:paraId="771B041D" w14:textId="77777777" w:rsidR="005D589F" w:rsidRPr="005D589F" w:rsidRDefault="005D589F" w:rsidP="005D589F">
            <w:pPr>
              <w:spacing w:after="0" w:line="240" w:lineRule="auto"/>
              <w:jc w:val="right"/>
              <w:rPr>
                <w:rFonts w:ascii="Times New Roman" w:eastAsia="Times New Roman" w:hAnsi="Times New Roman" w:cs="Times New Roman"/>
                <w:b/>
                <w:bCs/>
                <w:color w:val="000000"/>
                <w:sz w:val="20"/>
                <w:szCs w:val="20"/>
                <w:lang w:eastAsia="ru-RU"/>
              </w:rPr>
            </w:pPr>
          </w:p>
        </w:tc>
        <w:tc>
          <w:tcPr>
            <w:tcW w:w="2835" w:type="dxa"/>
            <w:gridSpan w:val="3"/>
            <w:tcBorders>
              <w:top w:val="nil"/>
              <w:left w:val="nil"/>
              <w:bottom w:val="nil"/>
              <w:right w:val="nil"/>
            </w:tcBorders>
            <w:shd w:val="clear" w:color="auto" w:fill="auto"/>
            <w:noWrap/>
            <w:vAlign w:val="bottom"/>
            <w:hideMark/>
          </w:tcPr>
          <w:p w14:paraId="6279C2B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126" w:type="dxa"/>
            <w:gridSpan w:val="3"/>
            <w:tcBorders>
              <w:top w:val="nil"/>
              <w:left w:val="nil"/>
              <w:bottom w:val="nil"/>
              <w:right w:val="nil"/>
            </w:tcBorders>
            <w:shd w:val="clear" w:color="auto" w:fill="auto"/>
            <w:noWrap/>
            <w:vAlign w:val="bottom"/>
            <w:hideMark/>
          </w:tcPr>
          <w:p w14:paraId="742F11BC"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14:paraId="4CC848C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14:paraId="3A9D520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14:paraId="406014C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noWrap/>
            <w:vAlign w:val="bottom"/>
            <w:hideMark/>
          </w:tcPr>
          <w:p w14:paraId="41091DE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50" w:type="dxa"/>
            <w:gridSpan w:val="3"/>
            <w:tcBorders>
              <w:top w:val="nil"/>
              <w:left w:val="nil"/>
              <w:bottom w:val="nil"/>
              <w:right w:val="nil"/>
            </w:tcBorders>
            <w:shd w:val="clear" w:color="auto" w:fill="auto"/>
            <w:noWrap/>
            <w:vAlign w:val="bottom"/>
            <w:hideMark/>
          </w:tcPr>
          <w:p w14:paraId="15CC44E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7" w:type="dxa"/>
            <w:gridSpan w:val="4"/>
            <w:vAlign w:val="center"/>
            <w:hideMark/>
          </w:tcPr>
          <w:p w14:paraId="587C885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54960888" w14:textId="77777777" w:rsidTr="00826CBF">
        <w:trPr>
          <w:gridAfter w:val="10"/>
          <w:wAfter w:w="1127" w:type="dxa"/>
          <w:trHeight w:val="289"/>
        </w:trPr>
        <w:tc>
          <w:tcPr>
            <w:tcW w:w="5529" w:type="dxa"/>
            <w:gridSpan w:val="2"/>
            <w:tcBorders>
              <w:top w:val="nil"/>
              <w:left w:val="nil"/>
              <w:bottom w:val="nil"/>
              <w:right w:val="nil"/>
            </w:tcBorders>
            <w:shd w:val="clear" w:color="auto" w:fill="auto"/>
            <w:noWrap/>
            <w:vAlign w:val="bottom"/>
            <w:hideMark/>
          </w:tcPr>
          <w:p w14:paraId="5756630D"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Председатель Собрания депутатов</w:t>
            </w:r>
          </w:p>
        </w:tc>
        <w:tc>
          <w:tcPr>
            <w:tcW w:w="2835" w:type="dxa"/>
            <w:gridSpan w:val="3"/>
            <w:tcBorders>
              <w:top w:val="nil"/>
              <w:left w:val="nil"/>
              <w:bottom w:val="nil"/>
              <w:right w:val="nil"/>
            </w:tcBorders>
            <w:shd w:val="clear" w:color="auto" w:fill="auto"/>
            <w:noWrap/>
            <w:vAlign w:val="bottom"/>
            <w:hideMark/>
          </w:tcPr>
          <w:p w14:paraId="2822E103"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2126" w:type="dxa"/>
            <w:gridSpan w:val="3"/>
            <w:tcBorders>
              <w:top w:val="nil"/>
              <w:left w:val="nil"/>
              <w:bottom w:val="nil"/>
              <w:right w:val="nil"/>
            </w:tcBorders>
            <w:shd w:val="clear" w:color="auto" w:fill="auto"/>
            <w:noWrap/>
            <w:vAlign w:val="bottom"/>
            <w:hideMark/>
          </w:tcPr>
          <w:p w14:paraId="5D1EEA28"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14:paraId="0609F7F9"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709" w:type="dxa"/>
            <w:gridSpan w:val="2"/>
            <w:tcBorders>
              <w:top w:val="nil"/>
              <w:left w:val="nil"/>
              <w:bottom w:val="nil"/>
              <w:right w:val="nil"/>
            </w:tcBorders>
            <w:shd w:val="clear" w:color="auto" w:fill="auto"/>
            <w:noWrap/>
            <w:vAlign w:val="bottom"/>
            <w:hideMark/>
          </w:tcPr>
          <w:p w14:paraId="477AAD1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nil"/>
              <w:right w:val="nil"/>
            </w:tcBorders>
            <w:shd w:val="clear" w:color="auto" w:fill="auto"/>
            <w:noWrap/>
            <w:vAlign w:val="bottom"/>
            <w:hideMark/>
          </w:tcPr>
          <w:p w14:paraId="484F8747"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866" w:type="dxa"/>
            <w:tcBorders>
              <w:top w:val="nil"/>
              <w:left w:val="nil"/>
              <w:bottom w:val="nil"/>
              <w:right w:val="nil"/>
            </w:tcBorders>
            <w:shd w:val="clear" w:color="auto" w:fill="auto"/>
            <w:noWrap/>
            <w:vAlign w:val="bottom"/>
            <w:hideMark/>
          </w:tcPr>
          <w:p w14:paraId="2E05778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1750" w:type="dxa"/>
            <w:gridSpan w:val="3"/>
            <w:tcBorders>
              <w:top w:val="nil"/>
              <w:left w:val="nil"/>
              <w:bottom w:val="nil"/>
              <w:right w:val="nil"/>
            </w:tcBorders>
            <w:shd w:val="clear" w:color="auto" w:fill="auto"/>
            <w:noWrap/>
            <w:vAlign w:val="bottom"/>
            <w:hideMark/>
          </w:tcPr>
          <w:p w14:paraId="22C81E03"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7" w:type="dxa"/>
            <w:gridSpan w:val="4"/>
            <w:vAlign w:val="center"/>
            <w:hideMark/>
          </w:tcPr>
          <w:p w14:paraId="72341EFF"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r w:rsidR="005D589F" w:rsidRPr="005D589F" w14:paraId="020ED609" w14:textId="77777777" w:rsidTr="00826CBF">
        <w:trPr>
          <w:trHeight w:val="289"/>
        </w:trPr>
        <w:tc>
          <w:tcPr>
            <w:tcW w:w="16185" w:type="dxa"/>
            <w:gridSpan w:val="22"/>
            <w:tcBorders>
              <w:top w:val="nil"/>
              <w:left w:val="nil"/>
              <w:bottom w:val="nil"/>
              <w:right w:val="nil"/>
            </w:tcBorders>
            <w:shd w:val="clear" w:color="auto" w:fill="auto"/>
            <w:noWrap/>
            <w:vAlign w:val="bottom"/>
            <w:hideMark/>
          </w:tcPr>
          <w:p w14:paraId="1AD238D4"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Глава Митякинского сельского поселения                                                                                                                            С.И.Горшколепов</w:t>
            </w:r>
          </w:p>
        </w:tc>
        <w:tc>
          <w:tcPr>
            <w:tcW w:w="222" w:type="dxa"/>
            <w:gridSpan w:val="2"/>
            <w:tcBorders>
              <w:top w:val="nil"/>
              <w:left w:val="nil"/>
              <w:bottom w:val="nil"/>
              <w:right w:val="nil"/>
            </w:tcBorders>
            <w:shd w:val="clear" w:color="auto" w:fill="auto"/>
            <w:noWrap/>
            <w:vAlign w:val="bottom"/>
            <w:hideMark/>
          </w:tcPr>
          <w:p w14:paraId="0DDAD451" w14:textId="77777777" w:rsidR="005D589F" w:rsidRPr="005D589F" w:rsidRDefault="005D589F" w:rsidP="005D589F">
            <w:pPr>
              <w:spacing w:after="0" w:line="240" w:lineRule="auto"/>
              <w:rPr>
                <w:rFonts w:ascii="Times New Roman" w:eastAsia="Times New Roman" w:hAnsi="Times New Roman" w:cs="Times New Roman"/>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1F0FDCD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E985E3A"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14:paraId="7663B866"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14:paraId="6AA61F62"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p>
        </w:tc>
      </w:tr>
    </w:tbl>
    <w:p w14:paraId="4A501B9D" w14:textId="77777777" w:rsidR="005D589F" w:rsidRDefault="005D589F" w:rsidP="005D589F">
      <w:pPr>
        <w:rPr>
          <w:rFonts w:ascii="Times New Roman" w:hAnsi="Times New Roman" w:cs="Times New Roman"/>
          <w:sz w:val="20"/>
          <w:szCs w:val="20"/>
        </w:rPr>
      </w:pPr>
    </w:p>
    <w:p w14:paraId="6279AF1C" w14:textId="77777777" w:rsidR="005D589F" w:rsidRDefault="005D589F" w:rsidP="005D589F">
      <w:pPr>
        <w:rPr>
          <w:rFonts w:ascii="Times New Roman" w:hAnsi="Times New Roman" w:cs="Times New Roman"/>
          <w:sz w:val="20"/>
          <w:szCs w:val="20"/>
        </w:rPr>
      </w:pPr>
    </w:p>
    <w:p w14:paraId="414FE1C2" w14:textId="77777777" w:rsidR="005D589F" w:rsidRDefault="005D589F" w:rsidP="005D589F">
      <w:pPr>
        <w:rPr>
          <w:rFonts w:ascii="Times New Roman" w:hAnsi="Times New Roman" w:cs="Times New Roman"/>
          <w:sz w:val="20"/>
          <w:szCs w:val="20"/>
        </w:rPr>
        <w:sectPr w:rsidR="005D589F" w:rsidSect="005D589F">
          <w:pgSz w:w="16838" w:h="11906" w:orient="landscape"/>
          <w:pgMar w:top="567" w:right="822" w:bottom="289" w:left="567" w:header="709" w:footer="709" w:gutter="0"/>
          <w:cols w:space="708"/>
          <w:titlePg/>
          <w:docGrid w:linePitch="360"/>
        </w:sectPr>
      </w:pPr>
    </w:p>
    <w:p w14:paraId="3094B47B" w14:textId="77777777" w:rsidR="005D589F" w:rsidRPr="005D589F" w:rsidRDefault="005D589F" w:rsidP="005D589F">
      <w:pPr>
        <w:spacing w:after="0" w:line="240" w:lineRule="auto"/>
        <w:jc w:val="right"/>
        <w:rPr>
          <w:rFonts w:ascii="Times New Roman" w:eastAsia="Calibri" w:hAnsi="Times New Roman" w:cs="Times New Roman"/>
          <w:sz w:val="20"/>
          <w:szCs w:val="20"/>
        </w:rPr>
      </w:pPr>
      <w:r w:rsidRPr="005D589F">
        <w:rPr>
          <w:rFonts w:ascii="Times New Roman" w:eastAsia="Calibri" w:hAnsi="Times New Roman" w:cs="Times New Roman"/>
          <w:sz w:val="20"/>
          <w:szCs w:val="20"/>
        </w:rPr>
        <w:lastRenderedPageBreak/>
        <w:t>Приложение 7 к решению Собрания депутатов</w:t>
      </w:r>
    </w:p>
    <w:p w14:paraId="53DCA6D4" w14:textId="77777777" w:rsidR="005D589F" w:rsidRPr="005D589F" w:rsidRDefault="005D589F" w:rsidP="005D589F">
      <w:pPr>
        <w:spacing w:after="0" w:line="240" w:lineRule="auto"/>
        <w:jc w:val="right"/>
        <w:rPr>
          <w:rFonts w:ascii="Times New Roman" w:eastAsia="Calibri" w:hAnsi="Times New Roman" w:cs="Times New Roman"/>
          <w:sz w:val="20"/>
          <w:szCs w:val="20"/>
        </w:rPr>
      </w:pPr>
      <w:r w:rsidRPr="005D589F">
        <w:rPr>
          <w:rFonts w:ascii="Times New Roman" w:eastAsia="Calibri" w:hAnsi="Times New Roman" w:cs="Times New Roman"/>
          <w:sz w:val="20"/>
          <w:szCs w:val="20"/>
        </w:rPr>
        <w:t>Митякинского сельского поселения № 34 от 25.12.2025 г.</w:t>
      </w:r>
    </w:p>
    <w:p w14:paraId="52F8EC2E" w14:textId="77777777" w:rsidR="005D589F" w:rsidRPr="005D589F" w:rsidRDefault="005D589F" w:rsidP="005D589F">
      <w:pPr>
        <w:spacing w:after="0" w:line="240" w:lineRule="auto"/>
        <w:jc w:val="right"/>
        <w:rPr>
          <w:rFonts w:ascii="Times New Roman" w:eastAsia="Calibri" w:hAnsi="Times New Roman" w:cs="Times New Roman"/>
          <w:sz w:val="20"/>
          <w:szCs w:val="20"/>
        </w:rPr>
      </w:pPr>
      <w:r w:rsidRPr="005D589F">
        <w:rPr>
          <w:rFonts w:ascii="Times New Roman" w:eastAsia="Calibri" w:hAnsi="Times New Roman" w:cs="Times New Roman"/>
          <w:sz w:val="20"/>
          <w:szCs w:val="20"/>
        </w:rPr>
        <w:t xml:space="preserve"> «О бюджете Митякинского сельского поселения</w:t>
      </w:r>
    </w:p>
    <w:p w14:paraId="32898065" w14:textId="77777777" w:rsidR="005D589F" w:rsidRPr="005D589F" w:rsidRDefault="005D589F" w:rsidP="005D589F">
      <w:pPr>
        <w:spacing w:after="0" w:line="240" w:lineRule="auto"/>
        <w:jc w:val="right"/>
        <w:rPr>
          <w:rFonts w:ascii="Times New Roman" w:eastAsia="Calibri" w:hAnsi="Times New Roman" w:cs="Times New Roman"/>
          <w:sz w:val="20"/>
          <w:szCs w:val="20"/>
        </w:rPr>
      </w:pPr>
      <w:r w:rsidRPr="005D589F">
        <w:rPr>
          <w:rFonts w:ascii="Times New Roman" w:eastAsia="Calibri" w:hAnsi="Times New Roman" w:cs="Times New Roman"/>
          <w:sz w:val="20"/>
          <w:szCs w:val="20"/>
        </w:rPr>
        <w:t>Тарасовского района на 2026 год</w:t>
      </w:r>
    </w:p>
    <w:p w14:paraId="600F7ACE" w14:textId="77777777" w:rsidR="005D589F" w:rsidRPr="005D589F" w:rsidRDefault="005D589F" w:rsidP="005D589F">
      <w:pPr>
        <w:spacing w:after="0" w:line="240" w:lineRule="auto"/>
        <w:jc w:val="right"/>
        <w:rPr>
          <w:rFonts w:ascii="Times New Roman" w:eastAsia="Calibri" w:hAnsi="Times New Roman" w:cs="Times New Roman"/>
          <w:sz w:val="20"/>
          <w:szCs w:val="20"/>
        </w:rPr>
      </w:pPr>
      <w:r w:rsidRPr="005D589F">
        <w:rPr>
          <w:rFonts w:ascii="Times New Roman" w:eastAsia="Calibri" w:hAnsi="Times New Roman" w:cs="Times New Roman"/>
          <w:sz w:val="20"/>
          <w:szCs w:val="20"/>
        </w:rPr>
        <w:t>и на плановый период 2027 и 2028 годов»</w:t>
      </w:r>
    </w:p>
    <w:tbl>
      <w:tblPr>
        <w:tblW w:w="14616" w:type="dxa"/>
        <w:tblInd w:w="93" w:type="dxa"/>
        <w:tblLook w:val="0000" w:firstRow="0" w:lastRow="0" w:firstColumn="0" w:lastColumn="0" w:noHBand="0" w:noVBand="0"/>
      </w:tblPr>
      <w:tblGrid>
        <w:gridCol w:w="14616"/>
      </w:tblGrid>
      <w:tr w:rsidR="005D589F" w:rsidRPr="005D589F" w14:paraId="5A12382B" w14:textId="77777777" w:rsidTr="001D52D7">
        <w:trPr>
          <w:trHeight w:val="255"/>
        </w:trPr>
        <w:tc>
          <w:tcPr>
            <w:tcW w:w="14616" w:type="dxa"/>
            <w:tcBorders>
              <w:top w:val="nil"/>
              <w:left w:val="nil"/>
              <w:bottom w:val="nil"/>
              <w:right w:val="nil"/>
            </w:tcBorders>
            <w:shd w:val="clear" w:color="auto" w:fill="auto"/>
            <w:noWrap/>
            <w:vAlign w:val="bottom"/>
          </w:tcPr>
          <w:p w14:paraId="4CE7220D" w14:textId="77777777" w:rsidR="005D589F" w:rsidRPr="005D589F" w:rsidRDefault="005D589F" w:rsidP="005D589F">
            <w:pPr>
              <w:spacing w:after="0" w:line="240" w:lineRule="auto"/>
              <w:jc w:val="right"/>
              <w:rPr>
                <w:rFonts w:ascii="Calibri" w:eastAsia="Calibri" w:hAnsi="Calibri" w:cs="Times New Roman"/>
                <w:sz w:val="20"/>
                <w:szCs w:val="20"/>
              </w:rPr>
            </w:pPr>
          </w:p>
        </w:tc>
      </w:tr>
    </w:tbl>
    <w:p w14:paraId="0801B599" w14:textId="77777777" w:rsidR="005D589F" w:rsidRPr="005D589F" w:rsidRDefault="005D589F" w:rsidP="005D589F">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14:paraId="44A0583E" w14:textId="77777777" w:rsidR="005D589F" w:rsidRPr="005D589F" w:rsidRDefault="005D589F" w:rsidP="005D589F">
      <w:pPr>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5D589F">
        <w:rPr>
          <w:rFonts w:ascii="Times New Roman" w:eastAsia="Calibri" w:hAnsi="Times New Roman" w:cs="Times New Roman"/>
          <w:b/>
          <w:bCs/>
          <w:sz w:val="20"/>
          <w:szCs w:val="20"/>
        </w:rPr>
        <w:t xml:space="preserve">Объем субвенций, предоставленных бюджету Митякинского сельского поселения Тарасовского района из других бюджетов бюджетной системы Российской Федерации на 2026 год и на плановый период 2027 и 2028 годов </w:t>
      </w:r>
    </w:p>
    <w:p w14:paraId="56661C10" w14:textId="77777777" w:rsidR="005D589F" w:rsidRPr="005D589F" w:rsidRDefault="005D589F" w:rsidP="005D589F">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14:paraId="264F6DFA" w14:textId="77777777" w:rsidR="005D589F" w:rsidRPr="005D589F" w:rsidRDefault="005D589F" w:rsidP="005D589F">
      <w:pPr>
        <w:autoSpaceDE w:val="0"/>
        <w:autoSpaceDN w:val="0"/>
        <w:adjustRightInd w:val="0"/>
        <w:spacing w:after="0" w:line="240" w:lineRule="auto"/>
        <w:ind w:firstLine="540"/>
        <w:jc w:val="both"/>
        <w:outlineLvl w:val="0"/>
        <w:rPr>
          <w:rFonts w:ascii="Times New Roman" w:eastAsia="Calibri" w:hAnsi="Times New Roman" w:cs="Times New Roman"/>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417"/>
      </w:tblGrid>
      <w:tr w:rsidR="005D589F" w:rsidRPr="005D589F" w14:paraId="7ED83C94" w14:textId="77777777" w:rsidTr="001D52D7">
        <w:trPr>
          <w:cantSplit/>
          <w:trHeight w:val="360"/>
        </w:trPr>
        <w:tc>
          <w:tcPr>
            <w:tcW w:w="675" w:type="dxa"/>
            <w:vMerge w:val="restart"/>
            <w:tcBorders>
              <w:top w:val="single" w:sz="6" w:space="0" w:color="auto"/>
              <w:left w:val="single" w:sz="6" w:space="0" w:color="auto"/>
              <w:right w:val="single" w:sz="6" w:space="0" w:color="auto"/>
            </w:tcBorders>
          </w:tcPr>
          <w:p w14:paraId="503AD354"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N п/п</w:t>
            </w:r>
          </w:p>
        </w:tc>
        <w:tc>
          <w:tcPr>
            <w:tcW w:w="4854" w:type="dxa"/>
            <w:vMerge w:val="restart"/>
            <w:tcBorders>
              <w:top w:val="single" w:sz="6" w:space="0" w:color="auto"/>
              <w:left w:val="single" w:sz="6" w:space="0" w:color="auto"/>
              <w:right w:val="single" w:sz="6" w:space="0" w:color="auto"/>
            </w:tcBorders>
          </w:tcPr>
          <w:p w14:paraId="7BCA309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Наименование субвенций</w:t>
            </w:r>
          </w:p>
          <w:p w14:paraId="16B78427"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tc>
        <w:tc>
          <w:tcPr>
            <w:tcW w:w="4252" w:type="dxa"/>
            <w:gridSpan w:val="3"/>
            <w:tcBorders>
              <w:top w:val="single" w:sz="6" w:space="0" w:color="auto"/>
              <w:left w:val="single" w:sz="6" w:space="0" w:color="auto"/>
              <w:bottom w:val="single" w:sz="6" w:space="0" w:color="auto"/>
              <w:right w:val="single" w:sz="6" w:space="0" w:color="auto"/>
            </w:tcBorders>
          </w:tcPr>
          <w:p w14:paraId="1955778E"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Сумма</w:t>
            </w:r>
          </w:p>
        </w:tc>
      </w:tr>
      <w:tr w:rsidR="005D589F" w:rsidRPr="005D589F" w14:paraId="6BDB749D" w14:textId="77777777" w:rsidTr="001D52D7">
        <w:trPr>
          <w:cantSplit/>
          <w:trHeight w:val="360"/>
        </w:trPr>
        <w:tc>
          <w:tcPr>
            <w:tcW w:w="675" w:type="dxa"/>
            <w:vMerge/>
            <w:tcBorders>
              <w:left w:val="single" w:sz="6" w:space="0" w:color="auto"/>
              <w:bottom w:val="single" w:sz="6" w:space="0" w:color="auto"/>
              <w:right w:val="single" w:sz="6" w:space="0" w:color="auto"/>
            </w:tcBorders>
          </w:tcPr>
          <w:p w14:paraId="4898EA3C"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p>
        </w:tc>
        <w:tc>
          <w:tcPr>
            <w:tcW w:w="4854" w:type="dxa"/>
            <w:vMerge/>
            <w:tcBorders>
              <w:left w:val="single" w:sz="6" w:space="0" w:color="auto"/>
              <w:bottom w:val="single" w:sz="6" w:space="0" w:color="auto"/>
              <w:right w:val="single" w:sz="6" w:space="0" w:color="auto"/>
            </w:tcBorders>
          </w:tcPr>
          <w:p w14:paraId="2D5ECC00"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8C4EB6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2026 год</w:t>
            </w:r>
          </w:p>
        </w:tc>
        <w:tc>
          <w:tcPr>
            <w:tcW w:w="1418" w:type="dxa"/>
            <w:tcBorders>
              <w:top w:val="single" w:sz="6" w:space="0" w:color="auto"/>
              <w:left w:val="single" w:sz="6" w:space="0" w:color="auto"/>
              <w:bottom w:val="single" w:sz="6" w:space="0" w:color="auto"/>
              <w:right w:val="single" w:sz="6" w:space="0" w:color="auto"/>
            </w:tcBorders>
          </w:tcPr>
          <w:p w14:paraId="25887CC1"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2027 год</w:t>
            </w:r>
          </w:p>
        </w:tc>
        <w:tc>
          <w:tcPr>
            <w:tcW w:w="1417" w:type="dxa"/>
            <w:tcBorders>
              <w:top w:val="single" w:sz="6" w:space="0" w:color="auto"/>
              <w:left w:val="single" w:sz="6" w:space="0" w:color="auto"/>
              <w:bottom w:val="single" w:sz="6" w:space="0" w:color="auto"/>
              <w:right w:val="single" w:sz="6" w:space="0" w:color="auto"/>
            </w:tcBorders>
          </w:tcPr>
          <w:p w14:paraId="0026CEE2"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2028 год</w:t>
            </w:r>
          </w:p>
        </w:tc>
      </w:tr>
      <w:tr w:rsidR="005D589F" w:rsidRPr="005D589F" w14:paraId="60FA401C" w14:textId="77777777" w:rsidTr="001D52D7">
        <w:trPr>
          <w:cantSplit/>
          <w:trHeight w:val="240"/>
        </w:trPr>
        <w:tc>
          <w:tcPr>
            <w:tcW w:w="675" w:type="dxa"/>
            <w:tcBorders>
              <w:top w:val="single" w:sz="6" w:space="0" w:color="auto"/>
              <w:left w:val="single" w:sz="6" w:space="0" w:color="auto"/>
              <w:bottom w:val="single" w:sz="6" w:space="0" w:color="auto"/>
              <w:right w:val="single" w:sz="6" w:space="0" w:color="auto"/>
            </w:tcBorders>
          </w:tcPr>
          <w:p w14:paraId="5D1593EF"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1.</w:t>
            </w:r>
          </w:p>
        </w:tc>
        <w:tc>
          <w:tcPr>
            <w:tcW w:w="4854" w:type="dxa"/>
            <w:tcBorders>
              <w:top w:val="single" w:sz="6" w:space="0" w:color="auto"/>
              <w:left w:val="single" w:sz="6" w:space="0" w:color="auto"/>
              <w:bottom w:val="single" w:sz="6" w:space="0" w:color="auto"/>
              <w:right w:val="single" w:sz="6" w:space="0" w:color="auto"/>
            </w:tcBorders>
          </w:tcPr>
          <w:p w14:paraId="1FD92B71" w14:textId="77777777" w:rsidR="005D589F" w:rsidRPr="005D589F" w:rsidRDefault="005D589F" w:rsidP="005D589F">
            <w:pPr>
              <w:autoSpaceDE w:val="0"/>
              <w:autoSpaceDN w:val="0"/>
              <w:adjustRightInd w:val="0"/>
              <w:spacing w:after="0" w:line="240" w:lineRule="auto"/>
              <w:jc w:val="both"/>
              <w:rPr>
                <w:rFonts w:ascii="Times New Roman" w:eastAsia="Calibri" w:hAnsi="Times New Roman" w:cs="Times New Roman"/>
                <w:sz w:val="20"/>
                <w:szCs w:val="20"/>
              </w:rPr>
            </w:pPr>
            <w:r w:rsidRPr="005D589F">
              <w:rPr>
                <w:rFonts w:ascii="Times New Roman" w:eastAsia="Calibri"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14:paraId="69644BF0"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47C237B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0,2</w:t>
            </w:r>
          </w:p>
        </w:tc>
        <w:tc>
          <w:tcPr>
            <w:tcW w:w="1418" w:type="dxa"/>
            <w:tcBorders>
              <w:top w:val="single" w:sz="6" w:space="0" w:color="auto"/>
              <w:left w:val="single" w:sz="6" w:space="0" w:color="auto"/>
              <w:bottom w:val="single" w:sz="6" w:space="0" w:color="auto"/>
              <w:right w:val="single" w:sz="6" w:space="0" w:color="auto"/>
            </w:tcBorders>
          </w:tcPr>
          <w:p w14:paraId="00E129A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5908876C"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0,2</w:t>
            </w:r>
          </w:p>
        </w:tc>
        <w:tc>
          <w:tcPr>
            <w:tcW w:w="1417" w:type="dxa"/>
            <w:tcBorders>
              <w:top w:val="single" w:sz="6" w:space="0" w:color="auto"/>
              <w:left w:val="single" w:sz="6" w:space="0" w:color="auto"/>
              <w:bottom w:val="single" w:sz="6" w:space="0" w:color="auto"/>
              <w:right w:val="single" w:sz="6" w:space="0" w:color="auto"/>
            </w:tcBorders>
          </w:tcPr>
          <w:p w14:paraId="37400F35"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2F942272"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0,2</w:t>
            </w:r>
          </w:p>
        </w:tc>
      </w:tr>
      <w:tr w:rsidR="005D589F" w:rsidRPr="005D589F" w14:paraId="17B2FF92" w14:textId="77777777" w:rsidTr="001D52D7">
        <w:trPr>
          <w:cantSplit/>
          <w:trHeight w:val="240"/>
        </w:trPr>
        <w:tc>
          <w:tcPr>
            <w:tcW w:w="675" w:type="dxa"/>
            <w:tcBorders>
              <w:top w:val="single" w:sz="6" w:space="0" w:color="auto"/>
              <w:left w:val="single" w:sz="6" w:space="0" w:color="auto"/>
              <w:bottom w:val="single" w:sz="6" w:space="0" w:color="auto"/>
              <w:right w:val="single" w:sz="6" w:space="0" w:color="auto"/>
            </w:tcBorders>
          </w:tcPr>
          <w:p w14:paraId="7B7A640F"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2.</w:t>
            </w:r>
          </w:p>
        </w:tc>
        <w:tc>
          <w:tcPr>
            <w:tcW w:w="4854" w:type="dxa"/>
            <w:tcBorders>
              <w:top w:val="single" w:sz="6" w:space="0" w:color="auto"/>
              <w:left w:val="single" w:sz="6" w:space="0" w:color="auto"/>
              <w:bottom w:val="single" w:sz="6" w:space="0" w:color="auto"/>
              <w:right w:val="single" w:sz="6" w:space="0" w:color="auto"/>
            </w:tcBorders>
          </w:tcPr>
          <w:p w14:paraId="215D9740" w14:textId="77777777" w:rsidR="005D589F" w:rsidRPr="005D589F" w:rsidRDefault="005D589F" w:rsidP="005D589F">
            <w:pPr>
              <w:autoSpaceDE w:val="0"/>
              <w:autoSpaceDN w:val="0"/>
              <w:adjustRightInd w:val="0"/>
              <w:spacing w:after="0" w:line="240" w:lineRule="auto"/>
              <w:jc w:val="both"/>
              <w:rPr>
                <w:rFonts w:ascii="Times New Roman" w:eastAsia="Calibri" w:hAnsi="Times New Roman" w:cs="Times New Roman"/>
                <w:sz w:val="20"/>
                <w:szCs w:val="20"/>
              </w:rPr>
            </w:pPr>
            <w:r w:rsidRPr="005D589F">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7" w:type="dxa"/>
            <w:tcBorders>
              <w:top w:val="single" w:sz="6" w:space="0" w:color="auto"/>
              <w:left w:val="single" w:sz="6" w:space="0" w:color="auto"/>
              <w:bottom w:val="single" w:sz="6" w:space="0" w:color="auto"/>
              <w:right w:val="single" w:sz="6" w:space="0" w:color="auto"/>
            </w:tcBorders>
          </w:tcPr>
          <w:p w14:paraId="1E803936"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381F809E"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243,0</w:t>
            </w:r>
          </w:p>
        </w:tc>
        <w:tc>
          <w:tcPr>
            <w:tcW w:w="1418" w:type="dxa"/>
            <w:tcBorders>
              <w:top w:val="single" w:sz="6" w:space="0" w:color="auto"/>
              <w:left w:val="single" w:sz="6" w:space="0" w:color="auto"/>
              <w:bottom w:val="single" w:sz="6" w:space="0" w:color="auto"/>
              <w:right w:val="single" w:sz="6" w:space="0" w:color="auto"/>
            </w:tcBorders>
          </w:tcPr>
          <w:p w14:paraId="2B96097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35F6BCF4"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269,9</w:t>
            </w:r>
          </w:p>
        </w:tc>
        <w:tc>
          <w:tcPr>
            <w:tcW w:w="1417" w:type="dxa"/>
            <w:tcBorders>
              <w:top w:val="single" w:sz="6" w:space="0" w:color="auto"/>
              <w:left w:val="single" w:sz="6" w:space="0" w:color="auto"/>
              <w:bottom w:val="single" w:sz="6" w:space="0" w:color="auto"/>
              <w:right w:val="single" w:sz="6" w:space="0" w:color="auto"/>
            </w:tcBorders>
          </w:tcPr>
          <w:p w14:paraId="55BBAD7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1BFB6DE1"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341,8</w:t>
            </w:r>
          </w:p>
        </w:tc>
      </w:tr>
      <w:tr w:rsidR="005D589F" w:rsidRPr="005D589F" w14:paraId="10CD0BBA" w14:textId="77777777" w:rsidTr="001D52D7">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49034BAC"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b/>
                <w:sz w:val="20"/>
                <w:szCs w:val="20"/>
              </w:rPr>
            </w:pPr>
            <w:r w:rsidRPr="005D589F">
              <w:rPr>
                <w:rFonts w:ascii="Times New Roman" w:eastAsia="Calibri" w:hAnsi="Times New Roman" w:cs="Times New Roman"/>
                <w:b/>
                <w:sz w:val="20"/>
                <w:szCs w:val="20"/>
              </w:rPr>
              <w:t>ИТОГО</w:t>
            </w:r>
          </w:p>
        </w:tc>
        <w:tc>
          <w:tcPr>
            <w:tcW w:w="1417" w:type="dxa"/>
            <w:tcBorders>
              <w:top w:val="single" w:sz="6" w:space="0" w:color="auto"/>
              <w:left w:val="single" w:sz="6" w:space="0" w:color="auto"/>
              <w:bottom w:val="single" w:sz="6" w:space="0" w:color="auto"/>
              <w:right w:val="single" w:sz="6" w:space="0" w:color="auto"/>
            </w:tcBorders>
          </w:tcPr>
          <w:p w14:paraId="1E7AD1D7"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sz w:val="20"/>
                <w:szCs w:val="20"/>
              </w:rPr>
            </w:pPr>
            <w:r w:rsidRPr="005D589F">
              <w:rPr>
                <w:rFonts w:ascii="Times New Roman" w:eastAsia="Calibri" w:hAnsi="Times New Roman" w:cs="Times New Roman"/>
                <w:b/>
                <w:sz w:val="20"/>
                <w:szCs w:val="20"/>
              </w:rPr>
              <w:t>243,2</w:t>
            </w:r>
          </w:p>
        </w:tc>
        <w:tc>
          <w:tcPr>
            <w:tcW w:w="1418" w:type="dxa"/>
            <w:tcBorders>
              <w:top w:val="single" w:sz="6" w:space="0" w:color="auto"/>
              <w:left w:val="single" w:sz="6" w:space="0" w:color="auto"/>
              <w:bottom w:val="single" w:sz="6" w:space="0" w:color="auto"/>
              <w:right w:val="single" w:sz="6" w:space="0" w:color="auto"/>
            </w:tcBorders>
          </w:tcPr>
          <w:p w14:paraId="68D0DC1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sz w:val="20"/>
                <w:szCs w:val="20"/>
              </w:rPr>
            </w:pPr>
            <w:r w:rsidRPr="005D589F">
              <w:rPr>
                <w:rFonts w:ascii="Times New Roman" w:eastAsia="Calibri" w:hAnsi="Times New Roman" w:cs="Times New Roman"/>
                <w:b/>
                <w:sz w:val="20"/>
                <w:szCs w:val="20"/>
              </w:rPr>
              <w:t>270,1</w:t>
            </w:r>
          </w:p>
        </w:tc>
        <w:tc>
          <w:tcPr>
            <w:tcW w:w="1417" w:type="dxa"/>
            <w:tcBorders>
              <w:top w:val="single" w:sz="6" w:space="0" w:color="auto"/>
              <w:left w:val="single" w:sz="6" w:space="0" w:color="auto"/>
              <w:bottom w:val="single" w:sz="6" w:space="0" w:color="auto"/>
              <w:right w:val="single" w:sz="6" w:space="0" w:color="auto"/>
            </w:tcBorders>
          </w:tcPr>
          <w:p w14:paraId="2F98B7B9"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sz w:val="20"/>
                <w:szCs w:val="20"/>
              </w:rPr>
            </w:pPr>
            <w:r w:rsidRPr="005D589F">
              <w:rPr>
                <w:rFonts w:ascii="Times New Roman" w:eastAsia="Calibri" w:hAnsi="Times New Roman" w:cs="Times New Roman"/>
                <w:b/>
                <w:sz w:val="20"/>
                <w:szCs w:val="20"/>
              </w:rPr>
              <w:t>342,0</w:t>
            </w:r>
          </w:p>
        </w:tc>
      </w:tr>
    </w:tbl>
    <w:p w14:paraId="2547980B" w14:textId="77777777" w:rsidR="005D589F" w:rsidRPr="005D589F" w:rsidRDefault="005D589F" w:rsidP="005D589F">
      <w:pPr>
        <w:spacing w:after="200" w:line="276" w:lineRule="auto"/>
        <w:rPr>
          <w:rFonts w:ascii="Times New Roman" w:eastAsia="Times New Roman" w:hAnsi="Times New Roman" w:cs="Times New Roman"/>
          <w:sz w:val="20"/>
          <w:szCs w:val="20"/>
          <w:lang w:eastAsia="ru-RU"/>
        </w:rPr>
      </w:pPr>
    </w:p>
    <w:p w14:paraId="46A09DAF" w14:textId="77777777" w:rsidR="005D589F" w:rsidRPr="005D589F" w:rsidRDefault="005D589F" w:rsidP="005D589F">
      <w:pPr>
        <w:spacing w:after="200" w:line="276" w:lineRule="auto"/>
        <w:rPr>
          <w:rFonts w:ascii="Times New Roman" w:eastAsia="Times New Roman" w:hAnsi="Times New Roman" w:cs="Times New Roman"/>
          <w:sz w:val="20"/>
          <w:szCs w:val="20"/>
          <w:lang w:eastAsia="ru-RU"/>
        </w:rPr>
      </w:pPr>
    </w:p>
    <w:p w14:paraId="1ACE2B8D"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7269860E" w14:textId="77777777" w:rsidR="005D589F" w:rsidRPr="005D589F" w:rsidRDefault="005D589F" w:rsidP="005D589F">
      <w:pPr>
        <w:spacing w:after="0" w:line="240" w:lineRule="auto"/>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Глава Митякинского сельского поселения                    </w:t>
      </w:r>
      <w:r w:rsidRPr="005D589F">
        <w:rPr>
          <w:rFonts w:ascii="Times New Roman" w:eastAsia="Times New Roman" w:hAnsi="Times New Roman" w:cs="Times New Roman"/>
          <w:sz w:val="20"/>
          <w:szCs w:val="20"/>
          <w:lang w:eastAsia="ru-RU"/>
        </w:rPr>
        <w:tab/>
        <w:t>С.И. Горшколепов</w:t>
      </w:r>
    </w:p>
    <w:p w14:paraId="15667C36" w14:textId="77777777" w:rsidR="005D589F" w:rsidRDefault="005D589F" w:rsidP="005D589F">
      <w:pPr>
        <w:rPr>
          <w:rFonts w:ascii="Times New Roman" w:hAnsi="Times New Roman" w:cs="Times New Roman"/>
          <w:sz w:val="20"/>
          <w:szCs w:val="20"/>
        </w:rPr>
      </w:pPr>
    </w:p>
    <w:p w14:paraId="49C12F5D" w14:textId="77777777" w:rsidR="005D589F" w:rsidRDefault="005D589F" w:rsidP="005D589F">
      <w:pPr>
        <w:rPr>
          <w:rFonts w:ascii="Times New Roman" w:hAnsi="Times New Roman" w:cs="Times New Roman"/>
          <w:sz w:val="20"/>
          <w:szCs w:val="20"/>
        </w:rPr>
      </w:pPr>
    </w:p>
    <w:p w14:paraId="093E9EF8" w14:textId="77777777" w:rsidR="005D589F" w:rsidRDefault="005D589F" w:rsidP="005D589F">
      <w:pPr>
        <w:rPr>
          <w:rFonts w:ascii="Times New Roman" w:hAnsi="Times New Roman" w:cs="Times New Roman"/>
          <w:sz w:val="20"/>
          <w:szCs w:val="20"/>
        </w:rPr>
      </w:pPr>
    </w:p>
    <w:p w14:paraId="43F4B1A8" w14:textId="77777777" w:rsidR="005D589F" w:rsidRDefault="005D589F" w:rsidP="005D589F">
      <w:pPr>
        <w:rPr>
          <w:rFonts w:ascii="Times New Roman" w:hAnsi="Times New Roman" w:cs="Times New Roman"/>
          <w:sz w:val="20"/>
          <w:szCs w:val="20"/>
        </w:rPr>
      </w:pPr>
    </w:p>
    <w:p w14:paraId="2DB9E32B" w14:textId="77777777" w:rsidR="005D589F" w:rsidRDefault="005D589F" w:rsidP="005D589F">
      <w:pPr>
        <w:rPr>
          <w:rFonts w:ascii="Times New Roman" w:hAnsi="Times New Roman" w:cs="Times New Roman"/>
          <w:sz w:val="20"/>
          <w:szCs w:val="20"/>
        </w:rPr>
      </w:pPr>
    </w:p>
    <w:p w14:paraId="4C4357C4" w14:textId="77777777" w:rsidR="005D589F" w:rsidRDefault="005D589F" w:rsidP="005D589F">
      <w:pPr>
        <w:rPr>
          <w:rFonts w:ascii="Times New Roman" w:hAnsi="Times New Roman" w:cs="Times New Roman"/>
          <w:sz w:val="20"/>
          <w:szCs w:val="20"/>
        </w:rPr>
      </w:pPr>
    </w:p>
    <w:p w14:paraId="407C6A14" w14:textId="77777777" w:rsidR="005D589F" w:rsidRDefault="005D589F" w:rsidP="005D589F">
      <w:pPr>
        <w:rPr>
          <w:rFonts w:ascii="Times New Roman" w:hAnsi="Times New Roman" w:cs="Times New Roman"/>
          <w:sz w:val="20"/>
          <w:szCs w:val="20"/>
        </w:rPr>
      </w:pPr>
    </w:p>
    <w:p w14:paraId="5E279364" w14:textId="77777777" w:rsidR="005D589F" w:rsidRDefault="005D589F" w:rsidP="005D589F">
      <w:pPr>
        <w:rPr>
          <w:rFonts w:ascii="Times New Roman" w:hAnsi="Times New Roman" w:cs="Times New Roman"/>
          <w:sz w:val="20"/>
          <w:szCs w:val="20"/>
        </w:rPr>
      </w:pPr>
    </w:p>
    <w:p w14:paraId="6867E276" w14:textId="77777777" w:rsidR="005D589F" w:rsidRDefault="005D589F" w:rsidP="005D589F">
      <w:pPr>
        <w:rPr>
          <w:rFonts w:ascii="Times New Roman" w:hAnsi="Times New Roman" w:cs="Times New Roman"/>
          <w:sz w:val="20"/>
          <w:szCs w:val="20"/>
        </w:rPr>
      </w:pPr>
    </w:p>
    <w:p w14:paraId="4B96D4DA" w14:textId="77777777" w:rsidR="005D589F" w:rsidRDefault="005D589F" w:rsidP="005D589F">
      <w:pPr>
        <w:rPr>
          <w:rFonts w:ascii="Times New Roman" w:hAnsi="Times New Roman" w:cs="Times New Roman"/>
          <w:sz w:val="20"/>
          <w:szCs w:val="20"/>
        </w:rPr>
      </w:pPr>
    </w:p>
    <w:p w14:paraId="1A4C06B5" w14:textId="77777777" w:rsidR="005D589F" w:rsidRDefault="005D589F" w:rsidP="005D589F">
      <w:pPr>
        <w:rPr>
          <w:rFonts w:ascii="Times New Roman" w:hAnsi="Times New Roman" w:cs="Times New Roman"/>
          <w:sz w:val="20"/>
          <w:szCs w:val="20"/>
        </w:rPr>
      </w:pPr>
    </w:p>
    <w:p w14:paraId="21688CD5" w14:textId="77777777" w:rsidR="005D589F" w:rsidRDefault="005D589F" w:rsidP="005D589F">
      <w:pPr>
        <w:rPr>
          <w:rFonts w:ascii="Times New Roman" w:hAnsi="Times New Roman" w:cs="Times New Roman"/>
          <w:sz w:val="20"/>
          <w:szCs w:val="20"/>
        </w:rPr>
      </w:pPr>
    </w:p>
    <w:p w14:paraId="7B9BCEF2" w14:textId="77777777" w:rsidR="005D589F" w:rsidRDefault="005D589F" w:rsidP="005D589F">
      <w:pPr>
        <w:rPr>
          <w:rFonts w:ascii="Times New Roman" w:hAnsi="Times New Roman" w:cs="Times New Roman"/>
          <w:sz w:val="20"/>
          <w:szCs w:val="20"/>
        </w:rPr>
      </w:pPr>
    </w:p>
    <w:p w14:paraId="139375F9" w14:textId="77777777" w:rsidR="005D589F" w:rsidRDefault="005D589F" w:rsidP="005D589F">
      <w:pPr>
        <w:rPr>
          <w:rFonts w:ascii="Times New Roman" w:hAnsi="Times New Roman" w:cs="Times New Roman"/>
          <w:sz w:val="20"/>
          <w:szCs w:val="20"/>
        </w:rPr>
      </w:pPr>
    </w:p>
    <w:p w14:paraId="73A74BF2" w14:textId="77777777" w:rsidR="005D589F" w:rsidRDefault="005D589F" w:rsidP="005D589F">
      <w:pPr>
        <w:rPr>
          <w:rFonts w:ascii="Times New Roman" w:hAnsi="Times New Roman" w:cs="Times New Roman"/>
          <w:sz w:val="20"/>
          <w:szCs w:val="20"/>
        </w:rPr>
      </w:pPr>
    </w:p>
    <w:p w14:paraId="0FBF9F22" w14:textId="77777777" w:rsidR="005D589F" w:rsidRDefault="005D589F" w:rsidP="005D589F">
      <w:pPr>
        <w:rPr>
          <w:rFonts w:ascii="Times New Roman" w:hAnsi="Times New Roman" w:cs="Times New Roman"/>
          <w:sz w:val="20"/>
          <w:szCs w:val="20"/>
        </w:rPr>
      </w:pPr>
    </w:p>
    <w:p w14:paraId="0A713A24" w14:textId="77777777" w:rsidR="005D589F" w:rsidRDefault="005D589F" w:rsidP="005D589F">
      <w:pPr>
        <w:rPr>
          <w:rFonts w:ascii="Times New Roman" w:hAnsi="Times New Roman" w:cs="Times New Roman"/>
          <w:sz w:val="20"/>
          <w:szCs w:val="20"/>
        </w:rPr>
      </w:pPr>
    </w:p>
    <w:p w14:paraId="31E910A7" w14:textId="77777777" w:rsidR="005D589F" w:rsidRDefault="005D589F" w:rsidP="005D589F">
      <w:pPr>
        <w:rPr>
          <w:rFonts w:ascii="Times New Roman" w:hAnsi="Times New Roman" w:cs="Times New Roman"/>
          <w:sz w:val="20"/>
          <w:szCs w:val="20"/>
        </w:rPr>
      </w:pPr>
    </w:p>
    <w:p w14:paraId="48F8B100" w14:textId="77777777" w:rsidR="005D589F" w:rsidRDefault="005D589F" w:rsidP="005D589F">
      <w:pPr>
        <w:rPr>
          <w:rFonts w:ascii="Times New Roman" w:hAnsi="Times New Roman" w:cs="Times New Roman"/>
          <w:sz w:val="20"/>
          <w:szCs w:val="20"/>
        </w:rPr>
      </w:pPr>
    </w:p>
    <w:p w14:paraId="4C9910CB" w14:textId="77777777" w:rsidR="005D589F" w:rsidRDefault="005D589F" w:rsidP="005D589F">
      <w:pPr>
        <w:rPr>
          <w:rFonts w:ascii="Times New Roman" w:hAnsi="Times New Roman" w:cs="Times New Roman"/>
          <w:sz w:val="20"/>
          <w:szCs w:val="20"/>
        </w:rPr>
      </w:pPr>
    </w:p>
    <w:p w14:paraId="7C2AE0BF" w14:textId="77777777" w:rsidR="005D589F" w:rsidRDefault="005D589F" w:rsidP="005D589F">
      <w:pPr>
        <w:rPr>
          <w:rFonts w:ascii="Times New Roman" w:hAnsi="Times New Roman" w:cs="Times New Roman"/>
          <w:sz w:val="20"/>
          <w:szCs w:val="20"/>
        </w:rPr>
      </w:pPr>
    </w:p>
    <w:tbl>
      <w:tblPr>
        <w:tblW w:w="10080" w:type="dxa"/>
        <w:tblInd w:w="93" w:type="dxa"/>
        <w:tblLook w:val="0000" w:firstRow="0" w:lastRow="0" w:firstColumn="0" w:lastColumn="0" w:noHBand="0" w:noVBand="0"/>
      </w:tblPr>
      <w:tblGrid>
        <w:gridCol w:w="10080"/>
      </w:tblGrid>
      <w:tr w:rsidR="005D589F" w:rsidRPr="005D589F" w14:paraId="5D209969" w14:textId="77777777" w:rsidTr="001D52D7">
        <w:trPr>
          <w:trHeight w:val="291"/>
        </w:trPr>
        <w:tc>
          <w:tcPr>
            <w:tcW w:w="10080" w:type="dxa"/>
            <w:tcBorders>
              <w:top w:val="nil"/>
              <w:left w:val="nil"/>
              <w:bottom w:val="nil"/>
              <w:right w:val="nil"/>
            </w:tcBorders>
            <w:shd w:val="clear" w:color="auto" w:fill="auto"/>
            <w:noWrap/>
            <w:vAlign w:val="bottom"/>
          </w:tcPr>
          <w:p w14:paraId="38910DB6"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Приложение 8</w:t>
            </w:r>
          </w:p>
          <w:p w14:paraId="2FC7CADF"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к решению Собрания депутатов</w:t>
            </w:r>
          </w:p>
          <w:p w14:paraId="1EBE98FE"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Митякинского сельского поселения № 34 от 25.12.2025 г. </w:t>
            </w:r>
          </w:p>
          <w:p w14:paraId="110002CC"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«О бюджете Митякинского сельского поселения </w:t>
            </w:r>
          </w:p>
          <w:p w14:paraId="4877FA44"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Тарасовского района на 2026 год и на плановый период </w:t>
            </w:r>
          </w:p>
          <w:p w14:paraId="3DC8D859"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2027 и 2028 годов»</w:t>
            </w:r>
          </w:p>
        </w:tc>
      </w:tr>
    </w:tbl>
    <w:p w14:paraId="46AA2B22" w14:textId="77777777" w:rsidR="005D589F" w:rsidRPr="005D589F" w:rsidRDefault="005D589F" w:rsidP="005D589F">
      <w:pPr>
        <w:autoSpaceDE w:val="0"/>
        <w:autoSpaceDN w:val="0"/>
        <w:adjustRightInd w:val="0"/>
        <w:spacing w:before="240"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Иные межбюджетные трансферты, предоставляемые бюджету Митякинского сельского поселения Тарасовского района из других бюджетов бюджетной системы Российской Федерации в 2026 году и в плановом периоде 2027 и 2028 годов</w:t>
      </w:r>
    </w:p>
    <w:p w14:paraId="094596F7"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DBD2C84" w14:textId="77777777" w:rsidR="005D589F" w:rsidRPr="005D589F" w:rsidRDefault="005D589F" w:rsidP="005D589F">
      <w:pPr>
        <w:autoSpaceDE w:val="0"/>
        <w:autoSpaceDN w:val="0"/>
        <w:adjustRightInd w:val="0"/>
        <w:spacing w:after="0" w:line="240" w:lineRule="auto"/>
        <w:jc w:val="right"/>
        <w:outlineLvl w:val="0"/>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(тыс. рублей)</w:t>
      </w:r>
    </w:p>
    <w:tbl>
      <w:tblPr>
        <w:tblW w:w="10065" w:type="dxa"/>
        <w:tblInd w:w="70" w:type="dxa"/>
        <w:tblLayout w:type="fixed"/>
        <w:tblCellMar>
          <w:left w:w="70" w:type="dxa"/>
          <w:right w:w="70" w:type="dxa"/>
        </w:tblCellMar>
        <w:tblLook w:val="0000" w:firstRow="0" w:lastRow="0" w:firstColumn="0" w:lastColumn="0" w:noHBand="0" w:noVBand="0"/>
      </w:tblPr>
      <w:tblGrid>
        <w:gridCol w:w="675"/>
        <w:gridCol w:w="4854"/>
        <w:gridCol w:w="1417"/>
        <w:gridCol w:w="1418"/>
        <w:gridCol w:w="1701"/>
      </w:tblGrid>
      <w:tr w:rsidR="005D589F" w:rsidRPr="005D589F" w14:paraId="70765B08" w14:textId="77777777" w:rsidTr="001D52D7">
        <w:trPr>
          <w:cantSplit/>
          <w:trHeight w:val="360"/>
        </w:trPr>
        <w:tc>
          <w:tcPr>
            <w:tcW w:w="675" w:type="dxa"/>
            <w:vMerge w:val="restart"/>
            <w:tcBorders>
              <w:top w:val="single" w:sz="6" w:space="0" w:color="auto"/>
              <w:left w:val="single" w:sz="6" w:space="0" w:color="auto"/>
              <w:right w:val="single" w:sz="6" w:space="0" w:color="auto"/>
            </w:tcBorders>
          </w:tcPr>
          <w:p w14:paraId="6D6192E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N п/п</w:t>
            </w:r>
          </w:p>
        </w:tc>
        <w:tc>
          <w:tcPr>
            <w:tcW w:w="4854" w:type="dxa"/>
            <w:vMerge w:val="restart"/>
            <w:tcBorders>
              <w:top w:val="single" w:sz="6" w:space="0" w:color="auto"/>
              <w:left w:val="single" w:sz="6" w:space="0" w:color="auto"/>
              <w:right w:val="single" w:sz="6" w:space="0" w:color="auto"/>
            </w:tcBorders>
          </w:tcPr>
          <w:p w14:paraId="534E792B"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Наименование межбюджетного трансферта</w:t>
            </w:r>
          </w:p>
        </w:tc>
        <w:tc>
          <w:tcPr>
            <w:tcW w:w="4536" w:type="dxa"/>
            <w:gridSpan w:val="3"/>
            <w:tcBorders>
              <w:top w:val="single" w:sz="6" w:space="0" w:color="auto"/>
              <w:left w:val="single" w:sz="6" w:space="0" w:color="auto"/>
              <w:bottom w:val="single" w:sz="6" w:space="0" w:color="auto"/>
              <w:right w:val="single" w:sz="6" w:space="0" w:color="auto"/>
            </w:tcBorders>
          </w:tcPr>
          <w:p w14:paraId="048B5631"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Сумма</w:t>
            </w:r>
          </w:p>
        </w:tc>
      </w:tr>
      <w:tr w:rsidR="005D589F" w:rsidRPr="005D589F" w14:paraId="61A39C27" w14:textId="77777777" w:rsidTr="001D52D7">
        <w:trPr>
          <w:cantSplit/>
          <w:trHeight w:val="360"/>
        </w:trPr>
        <w:tc>
          <w:tcPr>
            <w:tcW w:w="675" w:type="dxa"/>
            <w:vMerge/>
            <w:tcBorders>
              <w:left w:val="single" w:sz="6" w:space="0" w:color="auto"/>
              <w:bottom w:val="single" w:sz="6" w:space="0" w:color="auto"/>
              <w:right w:val="single" w:sz="6" w:space="0" w:color="auto"/>
            </w:tcBorders>
          </w:tcPr>
          <w:p w14:paraId="078F3BD1"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p>
        </w:tc>
        <w:tc>
          <w:tcPr>
            <w:tcW w:w="4854" w:type="dxa"/>
            <w:vMerge/>
            <w:tcBorders>
              <w:left w:val="single" w:sz="6" w:space="0" w:color="auto"/>
              <w:bottom w:val="single" w:sz="6" w:space="0" w:color="auto"/>
              <w:right w:val="single" w:sz="6" w:space="0" w:color="auto"/>
            </w:tcBorders>
          </w:tcPr>
          <w:p w14:paraId="1CF688C9"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8EA41E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2026 год</w:t>
            </w:r>
          </w:p>
        </w:tc>
        <w:tc>
          <w:tcPr>
            <w:tcW w:w="1418" w:type="dxa"/>
            <w:tcBorders>
              <w:top w:val="single" w:sz="6" w:space="0" w:color="auto"/>
              <w:left w:val="single" w:sz="6" w:space="0" w:color="auto"/>
              <w:bottom w:val="single" w:sz="6" w:space="0" w:color="auto"/>
              <w:right w:val="single" w:sz="6" w:space="0" w:color="auto"/>
            </w:tcBorders>
          </w:tcPr>
          <w:p w14:paraId="0DEF7F02"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2027 год</w:t>
            </w:r>
          </w:p>
        </w:tc>
        <w:tc>
          <w:tcPr>
            <w:tcW w:w="1701" w:type="dxa"/>
            <w:tcBorders>
              <w:top w:val="single" w:sz="6" w:space="0" w:color="auto"/>
              <w:left w:val="single" w:sz="6" w:space="0" w:color="auto"/>
              <w:bottom w:val="single" w:sz="6" w:space="0" w:color="auto"/>
              <w:right w:val="single" w:sz="6" w:space="0" w:color="auto"/>
            </w:tcBorders>
          </w:tcPr>
          <w:p w14:paraId="37E830C4"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2028 год</w:t>
            </w:r>
          </w:p>
        </w:tc>
      </w:tr>
      <w:tr w:rsidR="005D589F" w:rsidRPr="005D589F" w14:paraId="0A781211" w14:textId="77777777" w:rsidTr="001D52D7">
        <w:trPr>
          <w:cantSplit/>
          <w:trHeight w:val="2040"/>
        </w:trPr>
        <w:tc>
          <w:tcPr>
            <w:tcW w:w="675" w:type="dxa"/>
            <w:tcBorders>
              <w:top w:val="single" w:sz="6" w:space="0" w:color="auto"/>
              <w:left w:val="single" w:sz="6" w:space="0" w:color="auto"/>
              <w:bottom w:val="single" w:sz="4" w:space="0" w:color="auto"/>
              <w:right w:val="single" w:sz="6" w:space="0" w:color="auto"/>
            </w:tcBorders>
          </w:tcPr>
          <w:p w14:paraId="5CAA72E9"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1.</w:t>
            </w:r>
          </w:p>
        </w:tc>
        <w:tc>
          <w:tcPr>
            <w:tcW w:w="4854" w:type="dxa"/>
            <w:tcBorders>
              <w:top w:val="single" w:sz="6" w:space="0" w:color="auto"/>
              <w:left w:val="single" w:sz="6" w:space="0" w:color="auto"/>
              <w:bottom w:val="single" w:sz="4" w:space="0" w:color="auto"/>
              <w:right w:val="single" w:sz="6" w:space="0" w:color="auto"/>
            </w:tcBorders>
          </w:tcPr>
          <w:p w14:paraId="12074052" w14:textId="77777777" w:rsidR="005D589F" w:rsidRPr="005D589F" w:rsidRDefault="005D589F" w:rsidP="005D589F">
            <w:pPr>
              <w:autoSpaceDE w:val="0"/>
              <w:autoSpaceDN w:val="0"/>
              <w:adjustRightInd w:val="0"/>
              <w:spacing w:after="0" w:line="240" w:lineRule="auto"/>
              <w:jc w:val="both"/>
              <w:rPr>
                <w:rFonts w:ascii="Times New Roman" w:eastAsia="Calibri" w:hAnsi="Times New Roman" w:cs="Times New Roman"/>
                <w:sz w:val="20"/>
                <w:szCs w:val="20"/>
              </w:rPr>
            </w:pPr>
            <w:r w:rsidRPr="005D589F">
              <w:rPr>
                <w:rFonts w:ascii="Times New Roman" w:eastAsia="Calibri"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auto"/>
              <w:left w:val="single" w:sz="6" w:space="0" w:color="auto"/>
              <w:bottom w:val="single" w:sz="4" w:space="0" w:color="auto"/>
              <w:right w:val="single" w:sz="6" w:space="0" w:color="auto"/>
            </w:tcBorders>
          </w:tcPr>
          <w:p w14:paraId="3B3B3DF1" w14:textId="77777777" w:rsidR="005D589F" w:rsidRPr="005D589F" w:rsidRDefault="005D589F" w:rsidP="005D589F">
            <w:pPr>
              <w:autoSpaceDE w:val="0"/>
              <w:autoSpaceDN w:val="0"/>
              <w:adjustRightInd w:val="0"/>
              <w:spacing w:after="0" w:line="240" w:lineRule="auto"/>
              <w:jc w:val="right"/>
              <w:rPr>
                <w:rFonts w:ascii="Times New Roman" w:eastAsia="Calibri" w:hAnsi="Times New Roman" w:cs="Times New Roman"/>
                <w:sz w:val="20"/>
                <w:szCs w:val="20"/>
              </w:rPr>
            </w:pPr>
          </w:p>
          <w:p w14:paraId="6AC40A35" w14:textId="77777777" w:rsidR="005D589F" w:rsidRPr="005D589F" w:rsidRDefault="005D589F" w:rsidP="005D589F">
            <w:pPr>
              <w:autoSpaceDE w:val="0"/>
              <w:autoSpaceDN w:val="0"/>
              <w:adjustRightInd w:val="0"/>
              <w:spacing w:after="0" w:line="240" w:lineRule="auto"/>
              <w:jc w:val="right"/>
              <w:rPr>
                <w:rFonts w:ascii="Times New Roman" w:eastAsia="Calibri" w:hAnsi="Times New Roman" w:cs="Times New Roman"/>
                <w:sz w:val="20"/>
                <w:szCs w:val="20"/>
              </w:rPr>
            </w:pPr>
          </w:p>
          <w:p w14:paraId="7DC89447"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1 339,1</w:t>
            </w:r>
          </w:p>
        </w:tc>
        <w:tc>
          <w:tcPr>
            <w:tcW w:w="1418" w:type="dxa"/>
            <w:tcBorders>
              <w:top w:val="single" w:sz="6" w:space="0" w:color="auto"/>
              <w:left w:val="single" w:sz="6" w:space="0" w:color="auto"/>
              <w:bottom w:val="single" w:sz="4" w:space="0" w:color="auto"/>
              <w:right w:val="single" w:sz="6" w:space="0" w:color="auto"/>
            </w:tcBorders>
          </w:tcPr>
          <w:p w14:paraId="12ED5FC2"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377F419C"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2804D6FD"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0,0</w:t>
            </w:r>
          </w:p>
        </w:tc>
        <w:tc>
          <w:tcPr>
            <w:tcW w:w="1701" w:type="dxa"/>
            <w:tcBorders>
              <w:top w:val="single" w:sz="6" w:space="0" w:color="auto"/>
              <w:left w:val="single" w:sz="6" w:space="0" w:color="auto"/>
              <w:bottom w:val="single" w:sz="4" w:space="0" w:color="auto"/>
              <w:right w:val="single" w:sz="6" w:space="0" w:color="auto"/>
            </w:tcBorders>
          </w:tcPr>
          <w:p w14:paraId="5CB86F2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2A8D947F"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p>
          <w:p w14:paraId="148697BE"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0,0</w:t>
            </w:r>
          </w:p>
        </w:tc>
      </w:tr>
      <w:tr w:rsidR="005D589F" w:rsidRPr="005D589F" w14:paraId="694965BC" w14:textId="77777777" w:rsidTr="001D52D7">
        <w:trPr>
          <w:cantSplit/>
          <w:trHeight w:val="2040"/>
        </w:trPr>
        <w:tc>
          <w:tcPr>
            <w:tcW w:w="675" w:type="dxa"/>
            <w:tcBorders>
              <w:top w:val="single" w:sz="6" w:space="0" w:color="auto"/>
              <w:left w:val="single" w:sz="6" w:space="0" w:color="auto"/>
              <w:bottom w:val="single" w:sz="4" w:space="0" w:color="auto"/>
              <w:right w:val="single" w:sz="6" w:space="0" w:color="auto"/>
            </w:tcBorders>
          </w:tcPr>
          <w:p w14:paraId="3B59D8F0"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2.</w:t>
            </w:r>
          </w:p>
        </w:tc>
        <w:tc>
          <w:tcPr>
            <w:tcW w:w="4854" w:type="dxa"/>
            <w:tcBorders>
              <w:top w:val="single" w:sz="6" w:space="0" w:color="auto"/>
              <w:left w:val="single" w:sz="6" w:space="0" w:color="auto"/>
              <w:bottom w:val="single" w:sz="4" w:space="0" w:color="auto"/>
              <w:right w:val="single" w:sz="6" w:space="0" w:color="auto"/>
            </w:tcBorders>
          </w:tcPr>
          <w:p w14:paraId="00E442F6" w14:textId="77777777" w:rsidR="005D589F" w:rsidRPr="005D589F" w:rsidRDefault="005D589F" w:rsidP="005D589F">
            <w:pPr>
              <w:autoSpaceDE w:val="0"/>
              <w:autoSpaceDN w:val="0"/>
              <w:adjustRightInd w:val="0"/>
              <w:spacing w:after="0" w:line="240" w:lineRule="auto"/>
              <w:jc w:val="both"/>
              <w:rPr>
                <w:rFonts w:ascii="Times New Roman" w:eastAsia="Calibri" w:hAnsi="Times New Roman" w:cs="Times New Roman"/>
                <w:sz w:val="20"/>
                <w:szCs w:val="20"/>
              </w:rPr>
            </w:pPr>
            <w:r w:rsidRPr="005D589F">
              <w:rPr>
                <w:rFonts w:ascii="Times New Roman" w:eastAsia="Calibri" w:hAnsi="Times New Roman" w:cs="Arial"/>
                <w:sz w:val="20"/>
                <w:szCs w:val="20"/>
              </w:rPr>
              <w:t>Прочие межбюджетные трансферты, передаваемые бюджетам сельских поселений</w:t>
            </w:r>
          </w:p>
        </w:tc>
        <w:tc>
          <w:tcPr>
            <w:tcW w:w="1417" w:type="dxa"/>
            <w:tcBorders>
              <w:top w:val="single" w:sz="6" w:space="0" w:color="auto"/>
              <w:left w:val="single" w:sz="6" w:space="0" w:color="auto"/>
              <w:bottom w:val="single" w:sz="4" w:space="0" w:color="auto"/>
              <w:right w:val="single" w:sz="6" w:space="0" w:color="auto"/>
            </w:tcBorders>
          </w:tcPr>
          <w:p w14:paraId="4FE98DB1"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0,0</w:t>
            </w:r>
          </w:p>
        </w:tc>
        <w:tc>
          <w:tcPr>
            <w:tcW w:w="1418" w:type="dxa"/>
            <w:tcBorders>
              <w:top w:val="single" w:sz="6" w:space="0" w:color="auto"/>
              <w:left w:val="single" w:sz="6" w:space="0" w:color="auto"/>
              <w:bottom w:val="single" w:sz="4" w:space="0" w:color="auto"/>
              <w:right w:val="single" w:sz="6" w:space="0" w:color="auto"/>
            </w:tcBorders>
          </w:tcPr>
          <w:p w14:paraId="4DED8D3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0,0</w:t>
            </w:r>
          </w:p>
        </w:tc>
        <w:tc>
          <w:tcPr>
            <w:tcW w:w="1701" w:type="dxa"/>
            <w:tcBorders>
              <w:top w:val="single" w:sz="6" w:space="0" w:color="auto"/>
              <w:left w:val="single" w:sz="6" w:space="0" w:color="auto"/>
              <w:bottom w:val="single" w:sz="4" w:space="0" w:color="auto"/>
              <w:right w:val="single" w:sz="6" w:space="0" w:color="auto"/>
            </w:tcBorders>
          </w:tcPr>
          <w:p w14:paraId="2D4FCBC7"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sz w:val="20"/>
                <w:szCs w:val="20"/>
              </w:rPr>
            </w:pPr>
            <w:r w:rsidRPr="005D589F">
              <w:rPr>
                <w:rFonts w:ascii="Times New Roman" w:eastAsia="Calibri" w:hAnsi="Times New Roman" w:cs="Times New Roman"/>
                <w:sz w:val="20"/>
                <w:szCs w:val="20"/>
              </w:rPr>
              <w:t>2 500,0</w:t>
            </w:r>
          </w:p>
        </w:tc>
      </w:tr>
      <w:tr w:rsidR="005D589F" w:rsidRPr="005D589F" w14:paraId="575A4A37" w14:textId="77777777" w:rsidTr="001D52D7">
        <w:trPr>
          <w:cantSplit/>
          <w:trHeight w:val="480"/>
        </w:trPr>
        <w:tc>
          <w:tcPr>
            <w:tcW w:w="5529" w:type="dxa"/>
            <w:gridSpan w:val="2"/>
            <w:tcBorders>
              <w:top w:val="single" w:sz="6" w:space="0" w:color="auto"/>
              <w:left w:val="single" w:sz="6" w:space="0" w:color="auto"/>
              <w:bottom w:val="single" w:sz="6" w:space="0" w:color="auto"/>
              <w:right w:val="single" w:sz="6" w:space="0" w:color="auto"/>
            </w:tcBorders>
          </w:tcPr>
          <w:p w14:paraId="3FD0D256" w14:textId="77777777" w:rsidR="005D589F" w:rsidRPr="005D589F" w:rsidRDefault="005D589F" w:rsidP="005D589F">
            <w:pPr>
              <w:autoSpaceDE w:val="0"/>
              <w:autoSpaceDN w:val="0"/>
              <w:adjustRightInd w:val="0"/>
              <w:spacing w:after="0" w:line="240" w:lineRule="auto"/>
              <w:rPr>
                <w:rFonts w:ascii="Times New Roman" w:eastAsia="Calibri" w:hAnsi="Times New Roman" w:cs="Times New Roman"/>
                <w:b/>
                <w:sz w:val="20"/>
                <w:szCs w:val="20"/>
              </w:rPr>
            </w:pPr>
            <w:r w:rsidRPr="005D589F">
              <w:rPr>
                <w:rFonts w:ascii="Times New Roman" w:eastAsia="Calibri" w:hAnsi="Times New Roman" w:cs="Times New Roman"/>
                <w:b/>
                <w:sz w:val="20"/>
                <w:szCs w:val="20"/>
              </w:rPr>
              <w:t>ИТОГО</w:t>
            </w:r>
          </w:p>
        </w:tc>
        <w:tc>
          <w:tcPr>
            <w:tcW w:w="1417" w:type="dxa"/>
            <w:tcBorders>
              <w:top w:val="single" w:sz="6" w:space="0" w:color="auto"/>
              <w:left w:val="single" w:sz="6" w:space="0" w:color="auto"/>
              <w:bottom w:val="single" w:sz="6" w:space="0" w:color="auto"/>
              <w:right w:val="single" w:sz="6" w:space="0" w:color="auto"/>
            </w:tcBorders>
          </w:tcPr>
          <w:p w14:paraId="4921FC71"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sz w:val="20"/>
                <w:szCs w:val="20"/>
              </w:rPr>
            </w:pPr>
            <w:r w:rsidRPr="005D589F">
              <w:rPr>
                <w:rFonts w:ascii="Times New Roman" w:eastAsia="Calibri" w:hAnsi="Times New Roman" w:cs="Times New Roman"/>
                <w:b/>
                <w:sz w:val="20"/>
                <w:szCs w:val="20"/>
              </w:rPr>
              <w:t>1 339,1</w:t>
            </w:r>
          </w:p>
        </w:tc>
        <w:tc>
          <w:tcPr>
            <w:tcW w:w="1418" w:type="dxa"/>
            <w:tcBorders>
              <w:top w:val="single" w:sz="6" w:space="0" w:color="auto"/>
              <w:left w:val="single" w:sz="6" w:space="0" w:color="auto"/>
              <w:bottom w:val="single" w:sz="6" w:space="0" w:color="auto"/>
              <w:right w:val="single" w:sz="6" w:space="0" w:color="auto"/>
            </w:tcBorders>
          </w:tcPr>
          <w:p w14:paraId="37DE54AA"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bCs/>
                <w:sz w:val="20"/>
                <w:szCs w:val="20"/>
              </w:rPr>
            </w:pPr>
            <w:r w:rsidRPr="005D589F">
              <w:rPr>
                <w:rFonts w:ascii="Times New Roman" w:eastAsia="Calibri" w:hAnsi="Times New Roman" w:cs="Times New Roman"/>
                <w:b/>
                <w:bCs/>
                <w:sz w:val="20"/>
                <w:szCs w:val="20"/>
              </w:rPr>
              <w:t>0,0</w:t>
            </w:r>
          </w:p>
        </w:tc>
        <w:tc>
          <w:tcPr>
            <w:tcW w:w="1701" w:type="dxa"/>
            <w:tcBorders>
              <w:top w:val="single" w:sz="6" w:space="0" w:color="auto"/>
              <w:left w:val="single" w:sz="6" w:space="0" w:color="auto"/>
              <w:bottom w:val="single" w:sz="6" w:space="0" w:color="auto"/>
              <w:right w:val="single" w:sz="6" w:space="0" w:color="auto"/>
            </w:tcBorders>
          </w:tcPr>
          <w:p w14:paraId="6762E0E3" w14:textId="77777777" w:rsidR="005D589F" w:rsidRPr="005D589F" w:rsidRDefault="005D589F" w:rsidP="005D589F">
            <w:pPr>
              <w:autoSpaceDE w:val="0"/>
              <w:autoSpaceDN w:val="0"/>
              <w:adjustRightInd w:val="0"/>
              <w:spacing w:after="0" w:line="240" w:lineRule="auto"/>
              <w:jc w:val="center"/>
              <w:rPr>
                <w:rFonts w:ascii="Times New Roman" w:eastAsia="Calibri" w:hAnsi="Times New Roman" w:cs="Times New Roman"/>
                <w:b/>
                <w:bCs/>
                <w:sz w:val="20"/>
                <w:szCs w:val="20"/>
              </w:rPr>
            </w:pPr>
            <w:r w:rsidRPr="005D589F">
              <w:rPr>
                <w:rFonts w:ascii="Times New Roman" w:eastAsia="Calibri" w:hAnsi="Times New Roman" w:cs="Times New Roman"/>
                <w:b/>
                <w:bCs/>
                <w:sz w:val="20"/>
                <w:szCs w:val="20"/>
              </w:rPr>
              <w:t>2 500,0</w:t>
            </w:r>
          </w:p>
        </w:tc>
      </w:tr>
    </w:tbl>
    <w:p w14:paraId="3DDE1372"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B9CD2BC"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A4D335E"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EB8520D"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0307958" w14:textId="77777777" w:rsidR="005D589F" w:rsidRPr="005D589F" w:rsidRDefault="005D589F" w:rsidP="005D589F">
      <w:pPr>
        <w:keepNext/>
        <w:spacing w:after="0" w:line="240" w:lineRule="auto"/>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7EABD66B" w14:textId="77777777" w:rsidR="005D589F" w:rsidRPr="005D589F" w:rsidRDefault="005D589F" w:rsidP="005D589F">
      <w:pPr>
        <w:keepNext/>
        <w:spacing w:after="0" w:line="240" w:lineRule="auto"/>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глава Митякинского сельского поселения</w:t>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t>С.И. Горшколепов</w:t>
      </w:r>
    </w:p>
    <w:p w14:paraId="214DC294"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A08EB11" w14:textId="77777777" w:rsidR="005D589F" w:rsidRDefault="005D589F" w:rsidP="005D589F">
      <w:pPr>
        <w:rPr>
          <w:rFonts w:ascii="Times New Roman" w:hAnsi="Times New Roman" w:cs="Times New Roman"/>
          <w:sz w:val="20"/>
          <w:szCs w:val="20"/>
        </w:rPr>
      </w:pPr>
    </w:p>
    <w:p w14:paraId="6FC65F9B" w14:textId="77777777" w:rsidR="005D589F" w:rsidRDefault="005D589F" w:rsidP="005D589F">
      <w:pPr>
        <w:rPr>
          <w:rFonts w:ascii="Times New Roman" w:hAnsi="Times New Roman" w:cs="Times New Roman"/>
          <w:sz w:val="20"/>
          <w:szCs w:val="20"/>
        </w:rPr>
      </w:pPr>
    </w:p>
    <w:p w14:paraId="6E1CCFAE" w14:textId="77777777" w:rsidR="005D589F" w:rsidRDefault="005D589F" w:rsidP="005D589F">
      <w:pPr>
        <w:rPr>
          <w:rFonts w:ascii="Times New Roman" w:hAnsi="Times New Roman" w:cs="Times New Roman"/>
          <w:sz w:val="20"/>
          <w:szCs w:val="20"/>
        </w:rPr>
      </w:pPr>
    </w:p>
    <w:p w14:paraId="6BE06CE0" w14:textId="77777777" w:rsidR="005D589F" w:rsidRDefault="005D589F" w:rsidP="005D589F">
      <w:pPr>
        <w:rPr>
          <w:rFonts w:ascii="Times New Roman" w:hAnsi="Times New Roman" w:cs="Times New Roman"/>
          <w:sz w:val="20"/>
          <w:szCs w:val="20"/>
        </w:rPr>
      </w:pPr>
    </w:p>
    <w:p w14:paraId="59C12CE4" w14:textId="77777777" w:rsidR="005D589F" w:rsidRDefault="005D589F" w:rsidP="005D589F">
      <w:pPr>
        <w:rPr>
          <w:rFonts w:ascii="Times New Roman" w:hAnsi="Times New Roman" w:cs="Times New Roman"/>
          <w:sz w:val="20"/>
          <w:szCs w:val="20"/>
        </w:rPr>
      </w:pPr>
    </w:p>
    <w:p w14:paraId="61398370" w14:textId="77777777" w:rsidR="005D589F" w:rsidRDefault="005D589F" w:rsidP="005D589F">
      <w:pPr>
        <w:rPr>
          <w:rFonts w:ascii="Times New Roman" w:hAnsi="Times New Roman" w:cs="Times New Roman"/>
          <w:sz w:val="20"/>
          <w:szCs w:val="20"/>
        </w:rPr>
      </w:pPr>
    </w:p>
    <w:p w14:paraId="642E9D72" w14:textId="77777777" w:rsidR="005D589F" w:rsidRDefault="005D589F" w:rsidP="005D589F">
      <w:pPr>
        <w:rPr>
          <w:rFonts w:ascii="Times New Roman" w:hAnsi="Times New Roman" w:cs="Times New Roman"/>
          <w:sz w:val="20"/>
          <w:szCs w:val="20"/>
        </w:rPr>
      </w:pPr>
    </w:p>
    <w:p w14:paraId="1E8209CD" w14:textId="77777777" w:rsidR="005D589F" w:rsidRDefault="005D589F" w:rsidP="005D589F">
      <w:pPr>
        <w:rPr>
          <w:rFonts w:ascii="Times New Roman" w:hAnsi="Times New Roman" w:cs="Times New Roman"/>
          <w:sz w:val="20"/>
          <w:szCs w:val="20"/>
        </w:rPr>
      </w:pPr>
    </w:p>
    <w:p w14:paraId="1A770AD8" w14:textId="77777777" w:rsidR="005D589F" w:rsidRDefault="005D589F" w:rsidP="005D589F">
      <w:pPr>
        <w:rPr>
          <w:rFonts w:ascii="Times New Roman" w:hAnsi="Times New Roman" w:cs="Times New Roman"/>
          <w:sz w:val="20"/>
          <w:szCs w:val="20"/>
        </w:rPr>
      </w:pPr>
    </w:p>
    <w:p w14:paraId="4DC37BFF" w14:textId="77777777" w:rsidR="005D589F" w:rsidRDefault="005D589F" w:rsidP="005D589F">
      <w:pPr>
        <w:rPr>
          <w:rFonts w:ascii="Times New Roman" w:hAnsi="Times New Roman" w:cs="Times New Roman"/>
          <w:sz w:val="20"/>
          <w:szCs w:val="20"/>
        </w:rPr>
      </w:pPr>
    </w:p>
    <w:p w14:paraId="35DDC26D" w14:textId="77777777" w:rsidR="005D589F" w:rsidRDefault="005D589F" w:rsidP="005D589F">
      <w:pPr>
        <w:rPr>
          <w:rFonts w:ascii="Times New Roman" w:hAnsi="Times New Roman" w:cs="Times New Roman"/>
          <w:sz w:val="20"/>
          <w:szCs w:val="20"/>
        </w:rPr>
      </w:pPr>
    </w:p>
    <w:p w14:paraId="08292078" w14:textId="77777777" w:rsidR="005D589F" w:rsidRDefault="005D589F" w:rsidP="005D589F">
      <w:pPr>
        <w:rPr>
          <w:rFonts w:ascii="Times New Roman" w:hAnsi="Times New Roman" w:cs="Times New Roman"/>
          <w:sz w:val="20"/>
          <w:szCs w:val="20"/>
        </w:rPr>
      </w:pPr>
    </w:p>
    <w:p w14:paraId="2AE7D6E2" w14:textId="77777777" w:rsidR="005D589F" w:rsidRDefault="005D589F" w:rsidP="005D589F">
      <w:pPr>
        <w:rPr>
          <w:rFonts w:ascii="Times New Roman" w:hAnsi="Times New Roman" w:cs="Times New Roman"/>
          <w:sz w:val="20"/>
          <w:szCs w:val="20"/>
        </w:rPr>
      </w:pPr>
    </w:p>
    <w:tbl>
      <w:tblPr>
        <w:tblW w:w="9654" w:type="dxa"/>
        <w:tblInd w:w="93" w:type="dxa"/>
        <w:tblLook w:val="0000" w:firstRow="0" w:lastRow="0" w:firstColumn="0" w:lastColumn="0" w:noHBand="0" w:noVBand="0"/>
      </w:tblPr>
      <w:tblGrid>
        <w:gridCol w:w="9654"/>
      </w:tblGrid>
      <w:tr w:rsidR="005D589F" w:rsidRPr="005D589F" w14:paraId="145D9636" w14:textId="77777777" w:rsidTr="001D52D7">
        <w:trPr>
          <w:trHeight w:val="255"/>
        </w:trPr>
        <w:tc>
          <w:tcPr>
            <w:tcW w:w="9654" w:type="dxa"/>
            <w:tcBorders>
              <w:top w:val="nil"/>
              <w:left w:val="nil"/>
              <w:bottom w:val="nil"/>
              <w:right w:val="nil"/>
            </w:tcBorders>
            <w:shd w:val="clear" w:color="auto" w:fill="auto"/>
            <w:noWrap/>
            <w:vAlign w:val="bottom"/>
          </w:tcPr>
          <w:p w14:paraId="1C7CEECA" w14:textId="77777777" w:rsidR="005D589F" w:rsidRPr="005D589F" w:rsidRDefault="005D589F" w:rsidP="005D589F">
            <w:pPr>
              <w:spacing w:after="0" w:line="240" w:lineRule="auto"/>
              <w:jc w:val="right"/>
              <w:rPr>
                <w:rFonts w:ascii="Times New Roman" w:eastAsia="Times New Roman" w:hAnsi="Times New Roman" w:cs="Times New Roman"/>
                <w:color w:val="000000"/>
                <w:sz w:val="20"/>
                <w:szCs w:val="20"/>
                <w:lang w:eastAsia="ru-RU"/>
              </w:rPr>
            </w:pPr>
            <w:r w:rsidRPr="005D589F">
              <w:rPr>
                <w:rFonts w:ascii="Times New Roman" w:eastAsia="Times New Roman" w:hAnsi="Times New Roman" w:cs="Times New Roman"/>
                <w:color w:val="000000"/>
                <w:sz w:val="20"/>
                <w:szCs w:val="20"/>
                <w:lang w:eastAsia="ru-RU"/>
              </w:rPr>
              <w:t>Приложение 9</w:t>
            </w:r>
          </w:p>
          <w:p w14:paraId="7FE181D0"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к решению Собрания депутатов</w:t>
            </w:r>
          </w:p>
          <w:p w14:paraId="093DFEE1"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Митякинского сельского поселения № 34 от 25.12.2025 г. </w:t>
            </w:r>
          </w:p>
          <w:p w14:paraId="2A67AA06"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«О бюджете Митякинского сельского поселения </w:t>
            </w:r>
          </w:p>
          <w:p w14:paraId="65F26911"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Тарасовского района на 2026 год и</w:t>
            </w:r>
          </w:p>
          <w:p w14:paraId="1FB5968E"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 плановый период 2027 и 2028 годов»</w:t>
            </w:r>
          </w:p>
        </w:tc>
      </w:tr>
    </w:tbl>
    <w:p w14:paraId="65585A2D"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p>
    <w:p w14:paraId="098851E8" w14:textId="77777777" w:rsidR="005D589F" w:rsidRPr="005D589F" w:rsidRDefault="005D589F" w:rsidP="005D589F">
      <w:pPr>
        <w:spacing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sz w:val="20"/>
          <w:szCs w:val="20"/>
          <w:lang w:eastAsia="ru-RU"/>
        </w:rPr>
        <w:t>Распределение иных межбюджетных трансфертов из бюджета Митякинского сельского поселения бюджету муниципального района, направляемых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района на 2026 год</w:t>
      </w:r>
    </w:p>
    <w:p w14:paraId="4DBAF7CA" w14:textId="77777777" w:rsidR="005D589F" w:rsidRPr="005D589F" w:rsidRDefault="005D589F" w:rsidP="005D589F">
      <w:pPr>
        <w:spacing w:after="0" w:line="240" w:lineRule="auto"/>
        <w:jc w:val="right"/>
        <w:rPr>
          <w:rFonts w:ascii="Times New Roman" w:eastAsia="Times New Roman" w:hAnsi="Times New Roman" w:cs="Times New Roman"/>
          <w:bCs/>
          <w:sz w:val="20"/>
          <w:szCs w:val="20"/>
          <w:lang w:eastAsia="ru-RU"/>
        </w:rPr>
      </w:pPr>
      <w:r w:rsidRPr="005D589F">
        <w:rPr>
          <w:rFonts w:ascii="Times New Roman" w:eastAsia="Times New Roman" w:hAnsi="Times New Roman" w:cs="Times New Roman"/>
          <w:bCs/>
          <w:sz w:val="20"/>
          <w:szCs w:val="20"/>
          <w:lang w:eastAsia="ru-RU"/>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5D589F" w:rsidRPr="005D589F" w14:paraId="4728D6E4" w14:textId="77777777" w:rsidTr="001D52D7">
        <w:trPr>
          <w:trHeight w:val="463"/>
        </w:trPr>
        <w:tc>
          <w:tcPr>
            <w:tcW w:w="4928" w:type="dxa"/>
            <w:vAlign w:val="center"/>
          </w:tcPr>
          <w:p w14:paraId="18C0D74D"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Наименование расходов</w:t>
            </w:r>
          </w:p>
        </w:tc>
        <w:tc>
          <w:tcPr>
            <w:tcW w:w="4819" w:type="dxa"/>
            <w:vAlign w:val="center"/>
          </w:tcPr>
          <w:p w14:paraId="3910736C"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2026 год</w:t>
            </w:r>
          </w:p>
        </w:tc>
      </w:tr>
      <w:tr w:rsidR="005D589F" w:rsidRPr="005D589F" w14:paraId="2C51A66D" w14:textId="77777777" w:rsidTr="001D52D7">
        <w:trPr>
          <w:trHeight w:val="1625"/>
        </w:trPr>
        <w:tc>
          <w:tcPr>
            <w:tcW w:w="4928" w:type="dxa"/>
            <w:vAlign w:val="center"/>
          </w:tcPr>
          <w:p w14:paraId="04C8CECF" w14:textId="77777777" w:rsidR="005D589F" w:rsidRPr="005D589F" w:rsidRDefault="005D589F" w:rsidP="005D589F">
            <w:pPr>
              <w:spacing w:after="0" w:line="240" w:lineRule="auto"/>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4819" w:type="dxa"/>
            <w:vAlign w:val="center"/>
          </w:tcPr>
          <w:p w14:paraId="26B296D8" w14:textId="77777777" w:rsidR="005D589F" w:rsidRPr="005D589F" w:rsidRDefault="005D589F" w:rsidP="005D589F">
            <w:pPr>
              <w:spacing w:after="0" w:line="240" w:lineRule="auto"/>
              <w:jc w:val="center"/>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3,2</w:t>
            </w:r>
          </w:p>
        </w:tc>
      </w:tr>
      <w:tr w:rsidR="005D589F" w:rsidRPr="005D589F" w14:paraId="461E1828" w14:textId="77777777" w:rsidTr="001D52D7">
        <w:tc>
          <w:tcPr>
            <w:tcW w:w="4928" w:type="dxa"/>
            <w:vAlign w:val="center"/>
          </w:tcPr>
          <w:p w14:paraId="536A61CA" w14:textId="77777777" w:rsidR="005D589F" w:rsidRPr="005D589F" w:rsidRDefault="005D589F" w:rsidP="005D589F">
            <w:pPr>
              <w:spacing w:after="0" w:line="240" w:lineRule="auto"/>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Итого</w:t>
            </w:r>
          </w:p>
        </w:tc>
        <w:tc>
          <w:tcPr>
            <w:tcW w:w="4819" w:type="dxa"/>
            <w:vAlign w:val="center"/>
          </w:tcPr>
          <w:p w14:paraId="33365315" w14:textId="77777777" w:rsidR="005D589F" w:rsidRPr="005D589F" w:rsidRDefault="005D589F" w:rsidP="005D589F">
            <w:pPr>
              <w:spacing w:after="0" w:line="240" w:lineRule="auto"/>
              <w:jc w:val="center"/>
              <w:rPr>
                <w:rFonts w:ascii="Times New Roman" w:eastAsia="Times New Roman" w:hAnsi="Times New Roman" w:cs="Times New Roman"/>
                <w:b/>
                <w:sz w:val="20"/>
                <w:szCs w:val="20"/>
                <w:lang w:eastAsia="ru-RU"/>
              </w:rPr>
            </w:pPr>
            <w:r w:rsidRPr="005D589F">
              <w:rPr>
                <w:rFonts w:ascii="Times New Roman" w:eastAsia="Times New Roman" w:hAnsi="Times New Roman" w:cs="Times New Roman"/>
                <w:b/>
                <w:sz w:val="20"/>
                <w:szCs w:val="20"/>
                <w:lang w:eastAsia="ru-RU"/>
              </w:rPr>
              <w:t>3,2</w:t>
            </w:r>
          </w:p>
        </w:tc>
      </w:tr>
    </w:tbl>
    <w:p w14:paraId="0B9193F8" w14:textId="77777777" w:rsidR="005D589F" w:rsidRPr="005D589F" w:rsidRDefault="005D589F" w:rsidP="005D589F">
      <w:pPr>
        <w:spacing w:after="0" w:line="240" w:lineRule="auto"/>
        <w:jc w:val="center"/>
        <w:rPr>
          <w:rFonts w:ascii="Times New Roman" w:eastAsia="Times New Roman" w:hAnsi="Times New Roman" w:cs="Times New Roman"/>
          <w:b/>
          <w:bCs/>
          <w:sz w:val="20"/>
          <w:szCs w:val="20"/>
          <w:lang w:eastAsia="ru-RU"/>
        </w:rPr>
      </w:pPr>
    </w:p>
    <w:p w14:paraId="6AE657F9"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p>
    <w:p w14:paraId="21C9E538"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p>
    <w:p w14:paraId="596B4F43" w14:textId="77777777" w:rsidR="005D589F" w:rsidRPr="005D589F" w:rsidRDefault="005D589F" w:rsidP="005D589F">
      <w:pPr>
        <w:keepNext/>
        <w:spacing w:after="0" w:line="240" w:lineRule="auto"/>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Председатель Собрания депутатов –</w:t>
      </w:r>
    </w:p>
    <w:p w14:paraId="04CCA6D8" w14:textId="77777777" w:rsidR="005D589F" w:rsidRPr="005D589F" w:rsidRDefault="005D589F" w:rsidP="005D589F">
      <w:pPr>
        <w:keepNext/>
        <w:spacing w:after="0" w:line="240" w:lineRule="auto"/>
        <w:jc w:val="both"/>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глава Митякинского сельского поселения</w:t>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r>
      <w:r w:rsidRPr="005D589F">
        <w:rPr>
          <w:rFonts w:ascii="Times New Roman" w:eastAsia="Times New Roman" w:hAnsi="Times New Roman" w:cs="Times New Roman"/>
          <w:sz w:val="20"/>
          <w:szCs w:val="20"/>
          <w:lang w:eastAsia="ru-RU"/>
        </w:rPr>
        <w:tab/>
        <w:t>С.И. Горшколепов</w:t>
      </w:r>
    </w:p>
    <w:p w14:paraId="685C29A4" w14:textId="77777777" w:rsidR="005D589F" w:rsidRDefault="005D589F" w:rsidP="005D589F">
      <w:pPr>
        <w:rPr>
          <w:rFonts w:ascii="Times New Roman" w:hAnsi="Times New Roman" w:cs="Times New Roman"/>
          <w:sz w:val="20"/>
          <w:szCs w:val="20"/>
        </w:rPr>
      </w:pPr>
    </w:p>
    <w:p w14:paraId="2176724D" w14:textId="77777777" w:rsidR="005D589F" w:rsidRDefault="005D589F" w:rsidP="005D589F">
      <w:pPr>
        <w:rPr>
          <w:rFonts w:ascii="Times New Roman" w:hAnsi="Times New Roman" w:cs="Times New Roman"/>
          <w:sz w:val="20"/>
          <w:szCs w:val="20"/>
        </w:rPr>
      </w:pPr>
    </w:p>
    <w:p w14:paraId="520CB97C" w14:textId="77777777" w:rsidR="005D589F" w:rsidRDefault="005D589F" w:rsidP="005D589F">
      <w:pPr>
        <w:rPr>
          <w:rFonts w:ascii="Times New Roman" w:hAnsi="Times New Roman" w:cs="Times New Roman"/>
          <w:sz w:val="20"/>
          <w:szCs w:val="20"/>
        </w:rPr>
      </w:pPr>
    </w:p>
    <w:p w14:paraId="769FD739" w14:textId="77777777" w:rsidR="005D589F" w:rsidRDefault="005D589F" w:rsidP="005D589F">
      <w:pPr>
        <w:rPr>
          <w:rFonts w:ascii="Times New Roman" w:hAnsi="Times New Roman" w:cs="Times New Roman"/>
          <w:sz w:val="20"/>
          <w:szCs w:val="20"/>
        </w:rPr>
      </w:pPr>
    </w:p>
    <w:p w14:paraId="2F16574B" w14:textId="77777777" w:rsidR="005D589F" w:rsidRDefault="005D589F" w:rsidP="005D589F">
      <w:pPr>
        <w:rPr>
          <w:rFonts w:ascii="Times New Roman" w:hAnsi="Times New Roman" w:cs="Times New Roman"/>
          <w:sz w:val="20"/>
          <w:szCs w:val="20"/>
        </w:rPr>
      </w:pPr>
    </w:p>
    <w:p w14:paraId="65DD4937" w14:textId="77777777" w:rsidR="005D589F" w:rsidRDefault="005D589F" w:rsidP="005D589F">
      <w:pPr>
        <w:rPr>
          <w:rFonts w:ascii="Times New Roman" w:hAnsi="Times New Roman" w:cs="Times New Roman"/>
          <w:sz w:val="20"/>
          <w:szCs w:val="20"/>
        </w:rPr>
      </w:pPr>
    </w:p>
    <w:p w14:paraId="657B2398" w14:textId="77777777" w:rsidR="005D589F" w:rsidRDefault="005D589F" w:rsidP="005D589F">
      <w:pPr>
        <w:rPr>
          <w:rFonts w:ascii="Times New Roman" w:hAnsi="Times New Roman" w:cs="Times New Roman"/>
          <w:sz w:val="20"/>
          <w:szCs w:val="20"/>
        </w:rPr>
      </w:pPr>
    </w:p>
    <w:p w14:paraId="78A4D87E" w14:textId="77777777" w:rsidR="005D589F" w:rsidRDefault="005D589F" w:rsidP="005D589F">
      <w:pPr>
        <w:rPr>
          <w:rFonts w:ascii="Times New Roman" w:hAnsi="Times New Roman" w:cs="Times New Roman"/>
          <w:sz w:val="20"/>
          <w:szCs w:val="20"/>
        </w:rPr>
      </w:pPr>
    </w:p>
    <w:p w14:paraId="43C27835" w14:textId="77777777" w:rsidR="005D589F" w:rsidRDefault="005D589F" w:rsidP="005D589F">
      <w:pPr>
        <w:rPr>
          <w:rFonts w:ascii="Times New Roman" w:hAnsi="Times New Roman" w:cs="Times New Roman"/>
          <w:sz w:val="20"/>
          <w:szCs w:val="20"/>
        </w:rPr>
      </w:pPr>
    </w:p>
    <w:p w14:paraId="57C02D9A" w14:textId="77777777" w:rsidR="005D589F" w:rsidRDefault="005D589F" w:rsidP="005D589F">
      <w:pPr>
        <w:rPr>
          <w:rFonts w:ascii="Times New Roman" w:hAnsi="Times New Roman" w:cs="Times New Roman"/>
          <w:sz w:val="20"/>
          <w:szCs w:val="20"/>
        </w:rPr>
      </w:pPr>
    </w:p>
    <w:p w14:paraId="29AFDA18" w14:textId="77777777" w:rsidR="005D589F" w:rsidRDefault="005D589F" w:rsidP="005D589F">
      <w:pPr>
        <w:rPr>
          <w:rFonts w:ascii="Times New Roman" w:hAnsi="Times New Roman" w:cs="Times New Roman"/>
          <w:sz w:val="20"/>
          <w:szCs w:val="20"/>
        </w:rPr>
      </w:pPr>
    </w:p>
    <w:p w14:paraId="13AD65EA" w14:textId="77777777" w:rsidR="005D589F" w:rsidRDefault="005D589F" w:rsidP="005D589F">
      <w:pPr>
        <w:rPr>
          <w:rFonts w:ascii="Times New Roman" w:hAnsi="Times New Roman" w:cs="Times New Roman"/>
          <w:sz w:val="20"/>
          <w:szCs w:val="20"/>
        </w:rPr>
      </w:pPr>
    </w:p>
    <w:p w14:paraId="66AE0C0A" w14:textId="77777777" w:rsidR="005D589F" w:rsidRDefault="005D589F" w:rsidP="005D589F">
      <w:pPr>
        <w:rPr>
          <w:rFonts w:ascii="Times New Roman" w:hAnsi="Times New Roman" w:cs="Times New Roman"/>
          <w:sz w:val="20"/>
          <w:szCs w:val="20"/>
        </w:rPr>
      </w:pPr>
    </w:p>
    <w:p w14:paraId="27CE726A" w14:textId="77777777" w:rsidR="005D589F" w:rsidRDefault="005D589F" w:rsidP="005D589F">
      <w:pPr>
        <w:rPr>
          <w:rFonts w:ascii="Times New Roman" w:hAnsi="Times New Roman" w:cs="Times New Roman"/>
          <w:sz w:val="20"/>
          <w:szCs w:val="20"/>
        </w:rPr>
      </w:pPr>
    </w:p>
    <w:p w14:paraId="71A2B6C7" w14:textId="77777777" w:rsidR="005D589F" w:rsidRDefault="005D589F" w:rsidP="005D589F">
      <w:pPr>
        <w:rPr>
          <w:rFonts w:ascii="Times New Roman" w:hAnsi="Times New Roman" w:cs="Times New Roman"/>
          <w:sz w:val="20"/>
          <w:szCs w:val="20"/>
        </w:rPr>
      </w:pPr>
    </w:p>
    <w:p w14:paraId="75DCA232" w14:textId="77777777" w:rsidR="005D589F" w:rsidRDefault="005D589F" w:rsidP="005D589F">
      <w:pPr>
        <w:rPr>
          <w:rFonts w:ascii="Times New Roman" w:hAnsi="Times New Roman" w:cs="Times New Roman"/>
          <w:sz w:val="20"/>
          <w:szCs w:val="20"/>
        </w:rPr>
      </w:pPr>
    </w:p>
    <w:p w14:paraId="446FAA00" w14:textId="77777777" w:rsidR="005D589F" w:rsidRDefault="005D589F" w:rsidP="005D589F">
      <w:pPr>
        <w:rPr>
          <w:rFonts w:ascii="Times New Roman" w:hAnsi="Times New Roman" w:cs="Times New Roman"/>
          <w:sz w:val="20"/>
          <w:szCs w:val="20"/>
        </w:rPr>
      </w:pPr>
    </w:p>
    <w:p w14:paraId="5AC06751" w14:textId="77777777" w:rsidR="005D589F" w:rsidRDefault="005D589F" w:rsidP="005D589F">
      <w:pPr>
        <w:rPr>
          <w:rFonts w:ascii="Times New Roman" w:hAnsi="Times New Roman" w:cs="Times New Roman"/>
          <w:sz w:val="20"/>
          <w:szCs w:val="20"/>
        </w:rPr>
      </w:pPr>
    </w:p>
    <w:p w14:paraId="51A08A2C" w14:textId="77777777" w:rsidR="005D589F" w:rsidRDefault="005D589F" w:rsidP="005D589F">
      <w:pPr>
        <w:rPr>
          <w:rFonts w:ascii="Times New Roman" w:hAnsi="Times New Roman" w:cs="Times New Roman"/>
          <w:sz w:val="20"/>
          <w:szCs w:val="20"/>
        </w:rPr>
      </w:pPr>
    </w:p>
    <w:p w14:paraId="6852676A" w14:textId="77777777" w:rsidR="005D589F" w:rsidRDefault="005D589F" w:rsidP="005D589F">
      <w:pPr>
        <w:rPr>
          <w:rFonts w:ascii="Times New Roman" w:hAnsi="Times New Roman" w:cs="Times New Roman"/>
          <w:sz w:val="20"/>
          <w:szCs w:val="20"/>
        </w:rPr>
      </w:pPr>
    </w:p>
    <w:p w14:paraId="54A57FA9" w14:textId="77777777" w:rsidR="005D589F" w:rsidRDefault="005D589F" w:rsidP="005D589F">
      <w:pPr>
        <w:rPr>
          <w:rFonts w:ascii="Times New Roman" w:hAnsi="Times New Roman" w:cs="Times New Roman"/>
          <w:sz w:val="20"/>
          <w:szCs w:val="20"/>
        </w:rPr>
      </w:pPr>
    </w:p>
    <w:p w14:paraId="79208148"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Приложение 10</w:t>
      </w:r>
    </w:p>
    <w:p w14:paraId="6F0CAD5A"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к решению Собрания депутатов</w:t>
      </w:r>
    </w:p>
    <w:p w14:paraId="54633BD2" w14:textId="77777777" w:rsidR="005D589F" w:rsidRPr="005D589F" w:rsidRDefault="005D589F" w:rsidP="005D589F">
      <w:pPr>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Митякинского сельского поселения № 34 от 25.12.2025 г.</w:t>
      </w:r>
    </w:p>
    <w:p w14:paraId="7DFAD74E" w14:textId="77777777" w:rsidR="005D589F" w:rsidRPr="005D589F" w:rsidRDefault="005D589F" w:rsidP="005D589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«О бюджете Митякинского сельского поселения </w:t>
      </w:r>
    </w:p>
    <w:p w14:paraId="1B22BA62" w14:textId="77777777" w:rsidR="005D589F" w:rsidRPr="005D589F" w:rsidRDefault="005D589F" w:rsidP="005D589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 xml:space="preserve">Тарасовского района на 2026 год и на плановый </w:t>
      </w:r>
    </w:p>
    <w:p w14:paraId="1E54FC93" w14:textId="77777777" w:rsidR="005D589F" w:rsidRPr="005D589F" w:rsidRDefault="005D589F" w:rsidP="005D589F">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период 2027 и 2028 годов»</w:t>
      </w:r>
    </w:p>
    <w:p w14:paraId="3D6A4501" w14:textId="77777777" w:rsidR="005D589F" w:rsidRPr="005D589F" w:rsidRDefault="005D589F" w:rsidP="005D589F">
      <w:pPr>
        <w:autoSpaceDE w:val="0"/>
        <w:autoSpaceDN w:val="0"/>
        <w:adjustRightInd w:val="0"/>
        <w:spacing w:after="0" w:line="240" w:lineRule="auto"/>
        <w:jc w:val="center"/>
        <w:rPr>
          <w:rFonts w:ascii="Arial" w:eastAsia="Calibri" w:hAnsi="Arial" w:cs="Arial"/>
          <w:sz w:val="20"/>
          <w:szCs w:val="20"/>
        </w:rPr>
      </w:pPr>
    </w:p>
    <w:p w14:paraId="30E61AA5"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 xml:space="preserve">Программы муниципальных гарантий Митякинского сельского поселения Тарасовского района на 2026 год и на плановый период </w:t>
      </w:r>
    </w:p>
    <w:p w14:paraId="0698F945"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D589F">
        <w:rPr>
          <w:rFonts w:ascii="Times New Roman" w:eastAsia="Times New Roman" w:hAnsi="Times New Roman" w:cs="Times New Roman"/>
          <w:b/>
          <w:bCs/>
          <w:sz w:val="20"/>
          <w:szCs w:val="20"/>
          <w:lang w:eastAsia="ru-RU"/>
        </w:rPr>
        <w:t>2027 и 2028 годов</w:t>
      </w:r>
    </w:p>
    <w:p w14:paraId="359F90ED" w14:textId="77777777" w:rsidR="005D589F" w:rsidRPr="005D589F" w:rsidRDefault="005D589F" w:rsidP="005D589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587AB2A" w14:textId="77777777" w:rsidR="005D589F" w:rsidRPr="005D589F" w:rsidRDefault="005D589F" w:rsidP="005D589F">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 Программа муниципальных гарантий Митякинского сельского поселения в валюте Российской Федерации на 2026 год</w:t>
      </w:r>
      <w:r w:rsidRPr="005D589F">
        <w:rPr>
          <w:rFonts w:ascii="Times New Roman" w:eastAsia="Times New Roman" w:hAnsi="Times New Roman" w:cs="Times New Roman"/>
          <w:bCs/>
          <w:sz w:val="20"/>
          <w:szCs w:val="20"/>
          <w:lang w:eastAsia="ru-RU"/>
        </w:rPr>
        <w:t xml:space="preserve"> и на плановый период 2027 и 2028 годов</w:t>
      </w:r>
    </w:p>
    <w:p w14:paraId="00BE46A6" w14:textId="77777777" w:rsidR="005D589F" w:rsidRPr="005D589F" w:rsidRDefault="005D589F" w:rsidP="005D589F">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1EA9005C" w14:textId="77777777" w:rsidR="005D589F" w:rsidRPr="005D589F" w:rsidRDefault="005D589F" w:rsidP="005D589F">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1.1. Предоставление муниципальных гарантий Митякинского сельского поселения Тарасовского района в 2026 году и в плановом периоде 2027 и 2028 годов не планируется.</w:t>
      </w:r>
    </w:p>
    <w:p w14:paraId="547F89C9" w14:textId="77777777" w:rsidR="005D589F" w:rsidRPr="005D589F" w:rsidRDefault="005D589F" w:rsidP="005D5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3BD5CA7C" w14:textId="77777777" w:rsidR="005D589F" w:rsidRPr="005D589F" w:rsidRDefault="005D589F" w:rsidP="005D589F">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 Программа муниципальных гарантий Митякинского сельского поселения Тарасовского района в иностранной валюте на 2026 год</w:t>
      </w:r>
      <w:r w:rsidRPr="005D589F">
        <w:rPr>
          <w:rFonts w:ascii="Times New Roman" w:eastAsia="Times New Roman" w:hAnsi="Times New Roman" w:cs="Times New Roman"/>
          <w:bCs/>
          <w:sz w:val="20"/>
          <w:szCs w:val="20"/>
          <w:lang w:eastAsia="ru-RU"/>
        </w:rPr>
        <w:t xml:space="preserve"> и на плановый период 2027 и 2028 годов</w:t>
      </w:r>
    </w:p>
    <w:p w14:paraId="13C5CCC5" w14:textId="77777777" w:rsidR="005D589F" w:rsidRPr="005D589F" w:rsidRDefault="005D589F" w:rsidP="005D589F">
      <w:pPr>
        <w:autoSpaceDE w:val="0"/>
        <w:autoSpaceDN w:val="0"/>
        <w:adjustRightInd w:val="0"/>
        <w:spacing w:after="0" w:line="240" w:lineRule="auto"/>
        <w:jc w:val="center"/>
        <w:outlineLvl w:val="1"/>
        <w:rPr>
          <w:rFonts w:ascii="Times New Roman" w:eastAsia="Times New Roman" w:hAnsi="Times New Roman" w:cs="Times New Roman"/>
          <w:sz w:val="20"/>
          <w:szCs w:val="20"/>
          <w:lang w:eastAsia="ru-RU"/>
        </w:rPr>
      </w:pPr>
    </w:p>
    <w:p w14:paraId="264D4D40" w14:textId="77777777" w:rsidR="005D589F" w:rsidRPr="005D589F" w:rsidRDefault="005D589F" w:rsidP="005D589F">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5D589F">
        <w:rPr>
          <w:rFonts w:ascii="Times New Roman" w:eastAsia="Times New Roman" w:hAnsi="Times New Roman" w:cs="Times New Roman"/>
          <w:sz w:val="20"/>
          <w:szCs w:val="20"/>
          <w:lang w:eastAsia="ru-RU"/>
        </w:rPr>
        <w:t>2.1. Предоставление муниципальных гарантий Митякинского сельского поселения Тарасовского района в 2026 году и в плановом периоде 2027 и 2028 годов не планируется.</w:t>
      </w:r>
    </w:p>
    <w:p w14:paraId="7E99661D" w14:textId="77777777" w:rsidR="005D589F" w:rsidRPr="005D589F" w:rsidRDefault="005D589F" w:rsidP="005D589F">
      <w:pPr>
        <w:spacing w:line="259" w:lineRule="auto"/>
        <w:rPr>
          <w:rFonts w:ascii="Times New Roman" w:eastAsia="Calibri" w:hAnsi="Times New Roman" w:cs="Times New Roman"/>
          <w:sz w:val="20"/>
          <w:szCs w:val="20"/>
        </w:rPr>
      </w:pPr>
    </w:p>
    <w:p w14:paraId="5DEF6CE1" w14:textId="77777777" w:rsidR="005D589F" w:rsidRPr="005D589F" w:rsidRDefault="005D589F" w:rsidP="005D589F">
      <w:pPr>
        <w:spacing w:line="259" w:lineRule="auto"/>
        <w:rPr>
          <w:rFonts w:ascii="Times New Roman" w:eastAsia="Calibri" w:hAnsi="Times New Roman" w:cs="Times New Roman"/>
          <w:sz w:val="20"/>
          <w:szCs w:val="20"/>
        </w:rPr>
      </w:pPr>
    </w:p>
    <w:p w14:paraId="4530E7CD" w14:textId="77777777" w:rsidR="005D589F" w:rsidRPr="005D589F" w:rsidRDefault="005D589F" w:rsidP="005D589F">
      <w:pPr>
        <w:spacing w:line="259" w:lineRule="auto"/>
        <w:rPr>
          <w:rFonts w:ascii="Times New Roman" w:eastAsia="Calibri" w:hAnsi="Times New Roman" w:cs="Times New Roman"/>
          <w:sz w:val="20"/>
          <w:szCs w:val="20"/>
        </w:rPr>
      </w:pPr>
    </w:p>
    <w:p w14:paraId="00398B2D" w14:textId="77777777" w:rsidR="005D589F" w:rsidRPr="005D589F" w:rsidRDefault="005D589F" w:rsidP="005D589F">
      <w:pPr>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Председатель Собрания депутатов-</w:t>
      </w:r>
    </w:p>
    <w:p w14:paraId="3A9CFFCF" w14:textId="77777777" w:rsidR="005D589F" w:rsidRPr="005D589F" w:rsidRDefault="005D589F" w:rsidP="005D589F">
      <w:pPr>
        <w:spacing w:after="0" w:line="240" w:lineRule="auto"/>
        <w:rPr>
          <w:rFonts w:ascii="Times New Roman" w:eastAsia="Calibri" w:hAnsi="Times New Roman" w:cs="Times New Roman"/>
          <w:sz w:val="20"/>
          <w:szCs w:val="20"/>
        </w:rPr>
      </w:pPr>
      <w:r w:rsidRPr="005D589F">
        <w:rPr>
          <w:rFonts w:ascii="Times New Roman" w:eastAsia="Calibri" w:hAnsi="Times New Roman" w:cs="Times New Roman"/>
          <w:sz w:val="20"/>
          <w:szCs w:val="20"/>
        </w:rPr>
        <w:t>глава Митякинского сельского поселения                          С.И. Горшколепов</w:t>
      </w:r>
    </w:p>
    <w:p w14:paraId="0A4CE8D7" w14:textId="77777777" w:rsidR="005D589F" w:rsidRDefault="005D589F" w:rsidP="005D589F">
      <w:pPr>
        <w:rPr>
          <w:rFonts w:ascii="Times New Roman" w:hAnsi="Times New Roman" w:cs="Times New Roman"/>
          <w:sz w:val="20"/>
          <w:szCs w:val="20"/>
        </w:rPr>
      </w:pPr>
    </w:p>
    <w:p w14:paraId="21E9F94D" w14:textId="77777777" w:rsidR="005D589F" w:rsidRDefault="005D589F" w:rsidP="005D589F">
      <w:pPr>
        <w:rPr>
          <w:rFonts w:ascii="Times New Roman" w:hAnsi="Times New Roman" w:cs="Times New Roman"/>
          <w:sz w:val="20"/>
          <w:szCs w:val="20"/>
        </w:rPr>
      </w:pPr>
    </w:p>
    <w:p w14:paraId="32BCDDD8" w14:textId="77777777" w:rsidR="005D589F" w:rsidRDefault="005D589F" w:rsidP="005D589F">
      <w:pPr>
        <w:rPr>
          <w:rFonts w:ascii="Times New Roman" w:hAnsi="Times New Roman" w:cs="Times New Roman"/>
          <w:sz w:val="20"/>
          <w:szCs w:val="20"/>
        </w:rPr>
      </w:pPr>
    </w:p>
    <w:p w14:paraId="57AA97FE" w14:textId="77777777" w:rsidR="005D589F" w:rsidRDefault="005D589F" w:rsidP="005D589F">
      <w:pPr>
        <w:rPr>
          <w:rFonts w:ascii="Times New Roman" w:hAnsi="Times New Roman" w:cs="Times New Roman"/>
          <w:sz w:val="20"/>
          <w:szCs w:val="20"/>
        </w:rPr>
      </w:pPr>
    </w:p>
    <w:p w14:paraId="7D585CF1" w14:textId="77777777" w:rsidR="005D589F" w:rsidRDefault="005D589F" w:rsidP="005D589F">
      <w:pPr>
        <w:rPr>
          <w:rFonts w:ascii="Times New Roman" w:hAnsi="Times New Roman" w:cs="Times New Roman"/>
          <w:sz w:val="20"/>
          <w:szCs w:val="20"/>
        </w:rPr>
      </w:pPr>
    </w:p>
    <w:p w14:paraId="0FC10CB1" w14:textId="77777777" w:rsidR="005D589F" w:rsidRDefault="005D589F" w:rsidP="005D589F">
      <w:pPr>
        <w:rPr>
          <w:rFonts w:ascii="Times New Roman" w:hAnsi="Times New Roman" w:cs="Times New Roman"/>
          <w:sz w:val="20"/>
          <w:szCs w:val="20"/>
        </w:rPr>
      </w:pPr>
    </w:p>
    <w:p w14:paraId="253A4EDA" w14:textId="77777777" w:rsidR="005D589F" w:rsidRDefault="005D589F" w:rsidP="005D589F">
      <w:pPr>
        <w:rPr>
          <w:rFonts w:ascii="Times New Roman" w:hAnsi="Times New Roman" w:cs="Times New Roman"/>
          <w:sz w:val="20"/>
          <w:szCs w:val="20"/>
        </w:rPr>
      </w:pPr>
    </w:p>
    <w:p w14:paraId="32851308" w14:textId="77777777" w:rsidR="005D589F" w:rsidRDefault="005D589F" w:rsidP="005D589F">
      <w:pPr>
        <w:rPr>
          <w:rFonts w:ascii="Times New Roman" w:hAnsi="Times New Roman" w:cs="Times New Roman"/>
          <w:sz w:val="20"/>
          <w:szCs w:val="20"/>
        </w:rPr>
      </w:pPr>
    </w:p>
    <w:p w14:paraId="1A91C371" w14:textId="77777777" w:rsidR="005D589F" w:rsidRDefault="005D589F" w:rsidP="005D589F">
      <w:pPr>
        <w:rPr>
          <w:rFonts w:ascii="Times New Roman" w:hAnsi="Times New Roman" w:cs="Times New Roman"/>
          <w:sz w:val="20"/>
          <w:szCs w:val="20"/>
        </w:rPr>
      </w:pPr>
    </w:p>
    <w:p w14:paraId="53E3A47C" w14:textId="77777777" w:rsidR="005D589F" w:rsidRDefault="005D589F" w:rsidP="005D589F">
      <w:pPr>
        <w:rPr>
          <w:rFonts w:ascii="Times New Roman" w:hAnsi="Times New Roman" w:cs="Times New Roman"/>
          <w:sz w:val="20"/>
          <w:szCs w:val="20"/>
        </w:rPr>
      </w:pPr>
    </w:p>
    <w:p w14:paraId="6DD3E10F" w14:textId="77777777" w:rsidR="005D589F" w:rsidRDefault="005D589F" w:rsidP="005D589F">
      <w:pPr>
        <w:rPr>
          <w:rFonts w:ascii="Times New Roman" w:hAnsi="Times New Roman" w:cs="Times New Roman"/>
          <w:sz w:val="20"/>
          <w:szCs w:val="20"/>
        </w:rPr>
      </w:pPr>
    </w:p>
    <w:p w14:paraId="39DBABEB" w14:textId="77777777" w:rsidR="005D589F" w:rsidRDefault="005D589F" w:rsidP="005D589F">
      <w:pPr>
        <w:rPr>
          <w:rFonts w:ascii="Times New Roman" w:hAnsi="Times New Roman" w:cs="Times New Roman"/>
          <w:sz w:val="20"/>
          <w:szCs w:val="20"/>
        </w:rPr>
      </w:pPr>
    </w:p>
    <w:p w14:paraId="4A59C0DD" w14:textId="77777777" w:rsidR="005D589F" w:rsidRDefault="005D589F" w:rsidP="005D589F">
      <w:pPr>
        <w:rPr>
          <w:rFonts w:ascii="Times New Roman" w:hAnsi="Times New Roman" w:cs="Times New Roman"/>
          <w:sz w:val="20"/>
          <w:szCs w:val="20"/>
        </w:rPr>
      </w:pPr>
    </w:p>
    <w:p w14:paraId="2FFD7E9C" w14:textId="77777777" w:rsidR="005D589F" w:rsidRDefault="005D589F" w:rsidP="005D589F">
      <w:pPr>
        <w:rPr>
          <w:rFonts w:ascii="Times New Roman" w:hAnsi="Times New Roman" w:cs="Times New Roman"/>
          <w:sz w:val="20"/>
          <w:szCs w:val="20"/>
        </w:rPr>
      </w:pPr>
    </w:p>
    <w:p w14:paraId="2C61055E" w14:textId="77777777" w:rsidR="005D589F" w:rsidRDefault="005D589F" w:rsidP="005D589F">
      <w:pPr>
        <w:rPr>
          <w:rFonts w:ascii="Times New Roman" w:hAnsi="Times New Roman" w:cs="Times New Roman"/>
          <w:sz w:val="20"/>
          <w:szCs w:val="20"/>
        </w:rPr>
      </w:pPr>
    </w:p>
    <w:p w14:paraId="277BB9C6" w14:textId="77777777" w:rsidR="005D589F" w:rsidRDefault="005D589F" w:rsidP="005D589F">
      <w:pPr>
        <w:rPr>
          <w:rFonts w:ascii="Times New Roman" w:hAnsi="Times New Roman" w:cs="Times New Roman"/>
          <w:sz w:val="20"/>
          <w:szCs w:val="20"/>
        </w:rPr>
      </w:pPr>
    </w:p>
    <w:p w14:paraId="251D0B62" w14:textId="77777777" w:rsidR="005D589F" w:rsidRDefault="005D589F" w:rsidP="005D589F">
      <w:pPr>
        <w:rPr>
          <w:rFonts w:ascii="Times New Roman" w:hAnsi="Times New Roman" w:cs="Times New Roman"/>
          <w:sz w:val="20"/>
          <w:szCs w:val="20"/>
        </w:rPr>
      </w:pPr>
    </w:p>
    <w:p w14:paraId="50A113EB" w14:textId="77777777" w:rsidR="005D589F" w:rsidRDefault="005D589F" w:rsidP="005D589F">
      <w:pPr>
        <w:rPr>
          <w:rFonts w:ascii="Times New Roman" w:hAnsi="Times New Roman" w:cs="Times New Roman"/>
          <w:sz w:val="20"/>
          <w:szCs w:val="20"/>
        </w:rPr>
      </w:pPr>
    </w:p>
    <w:p w14:paraId="03CC8A16" w14:textId="77777777" w:rsidR="005D589F" w:rsidRDefault="005D589F" w:rsidP="005D589F">
      <w:pPr>
        <w:rPr>
          <w:rFonts w:ascii="Times New Roman" w:hAnsi="Times New Roman" w:cs="Times New Roman"/>
          <w:sz w:val="20"/>
          <w:szCs w:val="20"/>
        </w:rPr>
      </w:pPr>
    </w:p>
    <w:p w14:paraId="44F1F6DE" w14:textId="77777777" w:rsidR="005D589F" w:rsidRDefault="005D589F" w:rsidP="005D589F">
      <w:pPr>
        <w:rPr>
          <w:rFonts w:ascii="Times New Roman" w:hAnsi="Times New Roman" w:cs="Times New Roman"/>
          <w:sz w:val="20"/>
          <w:szCs w:val="20"/>
        </w:rPr>
      </w:pPr>
    </w:p>
    <w:tbl>
      <w:tblPr>
        <w:tblpPr w:leftFromText="180" w:rightFromText="180" w:horzAnchor="margin" w:tblpXSpec="right" w:tblpY="-945"/>
        <w:tblW w:w="5920" w:type="dxa"/>
        <w:tblLayout w:type="fixed"/>
        <w:tblLook w:val="04A0" w:firstRow="1" w:lastRow="0" w:firstColumn="1" w:lastColumn="0" w:noHBand="0" w:noVBand="1"/>
      </w:tblPr>
      <w:tblGrid>
        <w:gridCol w:w="5920"/>
      </w:tblGrid>
      <w:tr w:rsidR="005D589F" w:rsidRPr="005E50CB" w14:paraId="24B862E7" w14:textId="77777777" w:rsidTr="001D52D7">
        <w:tc>
          <w:tcPr>
            <w:tcW w:w="5920" w:type="dxa"/>
            <w:hideMark/>
          </w:tcPr>
          <w:p w14:paraId="195C44AB" w14:textId="77777777" w:rsidR="005D589F" w:rsidRDefault="005D589F" w:rsidP="001D52D7">
            <w:pPr>
              <w:spacing w:line="216" w:lineRule="auto"/>
              <w:jc w:val="right"/>
              <w:rPr>
                <w:rFonts w:ascii="Times New Roman" w:hAnsi="Times New Roman" w:cs="Times New Roman"/>
                <w:snapToGrid w:val="0"/>
                <w:sz w:val="20"/>
                <w:szCs w:val="20"/>
              </w:rPr>
            </w:pPr>
          </w:p>
          <w:p w14:paraId="6B18B4FC" w14:textId="77777777" w:rsidR="005D589F" w:rsidRDefault="005D589F" w:rsidP="001D52D7">
            <w:pPr>
              <w:spacing w:line="216" w:lineRule="auto"/>
              <w:jc w:val="right"/>
              <w:rPr>
                <w:rFonts w:ascii="Times New Roman" w:hAnsi="Times New Roman" w:cs="Times New Roman"/>
                <w:snapToGrid w:val="0"/>
                <w:sz w:val="20"/>
                <w:szCs w:val="20"/>
              </w:rPr>
            </w:pPr>
          </w:p>
          <w:p w14:paraId="197D1B1C" w14:textId="03C30162" w:rsidR="005D589F" w:rsidRPr="005E50CB" w:rsidRDefault="005D589F" w:rsidP="001D52D7">
            <w:pPr>
              <w:spacing w:line="216" w:lineRule="auto"/>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Приложение 11</w:t>
            </w:r>
          </w:p>
          <w:p w14:paraId="6F85C08F" w14:textId="77777777" w:rsidR="005D589F" w:rsidRPr="005E50CB" w:rsidRDefault="005D589F" w:rsidP="001D52D7">
            <w:pPr>
              <w:spacing w:line="216" w:lineRule="auto"/>
              <w:ind w:left="-142" w:firstLine="142"/>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к решению Собрания депутатов</w:t>
            </w:r>
          </w:p>
          <w:p w14:paraId="79392169" w14:textId="77777777" w:rsidR="005D589F" w:rsidRPr="005E50CB" w:rsidRDefault="005D589F" w:rsidP="001D52D7">
            <w:pPr>
              <w:spacing w:line="216" w:lineRule="auto"/>
              <w:ind w:left="-284" w:right="-109"/>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Митякинского сельского поселения № 34 от 25.12.2025 г.</w:t>
            </w:r>
          </w:p>
          <w:p w14:paraId="1FC3B5E7" w14:textId="77777777" w:rsidR="005D589F" w:rsidRPr="005E50CB" w:rsidRDefault="005D589F" w:rsidP="001D52D7">
            <w:pPr>
              <w:spacing w:line="216" w:lineRule="auto"/>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«О бюджете Митякинского сельского поселения</w:t>
            </w:r>
          </w:p>
          <w:p w14:paraId="32262307" w14:textId="77777777" w:rsidR="005D589F" w:rsidRPr="005E50CB" w:rsidRDefault="005D589F" w:rsidP="001D52D7">
            <w:pPr>
              <w:spacing w:line="216" w:lineRule="auto"/>
              <w:ind w:left="-426" w:firstLine="142"/>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 xml:space="preserve"> Тарасовского района на 2026 год </w:t>
            </w:r>
          </w:p>
          <w:p w14:paraId="7C1AA1A6" w14:textId="77777777" w:rsidR="005D589F" w:rsidRPr="005E50CB" w:rsidRDefault="005D589F" w:rsidP="001D52D7">
            <w:pPr>
              <w:spacing w:line="216" w:lineRule="auto"/>
              <w:jc w:val="right"/>
              <w:rPr>
                <w:rFonts w:ascii="Times New Roman" w:hAnsi="Times New Roman" w:cs="Times New Roman"/>
                <w:snapToGrid w:val="0"/>
                <w:sz w:val="20"/>
                <w:szCs w:val="20"/>
              </w:rPr>
            </w:pPr>
            <w:r w:rsidRPr="005E50CB">
              <w:rPr>
                <w:rFonts w:ascii="Times New Roman" w:hAnsi="Times New Roman" w:cs="Times New Roman"/>
                <w:snapToGrid w:val="0"/>
                <w:sz w:val="20"/>
                <w:szCs w:val="20"/>
              </w:rPr>
              <w:t>и на плановый период 2027 и 2028 годов"</w:t>
            </w:r>
          </w:p>
        </w:tc>
      </w:tr>
      <w:tr w:rsidR="005D589F" w:rsidRPr="005E50CB" w14:paraId="4371E474" w14:textId="77777777" w:rsidTr="001D52D7">
        <w:tc>
          <w:tcPr>
            <w:tcW w:w="5920" w:type="dxa"/>
          </w:tcPr>
          <w:p w14:paraId="5BDCDF5D" w14:textId="77777777" w:rsidR="005D589F" w:rsidRPr="005E50CB" w:rsidRDefault="005D589F" w:rsidP="005D589F">
            <w:pPr>
              <w:spacing w:line="216" w:lineRule="auto"/>
              <w:rPr>
                <w:rFonts w:ascii="Times New Roman" w:hAnsi="Times New Roman" w:cs="Times New Roman"/>
                <w:snapToGrid w:val="0"/>
                <w:sz w:val="20"/>
                <w:szCs w:val="20"/>
              </w:rPr>
            </w:pPr>
          </w:p>
        </w:tc>
      </w:tr>
    </w:tbl>
    <w:p w14:paraId="50B70CA9" w14:textId="77777777" w:rsidR="005D589F" w:rsidRPr="005E50CB" w:rsidRDefault="005D589F" w:rsidP="005D589F">
      <w:pPr>
        <w:jc w:val="center"/>
        <w:rPr>
          <w:rFonts w:ascii="Times New Roman" w:hAnsi="Times New Roman" w:cs="Times New Roman"/>
          <w:b/>
          <w:sz w:val="20"/>
          <w:szCs w:val="20"/>
        </w:rPr>
      </w:pPr>
    </w:p>
    <w:p w14:paraId="196D99F2" w14:textId="77777777" w:rsidR="005D589F" w:rsidRPr="005E50CB" w:rsidRDefault="005D589F" w:rsidP="005D589F">
      <w:pPr>
        <w:jc w:val="center"/>
        <w:rPr>
          <w:rFonts w:ascii="Times New Roman" w:hAnsi="Times New Roman" w:cs="Times New Roman"/>
          <w:b/>
          <w:sz w:val="20"/>
          <w:szCs w:val="20"/>
        </w:rPr>
      </w:pPr>
    </w:p>
    <w:p w14:paraId="3475A6FD" w14:textId="3BDEC2A1" w:rsidR="005D589F" w:rsidRPr="005E50CB" w:rsidRDefault="005D589F" w:rsidP="005D589F">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5E50CB">
        <w:rPr>
          <w:rFonts w:ascii="Times New Roman" w:hAnsi="Times New Roman" w:cs="Times New Roman"/>
          <w:b/>
          <w:sz w:val="20"/>
          <w:szCs w:val="20"/>
        </w:rPr>
        <w:t>Программа муниципальных внутренних заимствований</w:t>
      </w:r>
    </w:p>
    <w:p w14:paraId="209417F8"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napToGrid w:val="0"/>
          <w:sz w:val="20"/>
          <w:szCs w:val="20"/>
        </w:rPr>
        <w:t xml:space="preserve">Митякинского сельского поселения </w:t>
      </w:r>
      <w:r w:rsidRPr="005E50CB">
        <w:rPr>
          <w:rFonts w:ascii="Times New Roman" w:hAnsi="Times New Roman" w:cs="Times New Roman"/>
          <w:b/>
          <w:sz w:val="20"/>
          <w:szCs w:val="20"/>
        </w:rPr>
        <w:t>на 2026 год</w:t>
      </w:r>
    </w:p>
    <w:p w14:paraId="6C6859AF"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z w:val="20"/>
          <w:szCs w:val="20"/>
        </w:rPr>
        <w:t>и на плановый период 2027 и 2028 годов</w:t>
      </w:r>
    </w:p>
    <w:p w14:paraId="7A45918C" w14:textId="77777777" w:rsidR="005D589F" w:rsidRPr="005E50CB" w:rsidRDefault="005D589F" w:rsidP="005D589F">
      <w:pPr>
        <w:jc w:val="center"/>
        <w:rPr>
          <w:rFonts w:ascii="Times New Roman" w:hAnsi="Times New Roman" w:cs="Times New Roman"/>
          <w:b/>
          <w:sz w:val="20"/>
          <w:szCs w:val="20"/>
        </w:rPr>
      </w:pPr>
    </w:p>
    <w:p w14:paraId="59ED952E"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z w:val="20"/>
          <w:szCs w:val="20"/>
        </w:rPr>
        <w:t>1. Муниципальные внутренние заимствования</w:t>
      </w:r>
    </w:p>
    <w:p w14:paraId="0A80E027"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napToGrid w:val="0"/>
          <w:sz w:val="20"/>
          <w:szCs w:val="20"/>
        </w:rPr>
        <w:t xml:space="preserve">Митякинского сельского поселения </w:t>
      </w:r>
      <w:r w:rsidRPr="005E50CB">
        <w:rPr>
          <w:rFonts w:ascii="Times New Roman" w:hAnsi="Times New Roman" w:cs="Times New Roman"/>
          <w:b/>
          <w:sz w:val="20"/>
          <w:szCs w:val="20"/>
        </w:rPr>
        <w:t>на 2026 год</w:t>
      </w:r>
    </w:p>
    <w:p w14:paraId="0D23F4DD" w14:textId="77777777" w:rsidR="005D589F" w:rsidRPr="005E50CB" w:rsidRDefault="005D589F" w:rsidP="005D589F">
      <w:pPr>
        <w:spacing w:after="120"/>
        <w:jc w:val="right"/>
        <w:rPr>
          <w:rFonts w:ascii="Times New Roman" w:hAnsi="Times New Roman" w:cs="Times New Roman"/>
          <w:sz w:val="20"/>
          <w:szCs w:val="20"/>
        </w:rPr>
      </w:pPr>
      <w:r w:rsidRPr="005E50CB">
        <w:rPr>
          <w:rFonts w:ascii="Times New Roman" w:hAnsi="Times New Roman" w:cs="Times New Roman"/>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1"/>
        <w:gridCol w:w="2639"/>
      </w:tblGrid>
      <w:tr w:rsidR="005D589F" w:rsidRPr="005E50CB" w14:paraId="32A346C4" w14:textId="77777777" w:rsidTr="001D52D7">
        <w:tc>
          <w:tcPr>
            <w:tcW w:w="3805" w:type="pct"/>
            <w:vAlign w:val="center"/>
          </w:tcPr>
          <w:p w14:paraId="37757AB5" w14:textId="77777777" w:rsidR="005D589F" w:rsidRPr="005E50CB" w:rsidRDefault="005D589F" w:rsidP="001D52D7">
            <w:pPr>
              <w:spacing w:before="60" w:after="60"/>
              <w:jc w:val="center"/>
              <w:rPr>
                <w:rFonts w:ascii="Times New Roman" w:hAnsi="Times New Roman" w:cs="Times New Roman"/>
                <w:sz w:val="20"/>
                <w:szCs w:val="20"/>
              </w:rPr>
            </w:pPr>
            <w:r w:rsidRPr="005E50CB">
              <w:rPr>
                <w:rFonts w:ascii="Times New Roman" w:hAnsi="Times New Roman" w:cs="Times New Roman"/>
                <w:sz w:val="20"/>
                <w:szCs w:val="20"/>
              </w:rPr>
              <w:t>Вид заимствования</w:t>
            </w:r>
          </w:p>
        </w:tc>
        <w:tc>
          <w:tcPr>
            <w:tcW w:w="1195" w:type="pct"/>
            <w:vAlign w:val="center"/>
          </w:tcPr>
          <w:p w14:paraId="30F142FA" w14:textId="77777777" w:rsidR="005D589F" w:rsidRPr="005E50CB" w:rsidRDefault="005D589F" w:rsidP="001D52D7">
            <w:pPr>
              <w:spacing w:before="60" w:after="60"/>
              <w:jc w:val="center"/>
              <w:rPr>
                <w:rFonts w:ascii="Times New Roman" w:hAnsi="Times New Roman" w:cs="Times New Roman"/>
                <w:sz w:val="20"/>
                <w:szCs w:val="20"/>
              </w:rPr>
            </w:pPr>
            <w:r w:rsidRPr="005E50CB">
              <w:rPr>
                <w:rFonts w:ascii="Times New Roman" w:hAnsi="Times New Roman" w:cs="Times New Roman"/>
                <w:sz w:val="20"/>
                <w:szCs w:val="20"/>
              </w:rPr>
              <w:t>2026 год</w:t>
            </w:r>
          </w:p>
        </w:tc>
      </w:tr>
      <w:tr w:rsidR="005D589F" w:rsidRPr="005E50CB" w14:paraId="2F7C6E5C" w14:textId="77777777" w:rsidTr="001D52D7">
        <w:tc>
          <w:tcPr>
            <w:tcW w:w="3805" w:type="pct"/>
          </w:tcPr>
          <w:p w14:paraId="3CDE8DCB" w14:textId="77777777" w:rsidR="005D589F" w:rsidRPr="005E50CB" w:rsidRDefault="005D589F" w:rsidP="001D52D7">
            <w:pPr>
              <w:spacing w:before="60" w:after="60"/>
              <w:jc w:val="both"/>
              <w:rPr>
                <w:rFonts w:ascii="Times New Roman" w:hAnsi="Times New Roman" w:cs="Times New Roman"/>
                <w:sz w:val="20"/>
                <w:szCs w:val="20"/>
              </w:rPr>
            </w:pPr>
            <w:r w:rsidRPr="005E50CB">
              <w:rPr>
                <w:rFonts w:ascii="Times New Roman" w:hAnsi="Times New Roman" w:cs="Times New Roman"/>
                <w:sz w:val="20"/>
                <w:szCs w:val="20"/>
              </w:rPr>
              <w:t>Кредиты, полученные от кредитных организаций</w:t>
            </w:r>
          </w:p>
        </w:tc>
        <w:tc>
          <w:tcPr>
            <w:tcW w:w="1195" w:type="pct"/>
            <w:shd w:val="clear" w:color="auto" w:fill="auto"/>
          </w:tcPr>
          <w:p w14:paraId="40F26E40" w14:textId="77777777" w:rsidR="005D589F" w:rsidRPr="005E50CB" w:rsidRDefault="005D589F" w:rsidP="001D52D7">
            <w:pPr>
              <w:spacing w:before="60" w:after="60"/>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40049AB8" w14:textId="77777777" w:rsidTr="001D52D7">
        <w:tc>
          <w:tcPr>
            <w:tcW w:w="3805" w:type="pct"/>
          </w:tcPr>
          <w:p w14:paraId="53A2827B" w14:textId="77777777" w:rsidR="005D589F" w:rsidRPr="005E50CB" w:rsidRDefault="005D589F" w:rsidP="001D52D7">
            <w:pPr>
              <w:spacing w:before="60" w:after="60"/>
              <w:jc w:val="both"/>
              <w:rPr>
                <w:rFonts w:ascii="Times New Roman" w:hAnsi="Times New Roman" w:cs="Times New Roman"/>
                <w:sz w:val="20"/>
                <w:szCs w:val="20"/>
              </w:rPr>
            </w:pPr>
            <w:r w:rsidRPr="005E50CB">
              <w:rPr>
                <w:rFonts w:ascii="Times New Roman" w:hAnsi="Times New Roman" w:cs="Times New Roman"/>
                <w:sz w:val="20"/>
                <w:szCs w:val="20"/>
              </w:rPr>
              <w:t xml:space="preserve">привлечение </w:t>
            </w:r>
          </w:p>
        </w:tc>
        <w:tc>
          <w:tcPr>
            <w:tcW w:w="1195" w:type="pct"/>
            <w:shd w:val="clear" w:color="auto" w:fill="auto"/>
          </w:tcPr>
          <w:p w14:paraId="1C749854" w14:textId="77777777" w:rsidR="005D589F" w:rsidRPr="005E50CB" w:rsidRDefault="005D589F" w:rsidP="001D52D7">
            <w:pPr>
              <w:spacing w:before="60" w:after="60"/>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688B9879" w14:textId="77777777" w:rsidTr="005D589F">
        <w:trPr>
          <w:trHeight w:val="174"/>
        </w:trPr>
        <w:tc>
          <w:tcPr>
            <w:tcW w:w="3805" w:type="pct"/>
          </w:tcPr>
          <w:p w14:paraId="0BB05445" w14:textId="77777777" w:rsidR="005D589F" w:rsidRPr="005E50CB" w:rsidRDefault="005D589F" w:rsidP="001D52D7">
            <w:pPr>
              <w:spacing w:before="60" w:after="60"/>
              <w:jc w:val="both"/>
              <w:rPr>
                <w:rFonts w:ascii="Times New Roman" w:hAnsi="Times New Roman" w:cs="Times New Roman"/>
                <w:sz w:val="20"/>
                <w:szCs w:val="20"/>
              </w:rPr>
            </w:pPr>
            <w:r w:rsidRPr="005E50CB">
              <w:rPr>
                <w:rFonts w:ascii="Times New Roman" w:hAnsi="Times New Roman" w:cs="Times New Roman"/>
                <w:sz w:val="20"/>
                <w:szCs w:val="20"/>
              </w:rPr>
              <w:t>погашение</w:t>
            </w:r>
          </w:p>
        </w:tc>
        <w:tc>
          <w:tcPr>
            <w:tcW w:w="1195" w:type="pct"/>
            <w:shd w:val="clear" w:color="auto" w:fill="auto"/>
          </w:tcPr>
          <w:p w14:paraId="069DA33A" w14:textId="77777777" w:rsidR="005D589F" w:rsidRPr="005E50CB" w:rsidRDefault="005D589F" w:rsidP="001D52D7">
            <w:pPr>
              <w:spacing w:before="60" w:after="60"/>
              <w:ind w:left="720"/>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2F97CD06" w14:textId="77777777" w:rsidTr="001D52D7">
        <w:tc>
          <w:tcPr>
            <w:tcW w:w="3805" w:type="pct"/>
          </w:tcPr>
          <w:p w14:paraId="4E6540D5"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Бюджетные кредиты, привлеченные в областной бюджет от федерального бюджета </w:t>
            </w:r>
          </w:p>
        </w:tc>
        <w:tc>
          <w:tcPr>
            <w:tcW w:w="1195" w:type="pct"/>
            <w:shd w:val="clear" w:color="auto" w:fill="auto"/>
          </w:tcPr>
          <w:p w14:paraId="1D751448"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794032A8" w14:textId="77777777" w:rsidTr="001D52D7">
        <w:tc>
          <w:tcPr>
            <w:tcW w:w="3805" w:type="pct"/>
          </w:tcPr>
          <w:p w14:paraId="6DA121DD"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привлечение </w:t>
            </w:r>
          </w:p>
        </w:tc>
        <w:tc>
          <w:tcPr>
            <w:tcW w:w="1195" w:type="pct"/>
            <w:shd w:val="clear" w:color="auto" w:fill="auto"/>
          </w:tcPr>
          <w:p w14:paraId="599D0E73"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67C0F8BE" w14:textId="77777777" w:rsidTr="001D52D7">
        <w:tc>
          <w:tcPr>
            <w:tcW w:w="3805" w:type="pct"/>
          </w:tcPr>
          <w:p w14:paraId="2EE451EA"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погашение</w:t>
            </w:r>
          </w:p>
        </w:tc>
        <w:tc>
          <w:tcPr>
            <w:tcW w:w="1195" w:type="pct"/>
            <w:shd w:val="clear" w:color="auto" w:fill="auto"/>
          </w:tcPr>
          <w:p w14:paraId="082753A8" w14:textId="77777777" w:rsidR="005D589F" w:rsidRPr="005E50CB" w:rsidRDefault="005D589F" w:rsidP="001D52D7">
            <w:pPr>
              <w:spacing w:before="60" w:after="60" w:line="216" w:lineRule="auto"/>
              <w:ind w:left="720"/>
              <w:jc w:val="right"/>
              <w:rPr>
                <w:rFonts w:ascii="Times New Roman" w:hAnsi="Times New Roman" w:cs="Times New Roman"/>
                <w:sz w:val="20"/>
                <w:szCs w:val="20"/>
              </w:rPr>
            </w:pPr>
            <w:r w:rsidRPr="005E50CB">
              <w:rPr>
                <w:rFonts w:ascii="Times New Roman" w:hAnsi="Times New Roman" w:cs="Times New Roman"/>
                <w:sz w:val="20"/>
                <w:szCs w:val="20"/>
              </w:rPr>
              <w:t>0,0</w:t>
            </w:r>
          </w:p>
        </w:tc>
      </w:tr>
    </w:tbl>
    <w:p w14:paraId="7113915F" w14:textId="77777777" w:rsidR="005D589F" w:rsidRPr="005E50CB" w:rsidRDefault="005D589F" w:rsidP="005D589F">
      <w:pPr>
        <w:jc w:val="both"/>
        <w:rPr>
          <w:rFonts w:ascii="Times New Roman" w:hAnsi="Times New Roman" w:cs="Times New Roman"/>
          <w:sz w:val="20"/>
          <w:szCs w:val="20"/>
        </w:rPr>
      </w:pPr>
    </w:p>
    <w:p w14:paraId="16BCEF7D"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z w:val="20"/>
          <w:szCs w:val="20"/>
        </w:rPr>
        <w:t>2. Муниципальные внутренние заимствования</w:t>
      </w:r>
    </w:p>
    <w:p w14:paraId="693C3931" w14:textId="77777777" w:rsidR="005D589F" w:rsidRPr="005E50CB" w:rsidRDefault="005D589F" w:rsidP="005D589F">
      <w:pPr>
        <w:jc w:val="center"/>
        <w:rPr>
          <w:rFonts w:ascii="Times New Roman" w:hAnsi="Times New Roman" w:cs="Times New Roman"/>
          <w:b/>
          <w:sz w:val="20"/>
          <w:szCs w:val="20"/>
        </w:rPr>
      </w:pPr>
      <w:r w:rsidRPr="005E50CB">
        <w:rPr>
          <w:rFonts w:ascii="Times New Roman" w:hAnsi="Times New Roman" w:cs="Times New Roman"/>
          <w:b/>
          <w:snapToGrid w:val="0"/>
          <w:sz w:val="20"/>
          <w:szCs w:val="20"/>
        </w:rPr>
        <w:t xml:space="preserve">Митякинского сельского поселения </w:t>
      </w:r>
      <w:r w:rsidRPr="005E50CB">
        <w:rPr>
          <w:rFonts w:ascii="Times New Roman" w:hAnsi="Times New Roman" w:cs="Times New Roman"/>
          <w:b/>
          <w:sz w:val="20"/>
          <w:szCs w:val="20"/>
        </w:rPr>
        <w:t>на 2027 и 2028 годы</w:t>
      </w:r>
    </w:p>
    <w:p w14:paraId="466B0223" w14:textId="77777777" w:rsidR="005D589F" w:rsidRPr="005E50CB" w:rsidRDefault="005D589F" w:rsidP="005D589F">
      <w:pPr>
        <w:spacing w:after="120"/>
        <w:jc w:val="right"/>
        <w:rPr>
          <w:rFonts w:ascii="Times New Roman" w:hAnsi="Times New Roman" w:cs="Times New Roman"/>
          <w:sz w:val="20"/>
          <w:szCs w:val="20"/>
        </w:rPr>
      </w:pPr>
      <w:r w:rsidRPr="005E50CB">
        <w:rPr>
          <w:rFonts w:ascii="Times New Roman" w:hAnsi="Times New Roman" w:cs="Times New Roman"/>
          <w:sz w:val="20"/>
          <w:szCs w:val="20"/>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9"/>
        <w:gridCol w:w="2246"/>
        <w:gridCol w:w="2095"/>
      </w:tblGrid>
      <w:tr w:rsidR="005D589F" w:rsidRPr="005E50CB" w14:paraId="3E06D738" w14:textId="77777777" w:rsidTr="005D589F">
        <w:trPr>
          <w:trHeight w:val="231"/>
        </w:trPr>
        <w:tc>
          <w:tcPr>
            <w:tcW w:w="3034" w:type="pct"/>
            <w:vMerge w:val="restart"/>
            <w:vAlign w:val="center"/>
          </w:tcPr>
          <w:p w14:paraId="123DE3CA" w14:textId="77777777" w:rsidR="005D589F" w:rsidRPr="005E50CB" w:rsidRDefault="005D589F" w:rsidP="001D52D7">
            <w:pPr>
              <w:spacing w:before="60" w:after="60" w:line="216" w:lineRule="auto"/>
              <w:jc w:val="center"/>
              <w:rPr>
                <w:rFonts w:ascii="Times New Roman" w:hAnsi="Times New Roman" w:cs="Times New Roman"/>
                <w:sz w:val="20"/>
                <w:szCs w:val="20"/>
              </w:rPr>
            </w:pPr>
            <w:r w:rsidRPr="005E50CB">
              <w:rPr>
                <w:rFonts w:ascii="Times New Roman" w:hAnsi="Times New Roman" w:cs="Times New Roman"/>
                <w:sz w:val="20"/>
                <w:szCs w:val="20"/>
              </w:rPr>
              <w:t>Вид заимствования</w:t>
            </w:r>
          </w:p>
        </w:tc>
        <w:tc>
          <w:tcPr>
            <w:tcW w:w="1966" w:type="pct"/>
            <w:gridSpan w:val="2"/>
            <w:vAlign w:val="center"/>
          </w:tcPr>
          <w:p w14:paraId="6B588583" w14:textId="77777777" w:rsidR="005D589F" w:rsidRPr="005E50CB" w:rsidRDefault="005D589F" w:rsidP="001D52D7">
            <w:pPr>
              <w:spacing w:before="60" w:after="60" w:line="216" w:lineRule="auto"/>
              <w:jc w:val="center"/>
              <w:rPr>
                <w:rFonts w:ascii="Times New Roman" w:hAnsi="Times New Roman" w:cs="Times New Roman"/>
                <w:sz w:val="20"/>
                <w:szCs w:val="20"/>
              </w:rPr>
            </w:pPr>
            <w:r w:rsidRPr="005E50CB">
              <w:rPr>
                <w:rFonts w:ascii="Times New Roman" w:hAnsi="Times New Roman" w:cs="Times New Roman"/>
                <w:sz w:val="20"/>
                <w:szCs w:val="20"/>
              </w:rPr>
              <w:t>Плановый период</w:t>
            </w:r>
          </w:p>
        </w:tc>
      </w:tr>
      <w:tr w:rsidR="005D589F" w:rsidRPr="005E50CB" w14:paraId="52A6EBD7" w14:textId="77777777" w:rsidTr="005D589F">
        <w:trPr>
          <w:trHeight w:val="65"/>
        </w:trPr>
        <w:tc>
          <w:tcPr>
            <w:tcW w:w="3034" w:type="pct"/>
            <w:vMerge/>
            <w:vAlign w:val="center"/>
          </w:tcPr>
          <w:p w14:paraId="277B5716" w14:textId="77777777" w:rsidR="005D589F" w:rsidRPr="005E50CB" w:rsidRDefault="005D589F" w:rsidP="001D52D7">
            <w:pPr>
              <w:spacing w:before="60" w:after="60" w:line="216" w:lineRule="auto"/>
              <w:jc w:val="center"/>
              <w:rPr>
                <w:rFonts w:ascii="Times New Roman" w:hAnsi="Times New Roman" w:cs="Times New Roman"/>
                <w:sz w:val="20"/>
                <w:szCs w:val="20"/>
              </w:rPr>
            </w:pPr>
          </w:p>
        </w:tc>
        <w:tc>
          <w:tcPr>
            <w:tcW w:w="1017" w:type="pct"/>
            <w:vAlign w:val="center"/>
          </w:tcPr>
          <w:p w14:paraId="41C8B55E" w14:textId="77777777" w:rsidR="005D589F" w:rsidRPr="005E50CB" w:rsidRDefault="005D589F" w:rsidP="001D52D7">
            <w:pPr>
              <w:spacing w:before="60" w:after="60" w:line="216" w:lineRule="auto"/>
              <w:jc w:val="center"/>
              <w:rPr>
                <w:rFonts w:ascii="Times New Roman" w:hAnsi="Times New Roman" w:cs="Times New Roman"/>
                <w:sz w:val="20"/>
                <w:szCs w:val="20"/>
              </w:rPr>
            </w:pPr>
            <w:r w:rsidRPr="005E50CB">
              <w:rPr>
                <w:rFonts w:ascii="Times New Roman" w:hAnsi="Times New Roman" w:cs="Times New Roman"/>
                <w:sz w:val="20"/>
                <w:szCs w:val="20"/>
              </w:rPr>
              <w:t>2027 год</w:t>
            </w:r>
          </w:p>
        </w:tc>
        <w:tc>
          <w:tcPr>
            <w:tcW w:w="949" w:type="pct"/>
            <w:vAlign w:val="center"/>
          </w:tcPr>
          <w:p w14:paraId="4BE2B0D6" w14:textId="77777777" w:rsidR="005D589F" w:rsidRPr="005E50CB" w:rsidRDefault="005D589F" w:rsidP="001D52D7">
            <w:pPr>
              <w:spacing w:before="60" w:after="60" w:line="216" w:lineRule="auto"/>
              <w:jc w:val="center"/>
              <w:rPr>
                <w:rFonts w:ascii="Times New Roman" w:hAnsi="Times New Roman" w:cs="Times New Roman"/>
                <w:sz w:val="20"/>
                <w:szCs w:val="20"/>
              </w:rPr>
            </w:pPr>
            <w:r w:rsidRPr="005E50CB">
              <w:rPr>
                <w:rFonts w:ascii="Times New Roman" w:hAnsi="Times New Roman" w:cs="Times New Roman"/>
                <w:sz w:val="20"/>
                <w:szCs w:val="20"/>
              </w:rPr>
              <w:t>2028 год</w:t>
            </w:r>
          </w:p>
        </w:tc>
      </w:tr>
      <w:tr w:rsidR="005D589F" w:rsidRPr="005E50CB" w14:paraId="5E0B60A4" w14:textId="77777777" w:rsidTr="001D52D7">
        <w:tc>
          <w:tcPr>
            <w:tcW w:w="3034" w:type="pct"/>
          </w:tcPr>
          <w:p w14:paraId="68B278BC"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Кредиты, полученные от кредитных </w:t>
            </w:r>
          </w:p>
          <w:p w14:paraId="21CEB823"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организаций</w:t>
            </w:r>
          </w:p>
        </w:tc>
        <w:tc>
          <w:tcPr>
            <w:tcW w:w="1017" w:type="pct"/>
            <w:shd w:val="clear" w:color="auto" w:fill="auto"/>
          </w:tcPr>
          <w:p w14:paraId="127AE984"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105D156B"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4D723777" w14:textId="77777777" w:rsidTr="001D52D7">
        <w:tc>
          <w:tcPr>
            <w:tcW w:w="3034" w:type="pct"/>
          </w:tcPr>
          <w:p w14:paraId="75876B50"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привлечение </w:t>
            </w:r>
          </w:p>
        </w:tc>
        <w:tc>
          <w:tcPr>
            <w:tcW w:w="1017" w:type="pct"/>
            <w:shd w:val="clear" w:color="auto" w:fill="auto"/>
          </w:tcPr>
          <w:p w14:paraId="672CBFF1"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3ACC5F56"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5D425368" w14:textId="77777777" w:rsidTr="001D52D7">
        <w:tc>
          <w:tcPr>
            <w:tcW w:w="3034" w:type="pct"/>
          </w:tcPr>
          <w:p w14:paraId="31C6A62D"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погашение </w:t>
            </w:r>
          </w:p>
        </w:tc>
        <w:tc>
          <w:tcPr>
            <w:tcW w:w="1017" w:type="pct"/>
            <w:shd w:val="clear" w:color="auto" w:fill="auto"/>
          </w:tcPr>
          <w:p w14:paraId="2CE1CCF0"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6D7FDCB1"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69888EE1" w14:textId="77777777" w:rsidTr="001D52D7">
        <w:tc>
          <w:tcPr>
            <w:tcW w:w="3034" w:type="pct"/>
          </w:tcPr>
          <w:p w14:paraId="5486A634"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Бюджетные кредиты, привлеченные в областной бюджет от федерального бюджета </w:t>
            </w:r>
          </w:p>
        </w:tc>
        <w:tc>
          <w:tcPr>
            <w:tcW w:w="1017" w:type="pct"/>
            <w:shd w:val="clear" w:color="auto" w:fill="auto"/>
          </w:tcPr>
          <w:p w14:paraId="4CA30889"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258B3BF9"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14B21975" w14:textId="77777777" w:rsidTr="001D52D7">
        <w:tc>
          <w:tcPr>
            <w:tcW w:w="3034" w:type="pct"/>
          </w:tcPr>
          <w:p w14:paraId="36DE3C42"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 xml:space="preserve">привлечение </w:t>
            </w:r>
          </w:p>
        </w:tc>
        <w:tc>
          <w:tcPr>
            <w:tcW w:w="1017" w:type="pct"/>
            <w:shd w:val="clear" w:color="auto" w:fill="auto"/>
          </w:tcPr>
          <w:p w14:paraId="06BA86BF"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3CD00DE7"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r w:rsidR="005D589F" w:rsidRPr="005E50CB" w14:paraId="53468752" w14:textId="77777777" w:rsidTr="001D52D7">
        <w:tc>
          <w:tcPr>
            <w:tcW w:w="3034" w:type="pct"/>
          </w:tcPr>
          <w:p w14:paraId="0F875C5F" w14:textId="77777777" w:rsidR="005D589F" w:rsidRPr="005E50CB" w:rsidRDefault="005D589F" w:rsidP="001D52D7">
            <w:pPr>
              <w:spacing w:before="60" w:after="60" w:line="216" w:lineRule="auto"/>
              <w:jc w:val="both"/>
              <w:rPr>
                <w:rFonts w:ascii="Times New Roman" w:hAnsi="Times New Roman" w:cs="Times New Roman"/>
                <w:sz w:val="20"/>
                <w:szCs w:val="20"/>
              </w:rPr>
            </w:pPr>
            <w:r w:rsidRPr="005E50CB">
              <w:rPr>
                <w:rFonts w:ascii="Times New Roman" w:hAnsi="Times New Roman" w:cs="Times New Roman"/>
                <w:sz w:val="20"/>
                <w:szCs w:val="20"/>
              </w:rPr>
              <w:t>погашение</w:t>
            </w:r>
          </w:p>
        </w:tc>
        <w:tc>
          <w:tcPr>
            <w:tcW w:w="1017" w:type="pct"/>
            <w:shd w:val="clear" w:color="auto" w:fill="auto"/>
          </w:tcPr>
          <w:p w14:paraId="56EF6B32"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c>
          <w:tcPr>
            <w:tcW w:w="949" w:type="pct"/>
          </w:tcPr>
          <w:p w14:paraId="39F05054" w14:textId="77777777" w:rsidR="005D589F" w:rsidRPr="005E50CB" w:rsidRDefault="005D589F" w:rsidP="001D52D7">
            <w:pPr>
              <w:spacing w:before="60" w:after="60" w:line="216" w:lineRule="auto"/>
              <w:jc w:val="right"/>
              <w:rPr>
                <w:rFonts w:ascii="Times New Roman" w:hAnsi="Times New Roman" w:cs="Times New Roman"/>
                <w:sz w:val="20"/>
                <w:szCs w:val="20"/>
              </w:rPr>
            </w:pPr>
            <w:r w:rsidRPr="005E50CB">
              <w:rPr>
                <w:rFonts w:ascii="Times New Roman" w:hAnsi="Times New Roman" w:cs="Times New Roman"/>
                <w:sz w:val="20"/>
                <w:szCs w:val="20"/>
              </w:rPr>
              <w:t>0,0</w:t>
            </w:r>
          </w:p>
        </w:tc>
      </w:tr>
    </w:tbl>
    <w:p w14:paraId="53C248B4" w14:textId="77777777" w:rsidR="005D589F" w:rsidRPr="005E50CB" w:rsidRDefault="005D589F" w:rsidP="005D589F">
      <w:pPr>
        <w:rPr>
          <w:rFonts w:ascii="Times New Roman" w:hAnsi="Times New Roman" w:cs="Times New Roman"/>
          <w:sz w:val="20"/>
          <w:szCs w:val="20"/>
        </w:rPr>
      </w:pPr>
    </w:p>
    <w:p w14:paraId="5F6BFB27" w14:textId="77777777" w:rsidR="005D589F" w:rsidRPr="005E50CB" w:rsidRDefault="005D589F" w:rsidP="005D589F">
      <w:pPr>
        <w:rPr>
          <w:rFonts w:ascii="Times New Roman" w:hAnsi="Times New Roman" w:cs="Times New Roman"/>
          <w:sz w:val="20"/>
          <w:szCs w:val="20"/>
        </w:rPr>
      </w:pPr>
    </w:p>
    <w:p w14:paraId="4C8EF83C" w14:textId="77777777" w:rsidR="005D589F" w:rsidRPr="005E50CB" w:rsidRDefault="005D589F" w:rsidP="005D589F">
      <w:pPr>
        <w:rPr>
          <w:rFonts w:ascii="Times New Roman" w:hAnsi="Times New Roman" w:cs="Times New Roman"/>
          <w:sz w:val="20"/>
          <w:szCs w:val="20"/>
        </w:rPr>
      </w:pPr>
      <w:r w:rsidRPr="005E50CB">
        <w:rPr>
          <w:rFonts w:ascii="Times New Roman" w:hAnsi="Times New Roman" w:cs="Times New Roman"/>
          <w:sz w:val="20"/>
          <w:szCs w:val="20"/>
        </w:rPr>
        <w:t>Председатель Собрания депутатов -</w:t>
      </w:r>
    </w:p>
    <w:p w14:paraId="2134A15C" w14:textId="23D5F34F" w:rsidR="005D589F" w:rsidRPr="00554848" w:rsidRDefault="005D589F" w:rsidP="005D589F">
      <w:pPr>
        <w:rPr>
          <w:rFonts w:ascii="Times New Roman" w:hAnsi="Times New Roman" w:cs="Times New Roman"/>
          <w:sz w:val="20"/>
          <w:szCs w:val="20"/>
        </w:rPr>
      </w:pPr>
      <w:r w:rsidRPr="005E50CB">
        <w:rPr>
          <w:rFonts w:ascii="Times New Roman" w:hAnsi="Times New Roman" w:cs="Times New Roman"/>
          <w:sz w:val="20"/>
          <w:szCs w:val="20"/>
        </w:rPr>
        <w:t>Глава Митякинского сельского поселения</w:t>
      </w:r>
      <w:r w:rsidRPr="005E50CB">
        <w:rPr>
          <w:rFonts w:ascii="Times New Roman" w:hAnsi="Times New Roman" w:cs="Times New Roman"/>
          <w:sz w:val="20"/>
          <w:szCs w:val="20"/>
        </w:rPr>
        <w:tab/>
      </w:r>
      <w:r w:rsidRPr="005E50CB">
        <w:rPr>
          <w:rFonts w:ascii="Times New Roman" w:hAnsi="Times New Roman" w:cs="Times New Roman"/>
          <w:sz w:val="20"/>
          <w:szCs w:val="20"/>
        </w:rPr>
        <w:tab/>
      </w:r>
      <w:r w:rsidRPr="005E50CB">
        <w:rPr>
          <w:rFonts w:ascii="Times New Roman" w:hAnsi="Times New Roman" w:cs="Times New Roman"/>
          <w:sz w:val="20"/>
          <w:szCs w:val="20"/>
        </w:rPr>
        <w:tab/>
      </w:r>
      <w:r w:rsidRPr="005E50CB">
        <w:rPr>
          <w:rFonts w:ascii="Times New Roman" w:hAnsi="Times New Roman" w:cs="Times New Roman"/>
          <w:sz w:val="20"/>
          <w:szCs w:val="20"/>
        </w:rPr>
        <w:tab/>
        <w:t>С.И. Гошколеп</w:t>
      </w:r>
    </w:p>
    <w:sectPr w:rsidR="005D589F" w:rsidRPr="00554848" w:rsidSect="005D589F">
      <w:pgSz w:w="11906" w:h="16838"/>
      <w:pgMar w:top="567" w:right="567" w:bottom="822" w:left="2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3FFA1" w14:textId="77777777" w:rsidR="00F2203D" w:rsidRDefault="00F2203D">
      <w:pPr>
        <w:spacing w:after="0" w:line="240" w:lineRule="auto"/>
      </w:pPr>
      <w:r>
        <w:separator/>
      </w:r>
    </w:p>
  </w:endnote>
  <w:endnote w:type="continuationSeparator" w:id="0">
    <w:p w14:paraId="480E0380" w14:textId="77777777" w:rsidR="00F2203D" w:rsidRDefault="00F2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Source Han Sans C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charset w:val="01"/>
    <w:family w:val="auto"/>
    <w:pitch w:val="variable"/>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16DE" w14:textId="77777777" w:rsidR="00F224EF" w:rsidRDefault="00F224E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893785"/>
      <w:docPartObj>
        <w:docPartGallery w:val="Page Numbers (Bottom of Page)"/>
        <w:docPartUnique/>
      </w:docPartObj>
    </w:sdtPr>
    <w:sdtContent>
      <w:p w14:paraId="40BAD642" w14:textId="50204BEA" w:rsidR="00F224EF" w:rsidRDefault="00F224EF">
        <w:pPr>
          <w:pStyle w:val="ad"/>
          <w:jc w:val="right"/>
        </w:pPr>
        <w:r>
          <w:fldChar w:fldCharType="begin"/>
        </w:r>
        <w:r>
          <w:instrText>PAGE   \* MERGEFORMAT</w:instrText>
        </w:r>
        <w:r>
          <w:fldChar w:fldCharType="separate"/>
        </w:r>
        <w:r>
          <w:t>2</w:t>
        </w:r>
        <w:r>
          <w:fldChar w:fldCharType="end"/>
        </w:r>
      </w:p>
    </w:sdtContent>
  </w:sdt>
  <w:p w14:paraId="525C019E" w14:textId="77777777" w:rsidR="00F224EF" w:rsidRDefault="00F224E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E0E8" w14:textId="77777777" w:rsidR="00F224EF" w:rsidRDefault="00F224E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9EC38" w14:textId="77777777" w:rsidR="00F2203D" w:rsidRDefault="00F2203D">
      <w:pPr>
        <w:spacing w:after="0" w:line="240" w:lineRule="auto"/>
      </w:pPr>
      <w:r>
        <w:separator/>
      </w:r>
    </w:p>
  </w:footnote>
  <w:footnote w:type="continuationSeparator" w:id="0">
    <w:p w14:paraId="7E300E5C" w14:textId="77777777" w:rsidR="00F2203D" w:rsidRDefault="00F22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309B" w14:textId="77777777" w:rsidR="00F224EF" w:rsidRDefault="00F224E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8F28" w14:textId="77777777" w:rsidR="00F224EF" w:rsidRDefault="00F224E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C4A9" w14:textId="77777777" w:rsidR="00F224EF" w:rsidRDefault="00F224EF">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6C7C" w14:textId="77777777" w:rsidR="00FE2462" w:rsidRPr="00BF3EDA" w:rsidRDefault="00000000">
    <w:pPr>
      <w:pStyle w:val="ab"/>
      <w:jc w:val="center"/>
      <w:rPr>
        <w:sz w:val="24"/>
        <w:szCs w:val="24"/>
      </w:rPr>
    </w:pPr>
    <w:r w:rsidRPr="00BF3EDA">
      <w:rPr>
        <w:sz w:val="24"/>
        <w:szCs w:val="24"/>
      </w:rPr>
      <w:fldChar w:fldCharType="begin"/>
    </w:r>
    <w:r w:rsidRPr="00BF3EDA">
      <w:rPr>
        <w:sz w:val="24"/>
        <w:szCs w:val="24"/>
      </w:rPr>
      <w:instrText xml:space="preserve"> PAGE   \* MERGEFORMAT </w:instrText>
    </w:r>
    <w:r w:rsidRPr="00BF3EDA">
      <w:rPr>
        <w:sz w:val="24"/>
        <w:szCs w:val="24"/>
      </w:rPr>
      <w:fldChar w:fldCharType="separate"/>
    </w:r>
    <w:r>
      <w:rPr>
        <w:noProof/>
        <w:sz w:val="24"/>
        <w:szCs w:val="24"/>
      </w:rPr>
      <w:t>5</w:t>
    </w:r>
    <w:r w:rsidRPr="00BF3EDA">
      <w:rPr>
        <w:sz w:val="24"/>
        <w:szCs w:val="24"/>
      </w:rPr>
      <w:fldChar w:fldCharType="end"/>
    </w:r>
  </w:p>
  <w:p w14:paraId="4984984E" w14:textId="77777777" w:rsidR="00FE2462" w:rsidRPr="00841A01" w:rsidRDefault="00FE2462" w:rsidP="00841A01">
    <w:pPr>
      <w:pStyle w:val="ab"/>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C2414AD"/>
    <w:multiLevelType w:val="multilevel"/>
    <w:tmpl w:val="2C2414AD"/>
    <w:lvl w:ilvl="0">
      <w:start w:val="1"/>
      <w:numFmt w:val="decimal"/>
      <w:suff w:val="space"/>
      <w:lvlText w:val="Статья %1."/>
      <w:lvlJc w:val="left"/>
      <w:pPr>
        <w:ind w:left="0" w:firstLine="0"/>
      </w:pPr>
      <w:rPr>
        <w:rFonts w:ascii="Times New Roman" w:hAnsi="Times New Roman" w:cs="Times New Roman" w:hint="default"/>
        <w:b/>
        <w:i w:val="0"/>
        <w:caps w:val="0"/>
        <w:strike w:val="0"/>
        <w:dstrike w:val="0"/>
        <w:outline w:val="0"/>
        <w:shadow w:val="0"/>
        <w:emboss w:val="0"/>
        <w:imprint w:val="0"/>
        <w:vanish w:val="0"/>
        <w:webHidden w:val="0"/>
        <w:sz w:val="28"/>
        <w:u w:val="none"/>
        <w:effect w:val="none"/>
        <w:vertAlign w:val="baseline"/>
        <w:specVanish w:val="0"/>
      </w:rPr>
    </w:lvl>
    <w:lvl w:ilvl="1">
      <w:start w:val="1"/>
      <w:numFmt w:val="none"/>
      <w:pStyle w:val="a"/>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126DD3"/>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15:restartNumberingAfterBreak="0">
    <w:nsid w:val="52A82DDC"/>
    <w:multiLevelType w:val="hybridMultilevel"/>
    <w:tmpl w:val="EF7AB6F8"/>
    <w:lvl w:ilvl="0" w:tplc="45FA0FF8">
      <w:start w:val="1"/>
      <w:numFmt w:val="decimal"/>
      <w:lvlText w:val="%1)"/>
      <w:lvlJc w:val="left"/>
      <w:pPr>
        <w:ind w:left="1272" w:hanging="372"/>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 w15:restartNumberingAfterBreak="0">
    <w:nsid w:val="6371224C"/>
    <w:multiLevelType w:val="hybridMultilevel"/>
    <w:tmpl w:val="E47C072A"/>
    <w:lvl w:ilvl="0" w:tplc="30EE6CB6">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6" w15:restartNumberingAfterBreak="0">
    <w:nsid w:val="7CE94972"/>
    <w:multiLevelType w:val="hybridMultilevel"/>
    <w:tmpl w:val="E8326A7A"/>
    <w:lvl w:ilvl="0" w:tplc="7BDC37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15:restartNumberingAfterBreak="0">
    <w:nsid w:val="7CFE7198"/>
    <w:multiLevelType w:val="hybridMultilevel"/>
    <w:tmpl w:val="F7A2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0A243E"/>
    <w:multiLevelType w:val="hybridMultilevel"/>
    <w:tmpl w:val="27E03096"/>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num w:numId="1" w16cid:durableId="1579710647">
    <w:abstractNumId w:val="1"/>
  </w:num>
  <w:num w:numId="2" w16cid:durableId="1171141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0974290">
    <w:abstractNumId w:val="3"/>
  </w:num>
  <w:num w:numId="4" w16cid:durableId="1994335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518261">
    <w:abstractNumId w:val="6"/>
  </w:num>
  <w:num w:numId="6" w16cid:durableId="346907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867519">
    <w:abstractNumId w:val="2"/>
  </w:num>
  <w:num w:numId="8" w16cid:durableId="877619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260915">
    <w:abstractNumId w:val="5"/>
  </w:num>
  <w:num w:numId="10" w16cid:durableId="1634096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50098">
    <w:abstractNumId w:val="0"/>
  </w:num>
  <w:num w:numId="12" w16cid:durableId="1762677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756890">
    <w:abstractNumId w:val="4"/>
  </w:num>
  <w:num w:numId="14" w16cid:durableId="503975781">
    <w:abstractNumId w:val="8"/>
  </w:num>
  <w:num w:numId="15" w16cid:durableId="138227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48"/>
    <w:rsid w:val="00046D06"/>
    <w:rsid w:val="000E37A7"/>
    <w:rsid w:val="00110D19"/>
    <w:rsid w:val="00202EE6"/>
    <w:rsid w:val="00246201"/>
    <w:rsid w:val="00334101"/>
    <w:rsid w:val="003A4026"/>
    <w:rsid w:val="003F4CB6"/>
    <w:rsid w:val="004C1C5B"/>
    <w:rsid w:val="00554848"/>
    <w:rsid w:val="005A0ACD"/>
    <w:rsid w:val="005A527D"/>
    <w:rsid w:val="005D589F"/>
    <w:rsid w:val="006456DD"/>
    <w:rsid w:val="00657064"/>
    <w:rsid w:val="00761CC9"/>
    <w:rsid w:val="007A04C4"/>
    <w:rsid w:val="00826CBF"/>
    <w:rsid w:val="008367C1"/>
    <w:rsid w:val="009032CD"/>
    <w:rsid w:val="00922FEB"/>
    <w:rsid w:val="00962EC4"/>
    <w:rsid w:val="00AD5076"/>
    <w:rsid w:val="00B512F9"/>
    <w:rsid w:val="00B85E15"/>
    <w:rsid w:val="00C36353"/>
    <w:rsid w:val="00C756E0"/>
    <w:rsid w:val="00C86E56"/>
    <w:rsid w:val="00DF6603"/>
    <w:rsid w:val="00E26AA2"/>
    <w:rsid w:val="00E6046C"/>
    <w:rsid w:val="00E84260"/>
    <w:rsid w:val="00E9675E"/>
    <w:rsid w:val="00F2203D"/>
    <w:rsid w:val="00F224EF"/>
    <w:rsid w:val="00F76BA8"/>
    <w:rsid w:val="00FA3560"/>
    <w:rsid w:val="00FC6ADC"/>
    <w:rsid w:val="00FE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D8CA"/>
  <w15:chartTrackingRefBased/>
  <w15:docId w15:val="{70A86569-B00C-4A44-8947-FABC5EE9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54848"/>
    <w:pPr>
      <w:spacing w:line="256" w:lineRule="auto"/>
    </w:pPr>
    <w:rPr>
      <w:kern w:val="0"/>
      <w14:ligatures w14:val="none"/>
    </w:rPr>
  </w:style>
  <w:style w:type="paragraph" w:styleId="1">
    <w:name w:val="heading 1"/>
    <w:basedOn w:val="a0"/>
    <w:next w:val="a0"/>
    <w:link w:val="10"/>
    <w:uiPriority w:val="99"/>
    <w:qFormat/>
    <w:rsid w:val="00554848"/>
    <w:pPr>
      <w:keepNext/>
      <w:spacing w:after="0" w:line="240" w:lineRule="auto"/>
      <w:ind w:left="-540" w:firstLine="540"/>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semiHidden/>
    <w:unhideWhenUsed/>
    <w:qFormat/>
    <w:rsid w:val="00554848"/>
    <w:pPr>
      <w:keepNext/>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0"/>
    <w:next w:val="a0"/>
    <w:link w:val="30"/>
    <w:semiHidden/>
    <w:unhideWhenUsed/>
    <w:qFormat/>
    <w:rsid w:val="00554848"/>
    <w:pPr>
      <w:keepNext/>
      <w:spacing w:after="0" w:line="240" w:lineRule="auto"/>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0"/>
    <w:next w:val="a0"/>
    <w:link w:val="40"/>
    <w:semiHidden/>
    <w:unhideWhenUsed/>
    <w:qFormat/>
    <w:rsid w:val="00554848"/>
    <w:pPr>
      <w:keepNext/>
      <w:spacing w:after="0" w:line="240" w:lineRule="auto"/>
      <w:ind w:firstLine="708"/>
      <w:outlineLvl w:val="3"/>
    </w:pPr>
    <w:rPr>
      <w:rFonts w:ascii="Times New Roman" w:eastAsia="Times New Roman" w:hAnsi="Times New Roman" w:cs="Times New Roman"/>
      <w:color w:val="000000"/>
      <w:sz w:val="28"/>
      <w:szCs w:val="20"/>
      <w:lang w:eastAsia="ru-RU"/>
    </w:rPr>
  </w:style>
  <w:style w:type="paragraph" w:styleId="5">
    <w:name w:val="heading 5"/>
    <w:next w:val="a0"/>
    <w:link w:val="50"/>
    <w:semiHidden/>
    <w:unhideWhenUsed/>
    <w:qFormat/>
    <w:rsid w:val="00554848"/>
    <w:pPr>
      <w:spacing w:before="120" w:after="120" w:line="240" w:lineRule="auto"/>
      <w:jc w:val="both"/>
      <w:outlineLvl w:val="4"/>
    </w:pPr>
    <w:rPr>
      <w:rFonts w:ascii="XO Thames" w:eastAsia="Times New Roman" w:hAnsi="XO Thames" w:cs="Times New Roman"/>
      <w:b/>
      <w:color w:val="000000"/>
      <w:kern w:val="0"/>
      <w:szCs w:val="20"/>
      <w:lang w:eastAsia="ru-RU"/>
      <w14:ligatures w14:val="none"/>
    </w:rPr>
  </w:style>
  <w:style w:type="paragraph" w:styleId="6">
    <w:name w:val="heading 6"/>
    <w:basedOn w:val="a0"/>
    <w:next w:val="a0"/>
    <w:link w:val="60"/>
    <w:semiHidden/>
    <w:unhideWhenUsed/>
    <w:qFormat/>
    <w:rsid w:val="00554848"/>
    <w:pPr>
      <w:numPr>
        <w:ilvl w:val="5"/>
        <w:numId w:val="1"/>
      </w:numPr>
      <w:tabs>
        <w:tab w:val="num" w:pos="0"/>
      </w:tabs>
      <w:suppressAutoHyphens/>
      <w:spacing w:before="240" w:after="60" w:line="240" w:lineRule="auto"/>
      <w:outlineLvl w:val="5"/>
    </w:pPr>
    <w:rPr>
      <w:rFonts w:ascii="Calibri" w:eastAsia="Times New Roman" w:hAnsi="Calibri" w:cs="Calibri"/>
      <w:b/>
      <w:bCs/>
      <w:lang w:val="x-none" w:eastAsia="zh-CN"/>
    </w:rPr>
  </w:style>
  <w:style w:type="paragraph" w:styleId="7">
    <w:name w:val="heading 7"/>
    <w:basedOn w:val="a0"/>
    <w:next w:val="a0"/>
    <w:link w:val="70"/>
    <w:semiHidden/>
    <w:unhideWhenUsed/>
    <w:qFormat/>
    <w:rsid w:val="00554848"/>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semiHidden/>
    <w:unhideWhenUsed/>
    <w:qFormat/>
    <w:rsid w:val="00554848"/>
    <w:pPr>
      <w:numPr>
        <w:ilvl w:val="7"/>
        <w:numId w:val="1"/>
      </w:numPr>
      <w:tabs>
        <w:tab w:val="num" w:pos="0"/>
      </w:tabs>
      <w:suppressAutoHyphens/>
      <w:spacing w:before="240" w:after="60" w:line="240" w:lineRule="auto"/>
      <w:outlineLvl w:val="7"/>
    </w:pPr>
    <w:rPr>
      <w:rFonts w:ascii="Calibri" w:eastAsia="Times New Roman" w:hAnsi="Calibri" w:cs="Calibri"/>
      <w:i/>
      <w:iCs/>
      <w:sz w:val="24"/>
      <w:szCs w:val="24"/>
      <w:lang w:val="x-none" w:eastAsia="zh-CN"/>
    </w:rPr>
  </w:style>
  <w:style w:type="paragraph" w:styleId="9">
    <w:name w:val="heading 9"/>
    <w:basedOn w:val="a0"/>
    <w:next w:val="a0"/>
    <w:link w:val="90"/>
    <w:uiPriority w:val="9"/>
    <w:semiHidden/>
    <w:unhideWhenUsed/>
    <w:qFormat/>
    <w:rsid w:val="00554848"/>
    <w:pPr>
      <w:keepNext/>
      <w:spacing w:after="0" w:line="240" w:lineRule="auto"/>
      <w:outlineLvl w:val="8"/>
    </w:pPr>
    <w:rPr>
      <w:rFonts w:ascii="Times New Roman" w:eastAsia="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554848"/>
    <w:rPr>
      <w:rFonts w:ascii="Times New Roman" w:eastAsia="Times New Roman" w:hAnsi="Times New Roman" w:cs="Times New Roman"/>
      <w:kern w:val="0"/>
      <w:sz w:val="28"/>
      <w:szCs w:val="24"/>
      <w:lang w:eastAsia="ru-RU"/>
      <w14:ligatures w14:val="none"/>
    </w:rPr>
  </w:style>
  <w:style w:type="character" w:customStyle="1" w:styleId="20">
    <w:name w:val="Заголовок 2 Знак"/>
    <w:basedOn w:val="a1"/>
    <w:link w:val="2"/>
    <w:semiHidden/>
    <w:qFormat/>
    <w:rsid w:val="00554848"/>
    <w:rPr>
      <w:rFonts w:ascii="Times New Roman" w:eastAsia="Times New Roman" w:hAnsi="Times New Roman" w:cs="Times New Roman"/>
      <w:kern w:val="0"/>
      <w:sz w:val="28"/>
      <w:szCs w:val="24"/>
      <w:lang w:eastAsia="ru-RU"/>
      <w14:ligatures w14:val="none"/>
    </w:rPr>
  </w:style>
  <w:style w:type="character" w:customStyle="1" w:styleId="30">
    <w:name w:val="Заголовок 3 Знак"/>
    <w:basedOn w:val="a1"/>
    <w:link w:val="3"/>
    <w:semiHidden/>
    <w:qFormat/>
    <w:rsid w:val="00554848"/>
    <w:rPr>
      <w:rFonts w:ascii="Times New Roman" w:eastAsia="Times New Roman" w:hAnsi="Times New Roman" w:cs="Times New Roman"/>
      <w:b/>
      <w:color w:val="000000"/>
      <w:kern w:val="0"/>
      <w:sz w:val="20"/>
      <w:szCs w:val="20"/>
      <w:lang w:eastAsia="ru-RU"/>
      <w14:ligatures w14:val="none"/>
    </w:rPr>
  </w:style>
  <w:style w:type="character" w:customStyle="1" w:styleId="40">
    <w:name w:val="Заголовок 4 Знак"/>
    <w:basedOn w:val="a1"/>
    <w:link w:val="4"/>
    <w:semiHidden/>
    <w:rsid w:val="00554848"/>
    <w:rPr>
      <w:rFonts w:ascii="Times New Roman" w:eastAsia="Times New Roman" w:hAnsi="Times New Roman" w:cs="Times New Roman"/>
      <w:color w:val="000000"/>
      <w:kern w:val="0"/>
      <w:sz w:val="28"/>
      <w:szCs w:val="20"/>
      <w:lang w:eastAsia="ru-RU"/>
      <w14:ligatures w14:val="none"/>
    </w:rPr>
  </w:style>
  <w:style w:type="character" w:customStyle="1" w:styleId="50">
    <w:name w:val="Заголовок 5 Знак"/>
    <w:basedOn w:val="a1"/>
    <w:link w:val="5"/>
    <w:semiHidden/>
    <w:rsid w:val="00554848"/>
    <w:rPr>
      <w:rFonts w:ascii="XO Thames" w:eastAsia="Times New Roman" w:hAnsi="XO Thames" w:cs="Times New Roman"/>
      <w:b/>
      <w:color w:val="000000"/>
      <w:kern w:val="0"/>
      <w:szCs w:val="20"/>
      <w:lang w:eastAsia="ru-RU"/>
      <w14:ligatures w14:val="none"/>
    </w:rPr>
  </w:style>
  <w:style w:type="character" w:customStyle="1" w:styleId="60">
    <w:name w:val="Заголовок 6 Знак"/>
    <w:basedOn w:val="a1"/>
    <w:link w:val="6"/>
    <w:semiHidden/>
    <w:rsid w:val="00554848"/>
    <w:rPr>
      <w:rFonts w:ascii="Calibri" w:eastAsia="Times New Roman" w:hAnsi="Calibri" w:cs="Calibri"/>
      <w:b/>
      <w:bCs/>
      <w:kern w:val="0"/>
      <w:lang w:val="x-none" w:eastAsia="zh-CN"/>
      <w14:ligatures w14:val="none"/>
    </w:rPr>
  </w:style>
  <w:style w:type="character" w:customStyle="1" w:styleId="70">
    <w:name w:val="Заголовок 7 Знак"/>
    <w:basedOn w:val="a1"/>
    <w:link w:val="7"/>
    <w:semiHidden/>
    <w:qFormat/>
    <w:rsid w:val="00554848"/>
    <w:rPr>
      <w:rFonts w:asciiTheme="majorHAnsi" w:eastAsiaTheme="majorEastAsia" w:hAnsiTheme="majorHAnsi" w:cstheme="majorBidi"/>
      <w:i/>
      <w:iCs/>
      <w:color w:val="1F3864" w:themeColor="accent1" w:themeShade="80"/>
      <w:kern w:val="0"/>
      <w14:ligatures w14:val="none"/>
    </w:rPr>
  </w:style>
  <w:style w:type="character" w:customStyle="1" w:styleId="80">
    <w:name w:val="Заголовок 8 Знак"/>
    <w:basedOn w:val="a1"/>
    <w:link w:val="8"/>
    <w:semiHidden/>
    <w:rsid w:val="00554848"/>
    <w:rPr>
      <w:rFonts w:ascii="Calibri" w:eastAsia="Times New Roman" w:hAnsi="Calibri" w:cs="Calibri"/>
      <w:i/>
      <w:iCs/>
      <w:kern w:val="0"/>
      <w:sz w:val="24"/>
      <w:szCs w:val="24"/>
      <w:lang w:val="x-none" w:eastAsia="zh-CN"/>
      <w14:ligatures w14:val="none"/>
    </w:rPr>
  </w:style>
  <w:style w:type="character" w:customStyle="1" w:styleId="90">
    <w:name w:val="Заголовок 9 Знак"/>
    <w:basedOn w:val="a1"/>
    <w:link w:val="9"/>
    <w:uiPriority w:val="9"/>
    <w:semiHidden/>
    <w:rsid w:val="00554848"/>
    <w:rPr>
      <w:rFonts w:ascii="Times New Roman" w:eastAsia="Times New Roman" w:hAnsi="Times New Roman" w:cs="Times New Roman"/>
      <w:b/>
      <w:color w:val="000000"/>
      <w:kern w:val="0"/>
      <w:sz w:val="24"/>
      <w:szCs w:val="20"/>
      <w:lang w:eastAsia="ru-RU"/>
      <w14:ligatures w14:val="none"/>
    </w:rPr>
  </w:style>
  <w:style w:type="paragraph" w:customStyle="1" w:styleId="11">
    <w:name w:val="Гиперссылка1"/>
    <w:link w:val="a4"/>
    <w:uiPriority w:val="99"/>
    <w:qFormat/>
    <w:rsid w:val="00554848"/>
    <w:pPr>
      <w:spacing w:after="0" w:line="240" w:lineRule="auto"/>
    </w:pPr>
    <w:rPr>
      <w:color w:val="0000FF"/>
      <w:kern w:val="0"/>
      <w:sz w:val="20"/>
      <w:szCs w:val="20"/>
      <w:u w:val="single"/>
      <w:lang w:eastAsia="ru-RU"/>
      <w14:ligatures w14:val="none"/>
    </w:rPr>
  </w:style>
  <w:style w:type="character" w:styleId="a4">
    <w:name w:val="Hyperlink"/>
    <w:link w:val="11"/>
    <w:uiPriority w:val="99"/>
    <w:unhideWhenUsed/>
    <w:qFormat/>
    <w:rsid w:val="00554848"/>
    <w:rPr>
      <w:color w:val="0000FF"/>
      <w:kern w:val="0"/>
      <w:sz w:val="20"/>
      <w:szCs w:val="20"/>
      <w:u w:val="single"/>
      <w:lang w:eastAsia="ru-RU"/>
      <w14:ligatures w14:val="none"/>
    </w:rPr>
  </w:style>
  <w:style w:type="character" w:styleId="a5">
    <w:name w:val="FollowedHyperlink"/>
    <w:basedOn w:val="a1"/>
    <w:uiPriority w:val="99"/>
    <w:semiHidden/>
    <w:unhideWhenUsed/>
    <w:qFormat/>
    <w:rsid w:val="00554848"/>
    <w:rPr>
      <w:color w:val="954F72" w:themeColor="followedHyperlink"/>
      <w:u w:val="single"/>
    </w:rPr>
  </w:style>
  <w:style w:type="paragraph" w:styleId="HTML">
    <w:name w:val="HTML Preformatted"/>
    <w:basedOn w:val="a0"/>
    <w:link w:val="HTML1"/>
    <w:semiHidden/>
    <w:unhideWhenUsed/>
    <w:qFormat/>
    <w:rsid w:val="00554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color w:val="000000"/>
      <w:sz w:val="20"/>
      <w:szCs w:val="20"/>
      <w:lang w:eastAsia="zh-CN"/>
    </w:rPr>
  </w:style>
  <w:style w:type="character" w:customStyle="1" w:styleId="HTML0">
    <w:name w:val="Стандартный HTML Знак"/>
    <w:basedOn w:val="a1"/>
    <w:semiHidden/>
    <w:qFormat/>
    <w:rsid w:val="00554848"/>
    <w:rPr>
      <w:rFonts w:ascii="Consolas" w:hAnsi="Consolas"/>
      <w:kern w:val="0"/>
      <w:sz w:val="20"/>
      <w:szCs w:val="20"/>
      <w14:ligatures w14:val="none"/>
    </w:rPr>
  </w:style>
  <w:style w:type="paragraph" w:customStyle="1" w:styleId="12">
    <w:name w:val="Строгий1"/>
    <w:link w:val="a6"/>
    <w:qFormat/>
    <w:rsid w:val="00554848"/>
    <w:pPr>
      <w:spacing w:after="0" w:line="240" w:lineRule="auto"/>
    </w:pPr>
    <w:rPr>
      <w:b/>
      <w:bCs/>
      <w:kern w:val="0"/>
      <w:sz w:val="20"/>
      <w:szCs w:val="20"/>
      <w:lang w:eastAsia="ru-RU"/>
      <w14:ligatures w14:val="none"/>
    </w:rPr>
  </w:style>
  <w:style w:type="character" w:styleId="a6">
    <w:name w:val="Strong"/>
    <w:basedOn w:val="a1"/>
    <w:link w:val="12"/>
    <w:qFormat/>
    <w:rsid w:val="00554848"/>
    <w:rPr>
      <w:b/>
      <w:bCs/>
      <w:kern w:val="0"/>
      <w:sz w:val="20"/>
      <w:szCs w:val="20"/>
      <w:lang w:eastAsia="ru-RU"/>
      <w14:ligatures w14:val="none"/>
    </w:rPr>
  </w:style>
  <w:style w:type="character" w:customStyle="1" w:styleId="a7">
    <w:name w:val="Обычный (Интернет) Знак"/>
    <w:basedOn w:val="13"/>
    <w:link w:val="a8"/>
    <w:semiHidden/>
    <w:locked/>
    <w:rsid w:val="00554848"/>
    <w:rPr>
      <w:rFonts w:ascii="Times New Roman" w:eastAsia="Times New Roman" w:hAnsi="Times New Roman" w:cs="Times New Roman"/>
      <w:sz w:val="24"/>
      <w:szCs w:val="24"/>
    </w:rPr>
  </w:style>
  <w:style w:type="paragraph" w:customStyle="1" w:styleId="msonormal0">
    <w:name w:val="msonormal"/>
    <w:basedOn w:val="a0"/>
    <w:qFormat/>
    <w:rsid w:val="00554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0"/>
    <w:link w:val="a7"/>
    <w:semiHidden/>
    <w:unhideWhenUsed/>
    <w:qFormat/>
    <w:rsid w:val="00554848"/>
    <w:pPr>
      <w:spacing w:before="100" w:beforeAutospacing="1" w:after="100" w:afterAutospacing="1" w:line="240" w:lineRule="auto"/>
    </w:pPr>
    <w:rPr>
      <w:rFonts w:ascii="Times New Roman" w:eastAsia="Times New Roman" w:hAnsi="Times New Roman" w:cs="Times New Roman"/>
      <w:kern w:val="2"/>
      <w:sz w:val="24"/>
      <w:szCs w:val="24"/>
      <w14:ligatures w14:val="standardContextual"/>
    </w:rPr>
  </w:style>
  <w:style w:type="character" w:customStyle="1" w:styleId="14">
    <w:name w:val="Оглавление 1 Знак"/>
    <w:link w:val="15"/>
    <w:uiPriority w:val="39"/>
    <w:semiHidden/>
    <w:locked/>
    <w:rsid w:val="00554848"/>
    <w:rPr>
      <w:rFonts w:ascii="XO Thames" w:eastAsia="Times New Roman" w:hAnsi="XO Thames" w:cs="Times New Roman"/>
      <w:b/>
      <w:color w:val="000000"/>
      <w:sz w:val="28"/>
    </w:rPr>
  </w:style>
  <w:style w:type="paragraph" w:styleId="15">
    <w:name w:val="toc 1"/>
    <w:next w:val="a0"/>
    <w:link w:val="14"/>
    <w:autoRedefine/>
    <w:uiPriority w:val="39"/>
    <w:semiHidden/>
    <w:unhideWhenUsed/>
    <w:qFormat/>
    <w:rsid w:val="00554848"/>
    <w:pPr>
      <w:spacing w:after="0" w:line="240" w:lineRule="auto"/>
    </w:pPr>
    <w:rPr>
      <w:rFonts w:ascii="XO Thames" w:eastAsia="Times New Roman" w:hAnsi="XO Thames" w:cs="Times New Roman"/>
      <w:b/>
      <w:color w:val="000000"/>
      <w:sz w:val="28"/>
    </w:rPr>
  </w:style>
  <w:style w:type="character" w:customStyle="1" w:styleId="21">
    <w:name w:val="Оглавление 2 Знак"/>
    <w:link w:val="22"/>
    <w:uiPriority w:val="39"/>
    <w:semiHidden/>
    <w:locked/>
    <w:rsid w:val="00554848"/>
    <w:rPr>
      <w:rFonts w:ascii="XO Thames" w:eastAsia="Times New Roman" w:hAnsi="XO Thames" w:cs="Times New Roman"/>
      <w:color w:val="000000"/>
      <w:sz w:val="28"/>
    </w:rPr>
  </w:style>
  <w:style w:type="paragraph" w:styleId="22">
    <w:name w:val="toc 2"/>
    <w:next w:val="a0"/>
    <w:link w:val="21"/>
    <w:autoRedefine/>
    <w:uiPriority w:val="39"/>
    <w:semiHidden/>
    <w:unhideWhenUsed/>
    <w:qFormat/>
    <w:rsid w:val="00554848"/>
    <w:pPr>
      <w:spacing w:after="0" w:line="240" w:lineRule="auto"/>
      <w:ind w:left="200"/>
    </w:pPr>
    <w:rPr>
      <w:rFonts w:ascii="XO Thames" w:eastAsia="Times New Roman" w:hAnsi="XO Thames" w:cs="Times New Roman"/>
      <w:color w:val="000000"/>
      <w:sz w:val="28"/>
    </w:rPr>
  </w:style>
  <w:style w:type="character" w:customStyle="1" w:styleId="31">
    <w:name w:val="Оглавление 3 Знак"/>
    <w:link w:val="32"/>
    <w:uiPriority w:val="39"/>
    <w:semiHidden/>
    <w:locked/>
    <w:rsid w:val="00554848"/>
    <w:rPr>
      <w:rFonts w:ascii="XO Thames" w:eastAsia="Times New Roman" w:hAnsi="XO Thames" w:cs="Times New Roman"/>
      <w:color w:val="000000"/>
      <w:sz w:val="28"/>
    </w:rPr>
  </w:style>
  <w:style w:type="paragraph" w:styleId="32">
    <w:name w:val="toc 3"/>
    <w:next w:val="a0"/>
    <w:link w:val="31"/>
    <w:autoRedefine/>
    <w:uiPriority w:val="39"/>
    <w:semiHidden/>
    <w:unhideWhenUsed/>
    <w:qFormat/>
    <w:rsid w:val="00554848"/>
    <w:pPr>
      <w:spacing w:after="0" w:line="240" w:lineRule="auto"/>
      <w:ind w:left="400"/>
    </w:pPr>
    <w:rPr>
      <w:rFonts w:ascii="XO Thames" w:eastAsia="Times New Roman" w:hAnsi="XO Thames" w:cs="Times New Roman"/>
      <w:color w:val="000000"/>
      <w:sz w:val="28"/>
    </w:rPr>
  </w:style>
  <w:style w:type="character" w:customStyle="1" w:styleId="41">
    <w:name w:val="Оглавление 4 Знак"/>
    <w:link w:val="42"/>
    <w:uiPriority w:val="39"/>
    <w:semiHidden/>
    <w:locked/>
    <w:rsid w:val="00554848"/>
    <w:rPr>
      <w:rFonts w:ascii="XO Thames" w:eastAsia="Times New Roman" w:hAnsi="XO Thames" w:cs="Times New Roman"/>
      <w:color w:val="000000"/>
      <w:sz w:val="28"/>
    </w:rPr>
  </w:style>
  <w:style w:type="paragraph" w:styleId="42">
    <w:name w:val="toc 4"/>
    <w:next w:val="a0"/>
    <w:link w:val="41"/>
    <w:autoRedefine/>
    <w:uiPriority w:val="39"/>
    <w:semiHidden/>
    <w:unhideWhenUsed/>
    <w:qFormat/>
    <w:rsid w:val="00554848"/>
    <w:pPr>
      <w:spacing w:after="0" w:line="240" w:lineRule="auto"/>
      <w:ind w:left="600"/>
    </w:pPr>
    <w:rPr>
      <w:rFonts w:ascii="XO Thames" w:eastAsia="Times New Roman" w:hAnsi="XO Thames" w:cs="Times New Roman"/>
      <w:color w:val="000000"/>
      <w:sz w:val="28"/>
    </w:rPr>
  </w:style>
  <w:style w:type="character" w:customStyle="1" w:styleId="51">
    <w:name w:val="Оглавление 5 Знак"/>
    <w:link w:val="52"/>
    <w:uiPriority w:val="39"/>
    <w:semiHidden/>
    <w:locked/>
    <w:rsid w:val="00554848"/>
    <w:rPr>
      <w:rFonts w:ascii="XO Thames" w:eastAsia="Times New Roman" w:hAnsi="XO Thames" w:cs="Times New Roman"/>
      <w:color w:val="000000"/>
      <w:sz w:val="28"/>
    </w:rPr>
  </w:style>
  <w:style w:type="paragraph" w:styleId="52">
    <w:name w:val="toc 5"/>
    <w:next w:val="a0"/>
    <w:link w:val="51"/>
    <w:autoRedefine/>
    <w:uiPriority w:val="39"/>
    <w:semiHidden/>
    <w:unhideWhenUsed/>
    <w:qFormat/>
    <w:rsid w:val="00554848"/>
    <w:pPr>
      <w:spacing w:after="0" w:line="240" w:lineRule="auto"/>
      <w:ind w:left="800"/>
    </w:pPr>
    <w:rPr>
      <w:rFonts w:ascii="XO Thames" w:eastAsia="Times New Roman" w:hAnsi="XO Thames" w:cs="Times New Roman"/>
      <w:color w:val="000000"/>
      <w:sz w:val="28"/>
    </w:rPr>
  </w:style>
  <w:style w:type="character" w:customStyle="1" w:styleId="61">
    <w:name w:val="Оглавление 6 Знак"/>
    <w:link w:val="62"/>
    <w:uiPriority w:val="39"/>
    <w:semiHidden/>
    <w:locked/>
    <w:rsid w:val="00554848"/>
    <w:rPr>
      <w:rFonts w:ascii="XO Thames" w:eastAsia="Times New Roman" w:hAnsi="XO Thames" w:cs="Times New Roman"/>
      <w:color w:val="000000"/>
      <w:sz w:val="28"/>
    </w:rPr>
  </w:style>
  <w:style w:type="paragraph" w:styleId="62">
    <w:name w:val="toc 6"/>
    <w:next w:val="a0"/>
    <w:link w:val="61"/>
    <w:autoRedefine/>
    <w:uiPriority w:val="39"/>
    <w:semiHidden/>
    <w:unhideWhenUsed/>
    <w:qFormat/>
    <w:rsid w:val="00554848"/>
    <w:pPr>
      <w:spacing w:after="0" w:line="240" w:lineRule="auto"/>
      <w:ind w:left="1000"/>
    </w:pPr>
    <w:rPr>
      <w:rFonts w:ascii="XO Thames" w:eastAsia="Times New Roman" w:hAnsi="XO Thames" w:cs="Times New Roman"/>
      <w:color w:val="000000"/>
      <w:sz w:val="28"/>
    </w:rPr>
  </w:style>
  <w:style w:type="character" w:customStyle="1" w:styleId="71">
    <w:name w:val="Оглавление 7 Знак"/>
    <w:link w:val="72"/>
    <w:uiPriority w:val="39"/>
    <w:semiHidden/>
    <w:locked/>
    <w:rsid w:val="00554848"/>
    <w:rPr>
      <w:rFonts w:ascii="XO Thames" w:eastAsia="Times New Roman" w:hAnsi="XO Thames" w:cs="Times New Roman"/>
      <w:color w:val="000000"/>
      <w:sz w:val="28"/>
    </w:rPr>
  </w:style>
  <w:style w:type="paragraph" w:styleId="72">
    <w:name w:val="toc 7"/>
    <w:next w:val="a0"/>
    <w:link w:val="71"/>
    <w:autoRedefine/>
    <w:uiPriority w:val="39"/>
    <w:semiHidden/>
    <w:unhideWhenUsed/>
    <w:qFormat/>
    <w:rsid w:val="00554848"/>
    <w:pPr>
      <w:spacing w:after="0" w:line="240" w:lineRule="auto"/>
      <w:ind w:left="1200"/>
    </w:pPr>
    <w:rPr>
      <w:rFonts w:ascii="XO Thames" w:eastAsia="Times New Roman" w:hAnsi="XO Thames" w:cs="Times New Roman"/>
      <w:color w:val="000000"/>
      <w:sz w:val="28"/>
    </w:rPr>
  </w:style>
  <w:style w:type="character" w:customStyle="1" w:styleId="81">
    <w:name w:val="Оглавление 8 Знак"/>
    <w:link w:val="82"/>
    <w:uiPriority w:val="39"/>
    <w:semiHidden/>
    <w:locked/>
    <w:rsid w:val="00554848"/>
    <w:rPr>
      <w:rFonts w:ascii="XO Thames" w:eastAsia="Times New Roman" w:hAnsi="XO Thames" w:cs="Times New Roman"/>
      <w:color w:val="000000"/>
      <w:sz w:val="28"/>
    </w:rPr>
  </w:style>
  <w:style w:type="paragraph" w:styleId="82">
    <w:name w:val="toc 8"/>
    <w:next w:val="a0"/>
    <w:link w:val="81"/>
    <w:autoRedefine/>
    <w:uiPriority w:val="39"/>
    <w:semiHidden/>
    <w:unhideWhenUsed/>
    <w:qFormat/>
    <w:rsid w:val="00554848"/>
    <w:pPr>
      <w:spacing w:after="0" w:line="240" w:lineRule="auto"/>
      <w:ind w:left="1400"/>
    </w:pPr>
    <w:rPr>
      <w:rFonts w:ascii="XO Thames" w:eastAsia="Times New Roman" w:hAnsi="XO Thames" w:cs="Times New Roman"/>
      <w:color w:val="000000"/>
      <w:sz w:val="28"/>
    </w:rPr>
  </w:style>
  <w:style w:type="character" w:customStyle="1" w:styleId="91">
    <w:name w:val="Оглавление 9 Знак"/>
    <w:link w:val="92"/>
    <w:uiPriority w:val="39"/>
    <w:semiHidden/>
    <w:locked/>
    <w:rsid w:val="00554848"/>
    <w:rPr>
      <w:rFonts w:ascii="XO Thames" w:eastAsia="Times New Roman" w:hAnsi="XO Thames" w:cs="Times New Roman"/>
      <w:color w:val="000000"/>
      <w:sz w:val="28"/>
    </w:rPr>
  </w:style>
  <w:style w:type="paragraph" w:styleId="92">
    <w:name w:val="toc 9"/>
    <w:next w:val="a0"/>
    <w:link w:val="91"/>
    <w:autoRedefine/>
    <w:uiPriority w:val="39"/>
    <w:semiHidden/>
    <w:unhideWhenUsed/>
    <w:qFormat/>
    <w:rsid w:val="00554848"/>
    <w:pPr>
      <w:spacing w:after="0" w:line="240" w:lineRule="auto"/>
      <w:ind w:left="1600"/>
    </w:pPr>
    <w:rPr>
      <w:rFonts w:ascii="XO Thames" w:eastAsia="Times New Roman" w:hAnsi="XO Thames" w:cs="Times New Roman"/>
      <w:color w:val="000000"/>
      <w:sz w:val="28"/>
    </w:rPr>
  </w:style>
  <w:style w:type="paragraph" w:styleId="a9">
    <w:name w:val="footnote text"/>
    <w:basedOn w:val="a0"/>
    <w:link w:val="aa"/>
    <w:semiHidden/>
    <w:unhideWhenUsed/>
    <w:qFormat/>
    <w:rsid w:val="00554848"/>
    <w:pPr>
      <w:suppressAutoHyphens/>
      <w:spacing w:after="0" w:line="240" w:lineRule="auto"/>
    </w:pPr>
    <w:rPr>
      <w:rFonts w:ascii="Times New Roman" w:eastAsia="Times New Roman" w:hAnsi="Times New Roman" w:cs="Times New Roman"/>
      <w:kern w:val="2"/>
      <w:sz w:val="20"/>
      <w:szCs w:val="20"/>
      <w:lang w:eastAsia="ar-SA"/>
    </w:rPr>
  </w:style>
  <w:style w:type="character" w:customStyle="1" w:styleId="aa">
    <w:name w:val="Текст сноски Знак"/>
    <w:basedOn w:val="a1"/>
    <w:link w:val="a9"/>
    <w:semiHidden/>
    <w:qFormat/>
    <w:rsid w:val="00554848"/>
    <w:rPr>
      <w:rFonts w:ascii="Times New Roman" w:eastAsia="Times New Roman" w:hAnsi="Times New Roman" w:cs="Times New Roman"/>
      <w:sz w:val="20"/>
      <w:szCs w:val="20"/>
      <w:lang w:eastAsia="ar-SA"/>
      <w14:ligatures w14:val="none"/>
    </w:rPr>
  </w:style>
  <w:style w:type="paragraph" w:styleId="ab">
    <w:name w:val="header"/>
    <w:basedOn w:val="a0"/>
    <w:link w:val="ac"/>
    <w:uiPriority w:val="99"/>
    <w:unhideWhenUsed/>
    <w:qFormat/>
    <w:rsid w:val="0055484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1"/>
    <w:link w:val="ab"/>
    <w:uiPriority w:val="99"/>
    <w:qFormat/>
    <w:rsid w:val="00554848"/>
    <w:rPr>
      <w:rFonts w:ascii="Times New Roman" w:eastAsia="Times New Roman" w:hAnsi="Times New Roman" w:cs="Times New Roman"/>
      <w:kern w:val="0"/>
      <w:sz w:val="20"/>
      <w:szCs w:val="20"/>
      <w:lang w:eastAsia="ru-RU"/>
      <w14:ligatures w14:val="none"/>
    </w:rPr>
  </w:style>
  <w:style w:type="paragraph" w:styleId="ad">
    <w:name w:val="footer"/>
    <w:basedOn w:val="a0"/>
    <w:link w:val="ae"/>
    <w:uiPriority w:val="99"/>
    <w:unhideWhenUsed/>
    <w:qFormat/>
    <w:rsid w:val="00554848"/>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qFormat/>
    <w:rsid w:val="00554848"/>
    <w:rPr>
      <w:rFonts w:ascii="Calibri" w:eastAsia="Times New Roman" w:hAnsi="Calibri" w:cs="Times New Roman"/>
      <w:kern w:val="0"/>
      <w:lang w:eastAsia="ru-RU"/>
      <w14:ligatures w14:val="none"/>
    </w:rPr>
  </w:style>
  <w:style w:type="paragraph" w:styleId="af">
    <w:name w:val="caption"/>
    <w:basedOn w:val="a0"/>
    <w:semiHidden/>
    <w:unhideWhenUsed/>
    <w:qFormat/>
    <w:rsid w:val="00554848"/>
    <w:pPr>
      <w:widowControl w:val="0"/>
      <w:suppressLineNumbers/>
      <w:suppressAutoHyphens/>
      <w:spacing w:before="120" w:after="120" w:line="240" w:lineRule="auto"/>
    </w:pPr>
    <w:rPr>
      <w:rFonts w:ascii="Arial" w:eastAsia="Calibri" w:hAnsi="Arial" w:cs="Noto Sans"/>
      <w:i/>
      <w:iCs/>
      <w:color w:val="000000"/>
      <w:sz w:val="24"/>
      <w:szCs w:val="24"/>
      <w:lang w:eastAsia="zh-CN"/>
    </w:rPr>
  </w:style>
  <w:style w:type="character" w:customStyle="1" w:styleId="af0">
    <w:name w:val="Список Знак"/>
    <w:basedOn w:val="13"/>
    <w:link w:val="af1"/>
    <w:semiHidden/>
    <w:locked/>
    <w:rsid w:val="00554848"/>
    <w:rPr>
      <w:rFonts w:ascii="Calibri" w:eastAsia="Times New Roman" w:hAnsi="Calibri" w:cs="Times New Roman"/>
      <w:color w:val="000000"/>
      <w:sz w:val="24"/>
    </w:rPr>
  </w:style>
  <w:style w:type="paragraph" w:styleId="af1">
    <w:name w:val="List"/>
    <w:basedOn w:val="a0"/>
    <w:link w:val="af0"/>
    <w:semiHidden/>
    <w:unhideWhenUsed/>
    <w:qFormat/>
    <w:rsid w:val="00554848"/>
    <w:pPr>
      <w:spacing w:after="200" w:line="276" w:lineRule="auto"/>
      <w:ind w:left="283" w:hanging="283"/>
    </w:pPr>
    <w:rPr>
      <w:rFonts w:ascii="Calibri" w:eastAsia="Times New Roman" w:hAnsi="Calibri" w:cs="Times New Roman"/>
      <w:color w:val="000000"/>
      <w:kern w:val="2"/>
      <w:sz w:val="24"/>
      <w14:ligatures w14:val="standardContextual"/>
    </w:rPr>
  </w:style>
  <w:style w:type="character" w:customStyle="1" w:styleId="23">
    <w:name w:val="Список 2 Знак"/>
    <w:basedOn w:val="af0"/>
    <w:link w:val="24"/>
    <w:semiHidden/>
    <w:locked/>
    <w:rsid w:val="00554848"/>
    <w:rPr>
      <w:rFonts w:ascii="Times New Roman" w:eastAsia="Times New Roman" w:hAnsi="Times New Roman" w:cs="Times New Roman"/>
      <w:color w:val="000000"/>
      <w:sz w:val="24"/>
    </w:rPr>
  </w:style>
  <w:style w:type="paragraph" w:styleId="24">
    <w:name w:val="List 2"/>
    <w:basedOn w:val="af1"/>
    <w:link w:val="23"/>
    <w:semiHidden/>
    <w:unhideWhenUsed/>
    <w:qFormat/>
    <w:rsid w:val="00554848"/>
    <w:pPr>
      <w:widowControl w:val="0"/>
      <w:spacing w:after="220" w:line="216" w:lineRule="auto"/>
      <w:ind w:left="1800" w:right="-360" w:hanging="360"/>
    </w:pPr>
    <w:rPr>
      <w:rFonts w:ascii="Times New Roman" w:hAnsi="Times New Roman"/>
    </w:rPr>
  </w:style>
  <w:style w:type="paragraph" w:styleId="af2">
    <w:name w:val="Title"/>
    <w:basedOn w:val="a0"/>
    <w:link w:val="af3"/>
    <w:qFormat/>
    <w:rsid w:val="00554848"/>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Заголовок Знак"/>
    <w:basedOn w:val="a1"/>
    <w:link w:val="af2"/>
    <w:qFormat/>
    <w:rsid w:val="00554848"/>
    <w:rPr>
      <w:rFonts w:ascii="Times New Roman" w:eastAsia="Times New Roman" w:hAnsi="Times New Roman" w:cs="Times New Roman"/>
      <w:kern w:val="0"/>
      <w:sz w:val="28"/>
      <w:szCs w:val="20"/>
      <w:lang w:eastAsia="ru-RU"/>
      <w14:ligatures w14:val="none"/>
    </w:rPr>
  </w:style>
  <w:style w:type="paragraph" w:styleId="af4">
    <w:name w:val="Body Text"/>
    <w:basedOn w:val="a0"/>
    <w:link w:val="af5"/>
    <w:semiHidden/>
    <w:unhideWhenUsed/>
    <w:qFormat/>
    <w:rsid w:val="00554848"/>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1"/>
    <w:link w:val="af4"/>
    <w:semiHidden/>
    <w:qFormat/>
    <w:rsid w:val="00554848"/>
    <w:rPr>
      <w:rFonts w:ascii="Times New Roman" w:eastAsia="Times New Roman" w:hAnsi="Times New Roman" w:cs="Times New Roman"/>
      <w:kern w:val="0"/>
      <w:sz w:val="24"/>
      <w:szCs w:val="24"/>
      <w:lang w:eastAsia="ru-RU"/>
      <w14:ligatures w14:val="none"/>
    </w:rPr>
  </w:style>
  <w:style w:type="paragraph" w:styleId="af6">
    <w:name w:val="Body Text Indent"/>
    <w:basedOn w:val="a0"/>
    <w:link w:val="af7"/>
    <w:semiHidden/>
    <w:unhideWhenUsed/>
    <w:qFormat/>
    <w:rsid w:val="00554848"/>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af7">
    <w:name w:val="Основной текст с отступом Знак"/>
    <w:basedOn w:val="a1"/>
    <w:link w:val="af6"/>
    <w:semiHidden/>
    <w:rsid w:val="00554848"/>
    <w:rPr>
      <w:rFonts w:ascii="Times New Roman" w:eastAsia="Times New Roman" w:hAnsi="Times New Roman" w:cs="Times New Roman"/>
      <w:color w:val="000000"/>
      <w:kern w:val="0"/>
      <w:sz w:val="28"/>
      <w:szCs w:val="20"/>
      <w:lang w:eastAsia="ru-RU"/>
      <w14:ligatures w14:val="none"/>
    </w:rPr>
  </w:style>
  <w:style w:type="character" w:customStyle="1" w:styleId="af8">
    <w:name w:val="Продолжение списка Знак"/>
    <w:basedOn w:val="13"/>
    <w:link w:val="af9"/>
    <w:semiHidden/>
    <w:locked/>
    <w:rsid w:val="00554848"/>
    <w:rPr>
      <w:rFonts w:ascii="Calibri" w:eastAsia="Times New Roman" w:hAnsi="Calibri" w:cs="Times New Roman"/>
      <w:color w:val="000000"/>
      <w:sz w:val="24"/>
    </w:rPr>
  </w:style>
  <w:style w:type="paragraph" w:styleId="af9">
    <w:name w:val="List Continue"/>
    <w:basedOn w:val="a0"/>
    <w:link w:val="af8"/>
    <w:semiHidden/>
    <w:unhideWhenUsed/>
    <w:qFormat/>
    <w:rsid w:val="00554848"/>
    <w:pPr>
      <w:spacing w:after="120" w:line="276" w:lineRule="auto"/>
      <w:ind w:left="283"/>
    </w:pPr>
    <w:rPr>
      <w:rFonts w:ascii="Calibri" w:eastAsia="Times New Roman" w:hAnsi="Calibri" w:cs="Times New Roman"/>
      <w:color w:val="000000"/>
      <w:kern w:val="2"/>
      <w:sz w:val="24"/>
      <w14:ligatures w14:val="standardContextual"/>
    </w:rPr>
  </w:style>
  <w:style w:type="character" w:customStyle="1" w:styleId="25">
    <w:name w:val="Продолжение списка 2 Знак"/>
    <w:basedOn w:val="af8"/>
    <w:link w:val="26"/>
    <w:semiHidden/>
    <w:locked/>
    <w:rsid w:val="00554848"/>
    <w:rPr>
      <w:rFonts w:ascii="Times New Roman" w:eastAsia="Times New Roman" w:hAnsi="Times New Roman" w:cs="Times New Roman"/>
      <w:color w:val="000000"/>
      <w:sz w:val="24"/>
    </w:rPr>
  </w:style>
  <w:style w:type="paragraph" w:styleId="26">
    <w:name w:val="List Continue 2"/>
    <w:basedOn w:val="af9"/>
    <w:link w:val="25"/>
    <w:semiHidden/>
    <w:unhideWhenUsed/>
    <w:qFormat/>
    <w:rsid w:val="00554848"/>
    <w:pPr>
      <w:widowControl w:val="0"/>
      <w:spacing w:after="220" w:line="216" w:lineRule="auto"/>
      <w:ind w:left="1920" w:right="720"/>
    </w:pPr>
    <w:rPr>
      <w:rFonts w:ascii="Times New Roman" w:hAnsi="Times New Roman"/>
    </w:rPr>
  </w:style>
  <w:style w:type="paragraph" w:styleId="afa">
    <w:name w:val="Subtitle"/>
    <w:basedOn w:val="a0"/>
    <w:link w:val="afb"/>
    <w:qFormat/>
    <w:rsid w:val="00554848"/>
    <w:pPr>
      <w:spacing w:after="0" w:line="240" w:lineRule="auto"/>
    </w:pPr>
    <w:rPr>
      <w:rFonts w:ascii="Times New Roman" w:eastAsia="Times New Roman" w:hAnsi="Times New Roman" w:cs="Times New Roman"/>
      <w:b/>
      <w:caps/>
      <w:sz w:val="34"/>
      <w:szCs w:val="24"/>
      <w:lang w:val="zh-CN" w:eastAsia="zh-CN"/>
    </w:rPr>
  </w:style>
  <w:style w:type="character" w:customStyle="1" w:styleId="afb">
    <w:name w:val="Подзаголовок Знак"/>
    <w:basedOn w:val="a1"/>
    <w:link w:val="afa"/>
    <w:qFormat/>
    <w:rsid w:val="00554848"/>
    <w:rPr>
      <w:rFonts w:ascii="Times New Roman" w:eastAsia="Times New Roman" w:hAnsi="Times New Roman" w:cs="Times New Roman"/>
      <w:b/>
      <w:caps/>
      <w:kern w:val="0"/>
      <w:sz w:val="34"/>
      <w:szCs w:val="24"/>
      <w:lang w:val="zh-CN" w:eastAsia="zh-CN"/>
      <w14:ligatures w14:val="none"/>
    </w:rPr>
  </w:style>
  <w:style w:type="paragraph" w:styleId="27">
    <w:name w:val="Body Text 2"/>
    <w:basedOn w:val="a0"/>
    <w:link w:val="28"/>
    <w:uiPriority w:val="99"/>
    <w:semiHidden/>
    <w:unhideWhenUsed/>
    <w:qFormat/>
    <w:rsid w:val="00554848"/>
    <w:pPr>
      <w:spacing w:after="120" w:line="480" w:lineRule="auto"/>
    </w:pPr>
  </w:style>
  <w:style w:type="character" w:customStyle="1" w:styleId="28">
    <w:name w:val="Основной текст 2 Знак"/>
    <w:basedOn w:val="a1"/>
    <w:link w:val="27"/>
    <w:uiPriority w:val="99"/>
    <w:semiHidden/>
    <w:rsid w:val="00554848"/>
    <w:rPr>
      <w:kern w:val="0"/>
      <w14:ligatures w14:val="none"/>
    </w:rPr>
  </w:style>
  <w:style w:type="paragraph" w:styleId="29">
    <w:name w:val="Body Text Indent 2"/>
    <w:basedOn w:val="a0"/>
    <w:link w:val="2a"/>
    <w:semiHidden/>
    <w:unhideWhenUsed/>
    <w:qFormat/>
    <w:rsid w:val="00554848"/>
    <w:pPr>
      <w:widowControl w:val="0"/>
      <w:spacing w:after="0" w:line="240" w:lineRule="auto"/>
      <w:ind w:firstLine="567"/>
      <w:jc w:val="both"/>
    </w:pPr>
    <w:rPr>
      <w:rFonts w:ascii="Times New Roman CYR" w:eastAsia="Times New Roman" w:hAnsi="Times New Roman CYR" w:cs="Times New Roman"/>
      <w:color w:val="000000"/>
      <w:sz w:val="24"/>
      <w:szCs w:val="20"/>
      <w:lang w:eastAsia="ru-RU"/>
    </w:rPr>
  </w:style>
  <w:style w:type="character" w:customStyle="1" w:styleId="2a">
    <w:name w:val="Основной текст с отступом 2 Знак"/>
    <w:basedOn w:val="a1"/>
    <w:link w:val="29"/>
    <w:semiHidden/>
    <w:rsid w:val="00554848"/>
    <w:rPr>
      <w:rFonts w:ascii="Times New Roman CYR" w:eastAsia="Times New Roman" w:hAnsi="Times New Roman CYR" w:cs="Times New Roman"/>
      <w:color w:val="000000"/>
      <w:kern w:val="0"/>
      <w:sz w:val="24"/>
      <w:szCs w:val="20"/>
      <w:lang w:eastAsia="ru-RU"/>
      <w14:ligatures w14:val="none"/>
    </w:rPr>
  </w:style>
  <w:style w:type="paragraph" w:styleId="33">
    <w:name w:val="Body Text Indent 3"/>
    <w:basedOn w:val="a0"/>
    <w:link w:val="34"/>
    <w:semiHidden/>
    <w:unhideWhenUsed/>
    <w:qFormat/>
    <w:rsid w:val="00554848"/>
    <w:pPr>
      <w:spacing w:after="0" w:line="240" w:lineRule="auto"/>
      <w:ind w:firstLine="720"/>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1"/>
    <w:link w:val="33"/>
    <w:semiHidden/>
    <w:qFormat/>
    <w:rsid w:val="00554848"/>
    <w:rPr>
      <w:rFonts w:ascii="Times New Roman" w:eastAsia="Times New Roman" w:hAnsi="Times New Roman" w:cs="Times New Roman"/>
      <w:kern w:val="0"/>
      <w:sz w:val="28"/>
      <w:szCs w:val="20"/>
      <w:lang w:eastAsia="ru-RU"/>
      <w14:ligatures w14:val="none"/>
    </w:rPr>
  </w:style>
  <w:style w:type="paragraph" w:styleId="afc">
    <w:name w:val="Document Map"/>
    <w:basedOn w:val="a0"/>
    <w:link w:val="afd"/>
    <w:semiHidden/>
    <w:unhideWhenUsed/>
    <w:qFormat/>
    <w:rsid w:val="00554848"/>
    <w:pPr>
      <w:widowControl w:val="0"/>
      <w:shd w:val="clear" w:color="auto" w:fill="000080"/>
      <w:suppressAutoHyphens/>
      <w:spacing w:after="0" w:line="240" w:lineRule="auto"/>
    </w:pPr>
    <w:rPr>
      <w:rFonts w:ascii="Tahoma" w:eastAsia="Calibri" w:hAnsi="Tahoma" w:cs="Tahoma"/>
      <w:color w:val="000000"/>
      <w:sz w:val="20"/>
      <w:szCs w:val="20"/>
      <w:lang w:eastAsia="zh-CN"/>
    </w:rPr>
  </w:style>
  <w:style w:type="character" w:customStyle="1" w:styleId="afd">
    <w:name w:val="Схема документа Знак"/>
    <w:basedOn w:val="a1"/>
    <w:link w:val="afc"/>
    <w:semiHidden/>
    <w:rsid w:val="00554848"/>
    <w:rPr>
      <w:rFonts w:ascii="Tahoma" w:eastAsia="Calibri" w:hAnsi="Tahoma" w:cs="Tahoma"/>
      <w:color w:val="000000"/>
      <w:kern w:val="0"/>
      <w:sz w:val="20"/>
      <w:szCs w:val="20"/>
      <w:shd w:val="clear" w:color="auto" w:fill="000080"/>
      <w:lang w:eastAsia="zh-CN"/>
      <w14:ligatures w14:val="none"/>
    </w:rPr>
  </w:style>
  <w:style w:type="paragraph" w:styleId="afe">
    <w:name w:val="Balloon Text"/>
    <w:basedOn w:val="a0"/>
    <w:link w:val="aff"/>
    <w:uiPriority w:val="99"/>
    <w:semiHidden/>
    <w:unhideWhenUsed/>
    <w:qFormat/>
    <w:rsid w:val="00554848"/>
    <w:pPr>
      <w:spacing w:after="0" w:line="240" w:lineRule="auto"/>
    </w:pPr>
    <w:rPr>
      <w:rFonts w:ascii="Segoe UI" w:eastAsia="Times New Roman" w:hAnsi="Segoe UI" w:cs="Segoe UI"/>
      <w:sz w:val="18"/>
      <w:szCs w:val="18"/>
      <w:lang w:eastAsia="ru-RU"/>
    </w:rPr>
  </w:style>
  <w:style w:type="character" w:customStyle="1" w:styleId="aff">
    <w:name w:val="Текст выноски Знак"/>
    <w:basedOn w:val="a1"/>
    <w:link w:val="afe"/>
    <w:uiPriority w:val="99"/>
    <w:semiHidden/>
    <w:qFormat/>
    <w:rsid w:val="00554848"/>
    <w:rPr>
      <w:rFonts w:ascii="Segoe UI" w:eastAsia="Times New Roman" w:hAnsi="Segoe UI" w:cs="Segoe UI"/>
      <w:kern w:val="0"/>
      <w:sz w:val="18"/>
      <w:szCs w:val="18"/>
      <w:lang w:eastAsia="ru-RU"/>
      <w14:ligatures w14:val="none"/>
    </w:rPr>
  </w:style>
  <w:style w:type="character" w:customStyle="1" w:styleId="aff0">
    <w:name w:val="Без интервала Знак"/>
    <w:link w:val="aff1"/>
    <w:uiPriority w:val="1"/>
    <w:locked/>
    <w:rsid w:val="00554848"/>
    <w:rPr>
      <w:rFonts w:ascii="Calibri" w:eastAsia="Calibri" w:hAnsi="Calibri" w:cs="Times New Roman"/>
    </w:rPr>
  </w:style>
  <w:style w:type="paragraph" w:styleId="aff1">
    <w:name w:val="No Spacing"/>
    <w:link w:val="aff0"/>
    <w:uiPriority w:val="1"/>
    <w:qFormat/>
    <w:rsid w:val="00554848"/>
    <w:pPr>
      <w:spacing w:after="0" w:line="240" w:lineRule="auto"/>
    </w:pPr>
    <w:rPr>
      <w:rFonts w:ascii="Calibri" w:eastAsia="Calibri" w:hAnsi="Calibri" w:cs="Times New Roman"/>
    </w:rPr>
  </w:style>
  <w:style w:type="paragraph" w:styleId="aff2">
    <w:name w:val="List Paragraph"/>
    <w:basedOn w:val="a0"/>
    <w:uiPriority w:val="34"/>
    <w:qFormat/>
    <w:rsid w:val="00554848"/>
    <w:pPr>
      <w:spacing w:after="5" w:line="266" w:lineRule="auto"/>
      <w:ind w:left="720" w:right="142" w:firstLine="699"/>
      <w:contextualSpacing/>
      <w:jc w:val="both"/>
    </w:pPr>
    <w:rPr>
      <w:rFonts w:ascii="Times New Roman" w:eastAsia="Times New Roman" w:hAnsi="Times New Roman" w:cs="Times New Roman"/>
      <w:color w:val="000000"/>
      <w:sz w:val="28"/>
      <w:lang w:eastAsia="ru-RU"/>
    </w:rPr>
  </w:style>
  <w:style w:type="paragraph" w:customStyle="1" w:styleId="ConsPlusTitle">
    <w:name w:val="ConsPlusTitle"/>
    <w:uiPriority w:val="99"/>
    <w:qFormat/>
    <w:rsid w:val="00554848"/>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character" w:customStyle="1" w:styleId="ConsPlusNormal">
    <w:name w:val="ConsPlusNormal Знак"/>
    <w:link w:val="ConsPlusNormal0"/>
    <w:qFormat/>
    <w:locked/>
    <w:rsid w:val="00554848"/>
    <w:rPr>
      <w:rFonts w:ascii="Arial" w:eastAsia="Times New Roman" w:hAnsi="Arial" w:cs="Arial"/>
    </w:rPr>
  </w:style>
  <w:style w:type="paragraph" w:customStyle="1" w:styleId="ConsPlusNormal0">
    <w:name w:val="ConsPlusNormal"/>
    <w:link w:val="ConsPlusNormal"/>
    <w:qFormat/>
    <w:rsid w:val="00554848"/>
    <w:pPr>
      <w:autoSpaceDE w:val="0"/>
      <w:autoSpaceDN w:val="0"/>
      <w:adjustRightInd w:val="0"/>
      <w:spacing w:after="0" w:line="240" w:lineRule="auto"/>
      <w:ind w:firstLine="720"/>
    </w:pPr>
    <w:rPr>
      <w:rFonts w:ascii="Arial" w:eastAsia="Times New Roman" w:hAnsi="Arial" w:cs="Arial"/>
    </w:rPr>
  </w:style>
  <w:style w:type="paragraph" w:customStyle="1" w:styleId="ConsPlusCell">
    <w:name w:val="ConsPlusCell"/>
    <w:uiPriority w:val="99"/>
    <w:qFormat/>
    <w:rsid w:val="00554848"/>
    <w:pPr>
      <w:autoSpaceDE w:val="0"/>
      <w:autoSpaceDN w:val="0"/>
      <w:adjustRightInd w:val="0"/>
      <w:spacing w:after="0" w:line="240" w:lineRule="auto"/>
    </w:pPr>
    <w:rPr>
      <w:rFonts w:ascii="Arial" w:eastAsia="Calibri" w:hAnsi="Arial" w:cs="Arial"/>
      <w:kern w:val="0"/>
      <w:sz w:val="20"/>
      <w:szCs w:val="20"/>
      <w14:ligatures w14:val="none"/>
    </w:rPr>
  </w:style>
  <w:style w:type="paragraph" w:customStyle="1" w:styleId="ConsNormal">
    <w:name w:val="ConsNormal"/>
    <w:qFormat/>
    <w:rsid w:val="0055484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aff3">
    <w:name w:val="Название Знак"/>
    <w:link w:val="Style23"/>
    <w:qFormat/>
    <w:locked/>
    <w:rsid w:val="00554848"/>
    <w:rPr>
      <w:b/>
      <w:caps/>
      <w:color w:val="0000FF"/>
      <w:sz w:val="28"/>
      <w:szCs w:val="24"/>
    </w:rPr>
  </w:style>
  <w:style w:type="paragraph" w:customStyle="1" w:styleId="Style23">
    <w:name w:val="_Style 23"/>
    <w:basedOn w:val="a0"/>
    <w:next w:val="af2"/>
    <w:link w:val="aff3"/>
    <w:qFormat/>
    <w:rsid w:val="00554848"/>
    <w:pPr>
      <w:spacing w:after="0" w:line="240" w:lineRule="auto"/>
      <w:jc w:val="center"/>
    </w:pPr>
    <w:rPr>
      <w:b/>
      <w:caps/>
      <w:color w:val="0000FF"/>
      <w:kern w:val="2"/>
      <w:sz w:val="28"/>
      <w:szCs w:val="24"/>
      <w14:ligatures w14:val="standardContextual"/>
    </w:rPr>
  </w:style>
  <w:style w:type="paragraph" w:customStyle="1" w:styleId="a">
    <w:name w:val="Статьи закона"/>
    <w:basedOn w:val="a0"/>
    <w:qFormat/>
    <w:rsid w:val="00554848"/>
    <w:pPr>
      <w:numPr>
        <w:ilvl w:val="1"/>
        <w:numId w:val="1"/>
      </w:numPr>
      <w:spacing w:after="0" w:line="240" w:lineRule="auto"/>
      <w:jc w:val="both"/>
    </w:pPr>
    <w:rPr>
      <w:rFonts w:ascii="Times New Roman" w:eastAsia="Times New Roman" w:hAnsi="Times New Roman" w:cs="Times New Roman"/>
      <w:sz w:val="28"/>
      <w:szCs w:val="24"/>
      <w:lang w:eastAsia="ru-RU"/>
    </w:rPr>
  </w:style>
  <w:style w:type="paragraph" w:customStyle="1" w:styleId="ConsNonformat">
    <w:name w:val="ConsNonformat"/>
    <w:qFormat/>
    <w:rsid w:val="00554848"/>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210">
    <w:name w:val="Основной текст с отступом 21"/>
    <w:basedOn w:val="a0"/>
    <w:qFormat/>
    <w:rsid w:val="00554848"/>
    <w:pPr>
      <w:widowControl w:val="0"/>
      <w:overflowPunct w:val="0"/>
      <w:autoSpaceDE w:val="0"/>
      <w:autoSpaceDN w:val="0"/>
      <w:adjustRightInd w:val="0"/>
      <w:spacing w:after="0" w:line="216" w:lineRule="auto"/>
      <w:ind w:firstLine="709"/>
      <w:jc w:val="both"/>
    </w:pPr>
    <w:rPr>
      <w:rFonts w:ascii="Times New Roman" w:eastAsia="Times New Roman" w:hAnsi="Times New Roman" w:cs="Times New Roman"/>
      <w:sz w:val="28"/>
      <w:szCs w:val="20"/>
      <w:lang w:eastAsia="ru-RU"/>
    </w:rPr>
  </w:style>
  <w:style w:type="paragraph" w:customStyle="1" w:styleId="u">
    <w:name w:val="u"/>
    <w:basedOn w:val="a0"/>
    <w:qFormat/>
    <w:rsid w:val="0055484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p">
    <w:name w:val="up"/>
    <w:basedOn w:val="a0"/>
    <w:qFormat/>
    <w:rsid w:val="00554848"/>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0"/>
    <w:qFormat/>
    <w:rsid w:val="00554848"/>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0"/>
    <w:qFormat/>
    <w:rsid w:val="00554848"/>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0"/>
    <w:qFormat/>
    <w:rsid w:val="00554848"/>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navig">
    <w:name w:val="navig"/>
    <w:basedOn w:val="a0"/>
    <w:qFormat/>
    <w:rsid w:val="00554848"/>
    <w:pPr>
      <w:spacing w:before="150" w:after="150" w:line="240" w:lineRule="auto"/>
    </w:pPr>
    <w:rPr>
      <w:rFonts w:ascii="Times New Roman" w:eastAsia="Times New Roman" w:hAnsi="Times New Roman" w:cs="Times New Roman"/>
      <w:sz w:val="24"/>
      <w:szCs w:val="24"/>
      <w:lang w:eastAsia="ru-RU"/>
    </w:rPr>
  </w:style>
  <w:style w:type="paragraph" w:customStyle="1" w:styleId="Style3">
    <w:name w:val="Style3"/>
    <w:basedOn w:val="a0"/>
    <w:uiPriority w:val="99"/>
    <w:qFormat/>
    <w:rsid w:val="00554848"/>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ConsPlusNonformat">
    <w:name w:val="ConsPlusNonformat"/>
    <w:qFormat/>
    <w:rsid w:val="00554848"/>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p2">
    <w:name w:val="p2"/>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6">
    <w:name w:val="p6"/>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4">
    <w:name w:val="p4"/>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8">
    <w:name w:val="p8"/>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aff4">
    <w:name w:val="Знак Знак Знак"/>
    <w:basedOn w:val="a0"/>
    <w:qFormat/>
    <w:rsid w:val="00554848"/>
    <w:pPr>
      <w:spacing w:before="100" w:beforeAutospacing="1" w:after="100" w:afterAutospacing="1" w:line="240" w:lineRule="auto"/>
    </w:pPr>
    <w:rPr>
      <w:rFonts w:ascii="Tahoma" w:eastAsia="Times New Roman" w:hAnsi="Tahoma" w:cs="Times New Roman"/>
      <w:color w:val="000000"/>
      <w:sz w:val="20"/>
      <w:szCs w:val="20"/>
      <w:lang w:eastAsia="ru-RU"/>
    </w:rPr>
  </w:style>
  <w:style w:type="paragraph" w:customStyle="1" w:styleId="p3">
    <w:name w:val="p3"/>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20">
    <w:name w:val="p20"/>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29">
    <w:name w:val="p29"/>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5">
    <w:name w:val="p15"/>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aff5">
    <w:name w:val="Цветовое выделение"/>
    <w:qFormat/>
    <w:rsid w:val="00554848"/>
    <w:pPr>
      <w:spacing w:after="0" w:line="240" w:lineRule="auto"/>
    </w:pPr>
    <w:rPr>
      <w:rFonts w:ascii="Times New Roman" w:eastAsia="Times New Roman" w:hAnsi="Times New Roman" w:cs="Times New Roman"/>
      <w:b/>
      <w:color w:val="26282F"/>
      <w:kern w:val="0"/>
      <w:sz w:val="20"/>
      <w:szCs w:val="20"/>
      <w:lang w:eastAsia="ru-RU"/>
      <w14:ligatures w14:val="none"/>
    </w:rPr>
  </w:style>
  <w:style w:type="paragraph" w:customStyle="1" w:styleId="Default">
    <w:name w:val="Default"/>
    <w:qFormat/>
    <w:rsid w:val="00554848"/>
    <w:pPr>
      <w:spacing w:after="0" w:line="240" w:lineRule="auto"/>
    </w:pPr>
    <w:rPr>
      <w:rFonts w:ascii="Times New Roman" w:eastAsia="Times New Roman" w:hAnsi="Times New Roman" w:cs="Times New Roman"/>
      <w:color w:val="000000"/>
      <w:kern w:val="0"/>
      <w:sz w:val="24"/>
      <w:szCs w:val="20"/>
      <w:lang w:eastAsia="ru-RU"/>
      <w14:ligatures w14:val="none"/>
    </w:rPr>
  </w:style>
  <w:style w:type="paragraph" w:customStyle="1" w:styleId="p18">
    <w:name w:val="p18"/>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25">
    <w:name w:val="p25"/>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16">
    <w:name w:val="Основной шрифт абзаца1"/>
    <w:qFormat/>
    <w:rsid w:val="00554848"/>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apple-converted-space">
    <w:name w:val="apple-converted-space"/>
    <w:basedOn w:val="16"/>
    <w:qFormat/>
    <w:rsid w:val="00554848"/>
  </w:style>
  <w:style w:type="paragraph" w:customStyle="1" w:styleId="p22">
    <w:name w:val="p22"/>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character" w:styleId="aff6">
    <w:name w:val="page number"/>
    <w:basedOn w:val="a1"/>
    <w:link w:val="17"/>
    <w:unhideWhenUsed/>
    <w:rsid w:val="00554848"/>
    <w:rPr>
      <w:rFonts w:ascii="Times New Roman" w:eastAsia="Times New Roman" w:hAnsi="Times New Roman" w:cs="Times New Roman"/>
      <w:color w:val="000000"/>
    </w:rPr>
  </w:style>
  <w:style w:type="paragraph" w:customStyle="1" w:styleId="17">
    <w:name w:val="Номер страницы1"/>
    <w:basedOn w:val="16"/>
    <w:link w:val="aff6"/>
    <w:qFormat/>
    <w:rsid w:val="00554848"/>
    <w:rPr>
      <w:kern w:val="2"/>
      <w:sz w:val="22"/>
      <w:szCs w:val="22"/>
      <w:lang w:eastAsia="en-US"/>
      <w14:ligatures w14:val="standardContextual"/>
    </w:rPr>
  </w:style>
  <w:style w:type="paragraph" w:customStyle="1" w:styleId="p12">
    <w:name w:val="p12"/>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1">
    <w:name w:val="p11"/>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31">
    <w:name w:val="p31"/>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consplusnormal1">
    <w:name w:val="consplusnormal"/>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4">
    <w:name w:val="p14"/>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Footnote">
    <w:name w:val="Footnote"/>
    <w:qFormat/>
    <w:rsid w:val="00554848"/>
    <w:pPr>
      <w:spacing w:after="0" w:line="240" w:lineRule="auto"/>
      <w:ind w:firstLine="851"/>
      <w:jc w:val="both"/>
    </w:pPr>
    <w:rPr>
      <w:rFonts w:ascii="XO Thames" w:eastAsia="Times New Roman" w:hAnsi="XO Thames" w:cs="Times New Roman"/>
      <w:color w:val="000000"/>
      <w:kern w:val="0"/>
      <w:szCs w:val="20"/>
      <w:lang w:eastAsia="ru-RU"/>
      <w14:ligatures w14:val="none"/>
    </w:rPr>
  </w:style>
  <w:style w:type="paragraph" w:customStyle="1" w:styleId="consplustitle0">
    <w:name w:val="consplustitle"/>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HeaderandFooter">
    <w:name w:val="Header and Footer"/>
    <w:qFormat/>
    <w:rsid w:val="00554848"/>
    <w:pPr>
      <w:spacing w:after="0" w:line="240" w:lineRule="auto"/>
      <w:jc w:val="both"/>
    </w:pPr>
    <w:rPr>
      <w:rFonts w:ascii="XO Thames" w:eastAsia="Times New Roman" w:hAnsi="XO Thames" w:cs="Times New Roman"/>
      <w:color w:val="000000"/>
      <w:kern w:val="0"/>
      <w:sz w:val="20"/>
      <w:szCs w:val="20"/>
      <w:lang w:eastAsia="ru-RU"/>
      <w14:ligatures w14:val="none"/>
    </w:rPr>
  </w:style>
  <w:style w:type="paragraph" w:customStyle="1" w:styleId="aff7">
    <w:name w:val="Заголовок статьи"/>
    <w:basedOn w:val="a0"/>
    <w:next w:val="a0"/>
    <w:qFormat/>
    <w:rsid w:val="00554848"/>
    <w:pPr>
      <w:widowControl w:val="0"/>
      <w:spacing w:after="0" w:line="240" w:lineRule="auto"/>
      <w:ind w:left="1612" w:hanging="892"/>
      <w:jc w:val="both"/>
    </w:pPr>
    <w:rPr>
      <w:rFonts w:ascii="Times New Roman CYR" w:eastAsia="Times New Roman" w:hAnsi="Times New Roman CYR" w:cs="Times New Roman"/>
      <w:color w:val="000000"/>
      <w:sz w:val="24"/>
      <w:szCs w:val="20"/>
      <w:lang w:eastAsia="ru-RU"/>
    </w:rPr>
  </w:style>
  <w:style w:type="paragraph" w:customStyle="1" w:styleId="p35">
    <w:name w:val="p35"/>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
    <w:name w:val="p1"/>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17">
    <w:name w:val="p17"/>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blk">
    <w:name w:val="blk"/>
    <w:basedOn w:val="16"/>
    <w:qFormat/>
    <w:rsid w:val="00554848"/>
  </w:style>
  <w:style w:type="paragraph" w:customStyle="1" w:styleId="content1">
    <w:name w:val="content1"/>
    <w:qFormat/>
    <w:rsid w:val="00554848"/>
    <w:pPr>
      <w:spacing w:after="0" w:line="240" w:lineRule="auto"/>
    </w:pPr>
    <w:rPr>
      <w:rFonts w:ascii="Arial" w:eastAsia="Times New Roman" w:hAnsi="Arial" w:cs="Times New Roman"/>
      <w:color w:val="333333"/>
      <w:kern w:val="0"/>
      <w:sz w:val="18"/>
      <w:szCs w:val="20"/>
      <w:lang w:eastAsia="ru-RU"/>
      <w14:ligatures w14:val="none"/>
    </w:rPr>
  </w:style>
  <w:style w:type="paragraph" w:customStyle="1" w:styleId="aff8">
    <w:name w:val="Гипертекстовая ссылка"/>
    <w:qFormat/>
    <w:rsid w:val="00554848"/>
    <w:pPr>
      <w:spacing w:after="0" w:line="240" w:lineRule="auto"/>
    </w:pPr>
    <w:rPr>
      <w:rFonts w:ascii="Times New Roman" w:eastAsia="Times New Roman" w:hAnsi="Times New Roman" w:cs="Times New Roman"/>
      <w:color w:val="106BBE"/>
      <w:kern w:val="0"/>
      <w:sz w:val="20"/>
      <w:szCs w:val="20"/>
      <w:lang w:eastAsia="ru-RU"/>
      <w14:ligatures w14:val="none"/>
    </w:rPr>
  </w:style>
  <w:style w:type="paragraph" w:customStyle="1" w:styleId="p27">
    <w:name w:val="p27"/>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p5">
    <w:name w:val="p5"/>
    <w:basedOn w:val="a0"/>
    <w:qFormat/>
    <w:rsid w:val="00554848"/>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customStyle="1" w:styleId="sdfootnote1">
    <w:name w:val="sdfootnote1"/>
    <w:basedOn w:val="a0"/>
    <w:qFormat/>
    <w:rsid w:val="00554848"/>
    <w:pPr>
      <w:suppressAutoHyphens/>
      <w:spacing w:before="100" w:beforeAutospacing="1" w:after="0" w:line="240" w:lineRule="auto"/>
      <w:ind w:left="340" w:hanging="340"/>
    </w:pPr>
    <w:rPr>
      <w:rFonts w:ascii="Times New Roman" w:eastAsia="Times New Roman" w:hAnsi="Times New Roman" w:cs="Times New Roman"/>
      <w:sz w:val="20"/>
      <w:szCs w:val="20"/>
      <w:lang w:eastAsia="ru-RU"/>
    </w:rPr>
  </w:style>
  <w:style w:type="paragraph" w:customStyle="1" w:styleId="18">
    <w:name w:val="Заголовок1"/>
    <w:basedOn w:val="a0"/>
    <w:next w:val="af4"/>
    <w:qFormat/>
    <w:rsid w:val="00554848"/>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customStyle="1" w:styleId="19">
    <w:name w:val="Указатель1"/>
    <w:basedOn w:val="a0"/>
    <w:qFormat/>
    <w:rsid w:val="00554848"/>
    <w:pPr>
      <w:widowControl w:val="0"/>
      <w:suppressLineNumbers/>
      <w:suppressAutoHyphens/>
      <w:spacing w:after="0" w:line="240" w:lineRule="auto"/>
    </w:pPr>
    <w:rPr>
      <w:rFonts w:ascii="Arial" w:eastAsia="Calibri" w:hAnsi="Arial" w:cs="Noto Sans"/>
      <w:color w:val="000000"/>
      <w:sz w:val="20"/>
      <w:szCs w:val="20"/>
      <w:lang w:eastAsia="zh-CN"/>
    </w:rPr>
  </w:style>
  <w:style w:type="paragraph" w:customStyle="1" w:styleId="user">
    <w:name w:val="Заголовок (user)"/>
    <w:basedOn w:val="a0"/>
    <w:next w:val="af4"/>
    <w:qFormat/>
    <w:rsid w:val="00554848"/>
    <w:pPr>
      <w:keepNext/>
      <w:widowControl w:val="0"/>
      <w:suppressAutoHyphens/>
      <w:spacing w:before="240" w:after="120" w:line="240" w:lineRule="auto"/>
    </w:pPr>
    <w:rPr>
      <w:rFonts w:ascii="Liberation Sans" w:eastAsia="Microsoft YaHei" w:hAnsi="Liberation Sans" w:cs="Mangal"/>
      <w:color w:val="000000"/>
      <w:sz w:val="28"/>
      <w:szCs w:val="28"/>
      <w:lang w:eastAsia="zh-CN"/>
    </w:rPr>
  </w:style>
  <w:style w:type="paragraph" w:customStyle="1" w:styleId="user0">
    <w:name w:val="Указатель (user)"/>
    <w:basedOn w:val="a0"/>
    <w:qFormat/>
    <w:rsid w:val="00554848"/>
    <w:pPr>
      <w:widowControl w:val="0"/>
      <w:suppressLineNumbers/>
      <w:suppressAutoHyphens/>
      <w:spacing w:after="0" w:line="240" w:lineRule="auto"/>
    </w:pPr>
    <w:rPr>
      <w:rFonts w:ascii="Arial" w:eastAsia="Calibri" w:hAnsi="Arial" w:cs="Mangal"/>
      <w:color w:val="000000"/>
      <w:sz w:val="20"/>
      <w:szCs w:val="20"/>
      <w:lang w:eastAsia="zh-CN"/>
    </w:rPr>
  </w:style>
  <w:style w:type="paragraph" w:customStyle="1" w:styleId="1a">
    <w:name w:val="Знак сноски1"/>
    <w:basedOn w:val="a0"/>
    <w:qFormat/>
    <w:rsid w:val="00554848"/>
    <w:pPr>
      <w:suppressAutoHyphens/>
      <w:spacing w:after="200" w:line="276" w:lineRule="auto"/>
    </w:pPr>
    <w:rPr>
      <w:rFonts w:ascii="Calibri" w:eastAsia="Calibri" w:hAnsi="Calibri" w:cs="Calibri"/>
      <w:color w:val="000000"/>
      <w:sz w:val="20"/>
      <w:szCs w:val="20"/>
      <w:vertAlign w:val="superscript"/>
      <w:lang w:eastAsia="zh-CN"/>
    </w:rPr>
  </w:style>
  <w:style w:type="paragraph" w:customStyle="1" w:styleId="s1">
    <w:name w:val="s_1"/>
    <w:basedOn w:val="a0"/>
    <w:qFormat/>
    <w:rsid w:val="005548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Указатель2"/>
    <w:basedOn w:val="a0"/>
    <w:qFormat/>
    <w:rsid w:val="00554848"/>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1b">
    <w:name w:val="Название объекта1"/>
    <w:basedOn w:val="a0"/>
    <w:qFormat/>
    <w:rsid w:val="00554848"/>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aff9">
    <w:name w:val="Колонтитул"/>
    <w:basedOn w:val="a0"/>
    <w:qFormat/>
    <w:rsid w:val="00554848"/>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220">
    <w:name w:val="Основной текст с отступом 22"/>
    <w:basedOn w:val="a0"/>
    <w:qFormat/>
    <w:rsid w:val="00554848"/>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1c">
    <w:name w:val="Текст1"/>
    <w:basedOn w:val="a0"/>
    <w:qFormat/>
    <w:rsid w:val="00554848"/>
    <w:pPr>
      <w:suppressAutoHyphens/>
      <w:spacing w:after="0" w:line="240" w:lineRule="auto"/>
    </w:pPr>
    <w:rPr>
      <w:rFonts w:ascii="Courier New" w:eastAsia="Times New Roman" w:hAnsi="Courier New" w:cs="Courier New"/>
      <w:sz w:val="20"/>
      <w:szCs w:val="20"/>
      <w:lang w:val="x-none" w:eastAsia="zh-CN"/>
    </w:rPr>
  </w:style>
  <w:style w:type="paragraph" w:customStyle="1" w:styleId="221">
    <w:name w:val="Основной текст 22"/>
    <w:basedOn w:val="a0"/>
    <w:qFormat/>
    <w:rsid w:val="00554848"/>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320">
    <w:name w:val="Основной текст 32"/>
    <w:basedOn w:val="a0"/>
    <w:qFormat/>
    <w:rsid w:val="00554848"/>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ffa">
    <w:name w:val="Абзац"/>
    <w:qFormat/>
    <w:rsid w:val="00554848"/>
    <w:pPr>
      <w:suppressAutoHyphens/>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paragraph" w:customStyle="1" w:styleId="affb">
    <w:name w:val="Прижатый влево"/>
    <w:basedOn w:val="a0"/>
    <w:next w:val="a0"/>
    <w:uiPriority w:val="99"/>
    <w:qFormat/>
    <w:rsid w:val="00554848"/>
    <w:pPr>
      <w:suppressAutoHyphens/>
      <w:autoSpaceDE w:val="0"/>
      <w:spacing w:after="0" w:line="240" w:lineRule="auto"/>
    </w:pPr>
    <w:rPr>
      <w:rFonts w:ascii="Arial" w:eastAsia="Times New Roman" w:hAnsi="Arial" w:cs="Arial"/>
      <w:sz w:val="24"/>
      <w:szCs w:val="24"/>
      <w:lang w:eastAsia="zh-CN"/>
    </w:rPr>
  </w:style>
  <w:style w:type="paragraph" w:customStyle="1" w:styleId="affc">
    <w:name w:val="Знак"/>
    <w:basedOn w:val="a0"/>
    <w:qFormat/>
    <w:rsid w:val="00554848"/>
    <w:pPr>
      <w:suppressAutoHyphens/>
      <w:spacing w:before="280" w:after="280" w:line="240" w:lineRule="auto"/>
    </w:pPr>
    <w:rPr>
      <w:rFonts w:ascii="Tahoma" w:eastAsia="Times New Roman" w:hAnsi="Tahoma" w:cs="Tahoma"/>
      <w:sz w:val="20"/>
      <w:szCs w:val="20"/>
      <w:lang w:val="en-US" w:eastAsia="zh-CN"/>
    </w:rPr>
  </w:style>
  <w:style w:type="paragraph" w:customStyle="1" w:styleId="TableContents">
    <w:name w:val="Table Contents"/>
    <w:basedOn w:val="a0"/>
    <w:qFormat/>
    <w:rsid w:val="00554848"/>
    <w:pPr>
      <w:widowControl w:val="0"/>
      <w:suppressLineNumbers/>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2c">
    <w:name w:val="Основной текст2"/>
    <w:basedOn w:val="a0"/>
    <w:qFormat/>
    <w:rsid w:val="00554848"/>
    <w:pPr>
      <w:widowControl w:val="0"/>
      <w:shd w:val="clear" w:color="auto" w:fill="FFFFFF"/>
      <w:suppressAutoHyphens/>
      <w:spacing w:after="0" w:line="322" w:lineRule="exact"/>
      <w:ind w:hanging="1100"/>
    </w:pPr>
    <w:rPr>
      <w:rFonts w:ascii="Times New Roman" w:eastAsia="Times New Roman" w:hAnsi="Times New Roman" w:cs="Times New Roman"/>
      <w:sz w:val="20"/>
      <w:szCs w:val="20"/>
      <w:lang w:val="x-none" w:eastAsia="zh-CN"/>
    </w:rPr>
  </w:style>
  <w:style w:type="paragraph" w:customStyle="1" w:styleId="Standard">
    <w:name w:val="Standard"/>
    <w:qFormat/>
    <w:rsid w:val="00554848"/>
    <w:pPr>
      <w:widowControl w:val="0"/>
      <w:suppressAutoHyphens/>
      <w:spacing w:after="0" w:line="240" w:lineRule="auto"/>
    </w:pPr>
    <w:rPr>
      <w:rFonts w:ascii="Times New Roman" w:eastAsia="Andale Sans UI" w:hAnsi="Times New Roman" w:cs="Tahoma"/>
      <w:sz w:val="24"/>
      <w:szCs w:val="24"/>
      <w:lang w:val="en-US" w:eastAsia="zh-CN" w:bidi="en-US"/>
      <w14:ligatures w14:val="none"/>
    </w:rPr>
  </w:style>
  <w:style w:type="paragraph" w:customStyle="1" w:styleId="1d">
    <w:name w:val="Без интервала1"/>
    <w:qFormat/>
    <w:rsid w:val="00554848"/>
    <w:pPr>
      <w:suppressAutoHyphens/>
      <w:spacing w:after="0" w:line="240" w:lineRule="auto"/>
    </w:pPr>
    <w:rPr>
      <w:rFonts w:ascii="Calibri" w:eastAsia="Times New Roman" w:hAnsi="Calibri" w:cs="Calibri"/>
      <w:kern w:val="0"/>
      <w:lang w:eastAsia="zh-CN"/>
      <w14:ligatures w14:val="none"/>
    </w:rPr>
  </w:style>
  <w:style w:type="paragraph" w:customStyle="1" w:styleId="1e">
    <w:name w:val="Основной текст с отступом1"/>
    <w:basedOn w:val="a0"/>
    <w:qFormat/>
    <w:rsid w:val="00554848"/>
    <w:pPr>
      <w:suppressAutoHyphens/>
      <w:spacing w:after="0" w:line="240" w:lineRule="auto"/>
      <w:jc w:val="both"/>
    </w:pPr>
    <w:rPr>
      <w:rFonts w:ascii="Times New Roman" w:eastAsia="Calibri" w:hAnsi="Times New Roman" w:cs="Times New Roman"/>
      <w:sz w:val="28"/>
      <w:szCs w:val="28"/>
      <w:lang w:val="x-none" w:eastAsia="zh-CN"/>
    </w:rPr>
  </w:style>
  <w:style w:type="paragraph" w:customStyle="1" w:styleId="310">
    <w:name w:val="Основной текст 31"/>
    <w:basedOn w:val="a0"/>
    <w:qFormat/>
    <w:rsid w:val="00554848"/>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211">
    <w:name w:val="Основной текст 21"/>
    <w:basedOn w:val="a0"/>
    <w:qFormat/>
    <w:rsid w:val="00554848"/>
    <w:pPr>
      <w:suppressAutoHyphens/>
      <w:spacing w:after="120" w:line="480" w:lineRule="auto"/>
    </w:pPr>
    <w:rPr>
      <w:rFonts w:ascii="Times New Roman" w:eastAsia="Times New Roman" w:hAnsi="Times New Roman" w:cs="Times New Roman"/>
      <w:sz w:val="24"/>
      <w:szCs w:val="24"/>
      <w:lang w:eastAsia="zh-CN"/>
    </w:rPr>
  </w:style>
  <w:style w:type="paragraph" w:customStyle="1" w:styleId="35">
    <w:name w:val="Основной текст3"/>
    <w:basedOn w:val="a0"/>
    <w:qFormat/>
    <w:rsid w:val="00554848"/>
    <w:pPr>
      <w:widowControl w:val="0"/>
      <w:shd w:val="clear" w:color="auto" w:fill="FFFFFF"/>
      <w:suppressAutoHyphens/>
      <w:spacing w:after="0" w:line="322" w:lineRule="exact"/>
      <w:ind w:hanging="200"/>
      <w:jc w:val="both"/>
    </w:pPr>
    <w:rPr>
      <w:rFonts w:ascii="Times New Roman" w:eastAsia="Times New Roman" w:hAnsi="Times New Roman" w:cs="Times New Roman"/>
      <w:color w:val="000000"/>
      <w:sz w:val="26"/>
      <w:szCs w:val="26"/>
      <w:lang w:eastAsia="zh-CN" w:bidi="ru-RU"/>
    </w:rPr>
  </w:style>
  <w:style w:type="paragraph" w:customStyle="1" w:styleId="affd">
    <w:name w:val="Содержимое таблицы"/>
    <w:basedOn w:val="a0"/>
    <w:qFormat/>
    <w:rsid w:val="00554848"/>
    <w:pPr>
      <w:suppressAutoHyphens/>
      <w:spacing w:after="0" w:line="240" w:lineRule="auto"/>
    </w:pPr>
    <w:rPr>
      <w:rFonts w:ascii="Times New Roman" w:eastAsia="Times New Roman" w:hAnsi="Times New Roman" w:cs="Times New Roman"/>
      <w:color w:val="00000A"/>
      <w:sz w:val="28"/>
      <w:szCs w:val="20"/>
      <w:lang w:eastAsia="zh-CN"/>
    </w:rPr>
  </w:style>
  <w:style w:type="paragraph" w:customStyle="1" w:styleId="affe">
    <w:name w:val="Заголовок таблицы"/>
    <w:basedOn w:val="affd"/>
    <w:qFormat/>
    <w:rsid w:val="00554848"/>
    <w:pPr>
      <w:suppressLineNumbers/>
      <w:jc w:val="center"/>
    </w:pPr>
    <w:rPr>
      <w:b/>
      <w:bCs/>
    </w:rPr>
  </w:style>
  <w:style w:type="paragraph" w:customStyle="1" w:styleId="2d">
    <w:name w:val="Заголовок2"/>
    <w:basedOn w:val="a0"/>
    <w:next w:val="a0"/>
    <w:qFormat/>
    <w:rsid w:val="00554848"/>
    <w:pPr>
      <w:suppressAutoHyphens/>
      <w:spacing w:before="240" w:after="60" w:line="240" w:lineRule="auto"/>
      <w:jc w:val="center"/>
      <w:outlineLvl w:val="0"/>
    </w:pPr>
    <w:rPr>
      <w:rFonts w:ascii="Times New Roman" w:eastAsia="Times New Roman" w:hAnsi="Times New Roman" w:cs="Times New Roman"/>
      <w:b/>
      <w:bCs/>
      <w:kern w:val="2"/>
      <w:sz w:val="32"/>
      <w:szCs w:val="32"/>
      <w:lang w:eastAsia="zh-CN"/>
    </w:rPr>
  </w:style>
  <w:style w:type="paragraph" w:customStyle="1" w:styleId="afff">
    <w:name w:val="Нормальный (таблица)"/>
    <w:basedOn w:val="a0"/>
    <w:next w:val="a0"/>
    <w:uiPriority w:val="99"/>
    <w:qFormat/>
    <w:rsid w:val="0055484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TableParagraph">
    <w:name w:val="Table Paragraph"/>
    <w:basedOn w:val="a0"/>
    <w:uiPriority w:val="1"/>
    <w:qFormat/>
    <w:rsid w:val="00554848"/>
    <w:pPr>
      <w:widowControl w:val="0"/>
      <w:autoSpaceDE w:val="0"/>
      <w:autoSpaceDN w:val="0"/>
      <w:spacing w:after="0" w:line="240" w:lineRule="auto"/>
    </w:pPr>
    <w:rPr>
      <w:rFonts w:ascii="Times New Roman" w:eastAsia="Times New Roman" w:hAnsi="Times New Roman" w:cs="Times New Roman"/>
    </w:rPr>
  </w:style>
  <w:style w:type="character" w:styleId="afff0">
    <w:name w:val="footnote reference"/>
    <w:uiPriority w:val="99"/>
    <w:semiHidden/>
    <w:unhideWhenUsed/>
    <w:rsid w:val="00554848"/>
    <w:rPr>
      <w:vertAlign w:val="superscript"/>
    </w:rPr>
  </w:style>
  <w:style w:type="character" w:customStyle="1" w:styleId="bkimgc3">
    <w:name w:val="bkimg_c3"/>
    <w:basedOn w:val="a1"/>
    <w:qFormat/>
    <w:rsid w:val="00554848"/>
  </w:style>
  <w:style w:type="character" w:customStyle="1" w:styleId="FontStyle13">
    <w:name w:val="Font Style13"/>
    <w:uiPriority w:val="99"/>
    <w:qFormat/>
    <w:rsid w:val="00554848"/>
    <w:rPr>
      <w:rFonts w:ascii="Times New Roman" w:hAnsi="Times New Roman" w:cs="Times New Roman" w:hint="default"/>
      <w:sz w:val="20"/>
      <w:szCs w:val="20"/>
    </w:rPr>
  </w:style>
  <w:style w:type="character" w:customStyle="1" w:styleId="13">
    <w:name w:val="Обычный1"/>
    <w:rsid w:val="00554848"/>
    <w:rPr>
      <w:sz w:val="24"/>
    </w:rPr>
  </w:style>
  <w:style w:type="character" w:customStyle="1" w:styleId="WW8Num2z0">
    <w:name w:val="WW8Num2z0"/>
    <w:qFormat/>
    <w:rsid w:val="00554848"/>
    <w:rPr>
      <w:rFonts w:ascii="Symbol" w:hAnsi="Symbol" w:cs="Symbol" w:hint="default"/>
    </w:rPr>
  </w:style>
  <w:style w:type="character" w:customStyle="1" w:styleId="ConsPlusNormal10">
    <w:name w:val="ConsPlusNormal1"/>
    <w:qFormat/>
    <w:rsid w:val="00554848"/>
    <w:rPr>
      <w:sz w:val="22"/>
      <w:szCs w:val="22"/>
      <w:lang w:val="ru-RU" w:bidi="ar-SA"/>
    </w:rPr>
  </w:style>
  <w:style w:type="character" w:customStyle="1" w:styleId="FootnoteCharacters">
    <w:name w:val="Footnote Characters"/>
    <w:qFormat/>
    <w:rsid w:val="00554848"/>
    <w:rPr>
      <w:rFonts w:ascii="Calibri" w:eastAsia="Calibri" w:hAnsi="Calibri" w:cs="Calibri" w:hint="default"/>
      <w:vertAlign w:val="superscript"/>
      <w:lang w:val="ru-RU" w:bidi="ar-SA"/>
    </w:rPr>
  </w:style>
  <w:style w:type="character" w:customStyle="1" w:styleId="ListParagraphChar">
    <w:name w:val="List Paragraph Char"/>
    <w:qFormat/>
    <w:rsid w:val="00554848"/>
    <w:rPr>
      <w:rFonts w:ascii="Arial" w:hAnsi="Arial" w:cs="Arial" w:hint="default"/>
      <w:lang w:val="ru-RU" w:bidi="ar-SA"/>
    </w:rPr>
  </w:style>
  <w:style w:type="character" w:customStyle="1" w:styleId="ConsPlusTitle1">
    <w:name w:val="ConsPlusTitle1"/>
    <w:qFormat/>
    <w:rsid w:val="00554848"/>
    <w:rPr>
      <w:b/>
      <w:bCs w:val="0"/>
      <w:sz w:val="22"/>
      <w:szCs w:val="22"/>
      <w:lang w:val="ru-RU" w:bidi="ar-SA"/>
    </w:rPr>
  </w:style>
  <w:style w:type="character" w:customStyle="1" w:styleId="afff1">
    <w:name w:val="Абзац списка Знак"/>
    <w:qFormat/>
    <w:rsid w:val="00554848"/>
    <w:rPr>
      <w:rFonts w:ascii="Arial" w:hAnsi="Arial" w:cs="Arial" w:hint="default"/>
      <w:lang w:val="en-US" w:bidi="ar-SA"/>
    </w:rPr>
  </w:style>
  <w:style w:type="character" w:customStyle="1" w:styleId="afff2">
    <w:name w:val="Знак Знак"/>
    <w:qFormat/>
    <w:rsid w:val="00554848"/>
    <w:rPr>
      <w:rFonts w:ascii="Courier New" w:hAnsi="Courier New" w:cs="Courier New" w:hint="default"/>
      <w:lang w:val="en-US" w:bidi="ar-SA"/>
    </w:rPr>
  </w:style>
  <w:style w:type="character" w:customStyle="1" w:styleId="36">
    <w:name w:val="Знак Знак3"/>
    <w:qFormat/>
    <w:rsid w:val="00554848"/>
    <w:rPr>
      <w:lang w:val="en-US" w:bidi="ar-SA"/>
    </w:rPr>
  </w:style>
  <w:style w:type="character" w:customStyle="1" w:styleId="HTML1">
    <w:name w:val="Стандартный HTML Знак1"/>
    <w:basedOn w:val="a1"/>
    <w:link w:val="HTML"/>
    <w:semiHidden/>
    <w:locked/>
    <w:rsid w:val="00554848"/>
    <w:rPr>
      <w:rFonts w:ascii="Courier New" w:eastAsia="Calibri" w:hAnsi="Courier New" w:cs="Courier New"/>
      <w:color w:val="000000"/>
      <w:kern w:val="0"/>
      <w:sz w:val="20"/>
      <w:szCs w:val="20"/>
      <w:lang w:eastAsia="zh-CN"/>
      <w14:ligatures w14:val="none"/>
    </w:rPr>
  </w:style>
  <w:style w:type="character" w:customStyle="1" w:styleId="2e">
    <w:name w:val="Основной шрифт абзаца2"/>
    <w:rsid w:val="00554848"/>
  </w:style>
  <w:style w:type="character" w:customStyle="1" w:styleId="WW8Num3z0">
    <w:name w:val="WW8Num3z0"/>
    <w:rsid w:val="00554848"/>
    <w:rPr>
      <w:rFonts w:ascii="Symbol" w:hAnsi="Symbol" w:cs="Symbol" w:hint="default"/>
      <w:sz w:val="30"/>
      <w:szCs w:val="30"/>
    </w:rPr>
  </w:style>
  <w:style w:type="character" w:customStyle="1" w:styleId="WW8Num4z0">
    <w:name w:val="WW8Num4z0"/>
    <w:rsid w:val="00554848"/>
  </w:style>
  <w:style w:type="character" w:customStyle="1" w:styleId="WW8Num5z0">
    <w:name w:val="WW8Num5z0"/>
    <w:rsid w:val="00554848"/>
  </w:style>
  <w:style w:type="character" w:customStyle="1" w:styleId="WW8Num6z0">
    <w:name w:val="WW8Num6z0"/>
    <w:rsid w:val="00554848"/>
  </w:style>
  <w:style w:type="character" w:customStyle="1" w:styleId="WW8Num7z0">
    <w:name w:val="WW8Num7z0"/>
    <w:rsid w:val="00554848"/>
  </w:style>
  <w:style w:type="character" w:customStyle="1" w:styleId="WW8Num8z0">
    <w:name w:val="WW8Num8z0"/>
    <w:rsid w:val="00554848"/>
  </w:style>
  <w:style w:type="character" w:customStyle="1" w:styleId="WW8Num10z0">
    <w:name w:val="WW8Num10z0"/>
    <w:rsid w:val="00554848"/>
  </w:style>
  <w:style w:type="character" w:customStyle="1" w:styleId="WW8Num11z0">
    <w:name w:val="WW8Num11z0"/>
    <w:rsid w:val="00554848"/>
  </w:style>
  <w:style w:type="character" w:customStyle="1" w:styleId="WW8Num12z0">
    <w:name w:val="WW8Num12z0"/>
    <w:rsid w:val="00554848"/>
  </w:style>
  <w:style w:type="character" w:customStyle="1" w:styleId="WW8Num13z0">
    <w:name w:val="WW8Num13z0"/>
    <w:rsid w:val="00554848"/>
  </w:style>
  <w:style w:type="character" w:customStyle="1" w:styleId="WW8Num14z0">
    <w:name w:val="WW8Num14z0"/>
    <w:rsid w:val="00554848"/>
  </w:style>
  <w:style w:type="character" w:customStyle="1" w:styleId="WW8Num15z0">
    <w:name w:val="WW8Num15z0"/>
    <w:rsid w:val="00554848"/>
  </w:style>
  <w:style w:type="character" w:customStyle="1" w:styleId="WW8Num16z0">
    <w:name w:val="WW8Num16z0"/>
    <w:rsid w:val="00554848"/>
    <w:rPr>
      <w:sz w:val="28"/>
      <w:szCs w:val="28"/>
    </w:rPr>
  </w:style>
  <w:style w:type="character" w:customStyle="1" w:styleId="WW8Num16z1">
    <w:name w:val="WW8Num16z1"/>
    <w:rsid w:val="00554848"/>
  </w:style>
  <w:style w:type="character" w:customStyle="1" w:styleId="WW8Num17z0">
    <w:name w:val="WW8Num17z0"/>
    <w:rsid w:val="00554848"/>
    <w:rPr>
      <w:color w:val="000000"/>
    </w:rPr>
  </w:style>
  <w:style w:type="character" w:customStyle="1" w:styleId="WW8Num18z0">
    <w:name w:val="WW8Num18z0"/>
    <w:rsid w:val="00554848"/>
  </w:style>
  <w:style w:type="character" w:customStyle="1" w:styleId="WW8Num19z0">
    <w:name w:val="WW8Num19z0"/>
    <w:rsid w:val="00554848"/>
    <w:rPr>
      <w:rFonts w:ascii="Symbol" w:hAnsi="Symbol" w:cs="Symbol" w:hint="default"/>
      <w:sz w:val="30"/>
      <w:szCs w:val="30"/>
    </w:rPr>
  </w:style>
  <w:style w:type="character" w:customStyle="1" w:styleId="WW8Num19z1">
    <w:name w:val="WW8Num19z1"/>
    <w:rsid w:val="00554848"/>
    <w:rPr>
      <w:rFonts w:ascii="Courier New" w:hAnsi="Courier New" w:cs="Courier New" w:hint="default"/>
    </w:rPr>
  </w:style>
  <w:style w:type="character" w:customStyle="1" w:styleId="WW8Num19z2">
    <w:name w:val="WW8Num19z2"/>
    <w:rsid w:val="00554848"/>
    <w:rPr>
      <w:rFonts w:ascii="Wingdings" w:hAnsi="Wingdings" w:cs="Wingdings" w:hint="default"/>
    </w:rPr>
  </w:style>
  <w:style w:type="character" w:customStyle="1" w:styleId="WW8Num19z3">
    <w:name w:val="WW8Num19z3"/>
    <w:rsid w:val="00554848"/>
    <w:rPr>
      <w:rFonts w:ascii="Symbol" w:hAnsi="Symbol" w:cs="Symbol" w:hint="default"/>
    </w:rPr>
  </w:style>
  <w:style w:type="character" w:customStyle="1" w:styleId="WW8Num20z0">
    <w:name w:val="WW8Num20z0"/>
    <w:rsid w:val="00554848"/>
  </w:style>
  <w:style w:type="character" w:customStyle="1" w:styleId="WW8Num21z0">
    <w:name w:val="WW8Num21z0"/>
    <w:rsid w:val="00554848"/>
  </w:style>
  <w:style w:type="character" w:customStyle="1" w:styleId="WW8Num22z0">
    <w:name w:val="WW8Num22z0"/>
    <w:rsid w:val="00554848"/>
  </w:style>
  <w:style w:type="character" w:customStyle="1" w:styleId="WW8Num23z0">
    <w:name w:val="WW8Num23z0"/>
    <w:rsid w:val="00554848"/>
    <w:rPr>
      <w:rFonts w:ascii="Symbol" w:hAnsi="Symbol" w:cs="Symbol" w:hint="default"/>
    </w:rPr>
  </w:style>
  <w:style w:type="character" w:customStyle="1" w:styleId="WW8Num23z1">
    <w:name w:val="WW8Num23z1"/>
    <w:rsid w:val="00554848"/>
    <w:rPr>
      <w:rFonts w:ascii="Courier New" w:hAnsi="Courier New" w:cs="Courier New" w:hint="default"/>
    </w:rPr>
  </w:style>
  <w:style w:type="character" w:customStyle="1" w:styleId="WW8Num23z2">
    <w:name w:val="WW8Num23z2"/>
    <w:rsid w:val="00554848"/>
    <w:rPr>
      <w:rFonts w:ascii="Wingdings" w:hAnsi="Wingdings" w:cs="Wingdings" w:hint="default"/>
    </w:rPr>
  </w:style>
  <w:style w:type="character" w:customStyle="1" w:styleId="WW8Num24z0">
    <w:name w:val="WW8Num24z0"/>
    <w:rsid w:val="00554848"/>
  </w:style>
  <w:style w:type="character" w:customStyle="1" w:styleId="WW8Num26z0">
    <w:name w:val="WW8Num26z0"/>
    <w:rsid w:val="00554848"/>
    <w:rPr>
      <w:rFonts w:ascii="Symbol" w:hAnsi="Symbol" w:cs="Symbol" w:hint="default"/>
    </w:rPr>
  </w:style>
  <w:style w:type="character" w:customStyle="1" w:styleId="WW8Num26z1">
    <w:name w:val="WW8Num26z1"/>
    <w:rsid w:val="00554848"/>
    <w:rPr>
      <w:rFonts w:ascii="Courier New" w:hAnsi="Courier New" w:cs="Courier New" w:hint="default"/>
    </w:rPr>
  </w:style>
  <w:style w:type="character" w:customStyle="1" w:styleId="WW8Num26z2">
    <w:name w:val="WW8Num26z2"/>
    <w:rsid w:val="00554848"/>
    <w:rPr>
      <w:rFonts w:ascii="Wingdings" w:hAnsi="Wingdings" w:cs="Wingdings" w:hint="default"/>
    </w:rPr>
  </w:style>
  <w:style w:type="character" w:customStyle="1" w:styleId="WW8Num27z0">
    <w:name w:val="WW8Num27z0"/>
    <w:rsid w:val="00554848"/>
  </w:style>
  <w:style w:type="character" w:customStyle="1" w:styleId="afff3">
    <w:name w:val="Текст Знак"/>
    <w:rsid w:val="00554848"/>
    <w:rPr>
      <w:rFonts w:ascii="Courier New" w:hAnsi="Courier New" w:cs="Courier New" w:hint="default"/>
    </w:rPr>
  </w:style>
  <w:style w:type="character" w:customStyle="1" w:styleId="37">
    <w:name w:val="Основной текст 3 Знак"/>
    <w:rsid w:val="00554848"/>
    <w:rPr>
      <w:sz w:val="16"/>
      <w:szCs w:val="16"/>
    </w:rPr>
  </w:style>
  <w:style w:type="character" w:customStyle="1" w:styleId="afff4">
    <w:name w:val="Символ сноски"/>
    <w:rsid w:val="00554848"/>
    <w:rPr>
      <w:vertAlign w:val="superscript"/>
    </w:rPr>
  </w:style>
  <w:style w:type="character" w:customStyle="1" w:styleId="afff5">
    <w:name w:val="Основной текст_"/>
    <w:rsid w:val="00554848"/>
    <w:rPr>
      <w:shd w:val="clear" w:color="auto" w:fill="FFFFFF"/>
    </w:rPr>
  </w:style>
  <w:style w:type="character" w:customStyle="1" w:styleId="10pt">
    <w:name w:val="Основной текст + 10 pt"/>
    <w:rsid w:val="00554848"/>
    <w:rPr>
      <w:b/>
      <w:bCs/>
      <w:color w:val="000000"/>
      <w:spacing w:val="0"/>
      <w:w w:val="100"/>
      <w:position w:val="0"/>
      <w:sz w:val="20"/>
      <w:szCs w:val="20"/>
      <w:shd w:val="clear" w:color="auto" w:fill="FFFFFF"/>
      <w:vertAlign w:val="baseline"/>
      <w:lang w:val="ru-RU" w:bidi="ru-RU"/>
    </w:rPr>
  </w:style>
  <w:style w:type="character" w:customStyle="1" w:styleId="BodyTextIndentChar">
    <w:name w:val="Body Text Indent Char"/>
    <w:rsid w:val="00554848"/>
    <w:rPr>
      <w:rFonts w:ascii="Calibri" w:eastAsia="Calibri" w:hAnsi="Calibri" w:cs="Calibri" w:hint="default"/>
      <w:sz w:val="28"/>
      <w:szCs w:val="28"/>
      <w:lang w:val="x-none"/>
    </w:rPr>
  </w:style>
  <w:style w:type="character" w:customStyle="1" w:styleId="fontstyle01">
    <w:name w:val="fontstyle01"/>
    <w:basedOn w:val="a1"/>
    <w:rsid w:val="00554848"/>
    <w:rPr>
      <w:rFonts w:ascii="Times New Roman" w:hAnsi="Times New Roman" w:cs="Times New Roman" w:hint="default"/>
      <w:b/>
      <w:bCs/>
      <w:i w:val="0"/>
      <w:iCs w:val="0"/>
      <w:color w:val="000000"/>
      <w:sz w:val="24"/>
      <w:szCs w:val="24"/>
    </w:rPr>
  </w:style>
  <w:style w:type="table" w:styleId="afff6">
    <w:name w:val="Table Grid"/>
    <w:basedOn w:val="a2"/>
    <w:uiPriority w:val="59"/>
    <w:qFormat/>
    <w:rsid w:val="00554848"/>
    <w:pPr>
      <w:spacing w:after="0" w:line="240" w:lineRule="auto"/>
    </w:pPr>
    <w:rPr>
      <w:rFonts w:ascii="Calibri" w:eastAsia="Calibri" w:hAnsi="Calibri"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554848"/>
    <w:pPr>
      <w:spacing w:after="0" w:line="240" w:lineRule="auto"/>
    </w:pPr>
    <w:rPr>
      <w:rFonts w:eastAsiaTheme="minorEastAsia"/>
      <w:kern w:val="0"/>
      <w:sz w:val="20"/>
      <w:szCs w:val="20"/>
      <w:lang w:eastAsia="ru-RU"/>
      <w14:ligatures w14:val="none"/>
    </w:rPr>
    <w:tblPr>
      <w:tblCellMar>
        <w:top w:w="0" w:type="dxa"/>
        <w:left w:w="0" w:type="dxa"/>
        <w:bottom w:w="0" w:type="dxa"/>
        <w:right w:w="0" w:type="dxa"/>
      </w:tblCellMar>
    </w:tblPr>
  </w:style>
  <w:style w:type="table" w:customStyle="1" w:styleId="1f">
    <w:name w:val="Сетка таблицы1"/>
    <w:basedOn w:val="a2"/>
    <w:uiPriority w:val="59"/>
    <w:qFormat/>
    <w:rsid w:val="00554848"/>
    <w:pPr>
      <w:spacing w:after="0" w:line="240" w:lineRule="auto"/>
    </w:pPr>
    <w:rPr>
      <w:rFonts w:ascii="Times New Roman" w:eastAsia="Times New Roman" w:hAnsi="Times New Roman" w:cs="Times New Roman"/>
      <w:kern w:val="0"/>
      <w:sz w:val="20"/>
      <w:szCs w:val="20"/>
      <w:lang w:eastAsia="ru-RU"/>
      <w14:ligatures w14:val="none"/>
    </w:rPr>
    <w:tblPr>
      <w:tblInd w:w="0" w:type="nil"/>
      <w:tblCellMar>
        <w:left w:w="0" w:type="dxa"/>
        <w:right w:w="0" w:type="dxa"/>
      </w:tblCellMar>
    </w:tblPr>
  </w:style>
  <w:style w:type="table" w:customStyle="1" w:styleId="2f">
    <w:name w:val="Сетка таблицы2"/>
    <w:basedOn w:val="a2"/>
    <w:uiPriority w:val="99"/>
    <w:qFormat/>
    <w:rsid w:val="00554848"/>
    <w:pPr>
      <w:spacing w:after="0" w:line="240" w:lineRule="auto"/>
    </w:pPr>
    <w:rPr>
      <w:rFonts w:ascii="Times New Roman" w:eastAsia="Times New Roman" w:hAnsi="Times New Roman" w:cs="Times New Roman"/>
      <w:kern w:val="0"/>
      <w:sz w:val="20"/>
      <w:szCs w:val="20"/>
      <w:lang w:eastAsia="ru-RU"/>
      <w14:ligatures w14:val="none"/>
    </w:rPr>
    <w:tblPr>
      <w:tblInd w:w="0" w:type="nil"/>
      <w:tblCellMar>
        <w:left w:w="0" w:type="dxa"/>
        <w:right w:w="0" w:type="dxa"/>
      </w:tblCellMar>
    </w:tblPr>
  </w:style>
  <w:style w:type="table" w:customStyle="1" w:styleId="110">
    <w:name w:val="Сетка таблицы11"/>
    <w:basedOn w:val="a2"/>
    <w:uiPriority w:val="59"/>
    <w:rsid w:val="0055484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2"/>
    <w:basedOn w:val="16"/>
    <w:rsid w:val="00554848"/>
  </w:style>
  <w:style w:type="paragraph" w:customStyle="1" w:styleId="s3">
    <w:name w:val="s3"/>
    <w:basedOn w:val="16"/>
    <w:rsid w:val="00554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6838">
      <w:bodyDiv w:val="1"/>
      <w:marLeft w:val="0"/>
      <w:marRight w:val="0"/>
      <w:marTop w:val="0"/>
      <w:marBottom w:val="0"/>
      <w:divBdr>
        <w:top w:val="none" w:sz="0" w:space="0" w:color="auto"/>
        <w:left w:val="none" w:sz="0" w:space="0" w:color="auto"/>
        <w:bottom w:val="none" w:sz="0" w:space="0" w:color="auto"/>
        <w:right w:val="none" w:sz="0" w:space="0" w:color="auto"/>
      </w:divBdr>
    </w:div>
    <w:div w:id="1198540655">
      <w:bodyDiv w:val="1"/>
      <w:marLeft w:val="0"/>
      <w:marRight w:val="0"/>
      <w:marTop w:val="0"/>
      <w:marBottom w:val="0"/>
      <w:divBdr>
        <w:top w:val="none" w:sz="0" w:space="0" w:color="auto"/>
        <w:left w:val="none" w:sz="0" w:space="0" w:color="auto"/>
        <w:bottom w:val="none" w:sz="0" w:space="0" w:color="auto"/>
        <w:right w:val="none" w:sz="0" w:space="0" w:color="auto"/>
      </w:divBdr>
    </w:div>
    <w:div w:id="1204975210">
      <w:bodyDiv w:val="1"/>
      <w:marLeft w:val="0"/>
      <w:marRight w:val="0"/>
      <w:marTop w:val="0"/>
      <w:marBottom w:val="0"/>
      <w:divBdr>
        <w:top w:val="none" w:sz="0" w:space="0" w:color="auto"/>
        <w:left w:val="none" w:sz="0" w:space="0" w:color="auto"/>
        <w:bottom w:val="none" w:sz="0" w:space="0" w:color="auto"/>
        <w:right w:val="none" w:sz="0" w:space="0" w:color="auto"/>
      </w:divBdr>
    </w:div>
    <w:div w:id="1437216208">
      <w:bodyDiv w:val="1"/>
      <w:marLeft w:val="0"/>
      <w:marRight w:val="0"/>
      <w:marTop w:val="0"/>
      <w:marBottom w:val="0"/>
      <w:divBdr>
        <w:top w:val="none" w:sz="0" w:space="0" w:color="auto"/>
        <w:left w:val="none" w:sz="0" w:space="0" w:color="auto"/>
        <w:bottom w:val="none" w:sz="0" w:space="0" w:color="auto"/>
        <w:right w:val="none" w:sz="0" w:space="0" w:color="auto"/>
      </w:divBdr>
    </w:div>
    <w:div w:id="1487360197">
      <w:bodyDiv w:val="1"/>
      <w:marLeft w:val="0"/>
      <w:marRight w:val="0"/>
      <w:marTop w:val="0"/>
      <w:marBottom w:val="0"/>
      <w:divBdr>
        <w:top w:val="none" w:sz="0" w:space="0" w:color="auto"/>
        <w:left w:val="none" w:sz="0" w:space="0" w:color="auto"/>
        <w:bottom w:val="none" w:sz="0" w:space="0" w:color="auto"/>
        <w:right w:val="none" w:sz="0" w:space="0" w:color="auto"/>
      </w:divBdr>
    </w:div>
    <w:div w:id="1654721340">
      <w:bodyDiv w:val="1"/>
      <w:marLeft w:val="0"/>
      <w:marRight w:val="0"/>
      <w:marTop w:val="0"/>
      <w:marBottom w:val="0"/>
      <w:divBdr>
        <w:top w:val="none" w:sz="0" w:space="0" w:color="auto"/>
        <w:left w:val="none" w:sz="0" w:space="0" w:color="auto"/>
        <w:bottom w:val="none" w:sz="0" w:space="0" w:color="auto"/>
        <w:right w:val="none" w:sz="0" w:space="0" w:color="auto"/>
      </w:divBdr>
    </w:div>
    <w:div w:id="1740905174">
      <w:bodyDiv w:val="1"/>
      <w:marLeft w:val="0"/>
      <w:marRight w:val="0"/>
      <w:marTop w:val="0"/>
      <w:marBottom w:val="0"/>
      <w:divBdr>
        <w:top w:val="none" w:sz="0" w:space="0" w:color="auto"/>
        <w:left w:val="none" w:sz="0" w:space="0" w:color="auto"/>
        <w:bottom w:val="none" w:sz="0" w:space="0" w:color="auto"/>
        <w:right w:val="none" w:sz="0" w:space="0" w:color="auto"/>
      </w:divBdr>
    </w:div>
    <w:div w:id="1825773148">
      <w:bodyDiv w:val="1"/>
      <w:marLeft w:val="0"/>
      <w:marRight w:val="0"/>
      <w:marTop w:val="0"/>
      <w:marBottom w:val="0"/>
      <w:divBdr>
        <w:top w:val="none" w:sz="0" w:space="0" w:color="auto"/>
        <w:left w:val="none" w:sz="0" w:space="0" w:color="auto"/>
        <w:bottom w:val="none" w:sz="0" w:space="0" w:color="auto"/>
        <w:right w:val="none" w:sz="0" w:space="0" w:color="auto"/>
      </w:divBdr>
    </w:div>
    <w:div w:id="1943564816">
      <w:bodyDiv w:val="1"/>
      <w:marLeft w:val="0"/>
      <w:marRight w:val="0"/>
      <w:marTop w:val="0"/>
      <w:marBottom w:val="0"/>
      <w:divBdr>
        <w:top w:val="none" w:sz="0" w:space="0" w:color="auto"/>
        <w:left w:val="none" w:sz="0" w:space="0" w:color="auto"/>
        <w:bottom w:val="none" w:sz="0" w:space="0" w:color="auto"/>
        <w:right w:val="none" w:sz="0" w:space="0" w:color="auto"/>
      </w:divBdr>
    </w:div>
    <w:div w:id="1958172730">
      <w:bodyDiv w:val="1"/>
      <w:marLeft w:val="0"/>
      <w:marRight w:val="0"/>
      <w:marTop w:val="0"/>
      <w:marBottom w:val="0"/>
      <w:divBdr>
        <w:top w:val="none" w:sz="0" w:space="0" w:color="auto"/>
        <w:left w:val="none" w:sz="0" w:space="0" w:color="auto"/>
        <w:bottom w:val="none" w:sz="0" w:space="0" w:color="auto"/>
        <w:right w:val="none" w:sz="0" w:space="0" w:color="auto"/>
      </w:divBdr>
    </w:div>
    <w:div w:id="21303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consultantplus://offline/main?base=RLAW186;n=35957;fld=134;dst=102529"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consultantplus://offline/ref=5F2899041A1E022FD608256F7E2705920B71C001482963471634E41CBF24815B8BF9D26833BA6A39EADA20P0VFM" TargetMode="External"/><Relationship Id="rId2" Type="http://schemas.openxmlformats.org/officeDocument/2006/relationships/styles" Target="styles.xml"/><Relationship Id="rId16" Type="http://schemas.openxmlformats.org/officeDocument/2006/relationships/hyperlink" Target="consultantplus://offline/main?base=RLAW186;n=35957;fld=134;dst=100379" TargetMode="External"/><Relationship Id="rId20" Type="http://schemas.openxmlformats.org/officeDocument/2006/relationships/hyperlink" Target="consultantplus://offline/ref=5F2899041A1E022FD608256F7E2705920B71C001482963471634E41CBF24815B8BF9D26833BA6A39E4D522P0V1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main?base=RLAW186;n=35957;fld=134;dst=100175"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5F2899041A1E022FD608256F7E2705920B71C001482963471634E41CBF24815B8BF9D26833BA6A39EADA20P0VF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161</Pages>
  <Words>35447</Words>
  <Characters>202053</Characters>
  <Application>Microsoft Office Word</Application>
  <DocSecurity>0</DocSecurity>
  <Lines>1683</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20</cp:revision>
  <dcterms:created xsi:type="dcterms:W3CDTF">2025-12-19T10:46:00Z</dcterms:created>
  <dcterms:modified xsi:type="dcterms:W3CDTF">2026-01-22T08:43:00Z</dcterms:modified>
</cp:coreProperties>
</file>